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3A82" w14:textId="77777777" w:rsidR="006E0129" w:rsidRDefault="006E0129" w:rsidP="006E0129">
      <w:pPr>
        <w:tabs>
          <w:tab w:val="left" w:pos="3150"/>
        </w:tabs>
        <w:spacing w:before="95"/>
        <w:ind w:left="452"/>
        <w:rPr>
          <w:b/>
          <w:sz w:val="18"/>
        </w:rPr>
      </w:pPr>
      <w:r>
        <w:rPr>
          <w:b/>
          <w:sz w:val="18"/>
        </w:rPr>
        <w:t>Annex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6.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5.1.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 Chapter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2.2.4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Measurement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uncertainty</w:t>
      </w:r>
    </w:p>
    <w:p w14:paraId="77BB674A" w14:textId="77777777" w:rsidR="006E0129" w:rsidRDefault="006E0129" w:rsidP="006E0129">
      <w:pPr>
        <w:pStyle w:val="BodyText"/>
        <w:rPr>
          <w:b/>
          <w:sz w:val="20"/>
        </w:rPr>
      </w:pPr>
    </w:p>
    <w:p w14:paraId="6B766875" w14:textId="77777777" w:rsidR="006E0129" w:rsidRDefault="006E0129" w:rsidP="006E0129">
      <w:pPr>
        <w:pStyle w:val="BodyText"/>
        <w:spacing w:before="8"/>
        <w:rPr>
          <w:b/>
          <w:sz w:val="21"/>
        </w:rPr>
      </w:pPr>
    </w:p>
    <w:p w14:paraId="389243F8" w14:textId="77777777" w:rsidR="006E0129" w:rsidRDefault="006E0129" w:rsidP="006E0129">
      <w:pPr>
        <w:pStyle w:val="Heading9"/>
        <w:tabs>
          <w:tab w:val="left" w:pos="2821"/>
        </w:tabs>
      </w:pPr>
      <w:r>
        <w:rPr>
          <w:rFonts w:ascii="Tahoma"/>
          <w:b w:val="0"/>
          <w:spacing w:val="-10"/>
          <w:sz w:val="16"/>
        </w:rPr>
        <w:t>2</w:t>
      </w:r>
      <w:r>
        <w:rPr>
          <w:rFonts w:ascii="Tahoma"/>
          <w:b w:val="0"/>
          <w:sz w:val="16"/>
        </w:rPr>
        <w:tab/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WOAH</w:t>
      </w:r>
      <w:r>
        <w:rPr>
          <w:spacing w:val="-3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COMMISSION</w:t>
      </w:r>
    </w:p>
    <w:p w14:paraId="5E46577C" w14:textId="77777777" w:rsidR="006E0129" w:rsidRDefault="006E0129" w:rsidP="006E0129">
      <w:pPr>
        <w:pStyle w:val="BodyText"/>
        <w:spacing w:before="5"/>
        <w:rPr>
          <w:b/>
          <w:sz w:val="14"/>
        </w:rPr>
      </w:pPr>
    </w:p>
    <w:p w14:paraId="4B971A72" w14:textId="77777777" w:rsidR="006E0129" w:rsidRDefault="006E0129" w:rsidP="006E0129">
      <w:pPr>
        <w:tabs>
          <w:tab w:val="left" w:pos="4554"/>
        </w:tabs>
        <w:spacing w:before="95"/>
        <w:ind w:left="421"/>
        <w:rPr>
          <w:b/>
          <w:sz w:val="18"/>
        </w:rPr>
      </w:pPr>
      <w:r>
        <w:rPr>
          <w:rFonts w:ascii="Tahoma" w:hAnsi="Tahoma"/>
          <w:spacing w:val="-10"/>
          <w:sz w:val="16"/>
        </w:rPr>
        <w:t>3</w:t>
      </w:r>
      <w:r>
        <w:rPr>
          <w:rFonts w:ascii="Tahoma" w:hAnsi="Tahoma"/>
          <w:sz w:val="16"/>
        </w:rPr>
        <w:tab/>
      </w:r>
      <w:r>
        <w:rPr>
          <w:b/>
          <w:sz w:val="18"/>
        </w:rPr>
        <w:t>Paris,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4–8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2023</w:t>
      </w:r>
    </w:p>
    <w:p w14:paraId="7EDE5E8D" w14:textId="77777777" w:rsidR="006E0129" w:rsidRDefault="006E0129" w:rsidP="006E0129">
      <w:pPr>
        <w:pStyle w:val="BodyText"/>
        <w:spacing w:before="5"/>
        <w:rPr>
          <w:b/>
          <w:sz w:val="14"/>
        </w:rPr>
      </w:pPr>
    </w:p>
    <w:p w14:paraId="33DE50F1" w14:textId="77777777" w:rsidR="006E0129" w:rsidRDefault="006E0129" w:rsidP="006E0129">
      <w:pPr>
        <w:spacing w:before="94"/>
        <w:ind w:left="416"/>
        <w:rPr>
          <w:rFonts w:ascii="Tahoma"/>
          <w:sz w:val="16"/>
        </w:rPr>
      </w:pPr>
      <w:r>
        <w:rPr>
          <w:rFonts w:ascii="Tahoma"/>
          <w:w w:val="110"/>
          <w:sz w:val="16"/>
        </w:rPr>
        <w:t>4</w:t>
      </w:r>
    </w:p>
    <w:p w14:paraId="72D401FE" w14:textId="77777777" w:rsidR="006E0129" w:rsidRDefault="006E0129" w:rsidP="006E0129">
      <w:pPr>
        <w:pStyle w:val="BodyText"/>
        <w:spacing w:line="20" w:lineRule="exact"/>
        <w:ind w:left="4991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4BEF2E57" wp14:editId="31D1988C">
                <wp:extent cx="891540" cy="7620"/>
                <wp:effectExtent l="9525" t="0" r="0" b="1905"/>
                <wp:docPr id="24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1540" cy="7620"/>
                          <a:chOff x="0" y="0"/>
                          <a:chExt cx="891540" cy="7620"/>
                        </a:xfrm>
                      </wpg:grpSpPr>
                      <wps:wsp>
                        <wps:cNvPr id="250" name="Graphic 250"/>
                        <wps:cNvSpPr/>
                        <wps:spPr>
                          <a:xfrm>
                            <a:off x="0" y="3600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91F61" id="Group 249" o:spid="_x0000_s1026" style="width:70.2pt;height:.6pt;mso-position-horizontal-relative:char;mso-position-vertical-relative:line" coordsize="89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">
                <v:shape id="Graphic 250" o:spid="_x0000_s1027" style="position:absolute;top:36;width:8915;height:12;visibility:visible;mso-wrap-style:square;v-text-anchor:top" coordsize="891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" path="m,l891540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4A5D6250" w14:textId="77777777" w:rsidR="006E0129" w:rsidRDefault="006E0129" w:rsidP="006E0129">
      <w:pPr>
        <w:pStyle w:val="BodyText"/>
        <w:rPr>
          <w:rFonts w:ascii="Tahoma"/>
          <w:sz w:val="20"/>
        </w:rPr>
      </w:pPr>
    </w:p>
    <w:p w14:paraId="7B916669" w14:textId="21788AAC" w:rsidR="006E0129" w:rsidRPr="00576D53" w:rsidRDefault="00576D53" w:rsidP="00576D53">
      <w:pPr>
        <w:pStyle w:val="BodyText"/>
        <w:spacing w:before="8"/>
        <w:jc w:val="center"/>
        <w:rPr>
          <w:rFonts w:ascii="Tahoma"/>
          <w:b/>
          <w:bCs/>
          <w:color w:val="FF0000"/>
          <w:sz w:val="29"/>
        </w:rPr>
      </w:pPr>
      <w:r w:rsidRPr="00576D53">
        <w:rPr>
          <w:rFonts w:ascii="Tahoma"/>
          <w:b/>
          <w:bCs/>
          <w:color w:val="FF0000"/>
          <w:sz w:val="29"/>
        </w:rPr>
        <w:t>USA COMMENTS IN RED FONT</w:t>
      </w:r>
    </w:p>
    <w:p w14:paraId="4C39D837" w14:textId="77777777" w:rsidR="00576D53" w:rsidRPr="0047365B" w:rsidRDefault="006E0129" w:rsidP="006E0129">
      <w:pPr>
        <w:tabs>
          <w:tab w:val="left" w:pos="4357"/>
        </w:tabs>
        <w:spacing w:before="92"/>
        <w:ind w:left="421"/>
        <w:rPr>
          <w:rFonts w:ascii="Tahoma"/>
          <w:sz w:val="16"/>
        </w:rPr>
      </w:pPr>
      <w:r w:rsidRPr="0047365B">
        <w:rPr>
          <w:rFonts w:ascii="Tahoma"/>
          <w:spacing w:val="-10"/>
          <w:sz w:val="16"/>
        </w:rPr>
        <w:t>5</w:t>
      </w:r>
      <w:r w:rsidRPr="0047365B">
        <w:rPr>
          <w:rFonts w:ascii="Tahoma"/>
          <w:sz w:val="16"/>
        </w:rPr>
        <w:tab/>
      </w:r>
    </w:p>
    <w:p w14:paraId="1412B1B3" w14:textId="589A6DBC" w:rsidR="006E0129" w:rsidRPr="00EA72FD" w:rsidRDefault="00576D53" w:rsidP="006E0129">
      <w:pPr>
        <w:tabs>
          <w:tab w:val="left" w:pos="4357"/>
        </w:tabs>
        <w:spacing w:before="92"/>
        <w:ind w:left="421"/>
        <w:rPr>
          <w:b/>
          <w:sz w:val="24"/>
          <w:lang w:val="es-ES"/>
        </w:rPr>
      </w:pPr>
      <w:r w:rsidRPr="0047365B">
        <w:rPr>
          <w:rFonts w:ascii="Tahoma"/>
          <w:sz w:val="16"/>
        </w:rPr>
        <w:tab/>
      </w:r>
      <w:r w:rsidR="006E0129" w:rsidRPr="0047365B">
        <w:rPr>
          <w:b/>
          <w:spacing w:val="44"/>
          <w:sz w:val="24"/>
        </w:rPr>
        <w:t>CHAP</w:t>
      </w:r>
      <w:r w:rsidR="006E0129" w:rsidRPr="0047365B">
        <w:rPr>
          <w:b/>
          <w:spacing w:val="-6"/>
          <w:sz w:val="24"/>
        </w:rPr>
        <w:t xml:space="preserve"> </w:t>
      </w:r>
      <w:r w:rsidR="006E0129" w:rsidRPr="0047365B">
        <w:rPr>
          <w:b/>
          <w:sz w:val="24"/>
        </w:rPr>
        <w:t>T</w:t>
      </w:r>
      <w:r w:rsidR="006E0129" w:rsidRPr="0047365B">
        <w:rPr>
          <w:b/>
          <w:spacing w:val="-5"/>
          <w:sz w:val="24"/>
        </w:rPr>
        <w:t xml:space="preserve"> </w:t>
      </w:r>
      <w:r w:rsidR="006E0129" w:rsidRPr="0047365B">
        <w:rPr>
          <w:b/>
          <w:sz w:val="24"/>
        </w:rPr>
        <w:t>E</w:t>
      </w:r>
      <w:r w:rsidR="006E0129" w:rsidRPr="0047365B">
        <w:rPr>
          <w:b/>
          <w:spacing w:val="-6"/>
          <w:sz w:val="24"/>
        </w:rPr>
        <w:t xml:space="preserve"> </w:t>
      </w:r>
      <w:proofErr w:type="gramStart"/>
      <w:r w:rsidR="006E0129" w:rsidRPr="0047365B">
        <w:rPr>
          <w:b/>
          <w:sz w:val="24"/>
        </w:rPr>
        <w:t>R</w:t>
      </w:r>
      <w:r w:rsidR="006E0129" w:rsidRPr="0047365B">
        <w:rPr>
          <w:b/>
          <w:spacing w:val="26"/>
          <w:sz w:val="24"/>
        </w:rPr>
        <w:t xml:space="preserve">  </w:t>
      </w:r>
      <w:r w:rsidR="006E0129" w:rsidRPr="0047365B">
        <w:rPr>
          <w:b/>
          <w:sz w:val="24"/>
        </w:rPr>
        <w:t>2</w:t>
      </w:r>
      <w:proofErr w:type="gramEnd"/>
      <w:r w:rsidR="006E0129" w:rsidRPr="0047365B">
        <w:rPr>
          <w:b/>
          <w:spacing w:val="-6"/>
          <w:sz w:val="24"/>
        </w:rPr>
        <w:t xml:space="preserve"> </w:t>
      </w:r>
      <w:r w:rsidR="006E0129" w:rsidRPr="0047365B">
        <w:rPr>
          <w:b/>
          <w:sz w:val="24"/>
        </w:rPr>
        <w:t>.</w:t>
      </w:r>
      <w:r w:rsidR="006E0129" w:rsidRPr="0047365B">
        <w:rPr>
          <w:b/>
          <w:spacing w:val="-8"/>
          <w:sz w:val="24"/>
        </w:rPr>
        <w:t xml:space="preserve"> </w:t>
      </w:r>
      <w:proofErr w:type="gramStart"/>
      <w:r w:rsidR="006E0129" w:rsidRPr="00EA72FD">
        <w:rPr>
          <w:b/>
          <w:sz w:val="24"/>
          <w:lang w:val="es-ES"/>
        </w:rPr>
        <w:t>2</w:t>
      </w:r>
      <w:r w:rsidR="006E0129" w:rsidRPr="00EA72FD">
        <w:rPr>
          <w:b/>
          <w:spacing w:val="-6"/>
          <w:sz w:val="24"/>
          <w:lang w:val="es-ES"/>
        </w:rPr>
        <w:t xml:space="preserve"> </w:t>
      </w:r>
      <w:r w:rsidR="006E0129" w:rsidRPr="00EA72FD">
        <w:rPr>
          <w:b/>
          <w:sz w:val="24"/>
          <w:lang w:val="es-ES"/>
        </w:rPr>
        <w:t>.</w:t>
      </w:r>
      <w:proofErr w:type="gramEnd"/>
      <w:r w:rsidR="006E0129" w:rsidRPr="00EA72FD">
        <w:rPr>
          <w:b/>
          <w:spacing w:val="-9"/>
          <w:sz w:val="24"/>
          <w:lang w:val="es-ES"/>
        </w:rPr>
        <w:t xml:space="preserve"> </w:t>
      </w:r>
      <w:proofErr w:type="gramStart"/>
      <w:r w:rsidR="006E0129" w:rsidRPr="00EA72FD">
        <w:rPr>
          <w:b/>
          <w:sz w:val="24"/>
          <w:lang w:val="es-ES"/>
        </w:rPr>
        <w:t>4</w:t>
      </w:r>
      <w:r w:rsidR="006E0129" w:rsidRPr="00EA72FD">
        <w:rPr>
          <w:b/>
          <w:spacing w:val="-6"/>
          <w:sz w:val="24"/>
          <w:lang w:val="es-ES"/>
        </w:rPr>
        <w:t xml:space="preserve"> </w:t>
      </w:r>
      <w:r w:rsidR="006E0129" w:rsidRPr="00EA72FD">
        <w:rPr>
          <w:b/>
          <w:spacing w:val="-10"/>
          <w:sz w:val="24"/>
          <w:lang w:val="es-ES"/>
        </w:rPr>
        <w:t>.</w:t>
      </w:r>
      <w:proofErr w:type="gramEnd"/>
    </w:p>
    <w:p w14:paraId="2C37D4B4" w14:textId="77777777" w:rsidR="006E0129" w:rsidRPr="00EA72FD" w:rsidRDefault="006E0129" w:rsidP="006E0129">
      <w:pPr>
        <w:pStyle w:val="BodyText"/>
        <w:spacing w:before="9"/>
        <w:rPr>
          <w:b/>
          <w:sz w:val="20"/>
          <w:lang w:val="es-ES"/>
        </w:rPr>
      </w:pPr>
    </w:p>
    <w:p w14:paraId="74E7CB77" w14:textId="77777777" w:rsidR="006E0129" w:rsidRPr="00EA72FD" w:rsidRDefault="006E0129" w:rsidP="006E0129">
      <w:pPr>
        <w:pStyle w:val="Heading1"/>
        <w:tabs>
          <w:tab w:val="left" w:pos="2787"/>
        </w:tabs>
        <w:rPr>
          <w:lang w:val="es-ES"/>
        </w:rPr>
      </w:pPr>
      <w:r w:rsidRPr="00EA72FD">
        <w:rPr>
          <w:rFonts w:ascii="Tahoma"/>
          <w:b w:val="0"/>
          <w:spacing w:val="-10"/>
          <w:sz w:val="16"/>
          <w:lang w:val="es-ES"/>
        </w:rPr>
        <w:t>6</w:t>
      </w:r>
      <w:r w:rsidRPr="00EA72FD">
        <w:rPr>
          <w:rFonts w:ascii="Tahoma"/>
          <w:b w:val="0"/>
          <w:sz w:val="16"/>
          <w:lang w:val="es-ES"/>
        </w:rPr>
        <w:tab/>
      </w:r>
      <w:r w:rsidRPr="00EA72FD">
        <w:rPr>
          <w:lang w:val="es-ES"/>
        </w:rPr>
        <w:t>M</w:t>
      </w:r>
      <w:r w:rsidRPr="00EA72FD">
        <w:rPr>
          <w:spacing w:val="-48"/>
          <w:lang w:val="es-ES"/>
        </w:rPr>
        <w:t xml:space="preserve"> </w:t>
      </w:r>
      <w:r w:rsidRPr="00EA72FD">
        <w:rPr>
          <w:lang w:val="es-ES"/>
        </w:rPr>
        <w:t>E</w:t>
      </w:r>
      <w:r w:rsidRPr="00EA72FD">
        <w:rPr>
          <w:spacing w:val="-48"/>
          <w:lang w:val="es-ES"/>
        </w:rPr>
        <w:t xml:space="preserve"> </w:t>
      </w:r>
      <w:r w:rsidRPr="00EA72FD">
        <w:rPr>
          <w:lang w:val="es-ES"/>
        </w:rPr>
        <w:t>A</w:t>
      </w:r>
      <w:r w:rsidRPr="00EA72FD">
        <w:rPr>
          <w:spacing w:val="-49"/>
          <w:lang w:val="es-ES"/>
        </w:rPr>
        <w:t xml:space="preserve"> </w:t>
      </w:r>
      <w:r w:rsidRPr="00EA72FD">
        <w:rPr>
          <w:lang w:val="es-ES"/>
        </w:rPr>
        <w:t>S</w:t>
      </w:r>
      <w:r w:rsidRPr="00EA72FD">
        <w:rPr>
          <w:spacing w:val="-48"/>
          <w:lang w:val="es-ES"/>
        </w:rPr>
        <w:t xml:space="preserve"> </w:t>
      </w:r>
      <w:r w:rsidRPr="00EA72FD">
        <w:rPr>
          <w:lang w:val="es-ES"/>
        </w:rPr>
        <w:t>U</w:t>
      </w:r>
      <w:r w:rsidRPr="00EA72FD">
        <w:rPr>
          <w:spacing w:val="-49"/>
          <w:lang w:val="es-ES"/>
        </w:rPr>
        <w:t xml:space="preserve"> </w:t>
      </w:r>
      <w:proofErr w:type="gramStart"/>
      <w:r w:rsidRPr="00EA72FD">
        <w:rPr>
          <w:spacing w:val="19"/>
          <w:lang w:val="es-ES"/>
        </w:rPr>
        <w:t>RE</w:t>
      </w:r>
      <w:r w:rsidRPr="00EA72FD">
        <w:rPr>
          <w:spacing w:val="-48"/>
          <w:lang w:val="es-ES"/>
        </w:rPr>
        <w:t xml:space="preserve"> </w:t>
      </w:r>
      <w:r w:rsidRPr="00EA72FD">
        <w:rPr>
          <w:lang w:val="es-ES"/>
        </w:rPr>
        <w:t>M</w:t>
      </w:r>
      <w:proofErr w:type="gramEnd"/>
      <w:r w:rsidRPr="00EA72FD">
        <w:rPr>
          <w:spacing w:val="-48"/>
          <w:lang w:val="es-ES"/>
        </w:rPr>
        <w:t xml:space="preserve"> </w:t>
      </w:r>
      <w:r w:rsidRPr="00EA72FD">
        <w:rPr>
          <w:spacing w:val="19"/>
          <w:lang w:val="es-ES"/>
        </w:rPr>
        <w:t>EN</w:t>
      </w:r>
      <w:r w:rsidRPr="00EA72FD">
        <w:rPr>
          <w:spacing w:val="-49"/>
          <w:lang w:val="es-ES"/>
        </w:rPr>
        <w:t xml:space="preserve"> </w:t>
      </w:r>
      <w:r w:rsidRPr="00EA72FD">
        <w:rPr>
          <w:lang w:val="es-ES"/>
        </w:rPr>
        <w:t>T</w:t>
      </w:r>
      <w:r w:rsidRPr="00EA72FD">
        <w:rPr>
          <w:spacing w:val="37"/>
          <w:lang w:val="es-ES"/>
        </w:rPr>
        <w:t xml:space="preserve"> </w:t>
      </w:r>
      <w:r w:rsidRPr="00EA72FD">
        <w:rPr>
          <w:lang w:val="es-ES"/>
        </w:rPr>
        <w:t>U</w:t>
      </w:r>
      <w:r w:rsidRPr="00EA72FD">
        <w:rPr>
          <w:spacing w:val="-49"/>
          <w:lang w:val="es-ES"/>
        </w:rPr>
        <w:t xml:space="preserve"> </w:t>
      </w:r>
      <w:r w:rsidRPr="00EA72FD">
        <w:rPr>
          <w:lang w:val="es-ES"/>
        </w:rPr>
        <w:t>N</w:t>
      </w:r>
      <w:r w:rsidRPr="00EA72FD">
        <w:rPr>
          <w:spacing w:val="-49"/>
          <w:lang w:val="es-ES"/>
        </w:rPr>
        <w:t xml:space="preserve"> </w:t>
      </w:r>
      <w:r w:rsidRPr="00EA72FD">
        <w:rPr>
          <w:spacing w:val="19"/>
          <w:lang w:val="es-ES"/>
        </w:rPr>
        <w:t>CE</w:t>
      </w:r>
      <w:r w:rsidRPr="00EA72FD">
        <w:rPr>
          <w:spacing w:val="-48"/>
          <w:lang w:val="es-ES"/>
        </w:rPr>
        <w:t xml:space="preserve"> </w:t>
      </w:r>
      <w:r w:rsidRPr="00EA72FD">
        <w:rPr>
          <w:spacing w:val="19"/>
          <w:lang w:val="es-ES"/>
        </w:rPr>
        <w:t>RT</w:t>
      </w:r>
      <w:r w:rsidRPr="00EA72FD">
        <w:rPr>
          <w:spacing w:val="-49"/>
          <w:lang w:val="es-ES"/>
        </w:rPr>
        <w:t xml:space="preserve"> </w:t>
      </w:r>
      <w:r w:rsidRPr="00EA72FD">
        <w:rPr>
          <w:lang w:val="es-ES"/>
        </w:rPr>
        <w:t>A</w:t>
      </w:r>
      <w:r w:rsidRPr="00EA72FD">
        <w:rPr>
          <w:spacing w:val="-49"/>
          <w:lang w:val="es-ES"/>
        </w:rPr>
        <w:t xml:space="preserve"> </w:t>
      </w:r>
      <w:r w:rsidRPr="00EA72FD">
        <w:rPr>
          <w:lang w:val="es-ES"/>
        </w:rPr>
        <w:t>I</w:t>
      </w:r>
      <w:r w:rsidRPr="00EA72FD">
        <w:rPr>
          <w:spacing w:val="-48"/>
          <w:lang w:val="es-ES"/>
        </w:rPr>
        <w:t xml:space="preserve"> </w:t>
      </w:r>
      <w:r w:rsidRPr="00EA72FD">
        <w:rPr>
          <w:lang w:val="es-ES"/>
        </w:rPr>
        <w:t>N</w:t>
      </w:r>
      <w:r w:rsidRPr="00EA72FD">
        <w:rPr>
          <w:spacing w:val="-49"/>
          <w:lang w:val="es-ES"/>
        </w:rPr>
        <w:t xml:space="preserve"> </w:t>
      </w:r>
      <w:r w:rsidRPr="00EA72FD">
        <w:rPr>
          <w:lang w:val="es-ES"/>
        </w:rPr>
        <w:t>T</w:t>
      </w:r>
      <w:r w:rsidRPr="00EA72FD">
        <w:rPr>
          <w:spacing w:val="-49"/>
          <w:lang w:val="es-ES"/>
        </w:rPr>
        <w:t xml:space="preserve"> </w:t>
      </w:r>
      <w:r w:rsidRPr="00EA72FD">
        <w:rPr>
          <w:spacing w:val="-10"/>
          <w:lang w:val="es-ES"/>
        </w:rPr>
        <w:t>Y</w:t>
      </w:r>
    </w:p>
    <w:p w14:paraId="7B757868" w14:textId="77777777" w:rsidR="006E0129" w:rsidRPr="00EA72FD" w:rsidRDefault="006E0129" w:rsidP="006E0129">
      <w:pPr>
        <w:pStyle w:val="BodyText"/>
        <w:spacing w:before="2"/>
        <w:rPr>
          <w:b/>
          <w:sz w:val="15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0D5FDA3" wp14:editId="3C703AB2">
                <wp:simplePos x="0" y="0"/>
                <wp:positionH relativeFrom="page">
                  <wp:posOffset>701040</wp:posOffset>
                </wp:positionH>
                <wp:positionV relativeFrom="paragraph">
                  <wp:posOffset>126514</wp:posOffset>
                </wp:positionV>
                <wp:extent cx="6156960" cy="9525"/>
                <wp:effectExtent l="0" t="0" r="0" b="0"/>
                <wp:wrapTopAndBottom/>
                <wp:docPr id="251" name="Graphic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9525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2D224" id="Graphic 251" o:spid="_x0000_s1026" style="position:absolute;margin-left:55.2pt;margin-top:9.95pt;width:484.8pt;height:.7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" path="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4992870" w14:textId="77777777" w:rsidR="006E0129" w:rsidRPr="00EA72FD" w:rsidRDefault="006E0129" w:rsidP="006E0129">
      <w:pPr>
        <w:pStyle w:val="BodyText"/>
        <w:rPr>
          <w:b/>
          <w:sz w:val="20"/>
          <w:lang w:val="es-ES"/>
        </w:rPr>
      </w:pPr>
    </w:p>
    <w:p w14:paraId="62B137DD" w14:textId="77777777" w:rsidR="006E0129" w:rsidRPr="00EA72FD" w:rsidRDefault="006E0129" w:rsidP="006E0129">
      <w:pPr>
        <w:pStyle w:val="BodyText"/>
        <w:rPr>
          <w:b/>
          <w:sz w:val="20"/>
          <w:lang w:val="es-ES"/>
        </w:rPr>
      </w:pPr>
    </w:p>
    <w:p w14:paraId="43B8F7B2" w14:textId="77777777" w:rsidR="006E0129" w:rsidRPr="00EA72FD" w:rsidRDefault="006E0129" w:rsidP="006E0129">
      <w:pPr>
        <w:pStyle w:val="BodyText"/>
        <w:rPr>
          <w:b/>
          <w:sz w:val="20"/>
          <w:lang w:val="es-ES"/>
        </w:rPr>
      </w:pPr>
    </w:p>
    <w:p w14:paraId="2A033C69" w14:textId="77777777" w:rsidR="006E0129" w:rsidRPr="00EA72FD" w:rsidRDefault="006E0129" w:rsidP="006E0129">
      <w:pPr>
        <w:pStyle w:val="BodyText"/>
        <w:rPr>
          <w:b/>
          <w:sz w:val="20"/>
          <w:lang w:val="es-ES"/>
        </w:rPr>
      </w:pPr>
    </w:p>
    <w:p w14:paraId="59314C54" w14:textId="77777777" w:rsidR="006E0129" w:rsidRPr="00EA72FD" w:rsidRDefault="006E0129" w:rsidP="006E0129">
      <w:pPr>
        <w:pStyle w:val="BodyText"/>
        <w:spacing w:before="6"/>
        <w:rPr>
          <w:b/>
          <w:sz w:val="16"/>
          <w:lang w:val="es-ES"/>
        </w:rPr>
      </w:pPr>
    </w:p>
    <w:p w14:paraId="534A1798" w14:textId="77777777" w:rsidR="006E0129" w:rsidRDefault="006E0129" w:rsidP="006E0129">
      <w:pPr>
        <w:pStyle w:val="Heading2"/>
        <w:tabs>
          <w:tab w:val="left" w:pos="4770"/>
        </w:tabs>
        <w:spacing w:before="93"/>
        <w:ind w:left="426"/>
      </w:pPr>
      <w:r>
        <w:rPr>
          <w:rFonts w:ascii="Tahoma"/>
          <w:b w:val="0"/>
          <w:spacing w:val="-10"/>
          <w:sz w:val="16"/>
        </w:rPr>
        <w:t>7</w:t>
      </w:r>
      <w:r>
        <w:rPr>
          <w:rFonts w:ascii="Tahoma"/>
          <w:b w:val="0"/>
          <w:sz w:val="16"/>
        </w:rPr>
        <w:tab/>
      </w:r>
      <w:proofErr w:type="gramStart"/>
      <w:r>
        <w:rPr>
          <w:spacing w:val="-2"/>
        </w:rPr>
        <w:t>INTRODUCTION</w:t>
      </w:r>
      <w:proofErr w:type="gramEnd"/>
    </w:p>
    <w:p w14:paraId="5C77FD55" w14:textId="77777777" w:rsidR="006E0129" w:rsidRDefault="006E0129" w:rsidP="006E0129">
      <w:pPr>
        <w:pStyle w:val="BodyText"/>
        <w:spacing w:before="7"/>
        <w:rPr>
          <w:b/>
          <w:sz w:val="14"/>
        </w:rPr>
      </w:pPr>
    </w:p>
    <w:p w14:paraId="023E7AED" w14:textId="035F0F0F" w:rsidR="006E0129" w:rsidRDefault="006E0129" w:rsidP="00BF04D1">
      <w:pPr>
        <w:pStyle w:val="ListParagraph"/>
        <w:numPr>
          <w:ilvl w:val="0"/>
          <w:numId w:val="5"/>
        </w:numPr>
        <w:tabs>
          <w:tab w:val="left" w:pos="1439"/>
        </w:tabs>
        <w:spacing w:before="94" w:line="240" w:lineRule="auto"/>
        <w:jc w:val="left"/>
        <w:rPr>
          <w:i/>
          <w:iCs/>
          <w:sz w:val="18"/>
          <w:szCs w:val="18"/>
        </w:rPr>
      </w:pPr>
      <w:r w:rsidRPr="2C81BCFB">
        <w:rPr>
          <w:i/>
          <w:iCs/>
          <w:sz w:val="18"/>
          <w:szCs w:val="18"/>
        </w:rPr>
        <w:t>The</w:t>
      </w:r>
      <w:r w:rsidRPr="2C81BCFB">
        <w:rPr>
          <w:i/>
          <w:iCs/>
          <w:spacing w:val="28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WOAH</w:t>
      </w:r>
      <w:r w:rsidRPr="2C81BCFB">
        <w:rPr>
          <w:i/>
          <w:iCs/>
          <w:spacing w:val="32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Validation</w:t>
      </w:r>
      <w:r w:rsidRPr="2C81BCFB">
        <w:rPr>
          <w:i/>
          <w:iCs/>
          <w:spacing w:val="31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Recommendations</w:t>
      </w:r>
      <w:r w:rsidRPr="2C81BCFB">
        <w:rPr>
          <w:i/>
          <w:iCs/>
          <w:spacing w:val="31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provide</w:t>
      </w:r>
      <w:r w:rsidRPr="2C81BCFB">
        <w:rPr>
          <w:i/>
          <w:iCs/>
          <w:spacing w:val="30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detailed</w:t>
      </w:r>
      <w:r w:rsidRPr="2C81BCFB">
        <w:rPr>
          <w:i/>
          <w:iCs/>
          <w:spacing w:val="34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information</w:t>
      </w:r>
      <w:r w:rsidRPr="2C81BCFB">
        <w:rPr>
          <w:i/>
          <w:iCs/>
          <w:spacing w:val="30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and</w:t>
      </w:r>
      <w:r w:rsidRPr="2C81BCFB">
        <w:rPr>
          <w:i/>
          <w:iCs/>
          <w:spacing w:val="30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examples</w:t>
      </w:r>
      <w:r w:rsidRPr="2C81BCFB">
        <w:rPr>
          <w:i/>
          <w:iCs/>
          <w:spacing w:val="32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in</w:t>
      </w:r>
      <w:r w:rsidRPr="2C81BCFB">
        <w:rPr>
          <w:i/>
          <w:iCs/>
          <w:spacing w:val="33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support</w:t>
      </w:r>
      <w:r w:rsidRPr="2C81BCFB">
        <w:rPr>
          <w:i/>
          <w:iCs/>
          <w:spacing w:val="30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of</w:t>
      </w:r>
      <w:r w:rsidRPr="2C81BCFB">
        <w:rPr>
          <w:i/>
          <w:iCs/>
          <w:spacing w:val="33"/>
          <w:sz w:val="18"/>
          <w:szCs w:val="18"/>
        </w:rPr>
        <w:t xml:space="preserve"> </w:t>
      </w:r>
    </w:p>
    <w:p w14:paraId="31FE8FCB" w14:textId="268B9062" w:rsidR="006E0129" w:rsidRDefault="006E0129" w:rsidP="00BF04D1">
      <w:pPr>
        <w:pStyle w:val="ListParagraph"/>
        <w:numPr>
          <w:ilvl w:val="0"/>
          <w:numId w:val="5"/>
        </w:numPr>
        <w:tabs>
          <w:tab w:val="left" w:pos="1439"/>
        </w:tabs>
        <w:spacing w:before="33" w:line="240" w:lineRule="auto"/>
        <w:ind w:hanging="1020"/>
        <w:jc w:val="left"/>
        <w:rPr>
          <w:sz w:val="18"/>
          <w:szCs w:val="18"/>
        </w:rPr>
      </w:pPr>
      <w:r w:rsidRPr="2C81BCFB">
        <w:rPr>
          <w:i/>
          <w:iCs/>
          <w:strike/>
          <w:sz w:val="18"/>
          <w:szCs w:val="18"/>
        </w:rPr>
        <w:t>WOAH</w:t>
      </w:r>
      <w:r w:rsidRPr="2C81BCFB">
        <w:rPr>
          <w:i/>
          <w:iCs/>
          <w:strike/>
          <w:spacing w:val="26"/>
          <w:sz w:val="18"/>
          <w:szCs w:val="18"/>
        </w:rPr>
        <w:t xml:space="preserve"> </w:t>
      </w:r>
      <w:r w:rsidRPr="2C81BCFB">
        <w:rPr>
          <w:i/>
          <w:iCs/>
          <w:strike/>
          <w:sz w:val="18"/>
          <w:szCs w:val="18"/>
        </w:rPr>
        <w:t>Validation</w:t>
      </w:r>
      <w:r w:rsidRPr="2C81BCFB">
        <w:rPr>
          <w:i/>
          <w:iCs/>
          <w:strike/>
          <w:spacing w:val="29"/>
          <w:sz w:val="18"/>
          <w:szCs w:val="18"/>
        </w:rPr>
        <w:t xml:space="preserve"> </w:t>
      </w:r>
      <w:r w:rsidRPr="2C81BCFB">
        <w:rPr>
          <w:i/>
          <w:iCs/>
          <w:strike/>
          <w:sz w:val="18"/>
          <w:szCs w:val="18"/>
        </w:rPr>
        <w:t>Standard</w:t>
      </w:r>
      <w:r w:rsidRPr="2C81BCFB">
        <w:rPr>
          <w:i/>
          <w:iCs/>
          <w:strike/>
          <w:spacing w:val="29"/>
          <w:sz w:val="18"/>
          <w:szCs w:val="18"/>
        </w:rPr>
        <w:t xml:space="preserve"> </w:t>
      </w:r>
      <w:r w:rsidRPr="2C81BCFB">
        <w:rPr>
          <w:i/>
          <w:iCs/>
          <w:strike/>
          <w:sz w:val="18"/>
          <w:szCs w:val="18"/>
        </w:rPr>
        <w:t>that</w:t>
      </w:r>
      <w:r w:rsidRPr="2C81BCFB">
        <w:rPr>
          <w:i/>
          <w:iCs/>
          <w:strike/>
          <w:spacing w:val="28"/>
          <w:sz w:val="18"/>
          <w:szCs w:val="18"/>
        </w:rPr>
        <w:t xml:space="preserve"> </w:t>
      </w:r>
      <w:r w:rsidRPr="2C81BCFB">
        <w:rPr>
          <w:i/>
          <w:iCs/>
          <w:strike/>
          <w:sz w:val="18"/>
          <w:szCs w:val="18"/>
        </w:rPr>
        <w:t>is</w:t>
      </w:r>
      <w:r w:rsidRPr="2C81BCFB">
        <w:rPr>
          <w:i/>
          <w:iCs/>
          <w:strike/>
          <w:spacing w:val="27"/>
          <w:sz w:val="18"/>
          <w:szCs w:val="18"/>
        </w:rPr>
        <w:t xml:space="preserve"> </w:t>
      </w:r>
      <w:r w:rsidRPr="2C81BCFB">
        <w:rPr>
          <w:i/>
          <w:iCs/>
          <w:strike/>
          <w:sz w:val="18"/>
          <w:szCs w:val="18"/>
        </w:rPr>
        <w:t>published</w:t>
      </w:r>
      <w:r w:rsidRPr="2C81BCFB">
        <w:rPr>
          <w:i/>
          <w:iCs/>
          <w:strike/>
          <w:spacing w:val="27"/>
          <w:sz w:val="18"/>
          <w:szCs w:val="18"/>
        </w:rPr>
        <w:t xml:space="preserve"> </w:t>
      </w:r>
      <w:r w:rsidRPr="2C81BCFB">
        <w:rPr>
          <w:i/>
          <w:iCs/>
          <w:strike/>
          <w:sz w:val="18"/>
          <w:szCs w:val="18"/>
        </w:rPr>
        <w:t>as</w:t>
      </w:r>
      <w:r w:rsidRPr="2C81BCFB">
        <w:rPr>
          <w:i/>
          <w:iCs/>
          <w:strike/>
          <w:spacing w:val="27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Chapter</w:t>
      </w:r>
      <w:r w:rsidRPr="2C81BCFB">
        <w:rPr>
          <w:i/>
          <w:iCs/>
          <w:spacing w:val="26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1.1.6</w:t>
      </w:r>
      <w:r w:rsidRPr="2C81BCFB">
        <w:rPr>
          <w:i/>
          <w:iCs/>
          <w:spacing w:val="26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Principles</w:t>
      </w:r>
      <w:r w:rsidRPr="2C81BCFB">
        <w:rPr>
          <w:strike/>
          <w:spacing w:val="28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and</w:t>
      </w:r>
      <w:r w:rsidRPr="2C81BCFB">
        <w:rPr>
          <w:strike/>
          <w:spacing w:val="26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methods</w:t>
      </w:r>
      <w:r w:rsidRPr="2C81BCFB">
        <w:rPr>
          <w:strike/>
          <w:spacing w:val="27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of</w:t>
      </w:r>
      <w:r w:rsidRPr="2C81BCFB">
        <w:rPr>
          <w:strike/>
          <w:spacing w:val="28"/>
          <w:sz w:val="18"/>
          <w:szCs w:val="18"/>
        </w:rPr>
        <w:t xml:space="preserve"> </w:t>
      </w:r>
      <w:r w:rsidRPr="2C81BCFB">
        <w:rPr>
          <w:sz w:val="18"/>
          <w:szCs w:val="18"/>
        </w:rPr>
        <w:t>Validation</w:t>
      </w:r>
      <w:r w:rsidRPr="2C81BCFB">
        <w:rPr>
          <w:spacing w:val="30"/>
          <w:sz w:val="18"/>
          <w:szCs w:val="18"/>
        </w:rPr>
        <w:t xml:space="preserve"> </w:t>
      </w:r>
      <w:r w:rsidRPr="2C81BCFB">
        <w:rPr>
          <w:spacing w:val="-5"/>
          <w:sz w:val="18"/>
          <w:szCs w:val="18"/>
        </w:rPr>
        <w:t>of</w:t>
      </w:r>
    </w:p>
    <w:p w14:paraId="0DDF3359" w14:textId="77777777" w:rsidR="006E0129" w:rsidRDefault="006E0129" w:rsidP="00BF04D1">
      <w:pPr>
        <w:pStyle w:val="ListParagraph"/>
        <w:numPr>
          <w:ilvl w:val="0"/>
          <w:numId w:val="5"/>
        </w:numPr>
        <w:tabs>
          <w:tab w:val="left" w:pos="1439"/>
        </w:tabs>
        <w:spacing w:before="33" w:line="240" w:lineRule="auto"/>
        <w:ind w:hanging="1087"/>
        <w:jc w:val="left"/>
        <w:rPr>
          <w:i/>
          <w:sz w:val="18"/>
        </w:rPr>
      </w:pPr>
      <w:r>
        <w:rPr>
          <w:sz w:val="18"/>
        </w:rPr>
        <w:t>diagnostic</w:t>
      </w:r>
      <w:r>
        <w:rPr>
          <w:spacing w:val="6"/>
          <w:sz w:val="18"/>
        </w:rPr>
        <w:t xml:space="preserve"> </w:t>
      </w:r>
      <w:r>
        <w:rPr>
          <w:sz w:val="18"/>
        </w:rPr>
        <w:t>assays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infectious</w:t>
      </w:r>
      <w:r>
        <w:rPr>
          <w:spacing w:val="9"/>
          <w:sz w:val="18"/>
        </w:rPr>
        <w:t xml:space="preserve"> </w:t>
      </w:r>
      <w:r>
        <w:rPr>
          <w:sz w:val="18"/>
        </w:rPr>
        <w:t>diseases</w:t>
      </w:r>
      <w:r>
        <w:rPr>
          <w:spacing w:val="7"/>
          <w:sz w:val="18"/>
        </w:rPr>
        <w:t xml:space="preserve"> </w:t>
      </w:r>
      <w:r>
        <w:rPr>
          <w:sz w:val="18"/>
          <w:u w:val="double"/>
        </w:rPr>
        <w:t>of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terrestrial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9"/>
          <w:sz w:val="18"/>
        </w:rPr>
        <w:t xml:space="preserve"> </w:t>
      </w:r>
      <w:r>
        <w:rPr>
          <w:i/>
          <w:strike/>
          <w:sz w:val="18"/>
        </w:rPr>
        <w:t>this</w:t>
      </w:r>
      <w:r>
        <w:rPr>
          <w:i/>
          <w:strike/>
          <w:spacing w:val="8"/>
          <w:sz w:val="18"/>
        </w:rPr>
        <w:t xml:space="preserve"> </w:t>
      </w:r>
      <w:r>
        <w:rPr>
          <w:strike/>
          <w:sz w:val="18"/>
        </w:rPr>
        <w:t>Terrestrial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Manual</w:t>
      </w:r>
      <w:r>
        <w:rPr>
          <w:i/>
          <w:strike/>
          <w:sz w:val="18"/>
        </w:rPr>
        <w:t>,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or</w:t>
      </w:r>
      <w:r>
        <w:rPr>
          <w:i/>
          <w:strike/>
          <w:spacing w:val="7"/>
          <w:sz w:val="18"/>
        </w:rPr>
        <w:t xml:space="preserve"> </w:t>
      </w:r>
      <w:r>
        <w:rPr>
          <w:i/>
          <w:strike/>
          <w:sz w:val="18"/>
        </w:rPr>
        <w:t>Chapter</w:t>
      </w:r>
      <w:r>
        <w:rPr>
          <w:i/>
          <w:strike/>
          <w:spacing w:val="7"/>
          <w:sz w:val="18"/>
        </w:rPr>
        <w:t xml:space="preserve"> </w:t>
      </w:r>
      <w:r>
        <w:rPr>
          <w:i/>
          <w:strike/>
          <w:sz w:val="18"/>
        </w:rPr>
        <w:t>1.1.2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pacing w:val="-5"/>
          <w:sz w:val="18"/>
        </w:rPr>
        <w:t>of</w:t>
      </w:r>
    </w:p>
    <w:p w14:paraId="46C18438" w14:textId="77777777" w:rsidR="006E0129" w:rsidRDefault="006E0129" w:rsidP="00BF04D1">
      <w:pPr>
        <w:pStyle w:val="ListParagraph"/>
        <w:numPr>
          <w:ilvl w:val="0"/>
          <w:numId w:val="5"/>
        </w:numPr>
        <w:tabs>
          <w:tab w:val="left" w:pos="1439"/>
        </w:tabs>
        <w:spacing w:before="33" w:line="240" w:lineRule="auto"/>
        <w:ind w:hanging="1047"/>
        <w:jc w:val="left"/>
        <w:rPr>
          <w:i/>
          <w:sz w:val="18"/>
        </w:rPr>
      </w:pPr>
      <w:r>
        <w:rPr>
          <w:i/>
          <w:strike/>
          <w:sz w:val="18"/>
        </w:rPr>
        <w:t xml:space="preserve">the </w:t>
      </w:r>
      <w:r>
        <w:rPr>
          <w:strike/>
          <w:sz w:val="18"/>
        </w:rPr>
        <w:t>Aquatic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Manual</w:t>
      </w:r>
      <w:r>
        <w:rPr>
          <w:i/>
          <w:sz w:val="18"/>
        </w:rPr>
        <w:t>.</w:t>
      </w:r>
      <w:r>
        <w:rPr>
          <w:i/>
          <w:spacing w:val="3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Term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“WOAH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Validation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Standard” in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this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chapter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should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be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taken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as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referring</w:t>
      </w:r>
      <w:r>
        <w:rPr>
          <w:i/>
          <w:strike/>
          <w:spacing w:val="3"/>
          <w:sz w:val="18"/>
        </w:rPr>
        <w:t xml:space="preserve"> </w:t>
      </w:r>
      <w:proofErr w:type="gramStart"/>
      <w:r>
        <w:rPr>
          <w:i/>
          <w:strike/>
          <w:spacing w:val="-5"/>
          <w:sz w:val="18"/>
        </w:rPr>
        <w:t>to</w:t>
      </w:r>
      <w:proofErr w:type="gramEnd"/>
    </w:p>
    <w:p w14:paraId="08FA3C9A" w14:textId="77777777" w:rsidR="006E0129" w:rsidRDefault="006E0129" w:rsidP="00BF04D1">
      <w:pPr>
        <w:pStyle w:val="ListParagraph"/>
        <w:numPr>
          <w:ilvl w:val="0"/>
          <w:numId w:val="5"/>
        </w:numPr>
        <w:tabs>
          <w:tab w:val="left" w:pos="1439"/>
        </w:tabs>
        <w:spacing w:before="33" w:line="240" w:lineRule="auto"/>
        <w:ind w:hanging="1075"/>
        <w:jc w:val="left"/>
        <w:rPr>
          <w:i/>
          <w:sz w:val="18"/>
        </w:rPr>
      </w:pPr>
      <w:r>
        <w:rPr>
          <w:i/>
          <w:strike/>
          <w:sz w:val="18"/>
        </w:rPr>
        <w:t>those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pacing w:val="-2"/>
          <w:sz w:val="18"/>
        </w:rPr>
        <w:t>chapters.</w:t>
      </w:r>
    </w:p>
    <w:p w14:paraId="02F394C6" w14:textId="77777777" w:rsidR="006E0129" w:rsidRDefault="006E0129" w:rsidP="006E0129">
      <w:pPr>
        <w:pStyle w:val="BodyText"/>
        <w:spacing w:before="7"/>
        <w:rPr>
          <w:i/>
          <w:sz w:val="15"/>
        </w:rPr>
      </w:pPr>
    </w:p>
    <w:p w14:paraId="559F2594" w14:textId="77777777" w:rsidR="006E0129" w:rsidRDefault="006E0129" w:rsidP="00BF04D1">
      <w:pPr>
        <w:pStyle w:val="ListParagraph"/>
        <w:numPr>
          <w:ilvl w:val="0"/>
          <w:numId w:val="5"/>
        </w:numPr>
        <w:tabs>
          <w:tab w:val="left" w:pos="1439"/>
        </w:tabs>
        <w:spacing w:before="94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Estimation</w:t>
      </w:r>
      <w:r>
        <w:rPr>
          <w:i/>
          <w:spacing w:val="58"/>
          <w:w w:val="15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58"/>
          <w:w w:val="150"/>
          <w:sz w:val="18"/>
        </w:rPr>
        <w:t xml:space="preserve"> </w:t>
      </w:r>
      <w:r>
        <w:rPr>
          <w:i/>
          <w:sz w:val="18"/>
        </w:rPr>
        <w:t>measurement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uncertainty</w:t>
      </w:r>
      <w:r>
        <w:rPr>
          <w:i/>
          <w:spacing w:val="56"/>
          <w:w w:val="150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MU</w:t>
      </w:r>
      <w:r>
        <w:rPr>
          <w:sz w:val="18"/>
        </w:rPr>
        <w:t>)</w:t>
      </w:r>
      <w:r>
        <w:rPr>
          <w:i/>
          <w:strike/>
          <w:sz w:val="18"/>
        </w:rPr>
        <w:t>,</w:t>
      </w:r>
      <w:r>
        <w:rPr>
          <w:i/>
          <w:strike/>
          <w:spacing w:val="58"/>
          <w:w w:val="150"/>
          <w:sz w:val="18"/>
        </w:rPr>
        <w:t xml:space="preserve"> </w:t>
      </w:r>
      <w:r>
        <w:rPr>
          <w:i/>
          <w:strike/>
          <w:sz w:val="18"/>
        </w:rPr>
        <w:t>sometimes</w:t>
      </w:r>
      <w:r>
        <w:rPr>
          <w:i/>
          <w:strike/>
          <w:spacing w:val="59"/>
          <w:w w:val="150"/>
          <w:sz w:val="18"/>
        </w:rPr>
        <w:t xml:space="preserve"> </w:t>
      </w:r>
      <w:r>
        <w:rPr>
          <w:i/>
          <w:strike/>
          <w:sz w:val="18"/>
        </w:rPr>
        <w:t>termed</w:t>
      </w:r>
      <w:r>
        <w:rPr>
          <w:i/>
          <w:strike/>
          <w:spacing w:val="58"/>
          <w:w w:val="150"/>
          <w:sz w:val="18"/>
        </w:rPr>
        <w:t xml:space="preserve"> </w:t>
      </w:r>
      <w:r>
        <w:rPr>
          <w:i/>
          <w:strike/>
          <w:sz w:val="18"/>
        </w:rPr>
        <w:t>measurement</w:t>
      </w:r>
      <w:r>
        <w:rPr>
          <w:i/>
          <w:strike/>
          <w:spacing w:val="55"/>
          <w:w w:val="150"/>
          <w:sz w:val="18"/>
        </w:rPr>
        <w:t xml:space="preserve"> </w:t>
      </w:r>
      <w:r>
        <w:rPr>
          <w:i/>
          <w:strike/>
          <w:sz w:val="18"/>
        </w:rPr>
        <w:t>imprecision,</w:t>
      </w:r>
      <w:r>
        <w:rPr>
          <w:i/>
          <w:spacing w:val="79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56"/>
          <w:w w:val="150"/>
          <w:sz w:val="18"/>
        </w:rPr>
        <w:t xml:space="preserve"> </w:t>
      </w:r>
      <w:r>
        <w:rPr>
          <w:i/>
          <w:spacing w:val="-10"/>
          <w:sz w:val="18"/>
        </w:rPr>
        <w:t>a</w:t>
      </w:r>
    </w:p>
    <w:p w14:paraId="55717AB4" w14:textId="77777777" w:rsidR="006E0129" w:rsidRDefault="006E0129" w:rsidP="00BF04D1">
      <w:pPr>
        <w:pStyle w:val="ListParagraph"/>
        <w:numPr>
          <w:ilvl w:val="0"/>
          <w:numId w:val="5"/>
        </w:numPr>
        <w:tabs>
          <w:tab w:val="left" w:pos="1439"/>
        </w:tabs>
        <w:spacing w:before="33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requirement for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testing laboratories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based 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international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quality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standards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such 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ISO/IEC 17025-</w:t>
      </w:r>
      <w:r>
        <w:rPr>
          <w:i/>
          <w:strike/>
          <w:spacing w:val="-2"/>
          <w:sz w:val="18"/>
        </w:rPr>
        <w:t>2005,</w:t>
      </w:r>
    </w:p>
    <w:p w14:paraId="7D7D375C" w14:textId="177F7CA9" w:rsidR="006E0129" w:rsidRDefault="006E0129" w:rsidP="00BF04D1">
      <w:pPr>
        <w:pStyle w:val="ListParagraph"/>
        <w:numPr>
          <w:ilvl w:val="0"/>
          <w:numId w:val="5"/>
        </w:numPr>
        <w:tabs>
          <w:tab w:val="left" w:pos="1439"/>
        </w:tabs>
        <w:spacing w:before="33" w:line="240" w:lineRule="auto"/>
        <w:ind w:hanging="1078"/>
        <w:jc w:val="left"/>
        <w:rPr>
          <w:i/>
          <w:iCs/>
          <w:sz w:val="18"/>
          <w:szCs w:val="18"/>
        </w:rPr>
      </w:pPr>
      <w:r w:rsidRPr="2C81BCFB">
        <w:rPr>
          <w:i/>
          <w:iCs/>
          <w:sz w:val="18"/>
          <w:szCs w:val="18"/>
          <w:u w:val="double"/>
        </w:rPr>
        <w:t>2017</w:t>
      </w:r>
      <w:r w:rsidRPr="2C81BCFB">
        <w:rPr>
          <w:i/>
          <w:iCs/>
          <w:spacing w:val="-8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General</w:t>
      </w:r>
      <w:r w:rsidRPr="2C81BCFB">
        <w:rPr>
          <w:i/>
          <w:iCs/>
          <w:spacing w:val="-10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requirements</w:t>
      </w:r>
      <w:r w:rsidRPr="2C81BCFB">
        <w:rPr>
          <w:i/>
          <w:iCs/>
          <w:spacing w:val="-7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for</w:t>
      </w:r>
      <w:r w:rsidRPr="2C81BCFB">
        <w:rPr>
          <w:i/>
          <w:iCs/>
          <w:spacing w:val="-10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the</w:t>
      </w:r>
      <w:r w:rsidRPr="2C81BCFB">
        <w:rPr>
          <w:i/>
          <w:iCs/>
          <w:spacing w:val="-7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competence</w:t>
      </w:r>
      <w:r w:rsidRPr="2C81BCFB">
        <w:rPr>
          <w:i/>
          <w:iCs/>
          <w:spacing w:val="-10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of</w:t>
      </w:r>
      <w:r w:rsidRPr="2C81BCFB">
        <w:rPr>
          <w:i/>
          <w:iCs/>
          <w:spacing w:val="-7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testing</w:t>
      </w:r>
      <w:r w:rsidRPr="2C81BCFB">
        <w:rPr>
          <w:i/>
          <w:iCs/>
          <w:spacing w:val="-7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and</w:t>
      </w:r>
      <w:r w:rsidRPr="2C81BCFB">
        <w:rPr>
          <w:i/>
          <w:iCs/>
          <w:spacing w:val="-10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calibration</w:t>
      </w:r>
      <w:r w:rsidRPr="2C81BCFB">
        <w:rPr>
          <w:i/>
          <w:iCs/>
          <w:spacing w:val="-10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laboratories</w:t>
      </w:r>
      <w:r w:rsidRPr="2C81BCFB">
        <w:rPr>
          <w:strike/>
          <w:spacing w:val="-8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(</w:t>
      </w:r>
      <w:r w:rsidRPr="2C81BCFB">
        <w:rPr>
          <w:i/>
          <w:iCs/>
          <w:strike/>
          <w:sz w:val="18"/>
          <w:szCs w:val="18"/>
        </w:rPr>
        <w:t>ISO/IEC</w:t>
      </w:r>
      <w:r w:rsidRPr="2C81BCFB">
        <w:rPr>
          <w:i/>
          <w:iCs/>
          <w:strike/>
          <w:spacing w:val="-8"/>
          <w:sz w:val="18"/>
          <w:szCs w:val="18"/>
        </w:rPr>
        <w:t xml:space="preserve"> </w:t>
      </w:r>
      <w:r w:rsidRPr="2C81BCFB">
        <w:rPr>
          <w:i/>
          <w:iCs/>
          <w:strike/>
          <w:sz w:val="18"/>
          <w:szCs w:val="18"/>
        </w:rPr>
        <w:t>17025</w:t>
      </w:r>
      <w:r w:rsidRPr="2C81BCFB">
        <w:rPr>
          <w:strike/>
          <w:sz w:val="18"/>
          <w:szCs w:val="18"/>
        </w:rPr>
        <w:t>)</w:t>
      </w:r>
      <w:r w:rsidRPr="2C81BCFB">
        <w:rPr>
          <w:sz w:val="18"/>
          <w:szCs w:val="18"/>
        </w:rPr>
        <w:t>.</w:t>
      </w:r>
      <w:r w:rsidRPr="2C81BCFB">
        <w:rPr>
          <w:spacing w:val="-7"/>
          <w:sz w:val="18"/>
          <w:szCs w:val="18"/>
        </w:rPr>
        <w:t xml:space="preserve"> </w:t>
      </w:r>
      <w:r w:rsidRPr="2C81BCFB">
        <w:rPr>
          <w:i/>
          <w:iCs/>
          <w:spacing w:val="-5"/>
          <w:sz w:val="18"/>
          <w:szCs w:val="18"/>
        </w:rPr>
        <w:t>The</w:t>
      </w:r>
    </w:p>
    <w:p w14:paraId="47C1BACF" w14:textId="582CAC2F" w:rsidR="006E0129" w:rsidRDefault="006E0129" w:rsidP="00BF04D1">
      <w:pPr>
        <w:pStyle w:val="ListParagraph"/>
        <w:numPr>
          <w:ilvl w:val="0"/>
          <w:numId w:val="5"/>
        </w:numPr>
        <w:tabs>
          <w:tab w:val="left" w:pos="1439"/>
        </w:tabs>
        <w:spacing w:before="33" w:line="240" w:lineRule="auto"/>
        <w:ind w:hanging="1080"/>
        <w:jc w:val="left"/>
        <w:rPr>
          <w:i/>
          <w:iCs/>
          <w:sz w:val="18"/>
          <w:szCs w:val="18"/>
        </w:rPr>
      </w:pPr>
      <w:r w:rsidRPr="2C81BCFB">
        <w:rPr>
          <w:i/>
          <w:iCs/>
          <w:sz w:val="18"/>
          <w:szCs w:val="18"/>
        </w:rPr>
        <w:t>measurement</w:t>
      </w:r>
      <w:r w:rsidRPr="2C81BCFB">
        <w:rPr>
          <w:i/>
          <w:iCs/>
          <w:spacing w:val="12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process</w:t>
      </w:r>
      <w:r w:rsidRPr="2C81BCFB">
        <w:rPr>
          <w:i/>
          <w:iCs/>
          <w:spacing w:val="16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for</w:t>
      </w:r>
      <w:r w:rsidRPr="2C81BCFB">
        <w:rPr>
          <w:i/>
          <w:iCs/>
          <w:spacing w:val="15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detection</w:t>
      </w:r>
      <w:r w:rsidRPr="2C81BCFB">
        <w:rPr>
          <w:i/>
          <w:iCs/>
          <w:spacing w:val="15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of</w:t>
      </w:r>
      <w:r w:rsidRPr="2C81BCFB">
        <w:rPr>
          <w:i/>
          <w:iCs/>
          <w:spacing w:val="15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an</w:t>
      </w:r>
      <w:r w:rsidRPr="2C81BCFB">
        <w:rPr>
          <w:i/>
          <w:iCs/>
          <w:spacing w:val="14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analyte</w:t>
      </w:r>
      <w:r w:rsidRPr="2C81BCFB">
        <w:rPr>
          <w:i/>
          <w:iCs/>
          <w:spacing w:val="15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in</w:t>
      </w:r>
      <w:r w:rsidRPr="2C81BCFB">
        <w:rPr>
          <w:i/>
          <w:iCs/>
          <w:spacing w:val="15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a</w:t>
      </w:r>
      <w:r w:rsidRPr="2C81BCFB">
        <w:rPr>
          <w:i/>
          <w:iCs/>
          <w:spacing w:val="15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diagnostic</w:t>
      </w:r>
      <w:r w:rsidRPr="2C81BCFB">
        <w:rPr>
          <w:i/>
          <w:iCs/>
          <w:spacing w:val="16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sample</w:t>
      </w:r>
      <w:r w:rsidRPr="2C81BCFB">
        <w:rPr>
          <w:i/>
          <w:iCs/>
          <w:spacing w:val="14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is</w:t>
      </w:r>
      <w:r w:rsidRPr="2C81BCFB">
        <w:rPr>
          <w:i/>
          <w:iCs/>
          <w:spacing w:val="16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not entirely</w:t>
      </w:r>
      <w:r w:rsidRPr="2C81BCFB">
        <w:rPr>
          <w:i/>
          <w:iCs/>
          <w:spacing w:val="16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reproducible</w:t>
      </w:r>
      <w:r w:rsidRPr="2C81BCFB">
        <w:rPr>
          <w:i/>
          <w:iCs/>
          <w:spacing w:val="15"/>
          <w:sz w:val="18"/>
          <w:szCs w:val="18"/>
        </w:rPr>
        <w:t xml:space="preserve"> </w:t>
      </w:r>
      <w:r w:rsidRPr="2C81BCFB">
        <w:rPr>
          <w:i/>
          <w:iCs/>
          <w:spacing w:val="-5"/>
          <w:sz w:val="18"/>
          <w:szCs w:val="18"/>
        </w:rPr>
        <w:t>and</w:t>
      </w:r>
    </w:p>
    <w:p w14:paraId="6E2870BC" w14:textId="77777777" w:rsidR="006E0129" w:rsidRDefault="006E0129" w:rsidP="00BF04D1">
      <w:pPr>
        <w:pStyle w:val="ListParagraph"/>
        <w:numPr>
          <w:ilvl w:val="0"/>
          <w:numId w:val="5"/>
        </w:numPr>
        <w:tabs>
          <w:tab w:val="left" w:pos="1439"/>
        </w:tabs>
        <w:spacing w:before="33" w:line="240" w:lineRule="auto"/>
        <w:ind w:hanging="1073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8888865" wp14:editId="68E55A57">
                <wp:simplePos x="0" y="0"/>
                <wp:positionH relativeFrom="page">
                  <wp:posOffset>5801868</wp:posOffset>
                </wp:positionH>
                <wp:positionV relativeFrom="paragraph">
                  <wp:posOffset>132738</wp:posOffset>
                </wp:positionV>
                <wp:extent cx="32384" cy="21590"/>
                <wp:effectExtent l="0" t="0" r="0" b="0"/>
                <wp:wrapNone/>
                <wp:docPr id="252" name="Graphic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199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1991" y="21336"/>
                              </a:lnTo>
                              <a:lnTo>
                                <a:pt x="31991" y="16764"/>
                              </a:lnTo>
                              <a:close/>
                            </a:path>
                            <a:path w="32384" h="21590">
                              <a:moveTo>
                                <a:pt x="3199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1991" y="4572"/>
                              </a:lnTo>
                              <a:lnTo>
                                <a:pt x="31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371D6" id="Graphic 252" o:spid="_x0000_s1026" style="position:absolute;margin-left:456.85pt;margin-top:10.45pt;width:2.55pt;height:1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" path="m31991,16764l,16764r,4572l31991,21336r,-4572xem31991,l,,,4572r31991,l31991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hence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there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no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exact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value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associated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measured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analyte.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Therefore,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result</w:t>
      </w:r>
      <w:r>
        <w:rPr>
          <w:i/>
          <w:spacing w:val="11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is</w:t>
      </w:r>
      <w:proofErr w:type="gramEnd"/>
    </w:p>
    <w:p w14:paraId="2079DED3" w14:textId="77777777" w:rsidR="006E0129" w:rsidRDefault="006E0129" w:rsidP="00BF04D1">
      <w:pPr>
        <w:pStyle w:val="ListParagraph"/>
        <w:numPr>
          <w:ilvl w:val="0"/>
          <w:numId w:val="5"/>
        </w:numPr>
        <w:tabs>
          <w:tab w:val="left" w:pos="1439"/>
        </w:tabs>
        <w:spacing w:before="33" w:line="240" w:lineRule="auto"/>
        <w:ind w:hanging="1083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1C798AB" wp14:editId="2138A287">
                <wp:simplePos x="0" y="0"/>
                <wp:positionH relativeFrom="page">
                  <wp:posOffset>5945124</wp:posOffset>
                </wp:positionH>
                <wp:positionV relativeFrom="paragraph">
                  <wp:posOffset>132738</wp:posOffset>
                </wp:positionV>
                <wp:extent cx="236220" cy="21590"/>
                <wp:effectExtent l="0" t="0" r="0" b="0"/>
                <wp:wrapNone/>
                <wp:docPr id="253" name="Graphic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" h="21590">
                              <a:moveTo>
                                <a:pt x="23622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36220" y="21336"/>
                              </a:lnTo>
                              <a:lnTo>
                                <a:pt x="236220" y="16764"/>
                              </a:lnTo>
                              <a:close/>
                            </a:path>
                            <a:path w="236220" h="21590">
                              <a:moveTo>
                                <a:pt x="23622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36220" y="4572"/>
                              </a:lnTo>
                              <a:lnTo>
                                <a:pt x="236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3D50C" id="Graphic 253" o:spid="_x0000_s1026" style="position:absolute;margin-left:468.1pt;margin-top:10.45pt;width:18.6pt;height:1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62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" path="m236220,16764l,16764r,4572l236220,21336r,-4572xem236220,l,,,4572r236220,l236220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most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accurately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expressed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estimate</w:t>
      </w:r>
      <w:r>
        <w:rPr>
          <w:i/>
          <w:spacing w:val="31"/>
          <w:sz w:val="18"/>
        </w:rPr>
        <w:t xml:space="preserve"> </w:t>
      </w:r>
      <w:r>
        <w:rPr>
          <w:i/>
          <w:strike/>
          <w:sz w:val="18"/>
        </w:rPr>
        <w:t>together</w:t>
      </w:r>
      <w:r>
        <w:rPr>
          <w:i/>
          <w:strike/>
          <w:spacing w:val="30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associated</w:t>
      </w:r>
      <w:r>
        <w:rPr>
          <w:i/>
          <w:spacing w:val="29"/>
          <w:sz w:val="18"/>
        </w:rPr>
        <w:t xml:space="preserve"> </w:t>
      </w:r>
      <w:r>
        <w:rPr>
          <w:i/>
          <w:strike/>
          <w:sz w:val="18"/>
        </w:rPr>
        <w:t>level</w:t>
      </w:r>
      <w:r>
        <w:rPr>
          <w:i/>
          <w:strike/>
          <w:spacing w:val="31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31"/>
          <w:sz w:val="18"/>
        </w:rPr>
        <w:t xml:space="preserve"> </w:t>
      </w:r>
      <w:r>
        <w:rPr>
          <w:i/>
          <w:sz w:val="18"/>
        </w:rPr>
        <w:t>imprecision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level.</w:t>
      </w:r>
      <w:r>
        <w:rPr>
          <w:i/>
          <w:spacing w:val="30"/>
          <w:sz w:val="18"/>
        </w:rPr>
        <w:t xml:space="preserve"> </w:t>
      </w:r>
      <w:r>
        <w:rPr>
          <w:i/>
          <w:spacing w:val="-4"/>
          <w:sz w:val="18"/>
        </w:rPr>
        <w:t>This</w:t>
      </w:r>
    </w:p>
    <w:p w14:paraId="7E66084F" w14:textId="77777777" w:rsidR="006E0129" w:rsidRDefault="006E0129" w:rsidP="00BF04D1">
      <w:pPr>
        <w:pStyle w:val="ListParagraph"/>
        <w:numPr>
          <w:ilvl w:val="0"/>
          <w:numId w:val="5"/>
        </w:numPr>
        <w:tabs>
          <w:tab w:val="left" w:pos="1439"/>
        </w:tabs>
        <w:spacing w:before="33" w:line="240" w:lineRule="auto"/>
        <w:ind w:hanging="1080"/>
        <w:jc w:val="left"/>
        <w:rPr>
          <w:i/>
          <w:sz w:val="18"/>
        </w:rPr>
      </w:pPr>
      <w:r>
        <w:rPr>
          <w:i/>
          <w:sz w:val="18"/>
        </w:rPr>
        <w:t>imprecision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measurement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uncertainty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MU</w:t>
      </w:r>
      <w:r>
        <w:rPr>
          <w:sz w:val="18"/>
        </w:rPr>
        <w:t>).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MU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limited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measurement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process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5"/>
          <w:sz w:val="18"/>
          <w:u w:val="double"/>
        </w:rPr>
        <w:t xml:space="preserve"> </w:t>
      </w:r>
      <w:proofErr w:type="gramStart"/>
      <w:r>
        <w:rPr>
          <w:i/>
          <w:spacing w:val="-2"/>
          <w:sz w:val="18"/>
          <w:u w:val="double"/>
        </w:rPr>
        <w:t>quantitative</w:t>
      </w:r>
      <w:proofErr w:type="gramEnd"/>
    </w:p>
    <w:p w14:paraId="2B59BFBA" w14:textId="77777777" w:rsidR="006E0129" w:rsidRDefault="006E0129" w:rsidP="00BF04D1">
      <w:pPr>
        <w:pStyle w:val="ListParagraph"/>
        <w:numPr>
          <w:ilvl w:val="0"/>
          <w:numId w:val="5"/>
        </w:numPr>
        <w:tabs>
          <w:tab w:val="left" w:pos="1439"/>
        </w:tabs>
        <w:spacing w:before="33" w:line="240" w:lineRule="auto"/>
        <w:ind w:hanging="1116"/>
        <w:jc w:val="left"/>
        <w:rPr>
          <w:i/>
          <w:sz w:val="18"/>
        </w:rPr>
      </w:pPr>
      <w:r>
        <w:rPr>
          <w:i/>
          <w:sz w:val="18"/>
          <w:u w:val="double"/>
        </w:rPr>
        <w:t>tests.</w:t>
      </w:r>
      <w:r>
        <w:rPr>
          <w:i/>
          <w:spacing w:val="16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approach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described</w:t>
      </w:r>
      <w:r>
        <w:rPr>
          <w:i/>
          <w:spacing w:val="18"/>
          <w:sz w:val="18"/>
          <w:u w:val="double"/>
        </w:rPr>
        <w:t xml:space="preserve"> </w:t>
      </w:r>
      <w:r>
        <w:rPr>
          <w:i/>
          <w:sz w:val="18"/>
          <w:u w:val="double"/>
        </w:rPr>
        <w:t>here</w:t>
      </w:r>
      <w:r>
        <w:rPr>
          <w:i/>
          <w:spacing w:val="18"/>
          <w:sz w:val="18"/>
          <w:u w:val="double"/>
        </w:rPr>
        <w:t xml:space="preserve"> </w:t>
      </w:r>
      <w:r>
        <w:rPr>
          <w:i/>
          <w:sz w:val="18"/>
          <w:u w:val="double"/>
        </w:rPr>
        <w:t>is</w:t>
      </w:r>
      <w:r>
        <w:rPr>
          <w:i/>
          <w:spacing w:val="16"/>
          <w:sz w:val="18"/>
          <w:u w:val="double"/>
        </w:rPr>
        <w:t xml:space="preserve"> </w:t>
      </w:r>
      <w:r>
        <w:rPr>
          <w:i/>
          <w:sz w:val="18"/>
          <w:u w:val="double"/>
        </w:rPr>
        <w:t>known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as</w:t>
      </w:r>
      <w:r>
        <w:rPr>
          <w:i/>
          <w:spacing w:val="16"/>
          <w:sz w:val="18"/>
          <w:u w:val="double"/>
        </w:rPr>
        <w:t xml:space="preserve"> </w:t>
      </w:r>
      <w:r>
        <w:rPr>
          <w:i/>
          <w:sz w:val="18"/>
          <w:u w:val="double"/>
        </w:rPr>
        <w:t>“top-down”</w:t>
      </w:r>
      <w:r>
        <w:rPr>
          <w:i/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or</w:t>
      </w:r>
      <w:r>
        <w:rPr>
          <w:i/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“control</w:t>
      </w:r>
      <w:r>
        <w:rPr>
          <w:i/>
          <w:spacing w:val="16"/>
          <w:sz w:val="18"/>
          <w:u w:val="double"/>
        </w:rPr>
        <w:t xml:space="preserve"> </w:t>
      </w:r>
      <w:r>
        <w:rPr>
          <w:i/>
          <w:sz w:val="18"/>
          <w:u w:val="double"/>
        </w:rPr>
        <w:t>sample”</w:t>
      </w:r>
      <w:r>
        <w:rPr>
          <w:i/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because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it</w:t>
      </w:r>
      <w:r>
        <w:rPr>
          <w:i/>
          <w:spacing w:val="18"/>
          <w:sz w:val="18"/>
          <w:u w:val="double"/>
        </w:rPr>
        <w:t xml:space="preserve"> </w:t>
      </w:r>
      <w:r>
        <w:rPr>
          <w:i/>
          <w:sz w:val="18"/>
          <w:u w:val="double"/>
        </w:rPr>
        <w:t>uses</w:t>
      </w:r>
      <w:r>
        <w:rPr>
          <w:i/>
          <w:spacing w:val="18"/>
          <w:sz w:val="18"/>
          <w:u w:val="double"/>
        </w:rPr>
        <w:t xml:space="preserve"> </w:t>
      </w:r>
      <w:r>
        <w:rPr>
          <w:i/>
          <w:sz w:val="18"/>
          <w:u w:val="double"/>
        </w:rPr>
        <w:t>a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weak</w:t>
      </w:r>
    </w:p>
    <w:p w14:paraId="2D1D1452" w14:textId="2D5230CA" w:rsidR="006E0129" w:rsidRDefault="006E0129" w:rsidP="00BF04D1">
      <w:pPr>
        <w:pStyle w:val="ListParagraph"/>
        <w:numPr>
          <w:ilvl w:val="0"/>
          <w:numId w:val="5"/>
        </w:numPr>
        <w:tabs>
          <w:tab w:val="left" w:pos="1439"/>
        </w:tabs>
        <w:spacing w:before="33" w:line="240" w:lineRule="auto"/>
        <w:ind w:hanging="1075"/>
        <w:jc w:val="left"/>
        <w:rPr>
          <w:i/>
          <w:iCs/>
          <w:sz w:val="18"/>
          <w:szCs w:val="18"/>
        </w:rPr>
      </w:pPr>
      <w:r w:rsidRPr="2C81BCFB">
        <w:rPr>
          <w:i/>
          <w:iCs/>
          <w:sz w:val="18"/>
          <w:szCs w:val="18"/>
          <w:u w:val="double"/>
        </w:rPr>
        <w:t>positive</w:t>
      </w:r>
      <w:r w:rsidRPr="2C81BCFB">
        <w:rPr>
          <w:i/>
          <w:iCs/>
          <w:spacing w:val="-11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control</w:t>
      </w:r>
      <w:r w:rsidRPr="2C81BCFB">
        <w:rPr>
          <w:i/>
          <w:iCs/>
          <w:spacing w:val="-8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sample</w:t>
      </w:r>
      <w:r w:rsidRPr="2C81BCFB">
        <w:rPr>
          <w:i/>
          <w:iCs/>
          <w:spacing w:val="-8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and</w:t>
      </w:r>
      <w:r w:rsidRPr="2C81BCFB">
        <w:rPr>
          <w:i/>
          <w:iCs/>
          <w:spacing w:val="-6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expresses</w:t>
      </w:r>
      <w:r w:rsidRPr="2C81BCFB">
        <w:rPr>
          <w:i/>
          <w:iCs/>
          <w:spacing w:val="-7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the</w:t>
      </w:r>
      <w:r w:rsidRPr="2C81BCFB">
        <w:rPr>
          <w:i/>
          <w:iCs/>
          <w:spacing w:val="-9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MU</w:t>
      </w:r>
      <w:r w:rsidRPr="2C81BCFB">
        <w:rPr>
          <w:i/>
          <w:iCs/>
          <w:spacing w:val="-7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result</w:t>
      </w:r>
      <w:r w:rsidRPr="2C81BCFB">
        <w:rPr>
          <w:i/>
          <w:iCs/>
          <w:spacing w:val="-8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at</w:t>
      </w:r>
      <w:r w:rsidRPr="2C81BCFB">
        <w:rPr>
          <w:i/>
          <w:iCs/>
          <w:spacing w:val="-6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the</w:t>
      </w:r>
      <w:r w:rsidRPr="2C81BCFB">
        <w:rPr>
          <w:i/>
          <w:iCs/>
          <w:spacing w:val="-8"/>
          <w:sz w:val="18"/>
          <w:szCs w:val="18"/>
          <w:u w:val="double"/>
        </w:rPr>
        <w:t xml:space="preserve"> </w:t>
      </w:r>
      <w:r w:rsidRPr="00344247">
        <w:rPr>
          <w:i/>
          <w:iCs/>
          <w:strike/>
          <w:color w:val="FF0000"/>
          <w:sz w:val="18"/>
          <w:szCs w:val="18"/>
          <w:u w:val="double"/>
        </w:rPr>
        <w:t>cut-off</w:t>
      </w:r>
      <w:r w:rsidR="00344247" w:rsidRPr="00344247">
        <w:rPr>
          <w:i/>
          <w:iCs/>
          <w:color w:val="FF0000"/>
          <w:sz w:val="18"/>
          <w:szCs w:val="18"/>
          <w:u w:val="double"/>
        </w:rPr>
        <w:t xml:space="preserve"> </w:t>
      </w:r>
      <w:r w:rsidR="7075A069" w:rsidRPr="00344247">
        <w:rPr>
          <w:i/>
          <w:iCs/>
          <w:color w:val="FF0000"/>
          <w:sz w:val="18"/>
          <w:szCs w:val="18"/>
          <w:u w:val="double"/>
        </w:rPr>
        <w:t>diagnostic threshold</w:t>
      </w:r>
      <w:r w:rsidRPr="2C81BCFB">
        <w:rPr>
          <w:i/>
          <w:iCs/>
          <w:sz w:val="18"/>
          <w:szCs w:val="18"/>
          <w:u w:val="double"/>
        </w:rPr>
        <w:t>,</w:t>
      </w:r>
      <w:r w:rsidRPr="2C81BCFB">
        <w:rPr>
          <w:i/>
          <w:iCs/>
          <w:spacing w:val="-9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where</w:t>
      </w:r>
      <w:r w:rsidRPr="2C81BCFB">
        <w:rPr>
          <w:i/>
          <w:iCs/>
          <w:spacing w:val="-8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it</w:t>
      </w:r>
      <w:r w:rsidRPr="2C81BCFB">
        <w:rPr>
          <w:i/>
          <w:iCs/>
          <w:spacing w:val="-9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most</w:t>
      </w:r>
      <w:r w:rsidRPr="2C81BCFB">
        <w:rPr>
          <w:i/>
          <w:iCs/>
          <w:spacing w:val="-7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matters</w:t>
      </w:r>
      <w:r w:rsidRPr="2C81BCFB">
        <w:rPr>
          <w:i/>
          <w:iCs/>
          <w:sz w:val="18"/>
          <w:szCs w:val="18"/>
        </w:rPr>
        <w:t>.</w:t>
      </w:r>
      <w:r w:rsidRPr="2C81BCFB">
        <w:rPr>
          <w:i/>
          <w:iCs/>
          <w:spacing w:val="-8"/>
          <w:sz w:val="18"/>
          <w:szCs w:val="18"/>
        </w:rPr>
        <w:t xml:space="preserve"> </w:t>
      </w:r>
    </w:p>
    <w:p w14:paraId="4FA147C8" w14:textId="77777777" w:rsidR="006E0129" w:rsidRDefault="006E0129" w:rsidP="00BF04D1">
      <w:pPr>
        <w:pStyle w:val="ListParagraph"/>
        <w:numPr>
          <w:ilvl w:val="0"/>
          <w:numId w:val="5"/>
        </w:numPr>
        <w:tabs>
          <w:tab w:val="left" w:pos="1439"/>
        </w:tabs>
        <w:spacing w:before="33" w:line="240" w:lineRule="auto"/>
        <w:ind w:hanging="1104"/>
        <w:jc w:val="left"/>
        <w:rPr>
          <w:i/>
          <w:iCs/>
          <w:sz w:val="18"/>
          <w:szCs w:val="18"/>
        </w:rPr>
      </w:pPr>
      <w:r w:rsidRPr="2C81BCFB">
        <w:rPr>
          <w:i/>
          <w:iCs/>
          <w:sz w:val="18"/>
          <w:szCs w:val="18"/>
        </w:rPr>
        <w:t>of whether</w:t>
      </w:r>
      <w:r w:rsidRPr="2C81BCFB">
        <w:rPr>
          <w:i/>
          <w:iCs/>
          <w:spacing w:val="3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the</w:t>
      </w:r>
      <w:r w:rsidRPr="2C81BCFB">
        <w:rPr>
          <w:i/>
          <w:iCs/>
          <w:spacing w:val="3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measurement</w:t>
      </w:r>
      <w:r w:rsidRPr="2C81BCFB">
        <w:rPr>
          <w:i/>
          <w:iCs/>
          <w:spacing w:val="3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is</w:t>
      </w:r>
      <w:r w:rsidRPr="2C81BCFB">
        <w:rPr>
          <w:i/>
          <w:iCs/>
          <w:spacing w:val="4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appropriate</w:t>
      </w:r>
      <w:r w:rsidRPr="2C81BCFB">
        <w:rPr>
          <w:i/>
          <w:iCs/>
          <w:spacing w:val="3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and</w:t>
      </w:r>
      <w:r w:rsidRPr="2C81BCFB">
        <w:rPr>
          <w:i/>
          <w:iCs/>
          <w:spacing w:val="3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fit</w:t>
      </w:r>
      <w:r w:rsidRPr="2C81BCFB">
        <w:rPr>
          <w:i/>
          <w:iCs/>
          <w:spacing w:val="3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for</w:t>
      </w:r>
      <w:r w:rsidRPr="2C81BCFB">
        <w:rPr>
          <w:i/>
          <w:iCs/>
          <w:spacing w:val="3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whatever</w:t>
      </w:r>
      <w:r w:rsidRPr="2C81BCFB">
        <w:rPr>
          <w:i/>
          <w:iCs/>
          <w:spacing w:val="3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use</w:t>
      </w:r>
      <w:r w:rsidRPr="2C81BCFB">
        <w:rPr>
          <w:i/>
          <w:iCs/>
          <w:spacing w:val="3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to</w:t>
      </w:r>
      <w:r w:rsidRPr="2C81BCFB">
        <w:rPr>
          <w:i/>
          <w:iCs/>
          <w:spacing w:val="1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which</w:t>
      </w:r>
      <w:r w:rsidRPr="2C81BCFB">
        <w:rPr>
          <w:i/>
          <w:iCs/>
          <w:spacing w:val="3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it</w:t>
      </w:r>
      <w:r w:rsidRPr="2C81BCFB">
        <w:rPr>
          <w:i/>
          <w:iCs/>
          <w:spacing w:val="3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may</w:t>
      </w:r>
      <w:r w:rsidRPr="2C81BCFB">
        <w:rPr>
          <w:i/>
          <w:iCs/>
          <w:spacing w:val="4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be</w:t>
      </w:r>
      <w:r w:rsidRPr="2C81BCFB">
        <w:rPr>
          <w:i/>
          <w:iCs/>
          <w:spacing w:val="1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applied.</w:t>
      </w:r>
      <w:r w:rsidRPr="2C81BCFB">
        <w:rPr>
          <w:i/>
          <w:iCs/>
          <w:spacing w:val="3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It</w:t>
      </w:r>
      <w:r w:rsidRPr="2C81BCFB">
        <w:rPr>
          <w:i/>
          <w:iCs/>
          <w:spacing w:val="1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is</w:t>
      </w:r>
      <w:r w:rsidRPr="2C81BCFB">
        <w:rPr>
          <w:i/>
          <w:iCs/>
          <w:spacing w:val="4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not</w:t>
      </w:r>
      <w:r w:rsidRPr="2C81BCFB">
        <w:rPr>
          <w:i/>
          <w:iCs/>
          <w:spacing w:val="4"/>
          <w:sz w:val="18"/>
          <w:szCs w:val="18"/>
        </w:rPr>
        <w:t xml:space="preserve"> </w:t>
      </w:r>
      <w:r w:rsidRPr="2C81BCFB">
        <w:rPr>
          <w:i/>
          <w:iCs/>
          <w:spacing w:val="-5"/>
          <w:sz w:val="18"/>
          <w:szCs w:val="18"/>
        </w:rPr>
        <w:t>an</w:t>
      </w:r>
    </w:p>
    <w:p w14:paraId="794BB41F" w14:textId="77777777" w:rsidR="006E0129" w:rsidRDefault="006E0129" w:rsidP="00BF04D1">
      <w:pPr>
        <w:pStyle w:val="ListParagraph"/>
        <w:numPr>
          <w:ilvl w:val="0"/>
          <w:numId w:val="5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alternative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validation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but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rightly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considered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component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process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see</w:t>
      </w:r>
      <w:r>
        <w:rPr>
          <w:i/>
          <w:spacing w:val="-8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WOAH</w:t>
      </w:r>
      <w:r>
        <w:rPr>
          <w:i/>
          <w:strike/>
          <w:spacing w:val="-7"/>
          <w:sz w:val="18"/>
        </w:rPr>
        <w:t xml:space="preserve"> </w:t>
      </w:r>
      <w:r>
        <w:rPr>
          <w:i/>
          <w:strike/>
          <w:spacing w:val="-2"/>
          <w:sz w:val="18"/>
        </w:rPr>
        <w:t>Validation</w:t>
      </w:r>
    </w:p>
    <w:p w14:paraId="6849FBC0" w14:textId="77777777" w:rsidR="006E0129" w:rsidRDefault="006E0129" w:rsidP="00BF04D1">
      <w:pPr>
        <w:pStyle w:val="ListParagraph"/>
        <w:numPr>
          <w:ilvl w:val="0"/>
          <w:numId w:val="5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trike/>
          <w:sz w:val="18"/>
        </w:rPr>
        <w:t>Standard,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z w:val="18"/>
          <w:u w:val="double"/>
        </w:rPr>
        <w:t>chapter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1.1.6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Section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B.1.1</w:t>
      </w:r>
      <w:r>
        <w:rPr>
          <w:i/>
          <w:spacing w:val="-2"/>
          <w:sz w:val="18"/>
        </w:rPr>
        <w:t xml:space="preserve"> </w:t>
      </w:r>
      <w:r>
        <w:rPr>
          <w:spacing w:val="-2"/>
          <w:sz w:val="18"/>
          <w:u w:val="double"/>
        </w:rPr>
        <w:t>Repeatability</w:t>
      </w:r>
      <w:r>
        <w:rPr>
          <w:spacing w:val="-2"/>
          <w:sz w:val="18"/>
        </w:rPr>
        <w:t>)</w:t>
      </w:r>
      <w:r>
        <w:rPr>
          <w:i/>
          <w:spacing w:val="-2"/>
          <w:sz w:val="18"/>
        </w:rPr>
        <w:t>.</w:t>
      </w:r>
    </w:p>
    <w:p w14:paraId="794BE391" w14:textId="77777777" w:rsidR="006E0129" w:rsidRDefault="006E0129" w:rsidP="006E0129">
      <w:pPr>
        <w:pStyle w:val="BodyText"/>
        <w:rPr>
          <w:i/>
          <w:sz w:val="20"/>
        </w:rPr>
      </w:pPr>
    </w:p>
    <w:p w14:paraId="6F662450" w14:textId="156E6556" w:rsidR="006E0129" w:rsidRDefault="00344247" w:rsidP="1BE5FF61">
      <w:pPr>
        <w:pStyle w:val="BodyText"/>
        <w:spacing w:before="7"/>
        <w:ind w:firstLine="328"/>
        <w:rPr>
          <w:rFonts w:asciiTheme="minorHAnsi" w:hAnsiTheme="minorHAnsi" w:cstheme="minorBidi"/>
          <w:color w:val="FF0000"/>
          <w:sz w:val="24"/>
          <w:szCs w:val="24"/>
        </w:rPr>
      </w:pPr>
      <w:r w:rsidRPr="1BE5FF61">
        <w:rPr>
          <w:rFonts w:asciiTheme="minorHAnsi" w:hAnsiTheme="minorHAnsi" w:cstheme="minorBidi"/>
          <w:b/>
          <w:bCs/>
          <w:color w:val="FF0000"/>
          <w:sz w:val="24"/>
          <w:szCs w:val="24"/>
        </w:rPr>
        <w:t>RATIONALE:</w:t>
      </w:r>
      <w:r w:rsidRPr="1BE5FF61">
        <w:rPr>
          <w:rFonts w:asciiTheme="minorHAnsi" w:hAnsiTheme="minorHAnsi" w:cstheme="minorBidi"/>
          <w:color w:val="FF0000"/>
          <w:sz w:val="24"/>
          <w:szCs w:val="24"/>
        </w:rPr>
        <w:t xml:space="preserve"> Replaced cutoff with threshold for consistency with verbiage used later in the document.</w:t>
      </w:r>
    </w:p>
    <w:p w14:paraId="7262E812" w14:textId="77777777" w:rsidR="00344247" w:rsidRPr="00344247" w:rsidRDefault="00344247" w:rsidP="00344247">
      <w:pPr>
        <w:pStyle w:val="BodyText"/>
        <w:spacing w:before="7"/>
        <w:ind w:firstLine="328"/>
        <w:rPr>
          <w:rFonts w:asciiTheme="minorHAnsi" w:hAnsiTheme="minorHAnsi" w:cstheme="minorHAnsi"/>
          <w:iCs/>
          <w:color w:val="FF0000"/>
          <w:sz w:val="22"/>
        </w:rPr>
      </w:pPr>
    </w:p>
    <w:p w14:paraId="3C8C0DF8" w14:textId="77777777" w:rsidR="006E0129" w:rsidRDefault="006E0129" w:rsidP="006E0129">
      <w:pPr>
        <w:pStyle w:val="Heading2"/>
        <w:tabs>
          <w:tab w:val="left" w:pos="3258"/>
        </w:tabs>
        <w:spacing w:before="1"/>
        <w:ind w:left="332"/>
      </w:pPr>
      <w:r>
        <w:rPr>
          <w:rFonts w:ascii="Tahoma"/>
          <w:b w:val="0"/>
          <w:spacing w:val="-5"/>
          <w:sz w:val="16"/>
        </w:rPr>
        <w:t>25</w:t>
      </w:r>
      <w:r>
        <w:rPr>
          <w:rFonts w:ascii="Tahoma"/>
          <w:b w:val="0"/>
          <w:sz w:val="16"/>
        </w:rPr>
        <w:tab/>
      </w:r>
      <w:r>
        <w:t>A.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NECESSITY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DETERMINING </w:t>
      </w:r>
      <w:r>
        <w:rPr>
          <w:spacing w:val="-5"/>
        </w:rPr>
        <w:t>MU</w:t>
      </w:r>
    </w:p>
    <w:p w14:paraId="6400B523" w14:textId="77777777" w:rsidR="006E0129" w:rsidRDefault="006E0129" w:rsidP="006E0129">
      <w:pPr>
        <w:pStyle w:val="BodyText"/>
        <w:spacing w:before="6"/>
        <w:rPr>
          <w:b/>
          <w:sz w:val="12"/>
        </w:rPr>
      </w:pPr>
    </w:p>
    <w:p w14:paraId="0A31FBF3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before="94"/>
        <w:ind w:hanging="542"/>
        <w:rPr>
          <w:rFonts w:ascii="Tahoma"/>
          <w:sz w:val="16"/>
        </w:rPr>
      </w:pP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assure</w:t>
      </w:r>
      <w:r>
        <w:rPr>
          <w:spacing w:val="9"/>
          <w:sz w:val="18"/>
        </w:rPr>
        <w:t xml:space="preserve"> </w:t>
      </w:r>
      <w:r>
        <w:rPr>
          <w:sz w:val="18"/>
        </w:rPr>
        <w:t>compliance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z w:val="18"/>
        </w:rPr>
        <w:t>ISO/IEC</w:t>
      </w:r>
      <w:r>
        <w:rPr>
          <w:spacing w:val="8"/>
          <w:sz w:val="18"/>
        </w:rPr>
        <w:t xml:space="preserve"> </w:t>
      </w:r>
      <w:r>
        <w:rPr>
          <w:sz w:val="18"/>
        </w:rPr>
        <w:t>17025-</w:t>
      </w:r>
      <w:r>
        <w:rPr>
          <w:strike/>
          <w:sz w:val="18"/>
        </w:rPr>
        <w:t>2005</w:t>
      </w:r>
      <w:r>
        <w:rPr>
          <w:strike/>
          <w:spacing w:val="9"/>
          <w:sz w:val="18"/>
        </w:rPr>
        <w:t xml:space="preserve"> </w:t>
      </w:r>
      <w:r>
        <w:rPr>
          <w:sz w:val="18"/>
          <w:u w:val="double"/>
        </w:rPr>
        <w:t>2017</w:t>
      </w:r>
      <w:r>
        <w:rPr>
          <w:spacing w:val="9"/>
          <w:sz w:val="18"/>
        </w:rPr>
        <w:t xml:space="preserve"> </w:t>
      </w:r>
      <w:r>
        <w:rPr>
          <w:sz w:val="18"/>
        </w:rPr>
        <w:t>requirements,</w:t>
      </w:r>
      <w:r>
        <w:rPr>
          <w:spacing w:val="6"/>
          <w:sz w:val="18"/>
        </w:rPr>
        <w:t xml:space="preserve"> </w:t>
      </w:r>
      <w:r>
        <w:rPr>
          <w:sz w:val="18"/>
        </w:rPr>
        <w:t>national</w:t>
      </w:r>
      <w:r>
        <w:rPr>
          <w:spacing w:val="9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10"/>
          <w:sz w:val="18"/>
        </w:rPr>
        <w:t xml:space="preserve"> </w:t>
      </w:r>
      <w:r>
        <w:rPr>
          <w:sz w:val="18"/>
        </w:rPr>
        <w:t>bodies</w:t>
      </w:r>
      <w:r>
        <w:rPr>
          <w:spacing w:val="9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diagnostic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  <w:u w:val="double"/>
        </w:rPr>
        <w:t>testing</w:t>
      </w:r>
    </w:p>
    <w:p w14:paraId="3A9B52E6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535"/>
        <w:rPr>
          <w:rFonts w:ascii="Tahoma"/>
          <w:sz w:val="16"/>
        </w:rPr>
      </w:pPr>
      <w:r>
        <w:rPr>
          <w:sz w:val="18"/>
        </w:rPr>
        <w:t>laboratories</w:t>
      </w:r>
      <w:r>
        <w:rPr>
          <w:spacing w:val="4"/>
          <w:sz w:val="18"/>
        </w:rPr>
        <w:t xml:space="preserve"> </w:t>
      </w:r>
      <w:r>
        <w:rPr>
          <w:sz w:val="18"/>
        </w:rPr>
        <w:t>require</w:t>
      </w:r>
      <w:r>
        <w:rPr>
          <w:spacing w:val="2"/>
          <w:sz w:val="18"/>
        </w:rPr>
        <w:t xml:space="preserve"> </w:t>
      </w:r>
      <w:r>
        <w:rPr>
          <w:sz w:val="18"/>
          <w:u w:val="double"/>
        </w:rPr>
        <w:t>laboratories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calculate</w:t>
      </w:r>
      <w:r>
        <w:rPr>
          <w:spacing w:val="5"/>
          <w:sz w:val="18"/>
        </w:rPr>
        <w:t xml:space="preserve"> </w:t>
      </w:r>
      <w:r>
        <w:rPr>
          <w:sz w:val="18"/>
        </w:rPr>
        <w:t>MU</w:t>
      </w:r>
      <w:r>
        <w:rPr>
          <w:spacing w:val="4"/>
          <w:sz w:val="18"/>
        </w:rPr>
        <w:t xml:space="preserve"> </w:t>
      </w:r>
      <w:r>
        <w:rPr>
          <w:sz w:val="18"/>
        </w:rPr>
        <w:t>estimates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  <w:u w:val="double"/>
        </w:rPr>
        <w:t>accredited</w:t>
      </w:r>
      <w:r>
        <w:rPr>
          <w:spacing w:val="4"/>
          <w:sz w:val="18"/>
        </w:rPr>
        <w:t xml:space="preserve"> </w:t>
      </w:r>
      <w:r>
        <w:rPr>
          <w:sz w:val="18"/>
        </w:rPr>
        <w:t>test</w:t>
      </w:r>
      <w:r>
        <w:rPr>
          <w:spacing w:val="4"/>
          <w:sz w:val="18"/>
        </w:rPr>
        <w:t xml:space="preserve"> </w:t>
      </w:r>
      <w:r>
        <w:rPr>
          <w:sz w:val="18"/>
        </w:rPr>
        <w:t>methods</w:t>
      </w:r>
      <w:r>
        <w:rPr>
          <w:spacing w:val="5"/>
          <w:sz w:val="18"/>
        </w:rPr>
        <w:t xml:space="preserve"> </w:t>
      </w:r>
      <w:r>
        <w:rPr>
          <w:sz w:val="18"/>
        </w:rPr>
        <w:t>that</w:t>
      </w:r>
      <w:r>
        <w:rPr>
          <w:spacing w:val="4"/>
          <w:sz w:val="18"/>
        </w:rPr>
        <w:t xml:space="preserve"> </w:t>
      </w:r>
      <w:r>
        <w:rPr>
          <w:sz w:val="18"/>
        </w:rPr>
        <w:t>produce</w:t>
      </w:r>
      <w:r>
        <w:rPr>
          <w:spacing w:val="5"/>
          <w:sz w:val="18"/>
        </w:rPr>
        <w:t xml:space="preserve"> </w:t>
      </w:r>
      <w:r>
        <w:rPr>
          <w:sz w:val="18"/>
        </w:rPr>
        <w:t>quantitative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results,</w:t>
      </w:r>
    </w:p>
    <w:p w14:paraId="73C80F2D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ind w:hanging="544"/>
        <w:rPr>
          <w:rFonts w:ascii="Tahoma"/>
          <w:sz w:val="16"/>
        </w:rPr>
      </w:pPr>
      <w:proofErr w:type="gramStart"/>
      <w:r>
        <w:rPr>
          <w:sz w:val="18"/>
        </w:rPr>
        <w:t>e.g.</w:t>
      </w:r>
      <w:proofErr w:type="gramEnd"/>
      <w:r>
        <w:rPr>
          <w:spacing w:val="19"/>
          <w:sz w:val="18"/>
        </w:rPr>
        <w:t xml:space="preserve"> </w:t>
      </w:r>
      <w:r>
        <w:rPr>
          <w:sz w:val="18"/>
        </w:rPr>
        <w:t>optical</w:t>
      </w:r>
      <w:r>
        <w:rPr>
          <w:spacing w:val="23"/>
          <w:sz w:val="18"/>
        </w:rPr>
        <w:t xml:space="preserve"> </w:t>
      </w:r>
      <w:r>
        <w:rPr>
          <w:sz w:val="18"/>
        </w:rPr>
        <w:t>densities</w:t>
      </w:r>
      <w:r>
        <w:rPr>
          <w:spacing w:val="22"/>
          <w:sz w:val="18"/>
        </w:rPr>
        <w:t xml:space="preserve"> </w:t>
      </w:r>
      <w:r>
        <w:rPr>
          <w:sz w:val="18"/>
        </w:rPr>
        <w:t>(OD),</w:t>
      </w:r>
      <w:r>
        <w:rPr>
          <w:spacing w:val="22"/>
          <w:sz w:val="18"/>
        </w:rPr>
        <w:t xml:space="preserve"> </w:t>
      </w:r>
      <w:r>
        <w:rPr>
          <w:sz w:val="18"/>
        </w:rPr>
        <w:t>percentage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positivity</w:t>
      </w:r>
      <w:r>
        <w:rPr>
          <w:spacing w:val="23"/>
          <w:sz w:val="18"/>
        </w:rPr>
        <w:t xml:space="preserve"> </w:t>
      </w:r>
      <w:r>
        <w:rPr>
          <w:sz w:val="18"/>
        </w:rPr>
        <w:t>or</w:t>
      </w:r>
      <w:r>
        <w:rPr>
          <w:spacing w:val="22"/>
          <w:sz w:val="18"/>
        </w:rPr>
        <w:t xml:space="preserve"> </w:t>
      </w:r>
      <w:r>
        <w:rPr>
          <w:sz w:val="18"/>
        </w:rPr>
        <w:t>inhibition</w:t>
      </w:r>
      <w:r>
        <w:rPr>
          <w:spacing w:val="22"/>
          <w:sz w:val="18"/>
        </w:rPr>
        <w:t xml:space="preserve"> </w:t>
      </w:r>
      <w:r>
        <w:rPr>
          <w:sz w:val="18"/>
        </w:rPr>
        <w:t>(PP,</w:t>
      </w:r>
      <w:r>
        <w:rPr>
          <w:spacing w:val="22"/>
          <w:sz w:val="18"/>
        </w:rPr>
        <w:t xml:space="preserve"> </w:t>
      </w:r>
      <w:r>
        <w:rPr>
          <w:sz w:val="18"/>
        </w:rPr>
        <w:t>PI),</w:t>
      </w:r>
      <w:r>
        <w:rPr>
          <w:spacing w:val="22"/>
          <w:sz w:val="18"/>
        </w:rPr>
        <w:t xml:space="preserve"> </w:t>
      </w:r>
      <w:proofErr w:type="spellStart"/>
      <w:r>
        <w:rPr>
          <w:sz w:val="18"/>
        </w:rPr>
        <w:t>titres</w:t>
      </w:r>
      <w:proofErr w:type="spellEnd"/>
      <w:r>
        <w:rPr>
          <w:sz w:val="18"/>
        </w:rPr>
        <w:t>,</w:t>
      </w:r>
      <w:r>
        <w:rPr>
          <w:spacing w:val="21"/>
          <w:sz w:val="18"/>
        </w:rPr>
        <w:t xml:space="preserve"> </w:t>
      </w:r>
      <w:r>
        <w:rPr>
          <w:sz w:val="18"/>
        </w:rPr>
        <w:t>cycle</w:t>
      </w:r>
      <w:r>
        <w:rPr>
          <w:spacing w:val="23"/>
          <w:sz w:val="18"/>
        </w:rPr>
        <w:t xml:space="preserve"> </w:t>
      </w:r>
      <w:r>
        <w:rPr>
          <w:sz w:val="18"/>
        </w:rPr>
        <w:t>threshold</w:t>
      </w:r>
      <w:r>
        <w:rPr>
          <w:spacing w:val="23"/>
          <w:sz w:val="18"/>
        </w:rPr>
        <w:t xml:space="preserve"> </w:t>
      </w:r>
      <w:r>
        <w:rPr>
          <w:sz w:val="18"/>
        </w:rPr>
        <w:t>(CT)</w:t>
      </w:r>
      <w:r>
        <w:rPr>
          <w:spacing w:val="21"/>
          <w:sz w:val="18"/>
        </w:rPr>
        <w:t xml:space="preserve"> </w:t>
      </w:r>
      <w:r>
        <w:rPr>
          <w:sz w:val="18"/>
        </w:rPr>
        <w:t>values,</w:t>
      </w:r>
      <w:r>
        <w:rPr>
          <w:spacing w:val="22"/>
          <w:sz w:val="18"/>
        </w:rPr>
        <w:t xml:space="preserve"> </w:t>
      </w:r>
      <w:r>
        <w:rPr>
          <w:sz w:val="18"/>
        </w:rPr>
        <w:t>etc.</w:t>
      </w:r>
      <w:r>
        <w:rPr>
          <w:spacing w:val="22"/>
          <w:sz w:val="18"/>
        </w:rPr>
        <w:t xml:space="preserve"> </w:t>
      </w:r>
      <w:r>
        <w:rPr>
          <w:spacing w:val="-4"/>
          <w:sz w:val="18"/>
        </w:rPr>
        <w:t>This</w:t>
      </w:r>
    </w:p>
    <w:p w14:paraId="5CFB3871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before="2"/>
        <w:ind w:hanging="542"/>
        <w:rPr>
          <w:rFonts w:ascii="Tahoma"/>
          <w:sz w:val="16"/>
        </w:rPr>
      </w:pPr>
      <w:r>
        <w:rPr>
          <w:sz w:val="18"/>
        </w:rPr>
        <w:t>includes</w:t>
      </w:r>
      <w:r>
        <w:rPr>
          <w:spacing w:val="10"/>
          <w:sz w:val="18"/>
        </w:rPr>
        <w:t xml:space="preserve"> </w:t>
      </w:r>
      <w:r>
        <w:rPr>
          <w:sz w:val="18"/>
        </w:rPr>
        <w:t>tests</w:t>
      </w:r>
      <w:r>
        <w:rPr>
          <w:spacing w:val="11"/>
          <w:sz w:val="18"/>
        </w:rPr>
        <w:t xml:space="preserve"> </w:t>
      </w:r>
      <w:r>
        <w:rPr>
          <w:sz w:val="18"/>
        </w:rPr>
        <w:t>where</w:t>
      </w:r>
      <w:r>
        <w:rPr>
          <w:spacing w:val="11"/>
          <w:sz w:val="18"/>
        </w:rPr>
        <w:t xml:space="preserve"> </w:t>
      </w:r>
      <w:r>
        <w:rPr>
          <w:sz w:val="18"/>
        </w:rPr>
        <w:t>numeric</w:t>
      </w:r>
      <w:r>
        <w:rPr>
          <w:spacing w:val="9"/>
          <w:sz w:val="18"/>
        </w:rPr>
        <w:t xml:space="preserve"> </w:t>
      </w:r>
      <w:r>
        <w:rPr>
          <w:sz w:val="18"/>
        </w:rPr>
        <w:t>results</w:t>
      </w:r>
      <w:r>
        <w:rPr>
          <w:spacing w:val="11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calculated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then</w:t>
      </w:r>
      <w:r>
        <w:rPr>
          <w:spacing w:val="11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10"/>
          <w:sz w:val="18"/>
        </w:rPr>
        <w:t xml:space="preserve"> </w:t>
      </w:r>
      <w:r>
        <w:rPr>
          <w:sz w:val="18"/>
        </w:rPr>
        <w:t>expressed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positive</w:t>
      </w:r>
      <w:r>
        <w:rPr>
          <w:spacing w:val="8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negative</w:t>
      </w:r>
      <w:r>
        <w:rPr>
          <w:spacing w:val="11"/>
          <w:sz w:val="18"/>
        </w:rPr>
        <w:t xml:space="preserve"> </w:t>
      </w:r>
      <w:r>
        <w:rPr>
          <w:sz w:val="18"/>
        </w:rPr>
        <w:t>result</w:t>
      </w:r>
      <w:r>
        <w:rPr>
          <w:spacing w:val="10"/>
          <w:sz w:val="18"/>
        </w:rPr>
        <w:t xml:space="preserve"> </w:t>
      </w:r>
      <w:r>
        <w:rPr>
          <w:sz w:val="18"/>
        </w:rPr>
        <w:t>at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proofErr w:type="gramStart"/>
      <w:r>
        <w:rPr>
          <w:sz w:val="18"/>
        </w:rPr>
        <w:t>cut-</w:t>
      </w:r>
      <w:r>
        <w:rPr>
          <w:spacing w:val="-5"/>
          <w:sz w:val="18"/>
        </w:rPr>
        <w:t>off</w:t>
      </w:r>
      <w:proofErr w:type="gramEnd"/>
    </w:p>
    <w:p w14:paraId="2CB13413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552"/>
        <w:rPr>
          <w:rFonts w:ascii="Tahoma"/>
          <w:sz w:val="16"/>
        </w:rPr>
      </w:pPr>
      <w:r>
        <w:rPr>
          <w:sz w:val="18"/>
        </w:rPr>
        <w:t>value.</w:t>
      </w:r>
      <w:r>
        <w:rPr>
          <w:spacing w:val="21"/>
          <w:sz w:val="18"/>
        </w:rPr>
        <w:t xml:space="preserve"> </w:t>
      </w:r>
      <w:proofErr w:type="gramStart"/>
      <w:r>
        <w:rPr>
          <w:sz w:val="18"/>
        </w:rPr>
        <w:t>For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purpose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22"/>
          <w:sz w:val="18"/>
        </w:rPr>
        <w:t xml:space="preserve"> </w:t>
      </w:r>
      <w:r>
        <w:rPr>
          <w:sz w:val="18"/>
        </w:rPr>
        <w:t>estimating</w:t>
      </w:r>
      <w:r>
        <w:rPr>
          <w:spacing w:val="23"/>
          <w:sz w:val="18"/>
        </w:rPr>
        <w:t xml:space="preserve"> </w:t>
      </w:r>
      <w:r>
        <w:rPr>
          <w:sz w:val="18"/>
        </w:rPr>
        <w:t>MU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serology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  <w:u w:val="double"/>
        </w:rPr>
        <w:t>reverse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transcriptase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polymerase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chain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reaction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sz w:val="18"/>
        </w:rPr>
        <w:t>RT-</w:t>
      </w:r>
      <w:r>
        <w:rPr>
          <w:spacing w:val="-2"/>
          <w:sz w:val="18"/>
        </w:rPr>
        <w:t>PCR),</w:t>
      </w:r>
    </w:p>
    <w:p w14:paraId="25277B65" w14:textId="77777777" w:rsidR="006E0129" w:rsidRPr="00E65F62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511"/>
        <w:rPr>
          <w:rFonts w:ascii="Tahoma" w:hAnsi="Tahoma"/>
          <w:strike/>
          <w:color w:val="FF0000"/>
          <w:sz w:val="16"/>
          <w:szCs w:val="16"/>
        </w:rPr>
      </w:pPr>
      <w:r w:rsidRPr="2C81BCFB">
        <w:rPr>
          <w:sz w:val="18"/>
          <w:szCs w:val="18"/>
        </w:rPr>
        <w:t>suitable</w:t>
      </w:r>
      <w:r w:rsidRPr="2C81BCFB">
        <w:rPr>
          <w:spacing w:val="-7"/>
          <w:sz w:val="18"/>
          <w:szCs w:val="18"/>
        </w:rPr>
        <w:t xml:space="preserve"> </w:t>
      </w:r>
      <w:r w:rsidRPr="2C81BCFB">
        <w:rPr>
          <w:sz w:val="18"/>
          <w:szCs w:val="18"/>
        </w:rPr>
        <w:t>statistical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measures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are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mean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target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values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±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2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standard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deviations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(SD),</w:t>
      </w:r>
      <w:r w:rsidRPr="2C81BCFB">
        <w:rPr>
          <w:spacing w:val="-2"/>
          <w:sz w:val="18"/>
          <w:szCs w:val="18"/>
        </w:rPr>
        <w:t xml:space="preserve"> </w:t>
      </w:r>
      <w:r w:rsidRPr="00E65F62">
        <w:rPr>
          <w:strike/>
          <w:color w:val="FF0000"/>
          <w:sz w:val="18"/>
          <w:szCs w:val="18"/>
        </w:rPr>
        <w:t>which is approximately equal to a 95%</w:t>
      </w:r>
    </w:p>
    <w:p w14:paraId="76B597E5" w14:textId="0311390A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ind w:hanging="540"/>
        <w:rPr>
          <w:rFonts w:ascii="Tahoma"/>
          <w:sz w:val="16"/>
          <w:szCs w:val="16"/>
        </w:rPr>
      </w:pPr>
      <w:r w:rsidRPr="00E65F62">
        <w:rPr>
          <w:strike/>
          <w:color w:val="FF0000"/>
          <w:sz w:val="18"/>
          <w:szCs w:val="18"/>
        </w:rPr>
        <w:t>confidence interval (CI),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relative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standard</w:t>
      </w:r>
      <w:r w:rsidRPr="2C81BCFB">
        <w:rPr>
          <w:spacing w:val="-11"/>
          <w:sz w:val="18"/>
          <w:szCs w:val="18"/>
        </w:rPr>
        <w:t xml:space="preserve"> </w:t>
      </w:r>
      <w:r w:rsidRPr="2C81BCFB">
        <w:rPr>
          <w:sz w:val="18"/>
          <w:szCs w:val="18"/>
        </w:rPr>
        <w:t>deviation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(RSD</w:t>
      </w:r>
      <w:r w:rsidRPr="2C81BCFB">
        <w:rPr>
          <w:spacing w:val="-11"/>
          <w:sz w:val="18"/>
          <w:szCs w:val="18"/>
        </w:rPr>
        <w:t xml:space="preserve"> </w:t>
      </w:r>
      <w:r w:rsidRPr="2C81BCFB">
        <w:rPr>
          <w:sz w:val="18"/>
          <w:szCs w:val="18"/>
        </w:rPr>
        <w:t>=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SD</w:t>
      </w:r>
      <w:r w:rsidRPr="2C81BCFB">
        <w:rPr>
          <w:spacing w:val="-10"/>
          <w:sz w:val="18"/>
          <w:szCs w:val="18"/>
        </w:rPr>
        <w:t xml:space="preserve"> </w:t>
      </w:r>
      <w:r w:rsidRPr="2C81BCFB">
        <w:rPr>
          <w:sz w:val="18"/>
          <w:szCs w:val="18"/>
        </w:rPr>
        <w:t>/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mean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replicates)</w:t>
      </w:r>
      <w:r w:rsidRPr="2C81BCFB">
        <w:rPr>
          <w:spacing w:val="-10"/>
          <w:sz w:val="18"/>
          <w:szCs w:val="18"/>
        </w:rPr>
        <w:t xml:space="preserve"> </w:t>
      </w:r>
      <w:r w:rsidRPr="2C81BCFB">
        <w:rPr>
          <w:sz w:val="18"/>
          <w:szCs w:val="18"/>
        </w:rPr>
        <w:t>and</w:t>
      </w:r>
      <w:r w:rsidRPr="2C81BCFB">
        <w:rPr>
          <w:spacing w:val="-11"/>
          <w:sz w:val="18"/>
          <w:szCs w:val="18"/>
        </w:rPr>
        <w:t xml:space="preserve"> </w:t>
      </w:r>
      <w:r w:rsidRPr="2C81BCFB">
        <w:rPr>
          <w:sz w:val="18"/>
          <w:szCs w:val="18"/>
        </w:rPr>
        <w:t>coefficient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variation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(CV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=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pacing w:val="-5"/>
          <w:sz w:val="18"/>
          <w:szCs w:val="18"/>
        </w:rPr>
        <w:t>RSD</w:t>
      </w:r>
    </w:p>
    <w:p w14:paraId="2F9133F6" w14:textId="37C192DD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before="2"/>
        <w:ind w:hanging="542"/>
        <w:rPr>
          <w:rFonts w:ascii="Tahoma" w:hAnsi="Tahoma"/>
          <w:sz w:val="16"/>
          <w:szCs w:val="16"/>
        </w:rPr>
      </w:pPr>
      <w:r w:rsidRPr="2C81BCFB">
        <w:rPr>
          <w:sz w:val="18"/>
          <w:szCs w:val="18"/>
        </w:rPr>
        <w:t>×</w:t>
      </w:r>
      <w:r w:rsidRPr="2C81BCFB">
        <w:rPr>
          <w:spacing w:val="-12"/>
          <w:sz w:val="18"/>
          <w:szCs w:val="18"/>
        </w:rPr>
        <w:t xml:space="preserve"> </w:t>
      </w:r>
      <w:r w:rsidRPr="2C81BCFB">
        <w:rPr>
          <w:sz w:val="18"/>
          <w:szCs w:val="18"/>
        </w:rPr>
        <w:t>100%).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  <w:u w:val="double"/>
        </w:rPr>
        <w:t>Examples</w:t>
      </w:r>
      <w:r w:rsidRPr="2C81BCFB">
        <w:rPr>
          <w:spacing w:val="-1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provided</w:t>
      </w:r>
      <w:r w:rsidRPr="2C81BCFB">
        <w:rPr>
          <w:spacing w:val="-9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below</w:t>
      </w:r>
      <w:r w:rsidRPr="2C81BCFB">
        <w:rPr>
          <w:spacing w:val="-10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assume</w:t>
      </w:r>
      <w:r w:rsidRPr="2C81BCFB">
        <w:rPr>
          <w:spacing w:val="-1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normal</w:t>
      </w:r>
      <w:r w:rsidRPr="2C81BCFB">
        <w:rPr>
          <w:spacing w:val="-8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distribution</w:t>
      </w:r>
      <w:r w:rsidRPr="2C81BCFB">
        <w:rPr>
          <w:spacing w:val="-9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of</w:t>
      </w:r>
      <w:r w:rsidRPr="2C81BCFB">
        <w:rPr>
          <w:spacing w:val="-9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data.</w:t>
      </w:r>
      <w:r w:rsidRPr="2C81BCFB">
        <w:rPr>
          <w:spacing w:val="-10"/>
          <w:sz w:val="18"/>
          <w:szCs w:val="18"/>
        </w:rPr>
        <w:t xml:space="preserve"> </w:t>
      </w:r>
      <w:r w:rsidR="08154CF8" w:rsidRPr="00E65F62">
        <w:rPr>
          <w:color w:val="FF0000"/>
          <w:spacing w:val="-10"/>
          <w:sz w:val="18"/>
          <w:szCs w:val="18"/>
          <w:u w:val="double"/>
        </w:rPr>
        <w:t>Alternative</w:t>
      </w:r>
      <w:r w:rsidR="3E910F65" w:rsidRPr="00E65F62">
        <w:rPr>
          <w:color w:val="FF0000"/>
          <w:spacing w:val="-10"/>
          <w:sz w:val="18"/>
          <w:szCs w:val="18"/>
          <w:u w:val="double"/>
        </w:rPr>
        <w:t xml:space="preserve"> methods are available that are less sensitive to both that assumption and to the presence of outliers; they are not illustrated here.</w:t>
      </w:r>
      <w:r w:rsidR="3E910F65" w:rsidRPr="00E65F62">
        <w:rPr>
          <w:color w:val="FF0000"/>
          <w:spacing w:val="-10"/>
          <w:sz w:val="18"/>
          <w:szCs w:val="18"/>
        </w:rPr>
        <w:t xml:space="preserve">  </w:t>
      </w:r>
      <w:r w:rsidRPr="2C81BCFB">
        <w:rPr>
          <w:sz w:val="18"/>
          <w:szCs w:val="18"/>
        </w:rPr>
        <w:t>The</w:t>
      </w:r>
      <w:r w:rsidRPr="2C81BCFB">
        <w:rPr>
          <w:spacing w:val="-10"/>
          <w:sz w:val="18"/>
          <w:szCs w:val="18"/>
        </w:rPr>
        <w:t xml:space="preserve"> </w:t>
      </w:r>
      <w:r w:rsidRPr="2C81BCFB">
        <w:rPr>
          <w:sz w:val="18"/>
          <w:szCs w:val="18"/>
        </w:rPr>
        <w:t>concept</w:t>
      </w:r>
      <w:r w:rsidRPr="2C81BCFB">
        <w:rPr>
          <w:spacing w:val="-11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MU</w:t>
      </w:r>
      <w:r w:rsidRPr="2C81BCFB">
        <w:rPr>
          <w:spacing w:val="-10"/>
          <w:sz w:val="18"/>
          <w:szCs w:val="18"/>
        </w:rPr>
        <w:t xml:space="preserve"> </w:t>
      </w:r>
      <w:r w:rsidRPr="2C81BCFB">
        <w:rPr>
          <w:sz w:val="18"/>
          <w:szCs w:val="18"/>
        </w:rPr>
        <w:t>does</w:t>
      </w:r>
      <w:r w:rsidRPr="2C81BCFB">
        <w:rPr>
          <w:spacing w:val="-8"/>
          <w:sz w:val="18"/>
          <w:szCs w:val="18"/>
        </w:rPr>
        <w:t xml:space="preserve"> </w:t>
      </w:r>
      <w:r w:rsidRPr="2C81BCFB">
        <w:rPr>
          <w:sz w:val="18"/>
          <w:szCs w:val="18"/>
        </w:rPr>
        <w:t>not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apply</w:t>
      </w:r>
      <w:r w:rsidRPr="2C81BCFB">
        <w:rPr>
          <w:spacing w:val="-8"/>
          <w:sz w:val="18"/>
          <w:szCs w:val="18"/>
        </w:rPr>
        <w:t xml:space="preserve"> </w:t>
      </w:r>
      <w:r w:rsidRPr="2C81BCFB">
        <w:rPr>
          <w:sz w:val="18"/>
          <w:szCs w:val="18"/>
        </w:rPr>
        <w:t>to</w:t>
      </w:r>
      <w:r w:rsidRPr="2C81BCFB">
        <w:rPr>
          <w:spacing w:val="-11"/>
          <w:sz w:val="18"/>
          <w:szCs w:val="18"/>
        </w:rPr>
        <w:t xml:space="preserve"> </w:t>
      </w:r>
      <w:r w:rsidRPr="2C81BCFB">
        <w:rPr>
          <w:sz w:val="18"/>
          <w:szCs w:val="18"/>
        </w:rPr>
        <w:t>strictly</w:t>
      </w:r>
      <w:r w:rsidRPr="2C81BCFB">
        <w:rPr>
          <w:spacing w:val="-8"/>
          <w:sz w:val="18"/>
          <w:szCs w:val="18"/>
        </w:rPr>
        <w:t xml:space="preserve"> </w:t>
      </w:r>
      <w:proofErr w:type="gramStart"/>
      <w:r w:rsidRPr="2C81BCFB">
        <w:rPr>
          <w:spacing w:val="-2"/>
          <w:sz w:val="18"/>
          <w:szCs w:val="18"/>
        </w:rPr>
        <w:t>binary</w:t>
      </w:r>
      <w:proofErr w:type="gramEnd"/>
    </w:p>
    <w:p w14:paraId="7083434C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ind w:hanging="547"/>
        <w:rPr>
          <w:rFonts w:ascii="Tahoma"/>
          <w:sz w:val="16"/>
        </w:rPr>
      </w:pPr>
      <w:r w:rsidRPr="2C81BCFB">
        <w:rPr>
          <w:sz w:val="18"/>
          <w:szCs w:val="18"/>
          <w:u w:val="double"/>
        </w:rPr>
        <w:t>(qualitative)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results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(positive</w:t>
      </w:r>
      <w:r w:rsidRPr="2C81BCFB">
        <w:rPr>
          <w:spacing w:val="-5"/>
          <w:sz w:val="18"/>
          <w:szCs w:val="18"/>
        </w:rPr>
        <w:t xml:space="preserve"> </w:t>
      </w:r>
      <w:r w:rsidRPr="2C81BCFB">
        <w:rPr>
          <w:sz w:val="18"/>
          <w:szCs w:val="18"/>
        </w:rPr>
        <w:t>or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negative).</w:t>
      </w:r>
    </w:p>
    <w:p w14:paraId="04236BA9" w14:textId="77777777" w:rsidR="00344247" w:rsidRDefault="00344247" w:rsidP="006E0129">
      <w:pPr>
        <w:spacing w:line="207" w:lineRule="exact"/>
        <w:rPr>
          <w:rFonts w:ascii="Tahoma"/>
          <w:sz w:val="16"/>
        </w:rPr>
      </w:pPr>
    </w:p>
    <w:p w14:paraId="6E3BF5F2" w14:textId="77777777" w:rsidR="00E65F62" w:rsidRDefault="00344247" w:rsidP="00E65F62">
      <w:pPr>
        <w:pStyle w:val="pf0"/>
        <w:ind w:left="325"/>
        <w:rPr>
          <w:rStyle w:val="Heading2Char"/>
        </w:rPr>
      </w:pPr>
      <w:r w:rsidRPr="00E65F62">
        <w:rPr>
          <w:rFonts w:asciiTheme="minorHAnsi" w:hAnsiTheme="minorHAnsi" w:cstheme="minorHAnsi"/>
          <w:b/>
          <w:bCs/>
          <w:color w:val="FF0000"/>
        </w:rPr>
        <w:lastRenderedPageBreak/>
        <w:t>RATIONALE:</w:t>
      </w:r>
      <w:r w:rsidRPr="00E65F62">
        <w:rPr>
          <w:rFonts w:asciiTheme="minorHAnsi" w:hAnsiTheme="minorHAnsi" w:cstheme="minorHAnsi"/>
          <w:color w:val="FF0000"/>
        </w:rPr>
        <w:t xml:space="preserve"> </w:t>
      </w:r>
      <w:r w:rsidR="00E65F62" w:rsidRPr="00E65F62">
        <w:rPr>
          <w:rStyle w:val="cf01"/>
          <w:rFonts w:asciiTheme="minorHAnsi" w:eastAsia="Arial" w:hAnsiTheme="minorHAnsi" w:cstheme="minorHAnsi"/>
          <w:color w:val="FF0000"/>
          <w:sz w:val="24"/>
          <w:szCs w:val="24"/>
        </w:rPr>
        <w:t xml:space="preserve">This is </w:t>
      </w:r>
      <w:r w:rsidR="00E65F62" w:rsidRPr="00E65F62">
        <w:rPr>
          <w:rStyle w:val="cf11"/>
          <w:rFonts w:asciiTheme="minorHAnsi" w:eastAsia="Arial" w:hAnsiTheme="minorHAnsi" w:cstheme="minorHAnsi"/>
          <w:color w:val="FF0000"/>
          <w:sz w:val="24"/>
          <w:szCs w:val="24"/>
        </w:rPr>
        <w:t>not</w:t>
      </w:r>
      <w:r w:rsidR="00E65F62" w:rsidRPr="00E65F62">
        <w:rPr>
          <w:rStyle w:val="cf01"/>
          <w:rFonts w:asciiTheme="minorHAnsi" w:eastAsia="Arial" w:hAnsiTheme="minorHAnsi" w:cstheme="minorHAnsi"/>
          <w:color w:val="FF0000"/>
          <w:sz w:val="24"/>
          <w:szCs w:val="24"/>
        </w:rPr>
        <w:t xml:space="preserve"> approximately equal to a confidence interval, even for normally distributed data. (A confidence interval is based on the standard error, not standard deviation.) Rather, this is an approximate 95% reference interval. See discussion in Sec. 15.5 of Martin Bland (2000), </w:t>
      </w:r>
      <w:r w:rsidR="00E65F62" w:rsidRPr="00E65F62">
        <w:rPr>
          <w:rStyle w:val="cf11"/>
          <w:rFonts w:asciiTheme="minorHAnsi" w:eastAsia="Arial" w:hAnsiTheme="minorHAnsi" w:cstheme="minorHAnsi"/>
          <w:color w:val="FF0000"/>
          <w:sz w:val="24"/>
          <w:szCs w:val="24"/>
        </w:rPr>
        <w:t>An Introduction to Medical Statistics</w:t>
      </w:r>
      <w:r w:rsidR="00E65F62" w:rsidRPr="00E65F62">
        <w:rPr>
          <w:rStyle w:val="cf01"/>
          <w:rFonts w:asciiTheme="minorHAnsi" w:eastAsia="Arial" w:hAnsiTheme="minorHAnsi" w:cstheme="minorHAnsi"/>
          <w:color w:val="FF0000"/>
          <w:sz w:val="24"/>
          <w:szCs w:val="24"/>
        </w:rPr>
        <w:t>, 3d ed. (Oxford University Press). Note also that ISO/IEC Guide 98-3, Guide to the Expression of Uncertainty in Measurement (2008), Sec. 6.2.2, states that they deliberately do not use the term "confidence" in relation to this interval.</w:t>
      </w:r>
      <w:r w:rsidR="00E65F62" w:rsidRPr="00E65F62">
        <w:rPr>
          <w:rStyle w:val="Heading2Char"/>
        </w:rPr>
        <w:t xml:space="preserve"> </w:t>
      </w:r>
    </w:p>
    <w:p w14:paraId="6EB1CAF5" w14:textId="7D9B2D73" w:rsidR="00E65F62" w:rsidRPr="00E65F62" w:rsidRDefault="00E65F62" w:rsidP="00E65F62">
      <w:pPr>
        <w:pStyle w:val="pf0"/>
        <w:ind w:left="325"/>
        <w:rPr>
          <w:rFonts w:asciiTheme="minorHAnsi" w:hAnsiTheme="minorHAnsi" w:cstheme="minorHAnsi"/>
          <w:color w:val="FF0000"/>
        </w:rPr>
      </w:pPr>
      <w:r w:rsidRPr="00E65F62">
        <w:rPr>
          <w:rFonts w:asciiTheme="minorHAnsi" w:hAnsiTheme="minorHAnsi" w:cstheme="minorHAnsi"/>
          <w:color w:val="FF0000"/>
        </w:rPr>
        <w:t xml:space="preserve">Alternative methods </w:t>
      </w:r>
      <w:r w:rsidRPr="00E65F62">
        <w:rPr>
          <w:rStyle w:val="cf01"/>
          <w:rFonts w:asciiTheme="minorHAnsi" w:eastAsia="Arial" w:hAnsiTheme="minorHAnsi" w:cstheme="minorHAnsi"/>
          <w:color w:val="FF0000"/>
          <w:sz w:val="24"/>
          <w:szCs w:val="24"/>
        </w:rPr>
        <w:t xml:space="preserve">are less reliant on distributional assumptions, and better handles the presence of outliers. See for example Maronna, Martin, </w:t>
      </w:r>
      <w:proofErr w:type="spellStart"/>
      <w:r w:rsidRPr="00E65F62">
        <w:rPr>
          <w:rStyle w:val="cf01"/>
          <w:rFonts w:asciiTheme="minorHAnsi" w:eastAsia="Arial" w:hAnsiTheme="minorHAnsi" w:cstheme="minorHAnsi"/>
          <w:color w:val="FF0000"/>
          <w:sz w:val="24"/>
          <w:szCs w:val="24"/>
        </w:rPr>
        <w:t>Yohai</w:t>
      </w:r>
      <w:proofErr w:type="spellEnd"/>
      <w:r w:rsidRPr="00E65F62">
        <w:rPr>
          <w:rStyle w:val="cf01"/>
          <w:rFonts w:asciiTheme="minorHAnsi" w:eastAsia="Arial" w:hAnsiTheme="minorHAnsi" w:cstheme="minorHAnsi"/>
          <w:color w:val="FF0000"/>
          <w:sz w:val="24"/>
          <w:szCs w:val="24"/>
        </w:rPr>
        <w:t xml:space="preserve">, and </w:t>
      </w:r>
      <w:proofErr w:type="spellStart"/>
      <w:r w:rsidRPr="00E65F62">
        <w:rPr>
          <w:rStyle w:val="cf01"/>
          <w:rFonts w:asciiTheme="minorHAnsi" w:eastAsia="Arial" w:hAnsiTheme="minorHAnsi" w:cstheme="minorHAnsi"/>
          <w:color w:val="FF0000"/>
          <w:sz w:val="24"/>
          <w:szCs w:val="24"/>
        </w:rPr>
        <w:t>Salibian</w:t>
      </w:r>
      <w:proofErr w:type="spellEnd"/>
      <w:r w:rsidRPr="00E65F62">
        <w:rPr>
          <w:rStyle w:val="cf01"/>
          <w:rFonts w:asciiTheme="minorHAnsi" w:eastAsia="Arial" w:hAnsiTheme="minorHAnsi" w:cstheme="minorHAnsi"/>
          <w:color w:val="FF0000"/>
          <w:sz w:val="24"/>
          <w:szCs w:val="24"/>
        </w:rPr>
        <w:t xml:space="preserve">-Barerra (2019), </w:t>
      </w:r>
      <w:r w:rsidRPr="00E65F62">
        <w:rPr>
          <w:rStyle w:val="cf11"/>
          <w:rFonts w:asciiTheme="minorHAnsi" w:eastAsia="Arial" w:hAnsiTheme="minorHAnsi" w:cstheme="minorHAnsi"/>
          <w:color w:val="FF0000"/>
          <w:sz w:val="24"/>
          <w:szCs w:val="24"/>
        </w:rPr>
        <w:t>Robust Statistics: Theory and Methods</w:t>
      </w:r>
      <w:r w:rsidRPr="00E65F62">
        <w:rPr>
          <w:rStyle w:val="cf01"/>
          <w:rFonts w:asciiTheme="minorHAnsi" w:eastAsia="Arial" w:hAnsiTheme="minorHAnsi" w:cstheme="minorHAnsi"/>
          <w:color w:val="FF0000"/>
          <w:sz w:val="24"/>
          <w:szCs w:val="24"/>
        </w:rPr>
        <w:t>, 2d ed. (Wiley).</w:t>
      </w:r>
    </w:p>
    <w:p w14:paraId="76B9C021" w14:textId="35C4067A" w:rsidR="00344247" w:rsidRPr="00E65F62" w:rsidRDefault="00344247" w:rsidP="00E65F62">
      <w:pPr>
        <w:spacing w:line="207" w:lineRule="exact"/>
        <w:ind w:left="325" w:firstLine="5"/>
        <w:rPr>
          <w:rFonts w:asciiTheme="minorHAnsi" w:hAnsiTheme="minorHAnsi" w:cstheme="minorHAnsi"/>
          <w:color w:val="FF0000"/>
          <w:sz w:val="24"/>
          <w:szCs w:val="24"/>
        </w:rPr>
        <w:sectPr w:rsidR="00344247" w:rsidRPr="00E65F62">
          <w:headerReference w:type="default" r:id="rId10"/>
          <w:footerReference w:type="default" r:id="rId11"/>
          <w:pgSz w:w="11910" w:h="16840"/>
          <w:pgMar w:top="1300" w:right="720" w:bottom="1120" w:left="260" w:header="1106" w:footer="938" w:gutter="0"/>
          <w:cols w:space="720"/>
        </w:sectPr>
      </w:pPr>
    </w:p>
    <w:p w14:paraId="4F0CA634" w14:textId="77777777" w:rsidR="006E0129" w:rsidRDefault="006E0129" w:rsidP="006E0129">
      <w:pPr>
        <w:pStyle w:val="BodyText"/>
        <w:spacing w:before="10"/>
        <w:rPr>
          <w:sz w:val="11"/>
        </w:rPr>
      </w:pPr>
    </w:p>
    <w:p w14:paraId="3350E83E" w14:textId="77777777" w:rsidR="006E0129" w:rsidRDefault="006E0129" w:rsidP="00BF04D1">
      <w:pPr>
        <w:pStyle w:val="Heading4"/>
        <w:numPr>
          <w:ilvl w:val="0"/>
          <w:numId w:val="4"/>
        </w:numPr>
        <w:tabs>
          <w:tab w:val="left" w:pos="872"/>
          <w:tab w:val="left" w:pos="1297"/>
        </w:tabs>
        <w:ind w:hanging="542"/>
        <w:rPr>
          <w:rFonts w:ascii="Tahoma"/>
          <w:b w:val="0"/>
          <w:sz w:val="16"/>
        </w:rPr>
      </w:pPr>
      <w:r>
        <w:rPr>
          <w:spacing w:val="-5"/>
        </w:rPr>
        <w:t>1.</w:t>
      </w:r>
      <w:r>
        <w:tab/>
        <w:t>Samples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rPr>
          <w:spacing w:val="-5"/>
        </w:rPr>
        <w:t>MU</w:t>
      </w:r>
    </w:p>
    <w:p w14:paraId="41EA53B6" w14:textId="77777777" w:rsidR="006E0129" w:rsidRDefault="006E0129" w:rsidP="006E0129">
      <w:pPr>
        <w:pStyle w:val="BodyText"/>
        <w:spacing w:before="8"/>
        <w:rPr>
          <w:b/>
          <w:sz w:val="12"/>
        </w:rPr>
      </w:pPr>
    </w:p>
    <w:p w14:paraId="559A4801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before="94"/>
        <w:ind w:hanging="544"/>
        <w:rPr>
          <w:rFonts w:ascii="Tahoma"/>
          <w:sz w:val="16"/>
        </w:rPr>
      </w:pPr>
      <w:r w:rsidRPr="2C81BCFB">
        <w:rPr>
          <w:sz w:val="18"/>
          <w:szCs w:val="18"/>
        </w:rPr>
        <w:t>Repeatability</w:t>
      </w:r>
      <w:r w:rsidRPr="2C81BCFB">
        <w:rPr>
          <w:spacing w:val="-11"/>
          <w:sz w:val="18"/>
          <w:szCs w:val="18"/>
        </w:rPr>
        <w:t xml:space="preserve"> </w:t>
      </w:r>
      <w:r w:rsidRPr="2C81BCFB">
        <w:rPr>
          <w:sz w:val="18"/>
          <w:szCs w:val="18"/>
        </w:rPr>
        <w:t>is</w:t>
      </w:r>
      <w:r w:rsidRPr="2C81BCFB">
        <w:rPr>
          <w:spacing w:val="-6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-6"/>
          <w:sz w:val="18"/>
          <w:szCs w:val="18"/>
        </w:rPr>
        <w:t xml:space="preserve"> </w:t>
      </w:r>
      <w:r w:rsidRPr="2C81BCFB">
        <w:rPr>
          <w:sz w:val="18"/>
          <w:szCs w:val="18"/>
        </w:rPr>
        <w:t>level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-7"/>
          <w:sz w:val="18"/>
          <w:szCs w:val="18"/>
        </w:rPr>
        <w:t xml:space="preserve"> </w:t>
      </w:r>
      <w:r w:rsidRPr="2C81BCFB">
        <w:rPr>
          <w:sz w:val="18"/>
          <w:szCs w:val="18"/>
        </w:rPr>
        <w:t>agreement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between</w:t>
      </w:r>
      <w:r w:rsidRPr="2C81BCFB">
        <w:rPr>
          <w:spacing w:val="-6"/>
          <w:sz w:val="18"/>
          <w:szCs w:val="18"/>
        </w:rPr>
        <w:t xml:space="preserve"> </w:t>
      </w:r>
      <w:r w:rsidRPr="2C81BCFB">
        <w:rPr>
          <w:sz w:val="18"/>
          <w:szCs w:val="18"/>
        </w:rPr>
        <w:t>results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-7"/>
          <w:sz w:val="18"/>
          <w:szCs w:val="18"/>
        </w:rPr>
        <w:t xml:space="preserve"> </w:t>
      </w:r>
      <w:r w:rsidRPr="2C81BCFB">
        <w:rPr>
          <w:sz w:val="18"/>
          <w:szCs w:val="18"/>
        </w:rPr>
        <w:t>replicates</w:t>
      </w:r>
      <w:r w:rsidRPr="2C81BCFB">
        <w:rPr>
          <w:spacing w:val="-8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a</w:t>
      </w:r>
      <w:r w:rsidRPr="2C81BCFB">
        <w:rPr>
          <w:spacing w:val="-7"/>
          <w:sz w:val="18"/>
          <w:szCs w:val="18"/>
        </w:rPr>
        <w:t xml:space="preserve"> </w:t>
      </w:r>
      <w:r w:rsidRPr="2C81BCFB">
        <w:rPr>
          <w:sz w:val="18"/>
          <w:szCs w:val="18"/>
        </w:rPr>
        <w:t>sample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both</w:t>
      </w:r>
      <w:r w:rsidRPr="2C81BCFB">
        <w:rPr>
          <w:spacing w:val="-6"/>
          <w:sz w:val="18"/>
          <w:szCs w:val="18"/>
        </w:rPr>
        <w:t xml:space="preserve"> </w:t>
      </w:r>
      <w:r w:rsidRPr="2C81BCFB">
        <w:rPr>
          <w:sz w:val="18"/>
          <w:szCs w:val="18"/>
        </w:rPr>
        <w:t>within</w:t>
      </w:r>
      <w:r w:rsidRPr="2C81BCFB">
        <w:rPr>
          <w:spacing w:val="-11"/>
          <w:sz w:val="18"/>
          <w:szCs w:val="18"/>
        </w:rPr>
        <w:t xml:space="preserve"> </w:t>
      </w:r>
      <w:r w:rsidRPr="2C81BCFB">
        <w:rPr>
          <w:sz w:val="18"/>
          <w:szCs w:val="18"/>
        </w:rPr>
        <w:t>and</w:t>
      </w:r>
      <w:r w:rsidRPr="2C81BCFB">
        <w:rPr>
          <w:spacing w:val="-10"/>
          <w:sz w:val="18"/>
          <w:szCs w:val="18"/>
        </w:rPr>
        <w:t xml:space="preserve"> </w:t>
      </w:r>
      <w:r w:rsidRPr="2C81BCFB">
        <w:rPr>
          <w:sz w:val="18"/>
          <w:szCs w:val="18"/>
        </w:rPr>
        <w:t>between</w:t>
      </w:r>
      <w:r w:rsidRPr="2C81BCFB">
        <w:rPr>
          <w:spacing w:val="-6"/>
          <w:sz w:val="18"/>
          <w:szCs w:val="18"/>
        </w:rPr>
        <w:t xml:space="preserve"> </w:t>
      </w:r>
      <w:r w:rsidRPr="2C81BCFB">
        <w:rPr>
          <w:sz w:val="18"/>
          <w:szCs w:val="18"/>
        </w:rPr>
        <w:t>runs</w:t>
      </w:r>
      <w:r w:rsidRPr="2C81BCFB">
        <w:rPr>
          <w:spacing w:val="-8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-9"/>
          <w:sz w:val="18"/>
          <w:szCs w:val="18"/>
        </w:rPr>
        <w:t xml:space="preserve"> </w:t>
      </w:r>
      <w:proofErr w:type="gramStart"/>
      <w:r w:rsidRPr="2C81BCFB">
        <w:rPr>
          <w:spacing w:val="-4"/>
          <w:sz w:val="18"/>
          <w:szCs w:val="18"/>
        </w:rPr>
        <w:t>same</w:t>
      </w:r>
      <w:proofErr w:type="gramEnd"/>
    </w:p>
    <w:p w14:paraId="1AC934DE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537"/>
        <w:rPr>
          <w:rFonts w:ascii="Tahoma"/>
          <w:sz w:val="16"/>
        </w:rPr>
      </w:pPr>
      <w:r w:rsidRPr="2C81BCFB">
        <w:rPr>
          <w:sz w:val="18"/>
          <w:szCs w:val="18"/>
        </w:rPr>
        <w:t>test method</w:t>
      </w:r>
      <w:r w:rsidRPr="2C81BCFB">
        <w:rPr>
          <w:spacing w:val="2"/>
          <w:sz w:val="18"/>
          <w:szCs w:val="18"/>
        </w:rPr>
        <w:t xml:space="preserve"> </w:t>
      </w:r>
      <w:proofErr w:type="gramStart"/>
      <w:r w:rsidRPr="2C81BCFB">
        <w:rPr>
          <w:sz w:val="18"/>
          <w:szCs w:val="18"/>
        </w:rPr>
        <w:t>in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a</w:t>
      </w:r>
      <w:r w:rsidRPr="2C81BCFB">
        <w:rPr>
          <w:spacing w:val="2"/>
          <w:sz w:val="18"/>
          <w:szCs w:val="18"/>
        </w:rPr>
        <w:t xml:space="preserve"> </w:t>
      </w:r>
      <w:r w:rsidRPr="2C81BCFB">
        <w:rPr>
          <w:sz w:val="18"/>
          <w:szCs w:val="18"/>
        </w:rPr>
        <w:t>given</w:t>
      </w:r>
      <w:proofErr w:type="gramEnd"/>
      <w:r w:rsidRPr="2C81BCFB">
        <w:rPr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</w:rPr>
        <w:t>laboratory.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During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</w:rPr>
        <w:t>assay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</w:rPr>
        <w:t>development,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repeatability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is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estimated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</w:rPr>
        <w:t>by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evaluating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</w:rPr>
        <w:t>variation</w:t>
      </w:r>
      <w:r w:rsidRPr="2C81BCFB">
        <w:rPr>
          <w:spacing w:val="2"/>
          <w:sz w:val="18"/>
          <w:szCs w:val="18"/>
        </w:rPr>
        <w:t xml:space="preserve"> </w:t>
      </w:r>
      <w:r w:rsidRPr="2C81BCFB">
        <w:rPr>
          <w:sz w:val="18"/>
          <w:szCs w:val="18"/>
        </w:rPr>
        <w:t>in</w:t>
      </w:r>
      <w:r w:rsidRPr="2C81BCFB">
        <w:rPr>
          <w:spacing w:val="3"/>
          <w:sz w:val="18"/>
          <w:szCs w:val="18"/>
        </w:rPr>
        <w:t xml:space="preserve"> </w:t>
      </w:r>
      <w:proofErr w:type="gramStart"/>
      <w:r w:rsidRPr="2C81BCFB">
        <w:rPr>
          <w:spacing w:val="-2"/>
          <w:sz w:val="18"/>
          <w:szCs w:val="18"/>
        </w:rPr>
        <w:t>results</w:t>
      </w:r>
      <w:proofErr w:type="gramEnd"/>
    </w:p>
    <w:p w14:paraId="33FDEEB5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547"/>
        <w:rPr>
          <w:rFonts w:ascii="Tahoma"/>
          <w:sz w:val="16"/>
        </w:rPr>
      </w:pPr>
      <w:r w:rsidRPr="2C81BCFB">
        <w:rPr>
          <w:sz w:val="18"/>
          <w:szCs w:val="18"/>
        </w:rPr>
        <w:t>of</w:t>
      </w:r>
      <w:r w:rsidRPr="2C81BCFB">
        <w:rPr>
          <w:spacing w:val="28"/>
          <w:sz w:val="18"/>
          <w:szCs w:val="18"/>
        </w:rPr>
        <w:t xml:space="preserve"> </w:t>
      </w:r>
      <w:r w:rsidRPr="2C81BCFB">
        <w:rPr>
          <w:sz w:val="18"/>
          <w:szCs w:val="18"/>
        </w:rPr>
        <w:t>independent</w:t>
      </w:r>
      <w:r w:rsidRPr="2C81BCFB">
        <w:rPr>
          <w:spacing w:val="31"/>
          <w:sz w:val="18"/>
          <w:szCs w:val="18"/>
        </w:rPr>
        <w:t xml:space="preserve"> </w:t>
      </w:r>
      <w:r w:rsidRPr="2C81BCFB">
        <w:rPr>
          <w:sz w:val="18"/>
          <w:szCs w:val="18"/>
        </w:rPr>
        <w:t>replicates</w:t>
      </w:r>
      <w:r w:rsidRPr="2C81BCFB">
        <w:rPr>
          <w:spacing w:val="32"/>
          <w:sz w:val="18"/>
          <w:szCs w:val="18"/>
        </w:rPr>
        <w:t xml:space="preserve"> </w:t>
      </w:r>
      <w:r w:rsidRPr="2C81BCFB">
        <w:rPr>
          <w:sz w:val="18"/>
          <w:szCs w:val="18"/>
        </w:rPr>
        <w:t>from</w:t>
      </w:r>
      <w:r w:rsidRPr="2C81BCFB">
        <w:rPr>
          <w:spacing w:val="32"/>
          <w:sz w:val="18"/>
          <w:szCs w:val="18"/>
        </w:rPr>
        <w:t xml:space="preserve"> </w:t>
      </w:r>
      <w:r w:rsidRPr="2C81BCFB">
        <w:rPr>
          <w:sz w:val="18"/>
          <w:szCs w:val="18"/>
        </w:rPr>
        <w:t>a</w:t>
      </w:r>
      <w:r w:rsidRPr="2C81BCFB">
        <w:rPr>
          <w:spacing w:val="31"/>
          <w:sz w:val="18"/>
          <w:szCs w:val="18"/>
        </w:rPr>
        <w:t xml:space="preserve"> </w:t>
      </w:r>
      <w:r w:rsidRPr="2C81BCFB">
        <w:rPr>
          <w:sz w:val="18"/>
          <w:szCs w:val="18"/>
        </w:rPr>
        <w:t>minimum</w:t>
      </w:r>
      <w:r w:rsidRPr="2C81BCFB">
        <w:rPr>
          <w:spacing w:val="29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31"/>
          <w:sz w:val="18"/>
          <w:szCs w:val="18"/>
        </w:rPr>
        <w:t xml:space="preserve"> </w:t>
      </w:r>
      <w:r w:rsidRPr="2C81BCFB">
        <w:rPr>
          <w:sz w:val="18"/>
          <w:szCs w:val="18"/>
        </w:rPr>
        <w:t>three</w:t>
      </w:r>
      <w:r w:rsidRPr="2C81BCFB">
        <w:rPr>
          <w:spacing w:val="31"/>
          <w:sz w:val="18"/>
          <w:szCs w:val="18"/>
        </w:rPr>
        <w:t xml:space="preserve"> </w:t>
      </w:r>
      <w:r w:rsidRPr="2C81BCFB">
        <w:rPr>
          <w:sz w:val="18"/>
          <w:szCs w:val="18"/>
        </w:rPr>
        <w:t>(preferably</w:t>
      </w:r>
      <w:r w:rsidRPr="2C81BCFB">
        <w:rPr>
          <w:spacing w:val="32"/>
          <w:sz w:val="18"/>
          <w:szCs w:val="18"/>
        </w:rPr>
        <w:t xml:space="preserve"> </w:t>
      </w:r>
      <w:r w:rsidRPr="2C81BCFB">
        <w:rPr>
          <w:sz w:val="18"/>
          <w:szCs w:val="18"/>
        </w:rPr>
        <w:t>five)</w:t>
      </w:r>
      <w:r w:rsidRPr="2C81BCFB">
        <w:rPr>
          <w:spacing w:val="31"/>
          <w:sz w:val="18"/>
          <w:szCs w:val="18"/>
        </w:rPr>
        <w:t xml:space="preserve"> </w:t>
      </w:r>
      <w:r w:rsidRPr="2C81BCFB">
        <w:rPr>
          <w:sz w:val="18"/>
          <w:szCs w:val="18"/>
        </w:rPr>
        <w:t>samples</w:t>
      </w:r>
      <w:r w:rsidRPr="2C81BCFB">
        <w:rPr>
          <w:spacing w:val="32"/>
          <w:sz w:val="18"/>
          <w:szCs w:val="18"/>
        </w:rPr>
        <w:t xml:space="preserve"> </w:t>
      </w:r>
      <w:r w:rsidRPr="2C81BCFB">
        <w:rPr>
          <w:sz w:val="18"/>
          <w:szCs w:val="18"/>
        </w:rPr>
        <w:t>representing</w:t>
      </w:r>
      <w:r w:rsidRPr="2C81BCFB">
        <w:rPr>
          <w:spacing w:val="31"/>
          <w:sz w:val="18"/>
          <w:szCs w:val="18"/>
        </w:rPr>
        <w:t xml:space="preserve"> </w:t>
      </w:r>
      <w:r w:rsidRPr="2C81BCFB">
        <w:rPr>
          <w:sz w:val="18"/>
          <w:szCs w:val="18"/>
        </w:rPr>
        <w:t>analyte</w:t>
      </w:r>
      <w:r w:rsidRPr="2C81BCFB">
        <w:rPr>
          <w:spacing w:val="31"/>
          <w:sz w:val="18"/>
          <w:szCs w:val="18"/>
        </w:rPr>
        <w:t xml:space="preserve"> </w:t>
      </w:r>
      <w:r w:rsidRPr="2C81BCFB">
        <w:rPr>
          <w:sz w:val="18"/>
          <w:szCs w:val="18"/>
        </w:rPr>
        <w:t>activity</w:t>
      </w:r>
      <w:r w:rsidRPr="2C81BCFB">
        <w:rPr>
          <w:spacing w:val="32"/>
          <w:sz w:val="18"/>
          <w:szCs w:val="18"/>
        </w:rPr>
        <w:t xml:space="preserve"> </w:t>
      </w:r>
      <w:r w:rsidRPr="2C81BCFB">
        <w:rPr>
          <w:sz w:val="18"/>
          <w:szCs w:val="18"/>
        </w:rPr>
        <w:t>within</w:t>
      </w:r>
      <w:r w:rsidRPr="2C81BCFB">
        <w:rPr>
          <w:spacing w:val="31"/>
          <w:sz w:val="18"/>
          <w:szCs w:val="18"/>
        </w:rPr>
        <w:t xml:space="preserve"> </w:t>
      </w:r>
      <w:r w:rsidRPr="2C81BCFB">
        <w:rPr>
          <w:spacing w:val="-5"/>
          <w:sz w:val="18"/>
          <w:szCs w:val="18"/>
        </w:rPr>
        <w:t>the</w:t>
      </w:r>
    </w:p>
    <w:p w14:paraId="2FBB693A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ind w:hanging="544"/>
        <w:rPr>
          <w:rFonts w:ascii="Tahoma"/>
          <w:sz w:val="16"/>
          <w:szCs w:val="16"/>
        </w:rPr>
      </w:pPr>
      <w:r w:rsidRPr="2C81BCFB">
        <w:rPr>
          <w:sz w:val="18"/>
          <w:szCs w:val="18"/>
        </w:rPr>
        <w:t>operating</w:t>
      </w:r>
      <w:r w:rsidRPr="2C81BCFB">
        <w:rPr>
          <w:spacing w:val="24"/>
          <w:sz w:val="18"/>
          <w:szCs w:val="18"/>
        </w:rPr>
        <w:t xml:space="preserve"> </w:t>
      </w:r>
      <w:r w:rsidRPr="2C81BCFB">
        <w:rPr>
          <w:sz w:val="18"/>
          <w:szCs w:val="18"/>
        </w:rPr>
        <w:t>range</w:t>
      </w:r>
      <w:r w:rsidRPr="2C81BCFB">
        <w:rPr>
          <w:spacing w:val="26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26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26"/>
          <w:sz w:val="18"/>
          <w:szCs w:val="18"/>
        </w:rPr>
        <w:t xml:space="preserve"> </w:t>
      </w:r>
      <w:r w:rsidRPr="2C81BCFB">
        <w:rPr>
          <w:sz w:val="18"/>
          <w:szCs w:val="18"/>
        </w:rPr>
        <w:t>assay</w:t>
      </w:r>
      <w:r w:rsidRPr="2C81BCFB">
        <w:rPr>
          <w:spacing w:val="24"/>
          <w:sz w:val="18"/>
          <w:szCs w:val="18"/>
        </w:rPr>
        <w:t xml:space="preserve"> </w:t>
      </w:r>
      <w:r w:rsidRPr="2C81BCFB">
        <w:rPr>
          <w:sz w:val="18"/>
          <w:szCs w:val="18"/>
        </w:rPr>
        <w:t>(see</w:t>
      </w:r>
      <w:r w:rsidRPr="2C81BCFB">
        <w:rPr>
          <w:strike/>
          <w:spacing w:val="26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the</w:t>
      </w:r>
      <w:r w:rsidRPr="2C81BCFB">
        <w:rPr>
          <w:strike/>
          <w:spacing w:val="26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WOAH</w:t>
      </w:r>
      <w:r w:rsidRPr="2C81BCFB">
        <w:rPr>
          <w:strike/>
          <w:spacing w:val="25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Validation</w:t>
      </w:r>
      <w:r w:rsidRPr="2C81BCFB">
        <w:rPr>
          <w:strike/>
          <w:spacing w:val="25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Standard,</w:t>
      </w:r>
      <w:r w:rsidRPr="2C81BCFB">
        <w:rPr>
          <w:strike/>
          <w:spacing w:val="26"/>
          <w:sz w:val="18"/>
          <w:szCs w:val="18"/>
        </w:rPr>
        <w:t xml:space="preserve"> </w:t>
      </w:r>
      <w:r w:rsidRPr="2C81BCFB">
        <w:rPr>
          <w:sz w:val="18"/>
          <w:szCs w:val="18"/>
          <w:u w:val="double"/>
        </w:rPr>
        <w:t>Chapter</w:t>
      </w:r>
      <w:r w:rsidRPr="2C81BCFB">
        <w:rPr>
          <w:spacing w:val="2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1.1.6</w:t>
      </w:r>
      <w:r w:rsidRPr="2C81BCFB">
        <w:rPr>
          <w:spacing w:val="26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Validation</w:t>
      </w:r>
      <w:r w:rsidRPr="2C81BCFB">
        <w:rPr>
          <w:i/>
          <w:iCs/>
          <w:spacing w:val="26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of</w:t>
      </w:r>
      <w:r w:rsidRPr="2C81BCFB">
        <w:rPr>
          <w:i/>
          <w:iCs/>
          <w:spacing w:val="24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diagnostic</w:t>
      </w:r>
      <w:r w:rsidRPr="2C81BCFB">
        <w:rPr>
          <w:i/>
          <w:iCs/>
          <w:spacing w:val="27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assays</w:t>
      </w:r>
      <w:r w:rsidRPr="2C81BCFB">
        <w:rPr>
          <w:i/>
          <w:iCs/>
          <w:spacing w:val="26"/>
          <w:sz w:val="18"/>
          <w:szCs w:val="18"/>
          <w:u w:val="double"/>
        </w:rPr>
        <w:t xml:space="preserve"> </w:t>
      </w:r>
      <w:r w:rsidRPr="2C81BCFB">
        <w:rPr>
          <w:i/>
          <w:iCs/>
          <w:spacing w:val="-5"/>
          <w:sz w:val="18"/>
          <w:szCs w:val="18"/>
          <w:u w:val="double"/>
        </w:rPr>
        <w:t>for</w:t>
      </w:r>
    </w:p>
    <w:p w14:paraId="43C096E2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before="2"/>
        <w:ind w:hanging="556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4BFD6AF" wp14:editId="1E9BAF8C">
                <wp:simplePos x="0" y="0"/>
                <wp:positionH relativeFrom="page">
                  <wp:posOffset>719328</wp:posOffset>
                </wp:positionH>
                <wp:positionV relativeFrom="paragraph">
                  <wp:posOffset>113053</wp:posOffset>
                </wp:positionV>
                <wp:extent cx="2018030" cy="21590"/>
                <wp:effectExtent l="0" t="0" r="0" b="0"/>
                <wp:wrapNone/>
                <wp:docPr id="258" name="Graphic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803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8030" h="21590">
                              <a:moveTo>
                                <a:pt x="201778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017788" y="21336"/>
                              </a:lnTo>
                              <a:lnTo>
                                <a:pt x="2017788" y="16764"/>
                              </a:lnTo>
                              <a:close/>
                            </a:path>
                            <a:path w="2018030" h="21590">
                              <a:moveTo>
                                <a:pt x="201778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017788" y="4572"/>
                              </a:lnTo>
                              <a:lnTo>
                                <a:pt x="20177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72983" id="Graphic 258" o:spid="_x0000_s1026" style="position:absolute;margin-left:56.65pt;margin-top:8.9pt;width:158.9pt;height:1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803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" path="m2017788,16764l,16764r,4572l2017788,21336r,-4572xem2017788,l,,,4572r2017788,l2017788,xe" fillcolor="black" stroked="f">
                <v:path arrowok="t"/>
                <w10:wrap anchorx="page"/>
              </v:shape>
            </w:pict>
          </mc:Fallback>
        </mc:AlternateContent>
      </w:r>
      <w:r w:rsidRPr="2C81BCFB">
        <w:rPr>
          <w:i/>
          <w:iCs/>
          <w:sz w:val="18"/>
          <w:szCs w:val="18"/>
        </w:rPr>
        <w:t>infectious</w:t>
      </w:r>
      <w:r w:rsidRPr="2C81BCFB">
        <w:rPr>
          <w:i/>
          <w:iCs/>
          <w:spacing w:val="-10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diseases</w:t>
      </w:r>
      <w:r w:rsidRPr="2C81BCFB">
        <w:rPr>
          <w:i/>
          <w:iCs/>
          <w:spacing w:val="-7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of</w:t>
      </w:r>
      <w:r w:rsidRPr="2C81BCFB">
        <w:rPr>
          <w:i/>
          <w:iCs/>
          <w:spacing w:val="-8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terrestrial</w:t>
      </w:r>
      <w:r w:rsidRPr="2C81BCFB">
        <w:rPr>
          <w:i/>
          <w:iCs/>
          <w:spacing w:val="-7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animals</w:t>
      </w:r>
      <w:r w:rsidRPr="2C81BCFB">
        <w:rPr>
          <w:sz w:val="18"/>
          <w:szCs w:val="18"/>
        </w:rPr>
        <w:t>,</w:t>
      </w:r>
      <w:r w:rsidRPr="2C81BCFB">
        <w:rPr>
          <w:spacing w:val="-8"/>
          <w:sz w:val="18"/>
          <w:szCs w:val="18"/>
        </w:rPr>
        <w:t xml:space="preserve"> </w:t>
      </w:r>
      <w:r w:rsidRPr="2C81BCFB">
        <w:rPr>
          <w:sz w:val="18"/>
          <w:szCs w:val="18"/>
        </w:rPr>
        <w:t>Sections</w:t>
      </w:r>
      <w:r w:rsidRPr="2C81BCFB">
        <w:rPr>
          <w:spacing w:val="-7"/>
          <w:sz w:val="18"/>
          <w:szCs w:val="18"/>
        </w:rPr>
        <w:t xml:space="preserve"> </w:t>
      </w:r>
      <w:r w:rsidRPr="2C81BCFB">
        <w:rPr>
          <w:sz w:val="18"/>
          <w:szCs w:val="18"/>
        </w:rPr>
        <w:t>A.2.5</w:t>
      </w:r>
      <w:r w:rsidRPr="2C81BCFB">
        <w:rPr>
          <w:spacing w:val="-8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Robustness</w:t>
      </w:r>
      <w:r w:rsidRPr="2C81BCFB">
        <w:rPr>
          <w:i/>
          <w:iCs/>
          <w:spacing w:val="-7"/>
          <w:sz w:val="18"/>
          <w:szCs w:val="18"/>
        </w:rPr>
        <w:t xml:space="preserve"> </w:t>
      </w:r>
      <w:r w:rsidRPr="2C81BCFB">
        <w:rPr>
          <w:sz w:val="18"/>
          <w:szCs w:val="18"/>
        </w:rPr>
        <w:t>and</w:t>
      </w:r>
      <w:r w:rsidRPr="2C81BCFB">
        <w:rPr>
          <w:spacing w:val="-7"/>
          <w:sz w:val="18"/>
          <w:szCs w:val="18"/>
        </w:rPr>
        <w:t xml:space="preserve"> </w:t>
      </w:r>
      <w:r w:rsidRPr="2C81BCFB">
        <w:rPr>
          <w:sz w:val="18"/>
          <w:szCs w:val="18"/>
        </w:rPr>
        <w:t>B.1.1</w:t>
      </w:r>
      <w:r w:rsidRPr="2C81BCFB">
        <w:rPr>
          <w:spacing w:val="-7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Repeatability</w:t>
      </w:r>
      <w:r w:rsidRPr="2C81BCFB">
        <w:rPr>
          <w:sz w:val="18"/>
          <w:szCs w:val="18"/>
        </w:rPr>
        <w:t>,</w:t>
      </w:r>
      <w:r w:rsidRPr="2C81BCFB">
        <w:rPr>
          <w:spacing w:val="-8"/>
          <w:sz w:val="18"/>
          <w:szCs w:val="18"/>
        </w:rPr>
        <w:t xml:space="preserve"> </w:t>
      </w:r>
      <w:r w:rsidRPr="2C81BCFB">
        <w:rPr>
          <w:sz w:val="18"/>
          <w:szCs w:val="18"/>
        </w:rPr>
        <w:t>and</w:t>
      </w:r>
      <w:r w:rsidRPr="2C81BCFB">
        <w:rPr>
          <w:spacing w:val="-7"/>
          <w:sz w:val="18"/>
          <w:szCs w:val="18"/>
        </w:rPr>
        <w:t xml:space="preserve"> </w:t>
      </w:r>
      <w:r w:rsidRPr="2C81BCFB">
        <w:rPr>
          <w:sz w:val="18"/>
          <w:szCs w:val="18"/>
        </w:rPr>
        <w:t>Chapter</w:t>
      </w:r>
      <w:r w:rsidRPr="2C81BCFB">
        <w:rPr>
          <w:spacing w:val="-10"/>
          <w:sz w:val="18"/>
          <w:szCs w:val="18"/>
        </w:rPr>
        <w:t xml:space="preserve"> </w:t>
      </w:r>
      <w:r w:rsidRPr="2C81BCFB">
        <w:rPr>
          <w:sz w:val="18"/>
          <w:szCs w:val="18"/>
        </w:rPr>
        <w:t>2.2.6</w:t>
      </w:r>
      <w:r w:rsidRPr="2C81BCFB">
        <w:rPr>
          <w:spacing w:val="-7"/>
          <w:sz w:val="18"/>
          <w:szCs w:val="18"/>
        </w:rPr>
        <w:t xml:space="preserve"> </w:t>
      </w:r>
      <w:r w:rsidRPr="2C81BCFB">
        <w:rPr>
          <w:i/>
          <w:iCs/>
          <w:spacing w:val="-2"/>
          <w:sz w:val="18"/>
          <w:szCs w:val="18"/>
        </w:rPr>
        <w:t>Selection</w:t>
      </w:r>
    </w:p>
    <w:p w14:paraId="4E693A83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516"/>
        <w:rPr>
          <w:rFonts w:ascii="Tahoma"/>
          <w:sz w:val="16"/>
        </w:rPr>
      </w:pPr>
      <w:r w:rsidRPr="2C81BCFB">
        <w:rPr>
          <w:i/>
          <w:iCs/>
          <w:sz w:val="18"/>
          <w:szCs w:val="18"/>
        </w:rPr>
        <w:t>and</w:t>
      </w:r>
      <w:r w:rsidRPr="2C81BCFB">
        <w:rPr>
          <w:i/>
          <w:iCs/>
          <w:spacing w:val="3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use</w:t>
      </w:r>
      <w:r w:rsidRPr="2C81BCFB">
        <w:rPr>
          <w:i/>
          <w:iCs/>
          <w:spacing w:val="3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of</w:t>
      </w:r>
      <w:r w:rsidRPr="2C81BCFB">
        <w:rPr>
          <w:i/>
          <w:iCs/>
          <w:spacing w:val="4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reference</w:t>
      </w:r>
      <w:r w:rsidRPr="2C81BCFB">
        <w:rPr>
          <w:i/>
          <w:iCs/>
          <w:spacing w:val="3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samples</w:t>
      </w:r>
      <w:r w:rsidRPr="2C81BCFB">
        <w:rPr>
          <w:i/>
          <w:iCs/>
          <w:spacing w:val="1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and</w:t>
      </w:r>
      <w:r w:rsidRPr="2C81BCFB">
        <w:rPr>
          <w:i/>
          <w:iCs/>
          <w:spacing w:val="6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panels</w:t>
      </w:r>
      <w:r w:rsidRPr="2C81BCFB">
        <w:rPr>
          <w:sz w:val="18"/>
          <w:szCs w:val="18"/>
        </w:rPr>
        <w:t>,</w:t>
      </w:r>
      <w:r w:rsidRPr="2C81BCFB">
        <w:rPr>
          <w:spacing w:val="2"/>
          <w:sz w:val="18"/>
          <w:szCs w:val="18"/>
        </w:rPr>
        <w:t xml:space="preserve"> </w:t>
      </w:r>
      <w:r w:rsidRPr="2C81BCFB">
        <w:rPr>
          <w:sz w:val="18"/>
          <w:szCs w:val="18"/>
        </w:rPr>
        <w:t>Section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3.1</w:t>
      </w:r>
      <w:r w:rsidRPr="2C81BCFB">
        <w:rPr>
          <w:strike/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  <w:u w:val="double"/>
        </w:rPr>
        <w:t>A.4.2</w:t>
      </w:r>
      <w:r w:rsidRPr="2C81BCFB">
        <w:rPr>
          <w:sz w:val="18"/>
          <w:szCs w:val="18"/>
        </w:rPr>
        <w:t>).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Typically,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2"/>
          <w:sz w:val="18"/>
          <w:szCs w:val="18"/>
        </w:rPr>
        <w:t xml:space="preserve"> </w:t>
      </w:r>
      <w:r w:rsidRPr="2C81BCFB">
        <w:rPr>
          <w:sz w:val="18"/>
          <w:szCs w:val="18"/>
        </w:rPr>
        <w:t>variation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in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replicate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results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</w:rPr>
        <w:t>is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expressed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pacing w:val="-5"/>
          <w:sz w:val="18"/>
          <w:szCs w:val="18"/>
        </w:rPr>
        <w:t>as</w:t>
      </w:r>
    </w:p>
    <w:p w14:paraId="35F68856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544"/>
        <w:rPr>
          <w:rFonts w:ascii="Tahoma"/>
          <w:sz w:val="16"/>
        </w:rPr>
      </w:pPr>
      <w:r w:rsidRPr="2C81BCFB">
        <w:rPr>
          <w:sz w:val="18"/>
          <w:szCs w:val="18"/>
        </w:rPr>
        <w:t>RSD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or CV.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significant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feature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is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that repeatability</w:t>
      </w:r>
      <w:r w:rsidRPr="2C81BCFB">
        <w:rPr>
          <w:spacing w:val="2"/>
          <w:sz w:val="18"/>
          <w:szCs w:val="18"/>
        </w:rPr>
        <w:t xml:space="preserve"> </w:t>
      </w:r>
      <w:r w:rsidRPr="2C81BCFB">
        <w:rPr>
          <w:sz w:val="18"/>
          <w:szCs w:val="18"/>
        </w:rPr>
        <w:t>studies</w:t>
      </w:r>
      <w:r w:rsidRPr="2C81BCFB">
        <w:rPr>
          <w:spacing w:val="2"/>
          <w:sz w:val="18"/>
          <w:szCs w:val="18"/>
        </w:rPr>
        <w:t xml:space="preserve"> </w:t>
      </w:r>
      <w:r w:rsidRPr="2C81BCFB">
        <w:rPr>
          <w:sz w:val="18"/>
          <w:szCs w:val="18"/>
        </w:rPr>
        <w:t>can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be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used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to define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expected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precision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1"/>
          <w:sz w:val="18"/>
          <w:szCs w:val="18"/>
        </w:rPr>
        <w:t xml:space="preserve"> </w:t>
      </w:r>
      <w:proofErr w:type="gramStart"/>
      <w:r w:rsidRPr="2C81BCFB">
        <w:rPr>
          <w:spacing w:val="-2"/>
          <w:sz w:val="18"/>
          <w:szCs w:val="18"/>
        </w:rPr>
        <w:t>assay</w:t>
      </w:r>
      <w:proofErr w:type="gramEnd"/>
    </w:p>
    <w:p w14:paraId="4DD90F6D" w14:textId="4A541B20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ind w:hanging="547"/>
        <w:rPr>
          <w:sz w:val="18"/>
          <w:szCs w:val="18"/>
        </w:rPr>
      </w:pPr>
      <w:r w:rsidRPr="2C81BCFB">
        <w:rPr>
          <w:sz w:val="18"/>
          <w:szCs w:val="18"/>
        </w:rPr>
        <w:t>in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detection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a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range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analyte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concentrations</w:t>
      </w:r>
      <w:r w:rsidRPr="2C81BCFB">
        <w:rPr>
          <w:sz w:val="18"/>
          <w:szCs w:val="18"/>
        </w:rPr>
        <w:t>.</w:t>
      </w:r>
    </w:p>
    <w:p w14:paraId="1B31ADAE" w14:textId="77777777" w:rsidR="006E0129" w:rsidRDefault="006E0129" w:rsidP="006E0129">
      <w:pPr>
        <w:pStyle w:val="BodyText"/>
        <w:spacing w:before="10"/>
        <w:rPr>
          <w:sz w:val="12"/>
        </w:rPr>
      </w:pPr>
    </w:p>
    <w:p w14:paraId="5BE0A0F6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before="94"/>
        <w:ind w:hanging="552"/>
        <w:rPr>
          <w:rFonts w:ascii="Tahoma"/>
          <w:sz w:val="16"/>
        </w:rPr>
      </w:pPr>
      <w:r w:rsidRPr="2C81BCFB">
        <w:rPr>
          <w:sz w:val="18"/>
          <w:szCs w:val="18"/>
        </w:rPr>
        <w:t>The</w:t>
      </w:r>
      <w:r w:rsidRPr="2C81BCFB">
        <w:rPr>
          <w:spacing w:val="8"/>
          <w:sz w:val="18"/>
          <w:szCs w:val="18"/>
        </w:rPr>
        <w:t xml:space="preserve"> </w:t>
      </w:r>
      <w:r w:rsidRPr="2C81BCFB">
        <w:rPr>
          <w:sz w:val="18"/>
          <w:szCs w:val="18"/>
        </w:rPr>
        <w:t>use</w:t>
      </w:r>
      <w:r w:rsidRPr="2C81BCFB">
        <w:rPr>
          <w:spacing w:val="9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8"/>
          <w:sz w:val="18"/>
          <w:szCs w:val="18"/>
        </w:rPr>
        <w:t xml:space="preserve"> </w:t>
      </w:r>
      <w:r w:rsidRPr="2C81BCFB">
        <w:rPr>
          <w:sz w:val="18"/>
          <w:szCs w:val="18"/>
        </w:rPr>
        <w:t>internal</w:t>
      </w:r>
      <w:r w:rsidRPr="2C81BCFB">
        <w:rPr>
          <w:spacing w:val="9"/>
          <w:sz w:val="18"/>
          <w:szCs w:val="18"/>
        </w:rPr>
        <w:t xml:space="preserve"> </w:t>
      </w:r>
      <w:r w:rsidRPr="2C81BCFB">
        <w:rPr>
          <w:sz w:val="18"/>
          <w:szCs w:val="18"/>
        </w:rPr>
        <w:t>quality</w:t>
      </w:r>
      <w:r w:rsidRPr="2C81BCFB">
        <w:rPr>
          <w:spacing w:val="9"/>
          <w:sz w:val="18"/>
          <w:szCs w:val="18"/>
        </w:rPr>
        <w:t xml:space="preserve"> </w:t>
      </w:r>
      <w:r w:rsidRPr="2C81BCFB">
        <w:rPr>
          <w:sz w:val="18"/>
          <w:szCs w:val="18"/>
        </w:rPr>
        <w:t>or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process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controls</w:t>
      </w:r>
      <w:r w:rsidRPr="2C81BCFB">
        <w:rPr>
          <w:spacing w:val="10"/>
          <w:sz w:val="18"/>
          <w:szCs w:val="18"/>
        </w:rPr>
        <w:t xml:space="preserve"> </w:t>
      </w:r>
      <w:r w:rsidRPr="2C81BCFB">
        <w:rPr>
          <w:sz w:val="18"/>
          <w:szCs w:val="18"/>
        </w:rPr>
        <w:t>over</w:t>
      </w:r>
      <w:r w:rsidRPr="2C81BCFB">
        <w:rPr>
          <w:spacing w:val="8"/>
          <w:sz w:val="18"/>
          <w:szCs w:val="18"/>
        </w:rPr>
        <w:t xml:space="preserve"> </w:t>
      </w:r>
      <w:r w:rsidRPr="2C81BCFB">
        <w:rPr>
          <w:sz w:val="18"/>
          <w:szCs w:val="18"/>
        </w:rPr>
        <w:t>a</w:t>
      </w:r>
      <w:r w:rsidRPr="2C81BCFB">
        <w:rPr>
          <w:spacing w:val="9"/>
          <w:sz w:val="18"/>
          <w:szCs w:val="18"/>
        </w:rPr>
        <w:t xml:space="preserve"> </w:t>
      </w:r>
      <w:r w:rsidRPr="2C81BCFB">
        <w:rPr>
          <w:sz w:val="18"/>
          <w:szCs w:val="18"/>
        </w:rPr>
        <w:t>range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9"/>
          <w:sz w:val="18"/>
          <w:szCs w:val="18"/>
        </w:rPr>
        <w:t xml:space="preserve"> </w:t>
      </w:r>
      <w:r w:rsidRPr="2C81BCFB">
        <w:rPr>
          <w:sz w:val="18"/>
          <w:szCs w:val="18"/>
        </w:rPr>
        <w:t>expected</w:t>
      </w:r>
      <w:r w:rsidRPr="2C81BCFB">
        <w:rPr>
          <w:spacing w:val="8"/>
          <w:sz w:val="18"/>
          <w:szCs w:val="18"/>
        </w:rPr>
        <w:t xml:space="preserve"> </w:t>
      </w:r>
      <w:r w:rsidRPr="2C81BCFB">
        <w:rPr>
          <w:sz w:val="18"/>
          <w:szCs w:val="18"/>
        </w:rPr>
        <w:t>results</w:t>
      </w:r>
      <w:r w:rsidRPr="2C81BCFB">
        <w:rPr>
          <w:spacing w:val="10"/>
          <w:sz w:val="18"/>
          <w:szCs w:val="18"/>
        </w:rPr>
        <w:t xml:space="preserve"> </w:t>
      </w:r>
      <w:r w:rsidRPr="2C81BCFB">
        <w:rPr>
          <w:sz w:val="18"/>
          <w:szCs w:val="18"/>
        </w:rPr>
        <w:t>has</w:t>
      </w:r>
      <w:r w:rsidRPr="2C81BCFB">
        <w:rPr>
          <w:spacing w:val="9"/>
          <w:sz w:val="18"/>
          <w:szCs w:val="18"/>
        </w:rPr>
        <w:t xml:space="preserve"> </w:t>
      </w:r>
      <w:r w:rsidRPr="2C81BCFB">
        <w:rPr>
          <w:sz w:val="18"/>
          <w:szCs w:val="18"/>
        </w:rPr>
        <w:t>become</w:t>
      </w:r>
      <w:r w:rsidRPr="2C81BCFB">
        <w:rPr>
          <w:spacing w:val="9"/>
          <w:sz w:val="18"/>
          <w:szCs w:val="18"/>
        </w:rPr>
        <w:t xml:space="preserve"> </w:t>
      </w:r>
      <w:r w:rsidRPr="2C81BCFB">
        <w:rPr>
          <w:sz w:val="18"/>
          <w:szCs w:val="18"/>
        </w:rPr>
        <w:t>part</w:t>
      </w:r>
      <w:r w:rsidRPr="2C81BCFB">
        <w:rPr>
          <w:spacing w:val="8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9"/>
          <w:sz w:val="18"/>
          <w:szCs w:val="18"/>
        </w:rPr>
        <w:t xml:space="preserve"> </w:t>
      </w:r>
      <w:r w:rsidRPr="2C81BCFB">
        <w:rPr>
          <w:sz w:val="18"/>
          <w:szCs w:val="18"/>
        </w:rPr>
        <w:t>daily</w:t>
      </w:r>
      <w:r w:rsidRPr="2C81BCFB">
        <w:rPr>
          <w:spacing w:val="9"/>
          <w:sz w:val="18"/>
          <w:szCs w:val="18"/>
        </w:rPr>
        <w:t xml:space="preserve"> </w:t>
      </w:r>
      <w:r w:rsidRPr="2C81BCFB">
        <w:rPr>
          <w:sz w:val="18"/>
          <w:szCs w:val="18"/>
        </w:rPr>
        <w:t>quality</w:t>
      </w:r>
      <w:r w:rsidRPr="2C81BCFB">
        <w:rPr>
          <w:spacing w:val="10"/>
          <w:sz w:val="18"/>
          <w:szCs w:val="18"/>
        </w:rPr>
        <w:t xml:space="preserve"> </w:t>
      </w:r>
      <w:proofErr w:type="gramStart"/>
      <w:r w:rsidRPr="2C81BCFB">
        <w:rPr>
          <w:spacing w:val="-2"/>
          <w:sz w:val="18"/>
          <w:szCs w:val="18"/>
        </w:rPr>
        <w:t>control</w:t>
      </w:r>
      <w:proofErr w:type="gramEnd"/>
    </w:p>
    <w:p w14:paraId="538BD269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547"/>
        <w:rPr>
          <w:rFonts w:ascii="Tahoma"/>
          <w:sz w:val="16"/>
          <w:szCs w:val="16"/>
        </w:rPr>
      </w:pPr>
      <w:r w:rsidRPr="2C81BCFB">
        <w:rPr>
          <w:sz w:val="18"/>
          <w:szCs w:val="18"/>
        </w:rPr>
        <w:t>and</w:t>
      </w:r>
      <w:r w:rsidRPr="2C81BCFB">
        <w:rPr>
          <w:spacing w:val="-15"/>
          <w:sz w:val="18"/>
          <w:szCs w:val="18"/>
        </w:rPr>
        <w:t xml:space="preserve"> </w:t>
      </w:r>
      <w:r w:rsidRPr="2C81BCFB">
        <w:rPr>
          <w:sz w:val="18"/>
          <w:szCs w:val="18"/>
        </w:rPr>
        <w:t>quality</w:t>
      </w:r>
      <w:r w:rsidRPr="2C81BCFB">
        <w:rPr>
          <w:spacing w:val="-12"/>
          <w:sz w:val="18"/>
          <w:szCs w:val="18"/>
        </w:rPr>
        <w:t xml:space="preserve"> </w:t>
      </w:r>
      <w:r w:rsidRPr="2C81BCFB">
        <w:rPr>
          <w:sz w:val="18"/>
          <w:szCs w:val="18"/>
        </w:rPr>
        <w:t>assurance</w:t>
      </w:r>
      <w:r w:rsidRPr="2C81BCFB">
        <w:rPr>
          <w:spacing w:val="-13"/>
          <w:sz w:val="18"/>
          <w:szCs w:val="18"/>
        </w:rPr>
        <w:t xml:space="preserve"> </w:t>
      </w:r>
      <w:r w:rsidRPr="2C81BCFB">
        <w:rPr>
          <w:sz w:val="18"/>
          <w:szCs w:val="18"/>
        </w:rPr>
        <w:t>operations</w:t>
      </w:r>
      <w:r w:rsidRPr="2C81BCFB">
        <w:rPr>
          <w:spacing w:val="-10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-11"/>
          <w:sz w:val="18"/>
          <w:szCs w:val="18"/>
        </w:rPr>
        <w:t xml:space="preserve"> </w:t>
      </w:r>
      <w:r w:rsidRPr="2C81BCFB">
        <w:rPr>
          <w:sz w:val="18"/>
          <w:szCs w:val="18"/>
        </w:rPr>
        <w:t>accredited</w:t>
      </w:r>
      <w:r w:rsidRPr="2C81BCFB">
        <w:rPr>
          <w:spacing w:val="-12"/>
          <w:sz w:val="18"/>
          <w:szCs w:val="18"/>
        </w:rPr>
        <w:t xml:space="preserve"> </w:t>
      </w:r>
      <w:r w:rsidRPr="2C81BCFB">
        <w:rPr>
          <w:sz w:val="18"/>
          <w:szCs w:val="18"/>
        </w:rPr>
        <w:t>facilities</w:t>
      </w:r>
      <w:r w:rsidRPr="2C81BCFB">
        <w:rPr>
          <w:spacing w:val="-10"/>
          <w:sz w:val="18"/>
          <w:szCs w:val="18"/>
        </w:rPr>
        <w:t xml:space="preserve"> </w:t>
      </w:r>
      <w:r w:rsidRPr="2C81BCFB">
        <w:rPr>
          <w:sz w:val="18"/>
          <w:szCs w:val="18"/>
        </w:rPr>
        <w:t>(see</w:t>
      </w:r>
      <w:r w:rsidRPr="2C81BCFB">
        <w:rPr>
          <w:spacing w:val="-13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the</w:t>
      </w:r>
      <w:r w:rsidRPr="2C81BCFB">
        <w:rPr>
          <w:strike/>
          <w:spacing w:val="-10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WOAH</w:t>
      </w:r>
      <w:r w:rsidRPr="2C81BCFB">
        <w:rPr>
          <w:strike/>
          <w:spacing w:val="-12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Validation</w:t>
      </w:r>
      <w:r w:rsidRPr="2C81BCFB">
        <w:rPr>
          <w:strike/>
          <w:spacing w:val="-10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Standard,</w:t>
      </w:r>
      <w:r w:rsidRPr="2C81BCFB">
        <w:rPr>
          <w:spacing w:val="-11"/>
          <w:sz w:val="18"/>
          <w:szCs w:val="18"/>
        </w:rPr>
        <w:t xml:space="preserve"> </w:t>
      </w:r>
      <w:r w:rsidRPr="2C81BCFB">
        <w:rPr>
          <w:sz w:val="18"/>
          <w:szCs w:val="18"/>
          <w:u w:val="double"/>
        </w:rPr>
        <w:t>chapter</w:t>
      </w:r>
      <w:r w:rsidRPr="2C81BCFB">
        <w:rPr>
          <w:spacing w:val="-1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1.1.6</w:t>
      </w:r>
      <w:r w:rsidRPr="2C81BCFB">
        <w:rPr>
          <w:sz w:val="18"/>
          <w:szCs w:val="18"/>
        </w:rPr>
        <w:t>,</w:t>
      </w:r>
      <w:r w:rsidRPr="2C81BCFB">
        <w:rPr>
          <w:spacing w:val="-13"/>
          <w:sz w:val="18"/>
          <w:szCs w:val="18"/>
        </w:rPr>
        <w:t xml:space="preserve"> </w:t>
      </w:r>
      <w:r w:rsidRPr="2C81BCFB">
        <w:rPr>
          <w:sz w:val="18"/>
          <w:szCs w:val="18"/>
        </w:rPr>
        <w:t>Sections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A.2.6</w:t>
      </w:r>
    </w:p>
    <w:p w14:paraId="3613E634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549"/>
        <w:rPr>
          <w:rFonts w:ascii="Tahoma"/>
          <w:sz w:val="16"/>
        </w:rPr>
      </w:pPr>
      <w:r w:rsidRPr="2C81BCFB">
        <w:rPr>
          <w:i/>
          <w:iCs/>
          <w:sz w:val="18"/>
          <w:szCs w:val="18"/>
        </w:rPr>
        <w:t>Calibration</w:t>
      </w:r>
      <w:r w:rsidRPr="2C81BCFB">
        <w:rPr>
          <w:i/>
          <w:iCs/>
          <w:spacing w:val="-7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of</w:t>
      </w:r>
      <w:r w:rsidRPr="2C81BCFB">
        <w:rPr>
          <w:i/>
          <w:iCs/>
          <w:spacing w:val="-4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the</w:t>
      </w:r>
      <w:r w:rsidRPr="2C81BCFB">
        <w:rPr>
          <w:i/>
          <w:iCs/>
          <w:spacing w:val="-4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assay</w:t>
      </w:r>
      <w:r w:rsidRPr="2C81BCFB">
        <w:rPr>
          <w:i/>
          <w:iCs/>
          <w:spacing w:val="-2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to</w:t>
      </w:r>
      <w:r w:rsidRPr="2C81BCFB">
        <w:rPr>
          <w:i/>
          <w:iCs/>
          <w:spacing w:val="-4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standard</w:t>
      </w:r>
      <w:r w:rsidRPr="2C81BCFB">
        <w:rPr>
          <w:i/>
          <w:iCs/>
          <w:spacing w:val="-4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reagents</w:t>
      </w:r>
      <w:r w:rsidRPr="2C81BCFB">
        <w:rPr>
          <w:i/>
          <w:iCs/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and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B.5.1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Monitoring</w:t>
      </w:r>
      <w:r w:rsidRPr="2C81BCFB">
        <w:rPr>
          <w:i/>
          <w:iCs/>
          <w:spacing w:val="-2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the</w:t>
      </w:r>
      <w:r w:rsidRPr="2C81BCFB">
        <w:rPr>
          <w:i/>
          <w:iCs/>
          <w:spacing w:val="-1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assay</w:t>
      </w:r>
      <w:r w:rsidRPr="2C81BCFB">
        <w:rPr>
          <w:sz w:val="18"/>
          <w:szCs w:val="18"/>
        </w:rPr>
        <w:t>,</w:t>
      </w:r>
      <w:r w:rsidRPr="2C81BCFB">
        <w:rPr>
          <w:spacing w:val="-5"/>
          <w:sz w:val="18"/>
          <w:szCs w:val="18"/>
        </w:rPr>
        <w:t xml:space="preserve"> </w:t>
      </w:r>
      <w:r w:rsidRPr="2C81BCFB">
        <w:rPr>
          <w:sz w:val="18"/>
          <w:szCs w:val="18"/>
        </w:rPr>
        <w:t>and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Chapter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2.2.6,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Section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1.4</w:t>
      </w:r>
      <w:r w:rsidRPr="2C81BCFB">
        <w:rPr>
          <w:strike/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  <w:u w:val="double"/>
        </w:rPr>
        <w:t>C.1</w:t>
      </w:r>
      <w:r w:rsidRPr="2C81BCFB">
        <w:rPr>
          <w:sz w:val="18"/>
          <w:szCs w:val="18"/>
        </w:rPr>
        <w:t>).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These</w:t>
      </w:r>
    </w:p>
    <w:p w14:paraId="34732D7C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ind w:hanging="542"/>
        <w:rPr>
          <w:rFonts w:ascii="Tahoma"/>
          <w:sz w:val="16"/>
        </w:rPr>
      </w:pPr>
      <w:r w:rsidRPr="2C81BCFB">
        <w:rPr>
          <w:sz w:val="18"/>
          <w:szCs w:val="18"/>
        </w:rPr>
        <w:t>results</w:t>
      </w:r>
      <w:r w:rsidRPr="2C81BCFB">
        <w:rPr>
          <w:spacing w:val="-7"/>
          <w:sz w:val="18"/>
          <w:szCs w:val="18"/>
        </w:rPr>
        <w:t xml:space="preserve"> </w:t>
      </w:r>
      <w:r w:rsidRPr="2C81BCFB">
        <w:rPr>
          <w:sz w:val="18"/>
          <w:szCs w:val="18"/>
        </w:rPr>
        <w:t>provide</w:t>
      </w:r>
      <w:r w:rsidRPr="2C81BCFB">
        <w:rPr>
          <w:spacing w:val="-6"/>
          <w:sz w:val="18"/>
          <w:szCs w:val="18"/>
        </w:rPr>
        <w:t xml:space="preserve"> </w:t>
      </w:r>
      <w:r w:rsidRPr="2C81BCFB">
        <w:rPr>
          <w:sz w:val="18"/>
          <w:szCs w:val="18"/>
        </w:rPr>
        <w:t>a</w:t>
      </w:r>
      <w:r w:rsidRPr="2C81BCFB">
        <w:rPr>
          <w:spacing w:val="-7"/>
          <w:sz w:val="18"/>
          <w:szCs w:val="18"/>
        </w:rPr>
        <w:t xml:space="preserve"> </w:t>
      </w:r>
      <w:r w:rsidRPr="2C81BCFB">
        <w:rPr>
          <w:sz w:val="18"/>
          <w:szCs w:val="18"/>
        </w:rPr>
        <w:t>continuous</w:t>
      </w:r>
      <w:r w:rsidRPr="2C81BCFB">
        <w:rPr>
          <w:spacing w:val="-8"/>
          <w:sz w:val="18"/>
          <w:szCs w:val="18"/>
        </w:rPr>
        <w:t xml:space="preserve"> </w:t>
      </w:r>
      <w:r w:rsidRPr="2C81BCFB">
        <w:rPr>
          <w:sz w:val="18"/>
          <w:szCs w:val="18"/>
        </w:rPr>
        <w:t>monitor</w:t>
      </w:r>
      <w:r w:rsidRPr="2C81BCFB">
        <w:rPr>
          <w:spacing w:val="-8"/>
          <w:sz w:val="18"/>
          <w:szCs w:val="18"/>
        </w:rPr>
        <w:t xml:space="preserve"> </w:t>
      </w:r>
      <w:r w:rsidRPr="2C81BCFB">
        <w:rPr>
          <w:sz w:val="18"/>
          <w:szCs w:val="18"/>
        </w:rPr>
        <w:t>relative</w:t>
      </w:r>
      <w:r w:rsidRPr="2C81BCFB">
        <w:rPr>
          <w:spacing w:val="-6"/>
          <w:sz w:val="18"/>
          <w:szCs w:val="18"/>
        </w:rPr>
        <w:t xml:space="preserve"> </w:t>
      </w:r>
      <w:r w:rsidRPr="2C81BCFB">
        <w:rPr>
          <w:sz w:val="18"/>
          <w:szCs w:val="18"/>
        </w:rPr>
        <w:t>to</w:t>
      </w:r>
      <w:r w:rsidRPr="2C81BCFB">
        <w:rPr>
          <w:spacing w:val="-7"/>
          <w:sz w:val="18"/>
          <w:szCs w:val="18"/>
        </w:rPr>
        <w:t xml:space="preserve"> </w:t>
      </w:r>
      <w:r w:rsidRPr="2C81BCFB">
        <w:rPr>
          <w:sz w:val="18"/>
          <w:szCs w:val="18"/>
        </w:rPr>
        <w:t>different</w:t>
      </w:r>
      <w:r w:rsidRPr="2C81BCFB">
        <w:rPr>
          <w:spacing w:val="-6"/>
          <w:sz w:val="18"/>
          <w:szCs w:val="18"/>
        </w:rPr>
        <w:t xml:space="preserve"> </w:t>
      </w:r>
      <w:r w:rsidRPr="2C81BCFB">
        <w:rPr>
          <w:sz w:val="18"/>
          <w:szCs w:val="18"/>
        </w:rPr>
        <w:t>aspects</w:t>
      </w:r>
      <w:r w:rsidRPr="2C81BCFB">
        <w:rPr>
          <w:spacing w:val="-7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-6"/>
          <w:sz w:val="18"/>
          <w:szCs w:val="18"/>
        </w:rPr>
        <w:t xml:space="preserve"> </w:t>
      </w:r>
      <w:r w:rsidRPr="2C81BCFB">
        <w:rPr>
          <w:sz w:val="18"/>
          <w:szCs w:val="18"/>
        </w:rPr>
        <w:t>repeatability,</w:t>
      </w:r>
      <w:r w:rsidRPr="2C81BCFB">
        <w:rPr>
          <w:spacing w:val="-6"/>
          <w:sz w:val="18"/>
          <w:szCs w:val="18"/>
        </w:rPr>
        <w:t xml:space="preserve"> </w:t>
      </w:r>
      <w:proofErr w:type="gramStart"/>
      <w:r w:rsidRPr="2C81BCFB">
        <w:rPr>
          <w:sz w:val="18"/>
          <w:szCs w:val="18"/>
        </w:rPr>
        <w:t>e.g.</w:t>
      </w:r>
      <w:proofErr w:type="gramEnd"/>
      <w:r w:rsidRPr="2C81BCFB">
        <w:rPr>
          <w:spacing w:val="-7"/>
          <w:sz w:val="18"/>
          <w:szCs w:val="18"/>
        </w:rPr>
        <w:t xml:space="preserve"> </w:t>
      </w:r>
      <w:r w:rsidRPr="2C81BCFB">
        <w:rPr>
          <w:sz w:val="18"/>
          <w:szCs w:val="18"/>
        </w:rPr>
        <w:t>intra-</w:t>
      </w:r>
      <w:r w:rsidRPr="2C81BCFB">
        <w:rPr>
          <w:spacing w:val="-8"/>
          <w:sz w:val="18"/>
          <w:szCs w:val="18"/>
        </w:rPr>
        <w:t xml:space="preserve"> </w:t>
      </w:r>
      <w:r w:rsidRPr="2C81BCFB">
        <w:rPr>
          <w:sz w:val="18"/>
          <w:szCs w:val="18"/>
        </w:rPr>
        <w:t>and</w:t>
      </w:r>
      <w:r w:rsidRPr="2C81BCFB">
        <w:rPr>
          <w:spacing w:val="-7"/>
          <w:sz w:val="18"/>
          <w:szCs w:val="18"/>
        </w:rPr>
        <w:t xml:space="preserve"> </w:t>
      </w:r>
      <w:r w:rsidRPr="2C81BCFB">
        <w:rPr>
          <w:sz w:val="18"/>
          <w:szCs w:val="18"/>
        </w:rPr>
        <w:t>inter-assay</w:t>
      </w:r>
      <w:r w:rsidRPr="2C81BCFB">
        <w:rPr>
          <w:spacing w:val="-8"/>
          <w:sz w:val="18"/>
          <w:szCs w:val="18"/>
        </w:rPr>
        <w:t xml:space="preserve"> </w:t>
      </w:r>
      <w:r w:rsidRPr="2C81BCFB">
        <w:rPr>
          <w:sz w:val="18"/>
          <w:szCs w:val="18"/>
        </w:rPr>
        <w:t>variation,</w:t>
      </w:r>
      <w:r w:rsidRPr="2C81BCFB">
        <w:rPr>
          <w:spacing w:val="-7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intra-</w:t>
      </w:r>
    </w:p>
    <w:p w14:paraId="41A4CAA9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before="2"/>
        <w:ind w:hanging="552"/>
        <w:rPr>
          <w:rFonts w:ascii="Tahoma"/>
          <w:sz w:val="16"/>
        </w:rPr>
      </w:pPr>
      <w:r w:rsidRPr="2C81BCFB">
        <w:rPr>
          <w:sz w:val="18"/>
          <w:szCs w:val="18"/>
        </w:rPr>
        <w:t>and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inter-operator</w:t>
      </w:r>
      <w:r w:rsidRPr="2C81BCFB">
        <w:rPr>
          <w:spacing w:val="7"/>
          <w:sz w:val="18"/>
          <w:szCs w:val="18"/>
        </w:rPr>
        <w:t xml:space="preserve"> </w:t>
      </w:r>
      <w:r w:rsidRPr="2C81BCFB">
        <w:rPr>
          <w:sz w:val="18"/>
          <w:szCs w:val="18"/>
        </w:rPr>
        <w:t>variation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and</w:t>
      </w:r>
      <w:r w:rsidRPr="2C81BCFB">
        <w:rPr>
          <w:spacing w:val="7"/>
          <w:sz w:val="18"/>
          <w:szCs w:val="18"/>
        </w:rPr>
        <w:t xml:space="preserve"> </w:t>
      </w:r>
      <w:r w:rsidRPr="2C81BCFB">
        <w:rPr>
          <w:sz w:val="18"/>
          <w:szCs w:val="18"/>
        </w:rPr>
        <w:t>intra-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and</w:t>
      </w:r>
      <w:r w:rsidRPr="2C81BCFB">
        <w:rPr>
          <w:spacing w:val="7"/>
          <w:sz w:val="18"/>
          <w:szCs w:val="18"/>
        </w:rPr>
        <w:t xml:space="preserve"> </w:t>
      </w:r>
      <w:r w:rsidRPr="2C81BCFB">
        <w:rPr>
          <w:sz w:val="18"/>
          <w:szCs w:val="18"/>
        </w:rPr>
        <w:t>inter-batch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variation,</w:t>
      </w:r>
      <w:r w:rsidRPr="2C81BCFB">
        <w:rPr>
          <w:spacing w:val="7"/>
          <w:sz w:val="18"/>
          <w:szCs w:val="18"/>
        </w:rPr>
        <w:t xml:space="preserve"> </w:t>
      </w:r>
      <w:r w:rsidRPr="2C81BCFB">
        <w:rPr>
          <w:sz w:val="18"/>
          <w:szCs w:val="18"/>
        </w:rPr>
        <w:t>which,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when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subjected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to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statistical</w:t>
      </w:r>
      <w:r w:rsidRPr="2C81BCFB">
        <w:rPr>
          <w:spacing w:val="7"/>
          <w:sz w:val="18"/>
          <w:szCs w:val="18"/>
        </w:rPr>
        <w:t xml:space="preserve"> </w:t>
      </w:r>
      <w:r w:rsidRPr="2C81BCFB">
        <w:rPr>
          <w:sz w:val="18"/>
          <w:szCs w:val="18"/>
        </w:rPr>
        <w:t>analysis,</w:t>
      </w:r>
      <w:r w:rsidRPr="2C81BCFB">
        <w:rPr>
          <w:spacing w:val="7"/>
          <w:sz w:val="18"/>
          <w:szCs w:val="18"/>
        </w:rPr>
        <w:t xml:space="preserve"> </w:t>
      </w:r>
      <w:r w:rsidRPr="2C81BCFB">
        <w:rPr>
          <w:sz w:val="18"/>
          <w:szCs w:val="18"/>
        </w:rPr>
        <w:t>provide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pacing w:val="-5"/>
          <w:sz w:val="18"/>
          <w:szCs w:val="18"/>
        </w:rPr>
        <w:t>an</w:t>
      </w:r>
    </w:p>
    <w:p w14:paraId="69FF7C59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549"/>
        <w:rPr>
          <w:rFonts w:ascii="Tahoma"/>
          <w:sz w:val="16"/>
        </w:rPr>
      </w:pPr>
      <w:r w:rsidRPr="2C81BCFB">
        <w:rPr>
          <w:sz w:val="18"/>
          <w:szCs w:val="18"/>
        </w:rPr>
        <w:t>expression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level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robustness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(precision)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2"/>
          <w:sz w:val="18"/>
          <w:szCs w:val="18"/>
        </w:rPr>
        <w:t xml:space="preserve"> </w:t>
      </w:r>
      <w:r w:rsidRPr="2C81BCFB">
        <w:rPr>
          <w:sz w:val="18"/>
          <w:szCs w:val="18"/>
        </w:rPr>
        <w:t>a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test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procedure.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2"/>
          <w:sz w:val="18"/>
          <w:szCs w:val="18"/>
        </w:rPr>
        <w:t xml:space="preserve"> </w:t>
      </w:r>
      <w:r w:rsidRPr="2C81BCFB">
        <w:rPr>
          <w:sz w:val="18"/>
          <w:szCs w:val="18"/>
        </w:rPr>
        <w:t>monitoring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assay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quality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control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parameters</w:t>
      </w:r>
    </w:p>
    <w:p w14:paraId="09526310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552"/>
        <w:rPr>
          <w:rFonts w:ascii="Tahoma"/>
          <w:sz w:val="16"/>
        </w:rPr>
      </w:pPr>
      <w:r w:rsidRPr="2C81BCFB">
        <w:rPr>
          <w:sz w:val="18"/>
          <w:szCs w:val="18"/>
        </w:rPr>
        <w:t>for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repeatability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provides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evidence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that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assay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is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or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is not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performing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as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expected.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For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control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samples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to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provide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valid</w:t>
      </w:r>
    </w:p>
    <w:p w14:paraId="38AF1289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ind w:hanging="511"/>
        <w:rPr>
          <w:rFonts w:ascii="Tahoma"/>
          <w:sz w:val="16"/>
        </w:rPr>
      </w:pPr>
      <w:r w:rsidRPr="2C81BCFB">
        <w:rPr>
          <w:sz w:val="18"/>
          <w:szCs w:val="18"/>
        </w:rPr>
        <w:t>inferences</w:t>
      </w:r>
      <w:r w:rsidRPr="2C81BCFB">
        <w:rPr>
          <w:spacing w:val="-10"/>
          <w:sz w:val="18"/>
          <w:szCs w:val="18"/>
        </w:rPr>
        <w:t xml:space="preserve"> </w:t>
      </w:r>
      <w:r w:rsidRPr="2C81BCFB">
        <w:rPr>
          <w:sz w:val="18"/>
          <w:szCs w:val="18"/>
        </w:rPr>
        <w:t>about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assay</w:t>
      </w:r>
      <w:r w:rsidRPr="2C81BCFB">
        <w:rPr>
          <w:spacing w:val="-8"/>
          <w:sz w:val="18"/>
          <w:szCs w:val="18"/>
        </w:rPr>
        <w:t xml:space="preserve"> </w:t>
      </w:r>
      <w:r w:rsidRPr="2C81BCFB">
        <w:rPr>
          <w:sz w:val="18"/>
          <w:szCs w:val="18"/>
        </w:rPr>
        <w:t>precision,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they</w:t>
      </w:r>
      <w:r w:rsidRPr="2C81BCFB">
        <w:rPr>
          <w:spacing w:val="-8"/>
          <w:sz w:val="18"/>
          <w:szCs w:val="18"/>
        </w:rPr>
        <w:t xml:space="preserve"> </w:t>
      </w:r>
      <w:r w:rsidRPr="2C81BCFB">
        <w:rPr>
          <w:sz w:val="18"/>
          <w:szCs w:val="18"/>
        </w:rPr>
        <w:t>should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be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treated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in</w:t>
      </w:r>
      <w:r w:rsidRPr="2C81BCFB">
        <w:rPr>
          <w:spacing w:val="-9"/>
          <w:sz w:val="18"/>
          <w:szCs w:val="18"/>
        </w:rPr>
        <w:t xml:space="preserve"> </w:t>
      </w:r>
      <w:proofErr w:type="gramStart"/>
      <w:r w:rsidRPr="2C81BCFB">
        <w:rPr>
          <w:sz w:val="18"/>
          <w:szCs w:val="18"/>
        </w:rPr>
        <w:t>exactly</w:t>
      </w:r>
      <w:r w:rsidRPr="2C81BCFB">
        <w:rPr>
          <w:spacing w:val="-8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same</w:t>
      </w:r>
      <w:proofErr w:type="gramEnd"/>
      <w:r w:rsidRPr="2C81BCFB">
        <w:rPr>
          <w:spacing w:val="-8"/>
          <w:sz w:val="18"/>
          <w:szCs w:val="18"/>
        </w:rPr>
        <w:t xml:space="preserve"> </w:t>
      </w:r>
      <w:r w:rsidRPr="2C81BCFB">
        <w:rPr>
          <w:sz w:val="18"/>
          <w:szCs w:val="18"/>
        </w:rPr>
        <w:t>way</w:t>
      </w:r>
      <w:r w:rsidRPr="2C81BCFB">
        <w:rPr>
          <w:spacing w:val="-8"/>
          <w:sz w:val="18"/>
          <w:szCs w:val="18"/>
        </w:rPr>
        <w:t xml:space="preserve"> </w:t>
      </w:r>
      <w:r w:rsidRPr="2C81BCFB">
        <w:rPr>
          <w:sz w:val="18"/>
          <w:szCs w:val="18"/>
        </w:rPr>
        <w:t>as</w:t>
      </w:r>
      <w:r w:rsidRPr="2C81BCFB">
        <w:rPr>
          <w:spacing w:val="-8"/>
          <w:sz w:val="18"/>
          <w:szCs w:val="18"/>
        </w:rPr>
        <w:t xml:space="preserve"> </w:t>
      </w:r>
      <w:r w:rsidRPr="2C81BCFB">
        <w:rPr>
          <w:sz w:val="18"/>
          <w:szCs w:val="18"/>
        </w:rPr>
        <w:t>test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samples</w:t>
      </w:r>
      <w:r w:rsidRPr="2C81BCFB">
        <w:rPr>
          <w:spacing w:val="-8"/>
          <w:sz w:val="18"/>
          <w:szCs w:val="18"/>
        </w:rPr>
        <w:t xml:space="preserve"> </w:t>
      </w:r>
      <w:r w:rsidRPr="2C81BCFB">
        <w:rPr>
          <w:sz w:val="18"/>
          <w:szCs w:val="18"/>
        </w:rPr>
        <w:t>in</w:t>
      </w:r>
      <w:r w:rsidRPr="2C81BCFB">
        <w:rPr>
          <w:spacing w:val="-11"/>
          <w:sz w:val="18"/>
          <w:szCs w:val="18"/>
        </w:rPr>
        <w:t xml:space="preserve"> </w:t>
      </w:r>
      <w:r w:rsidRPr="2C81BCFB">
        <w:rPr>
          <w:sz w:val="18"/>
          <w:szCs w:val="18"/>
        </w:rPr>
        <w:t>each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run</w:t>
      </w:r>
      <w:r w:rsidRPr="2C81BCFB">
        <w:rPr>
          <w:spacing w:val="-9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-11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-8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assay,</w:t>
      </w:r>
    </w:p>
    <w:p w14:paraId="2F66F4AD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before="1"/>
        <w:ind w:hanging="540"/>
        <w:rPr>
          <w:rFonts w:ascii="Tahoma"/>
          <w:sz w:val="16"/>
        </w:rPr>
      </w:pPr>
      <w:proofErr w:type="gramStart"/>
      <w:r w:rsidRPr="2C81BCFB">
        <w:rPr>
          <w:sz w:val="18"/>
          <w:szCs w:val="18"/>
        </w:rPr>
        <w:t>e.g.</w:t>
      </w:r>
      <w:proofErr w:type="gramEnd"/>
      <w:r w:rsidRPr="2C81BCFB">
        <w:rPr>
          <w:spacing w:val="12"/>
          <w:sz w:val="18"/>
          <w:szCs w:val="18"/>
        </w:rPr>
        <w:t xml:space="preserve"> </w:t>
      </w:r>
      <w:r w:rsidRPr="2C81BCFB">
        <w:rPr>
          <w:sz w:val="18"/>
          <w:szCs w:val="18"/>
        </w:rPr>
        <w:t>including</w:t>
      </w:r>
      <w:r w:rsidRPr="2C81BCFB">
        <w:rPr>
          <w:spacing w:val="12"/>
          <w:sz w:val="18"/>
          <w:szCs w:val="18"/>
        </w:rPr>
        <w:t xml:space="preserve"> </w:t>
      </w:r>
      <w:r w:rsidRPr="2C81BCFB">
        <w:rPr>
          <w:sz w:val="18"/>
          <w:szCs w:val="18"/>
        </w:rPr>
        <w:t>sample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preparation</w:t>
      </w:r>
      <w:r w:rsidRPr="2C81BCFB">
        <w:rPr>
          <w:spacing w:val="12"/>
          <w:sz w:val="18"/>
          <w:szCs w:val="18"/>
        </w:rPr>
        <w:t xml:space="preserve"> </w:t>
      </w:r>
      <w:r w:rsidRPr="2C81BCFB">
        <w:rPr>
          <w:sz w:val="18"/>
          <w:szCs w:val="18"/>
        </w:rPr>
        <w:t>such</w:t>
      </w:r>
      <w:r w:rsidRPr="2C81BCFB">
        <w:rPr>
          <w:spacing w:val="12"/>
          <w:sz w:val="18"/>
          <w:szCs w:val="18"/>
        </w:rPr>
        <w:t xml:space="preserve"> </w:t>
      </w:r>
      <w:r w:rsidRPr="2C81BCFB">
        <w:rPr>
          <w:sz w:val="18"/>
          <w:szCs w:val="18"/>
        </w:rPr>
        <w:t>as</w:t>
      </w:r>
      <w:r w:rsidRPr="2C81BCFB">
        <w:rPr>
          <w:spacing w:val="15"/>
          <w:sz w:val="18"/>
          <w:szCs w:val="18"/>
        </w:rPr>
        <w:t xml:space="preserve"> </w:t>
      </w:r>
      <w:r w:rsidRPr="2C81BCFB">
        <w:rPr>
          <w:sz w:val="18"/>
          <w:szCs w:val="18"/>
        </w:rPr>
        <w:t>extraction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steps</w:t>
      </w:r>
      <w:r w:rsidRPr="2C81BCFB">
        <w:rPr>
          <w:spacing w:val="10"/>
          <w:sz w:val="18"/>
          <w:szCs w:val="18"/>
        </w:rPr>
        <w:t xml:space="preserve"> </w:t>
      </w:r>
      <w:r w:rsidRPr="2C81BCFB">
        <w:rPr>
          <w:sz w:val="18"/>
          <w:szCs w:val="18"/>
        </w:rPr>
        <w:t>or</w:t>
      </w:r>
      <w:r w:rsidRPr="2C81BCFB">
        <w:rPr>
          <w:spacing w:val="14"/>
          <w:sz w:val="18"/>
          <w:szCs w:val="18"/>
        </w:rPr>
        <w:t xml:space="preserve"> </w:t>
      </w:r>
      <w:r w:rsidRPr="2C81BCFB">
        <w:rPr>
          <w:sz w:val="18"/>
          <w:szCs w:val="18"/>
        </w:rPr>
        <w:t>dilution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12"/>
          <w:sz w:val="18"/>
          <w:szCs w:val="18"/>
        </w:rPr>
        <w:t xml:space="preserve"> </w:t>
      </w:r>
      <w:r w:rsidRPr="2C81BCFB">
        <w:rPr>
          <w:sz w:val="18"/>
          <w:szCs w:val="18"/>
        </w:rPr>
        <w:t>serum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samples</w:t>
      </w:r>
      <w:r w:rsidRPr="2C81BCFB">
        <w:rPr>
          <w:spacing w:val="16"/>
          <w:sz w:val="18"/>
          <w:szCs w:val="18"/>
        </w:rPr>
        <w:t xml:space="preserve"> </w:t>
      </w:r>
      <w:r w:rsidRPr="2C81BCFB">
        <w:rPr>
          <w:sz w:val="18"/>
          <w:szCs w:val="18"/>
        </w:rPr>
        <w:t>for</w:t>
      </w:r>
      <w:r w:rsidRPr="2C81BCFB">
        <w:rPr>
          <w:spacing w:val="14"/>
          <w:sz w:val="18"/>
          <w:szCs w:val="18"/>
        </w:rPr>
        <w:t xml:space="preserve"> </w:t>
      </w:r>
      <w:r w:rsidRPr="2C81BCFB">
        <w:rPr>
          <w:sz w:val="18"/>
          <w:szCs w:val="18"/>
        </w:rPr>
        <w:t>an</w:t>
      </w:r>
      <w:r w:rsidRPr="2C81BCFB">
        <w:rPr>
          <w:spacing w:val="12"/>
          <w:sz w:val="18"/>
          <w:szCs w:val="18"/>
        </w:rPr>
        <w:t xml:space="preserve"> </w:t>
      </w:r>
      <w:r w:rsidRPr="2C81BCFB">
        <w:rPr>
          <w:sz w:val="18"/>
          <w:szCs w:val="18"/>
        </w:rPr>
        <w:t>antibody</w:t>
      </w:r>
      <w:r w:rsidRPr="2C81BCFB">
        <w:rPr>
          <w:spacing w:val="14"/>
          <w:sz w:val="18"/>
          <w:szCs w:val="18"/>
        </w:rPr>
        <w:t xml:space="preserve"> </w:t>
      </w:r>
      <w:r w:rsidRPr="2C81BCFB">
        <w:rPr>
          <w:sz w:val="18"/>
          <w:szCs w:val="18"/>
        </w:rPr>
        <w:t>enzyme-</w:t>
      </w:r>
      <w:r w:rsidRPr="2C81BCFB">
        <w:rPr>
          <w:spacing w:val="-2"/>
          <w:sz w:val="18"/>
          <w:szCs w:val="18"/>
        </w:rPr>
        <w:t>linked</w:t>
      </w:r>
    </w:p>
    <w:p w14:paraId="1BC561B3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ind w:hanging="542"/>
        <w:rPr>
          <w:rFonts w:ascii="Tahoma"/>
          <w:sz w:val="16"/>
        </w:rPr>
      </w:pPr>
      <w:r w:rsidRPr="2C81BCFB">
        <w:rPr>
          <w:sz w:val="18"/>
          <w:szCs w:val="18"/>
        </w:rPr>
        <w:t>immunosorbent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assay</w:t>
      </w:r>
      <w:r w:rsidRPr="2C81BCFB">
        <w:rPr>
          <w:spacing w:val="-2"/>
          <w:sz w:val="18"/>
          <w:szCs w:val="18"/>
        </w:rPr>
        <w:t xml:space="preserve"> (ELISA).</w:t>
      </w:r>
    </w:p>
    <w:p w14:paraId="7E41C320" w14:textId="77777777" w:rsidR="006E0129" w:rsidRDefault="006E0129" w:rsidP="006E0129">
      <w:pPr>
        <w:pStyle w:val="BodyText"/>
        <w:spacing w:before="8"/>
        <w:rPr>
          <w:sz w:val="12"/>
        </w:rPr>
      </w:pPr>
    </w:p>
    <w:p w14:paraId="3BE79E2F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before="94"/>
        <w:ind w:hanging="547"/>
        <w:rPr>
          <w:rFonts w:ascii="Tahoma"/>
          <w:sz w:val="16"/>
        </w:rPr>
      </w:pPr>
      <w:r w:rsidRPr="2C81BCFB">
        <w:rPr>
          <w:sz w:val="18"/>
          <w:szCs w:val="18"/>
        </w:rPr>
        <w:t>The</w:t>
      </w:r>
      <w:r w:rsidRPr="2C81BCFB">
        <w:rPr>
          <w:spacing w:val="-6"/>
          <w:sz w:val="18"/>
          <w:szCs w:val="18"/>
        </w:rPr>
        <w:t xml:space="preserve"> </w:t>
      </w:r>
      <w:r w:rsidRPr="2C81BCFB">
        <w:rPr>
          <w:sz w:val="18"/>
          <w:szCs w:val="18"/>
        </w:rPr>
        <w:t>variation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results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for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control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samples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can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also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be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used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as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an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estimate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those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combined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sources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-3"/>
          <w:sz w:val="18"/>
          <w:szCs w:val="18"/>
        </w:rPr>
        <w:t xml:space="preserve"> </w:t>
      </w:r>
      <w:proofErr w:type="gramStart"/>
      <w:r w:rsidRPr="2C81BCFB">
        <w:rPr>
          <w:spacing w:val="-2"/>
          <w:sz w:val="18"/>
          <w:szCs w:val="18"/>
        </w:rPr>
        <w:t>uncertainty</w:t>
      </w:r>
      <w:proofErr w:type="gramEnd"/>
    </w:p>
    <w:p w14:paraId="3FAC38C8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542"/>
        <w:rPr>
          <w:rFonts w:ascii="Tahoma" w:hAnsi="Tahoma"/>
          <w:sz w:val="16"/>
        </w:rPr>
      </w:pPr>
      <w:r w:rsidRPr="2C81BCFB">
        <w:rPr>
          <w:sz w:val="18"/>
          <w:szCs w:val="18"/>
        </w:rPr>
        <w:t>and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is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called the “top-down” approach. This</w:t>
      </w:r>
      <w:r w:rsidRPr="2C81BCFB">
        <w:rPr>
          <w:spacing w:val="2"/>
          <w:sz w:val="18"/>
          <w:szCs w:val="18"/>
        </w:rPr>
        <w:t xml:space="preserve"> </w:t>
      </w:r>
      <w:r w:rsidRPr="2C81BCFB">
        <w:rPr>
          <w:sz w:val="18"/>
          <w:szCs w:val="18"/>
        </w:rPr>
        <w:t xml:space="preserve">approach </w:t>
      </w:r>
      <w:proofErr w:type="spellStart"/>
      <w:r w:rsidRPr="2C81BCFB">
        <w:rPr>
          <w:sz w:val="18"/>
          <w:szCs w:val="18"/>
        </w:rPr>
        <w:t>recognises</w:t>
      </w:r>
      <w:proofErr w:type="spellEnd"/>
      <w:r w:rsidRPr="2C81BCFB">
        <w:rPr>
          <w:spacing w:val="2"/>
          <w:sz w:val="18"/>
          <w:szCs w:val="18"/>
        </w:rPr>
        <w:t xml:space="preserve"> </w:t>
      </w:r>
      <w:r w:rsidRPr="2C81BCFB">
        <w:rPr>
          <w:sz w:val="18"/>
          <w:szCs w:val="18"/>
        </w:rPr>
        <w:t>that the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components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precision will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be manifest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in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pacing w:val="-5"/>
          <w:sz w:val="18"/>
          <w:szCs w:val="18"/>
        </w:rPr>
        <w:t>the</w:t>
      </w:r>
    </w:p>
    <w:p w14:paraId="4D0B23FA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ind w:hanging="544"/>
        <w:rPr>
          <w:rFonts w:ascii="Tahoma"/>
          <w:sz w:val="16"/>
        </w:rPr>
      </w:pPr>
      <w:r w:rsidRPr="2C81BCFB">
        <w:rPr>
          <w:spacing w:val="-2"/>
          <w:sz w:val="18"/>
          <w:szCs w:val="18"/>
        </w:rPr>
        <w:t>ultimate</w:t>
      </w:r>
      <w:r w:rsidRPr="2C81BCFB">
        <w:rPr>
          <w:spacing w:val="-7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measurement.</w:t>
      </w:r>
      <w:r w:rsidRPr="2C81BCFB">
        <w:rPr>
          <w:spacing w:val="-5"/>
          <w:sz w:val="18"/>
          <w:szCs w:val="18"/>
        </w:rPr>
        <w:t xml:space="preserve"> </w:t>
      </w:r>
      <w:proofErr w:type="gramStart"/>
      <w:r w:rsidRPr="2C81BCFB">
        <w:rPr>
          <w:spacing w:val="-2"/>
          <w:sz w:val="18"/>
          <w:szCs w:val="18"/>
        </w:rPr>
        <w:t>So</w:t>
      </w:r>
      <w:proofErr w:type="gramEnd"/>
      <w:r w:rsidRPr="2C81BCFB">
        <w:rPr>
          <w:spacing w:val="-5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monitoring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the</w:t>
      </w:r>
      <w:r w:rsidRPr="2C81BCFB">
        <w:rPr>
          <w:spacing w:val="-5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precision</w:t>
      </w:r>
      <w:r w:rsidRPr="2C81BCFB">
        <w:rPr>
          <w:spacing w:val="-5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of the</w:t>
      </w:r>
      <w:r w:rsidRPr="2C81BCFB">
        <w:rPr>
          <w:spacing w:val="-5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measurement over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time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will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effectively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show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the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combined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effects</w:t>
      </w:r>
    </w:p>
    <w:p w14:paraId="3F70070F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before="2" w:line="240" w:lineRule="auto"/>
        <w:ind w:hanging="537"/>
        <w:rPr>
          <w:rFonts w:ascii="Tahoma"/>
          <w:sz w:val="16"/>
        </w:rPr>
      </w:pPr>
      <w:r w:rsidRPr="2C81BCFB">
        <w:rPr>
          <w:sz w:val="18"/>
          <w:szCs w:val="18"/>
        </w:rPr>
        <w:t>of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-5"/>
          <w:sz w:val="18"/>
          <w:szCs w:val="18"/>
        </w:rPr>
        <w:t xml:space="preserve"> </w:t>
      </w:r>
      <w:r w:rsidRPr="2C81BCFB">
        <w:rPr>
          <w:sz w:val="18"/>
          <w:szCs w:val="18"/>
        </w:rPr>
        <w:t>imprecision</w:t>
      </w:r>
      <w:r w:rsidRPr="2C81BCFB">
        <w:rPr>
          <w:spacing w:val="-5"/>
          <w:sz w:val="18"/>
          <w:szCs w:val="18"/>
        </w:rPr>
        <w:t xml:space="preserve"> </w:t>
      </w:r>
      <w:r w:rsidRPr="2C81BCFB">
        <w:rPr>
          <w:sz w:val="18"/>
          <w:szCs w:val="18"/>
        </w:rPr>
        <w:t>associated</w:t>
      </w:r>
      <w:r w:rsidRPr="2C81BCFB">
        <w:rPr>
          <w:spacing w:val="-5"/>
          <w:sz w:val="18"/>
          <w:szCs w:val="18"/>
        </w:rPr>
        <w:t xml:space="preserve"> </w:t>
      </w:r>
      <w:r w:rsidRPr="2C81BCFB">
        <w:rPr>
          <w:sz w:val="18"/>
          <w:szCs w:val="18"/>
        </w:rPr>
        <w:t>with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component</w:t>
      </w:r>
      <w:r w:rsidRPr="2C81BCFB">
        <w:rPr>
          <w:spacing w:val="-2"/>
          <w:sz w:val="18"/>
          <w:szCs w:val="18"/>
        </w:rPr>
        <w:t xml:space="preserve"> steps.</w:t>
      </w:r>
    </w:p>
    <w:p w14:paraId="47CBB11A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6C560670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before="94"/>
        <w:ind w:hanging="547"/>
        <w:rPr>
          <w:rFonts w:ascii="Tahoma"/>
          <w:sz w:val="16"/>
        </w:rPr>
      </w:pPr>
      <w:r w:rsidRPr="2C81BCFB">
        <w:rPr>
          <w:sz w:val="18"/>
          <w:szCs w:val="18"/>
        </w:rPr>
        <w:t>The</w:t>
      </w:r>
      <w:r w:rsidRPr="2C81BCFB">
        <w:rPr>
          <w:spacing w:val="24"/>
          <w:sz w:val="18"/>
          <w:szCs w:val="18"/>
        </w:rPr>
        <w:t xml:space="preserve"> </w:t>
      </w:r>
      <w:r w:rsidRPr="2C81BCFB">
        <w:rPr>
          <w:sz w:val="18"/>
          <w:szCs w:val="18"/>
        </w:rPr>
        <w:t>imprecision</w:t>
      </w:r>
      <w:r w:rsidRPr="2C81BCFB">
        <w:rPr>
          <w:spacing w:val="24"/>
          <w:sz w:val="18"/>
          <w:szCs w:val="18"/>
        </w:rPr>
        <w:t xml:space="preserve"> </w:t>
      </w:r>
      <w:r w:rsidRPr="2C81BCFB">
        <w:rPr>
          <w:sz w:val="18"/>
          <w:szCs w:val="18"/>
        </w:rPr>
        <w:t>or</w:t>
      </w:r>
      <w:r w:rsidRPr="2C81BCFB">
        <w:rPr>
          <w:spacing w:val="21"/>
          <w:sz w:val="18"/>
          <w:szCs w:val="18"/>
        </w:rPr>
        <w:t xml:space="preserve"> </w:t>
      </w:r>
      <w:r w:rsidRPr="2C81BCFB">
        <w:rPr>
          <w:sz w:val="18"/>
          <w:szCs w:val="18"/>
        </w:rPr>
        <w:t>uncertainty</w:t>
      </w:r>
      <w:r w:rsidRPr="2C81BCFB">
        <w:rPr>
          <w:spacing w:val="26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21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22"/>
          <w:sz w:val="18"/>
          <w:szCs w:val="18"/>
        </w:rPr>
        <w:t xml:space="preserve"> </w:t>
      </w:r>
      <w:r w:rsidRPr="2C81BCFB">
        <w:rPr>
          <w:sz w:val="18"/>
          <w:szCs w:val="18"/>
        </w:rPr>
        <w:t>measurement</w:t>
      </w:r>
      <w:r w:rsidRPr="2C81BCFB">
        <w:rPr>
          <w:spacing w:val="24"/>
          <w:sz w:val="18"/>
          <w:szCs w:val="18"/>
        </w:rPr>
        <w:t xml:space="preserve"> </w:t>
      </w:r>
      <w:r w:rsidRPr="2C81BCFB">
        <w:rPr>
          <w:sz w:val="18"/>
          <w:szCs w:val="18"/>
        </w:rPr>
        <w:t>process</w:t>
      </w:r>
      <w:r w:rsidRPr="2C81BCFB">
        <w:rPr>
          <w:spacing w:val="26"/>
          <w:sz w:val="18"/>
          <w:szCs w:val="18"/>
        </w:rPr>
        <w:t xml:space="preserve"> </w:t>
      </w:r>
      <w:r w:rsidRPr="2C81BCFB">
        <w:rPr>
          <w:sz w:val="18"/>
          <w:szCs w:val="18"/>
        </w:rPr>
        <w:t>associated</w:t>
      </w:r>
      <w:r w:rsidRPr="2C81BCFB">
        <w:rPr>
          <w:spacing w:val="24"/>
          <w:sz w:val="18"/>
          <w:szCs w:val="18"/>
        </w:rPr>
        <w:t xml:space="preserve"> </w:t>
      </w:r>
      <w:r w:rsidRPr="2C81BCFB">
        <w:rPr>
          <w:sz w:val="18"/>
          <w:szCs w:val="18"/>
        </w:rPr>
        <w:t>with</w:t>
      </w:r>
      <w:r w:rsidRPr="2C81BCFB">
        <w:rPr>
          <w:spacing w:val="24"/>
          <w:sz w:val="18"/>
          <w:szCs w:val="18"/>
        </w:rPr>
        <w:t xml:space="preserve"> </w:t>
      </w:r>
      <w:r w:rsidRPr="2C81BCFB">
        <w:rPr>
          <w:sz w:val="18"/>
          <w:szCs w:val="18"/>
        </w:rPr>
        <w:t>a</w:t>
      </w:r>
      <w:r w:rsidRPr="2C81BCFB">
        <w:rPr>
          <w:spacing w:val="22"/>
          <w:sz w:val="18"/>
          <w:szCs w:val="18"/>
        </w:rPr>
        <w:t xml:space="preserve"> </w:t>
      </w:r>
      <w:r w:rsidRPr="2C81BCFB">
        <w:rPr>
          <w:sz w:val="18"/>
          <w:szCs w:val="18"/>
        </w:rPr>
        <w:t>test</w:t>
      </w:r>
      <w:r w:rsidRPr="2C81BCFB">
        <w:rPr>
          <w:spacing w:val="25"/>
          <w:sz w:val="18"/>
          <w:szCs w:val="18"/>
        </w:rPr>
        <w:t xml:space="preserve"> </w:t>
      </w:r>
      <w:r w:rsidRPr="2C81BCFB">
        <w:rPr>
          <w:sz w:val="18"/>
          <w:szCs w:val="18"/>
        </w:rPr>
        <w:t>result</w:t>
      </w:r>
      <w:r w:rsidRPr="2C81BCFB">
        <w:rPr>
          <w:spacing w:val="24"/>
          <w:sz w:val="18"/>
          <w:szCs w:val="18"/>
        </w:rPr>
        <w:t xml:space="preserve"> </w:t>
      </w:r>
      <w:r w:rsidRPr="2C81BCFB">
        <w:rPr>
          <w:sz w:val="18"/>
          <w:szCs w:val="18"/>
        </w:rPr>
        <w:t>becomes</w:t>
      </w:r>
      <w:r w:rsidRPr="2C81BCFB">
        <w:rPr>
          <w:spacing w:val="22"/>
          <w:sz w:val="18"/>
          <w:szCs w:val="18"/>
        </w:rPr>
        <w:t xml:space="preserve"> </w:t>
      </w:r>
      <w:r w:rsidRPr="2C81BCFB">
        <w:rPr>
          <w:sz w:val="18"/>
          <w:szCs w:val="18"/>
        </w:rPr>
        <w:t>increasingly</w:t>
      </w:r>
      <w:r w:rsidRPr="2C81BCFB">
        <w:rPr>
          <w:spacing w:val="23"/>
          <w:sz w:val="18"/>
          <w:szCs w:val="18"/>
        </w:rPr>
        <w:t xml:space="preserve"> </w:t>
      </w:r>
      <w:proofErr w:type="gramStart"/>
      <w:r w:rsidRPr="2C81BCFB">
        <w:rPr>
          <w:spacing w:val="-4"/>
          <w:sz w:val="18"/>
          <w:szCs w:val="18"/>
        </w:rPr>
        <w:t>more</w:t>
      </w:r>
      <w:proofErr w:type="gramEnd"/>
    </w:p>
    <w:p w14:paraId="3B41E848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544"/>
        <w:rPr>
          <w:rFonts w:ascii="Tahoma"/>
          <w:sz w:val="16"/>
        </w:rPr>
      </w:pPr>
      <w:r w:rsidRPr="2C81BCFB">
        <w:rPr>
          <w:sz w:val="18"/>
          <w:szCs w:val="18"/>
        </w:rPr>
        <w:t>important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</w:rPr>
        <w:t>closer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test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value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is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to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diagnostic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cut-off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value.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This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is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because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an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interpretation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</w:rPr>
        <w:t>is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made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relative</w:t>
      </w:r>
      <w:r w:rsidRPr="2C81BCFB">
        <w:rPr>
          <w:spacing w:val="7"/>
          <w:sz w:val="18"/>
          <w:szCs w:val="18"/>
        </w:rPr>
        <w:t xml:space="preserve"> </w:t>
      </w:r>
      <w:r w:rsidRPr="2C81BCFB">
        <w:rPr>
          <w:spacing w:val="-5"/>
          <w:sz w:val="18"/>
          <w:szCs w:val="18"/>
        </w:rPr>
        <w:t>to</w:t>
      </w:r>
    </w:p>
    <w:p w14:paraId="6A78D3B7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ind w:hanging="554"/>
        <w:rPr>
          <w:rFonts w:ascii="Tahoma"/>
          <w:sz w:val="16"/>
        </w:rPr>
      </w:pPr>
      <w:r w:rsidRPr="2C81BCFB">
        <w:rPr>
          <w:sz w:val="18"/>
          <w:szCs w:val="18"/>
        </w:rPr>
        <w:t>the</w:t>
      </w:r>
      <w:r w:rsidRPr="2C81BCFB">
        <w:rPr>
          <w:spacing w:val="-7"/>
          <w:sz w:val="18"/>
          <w:szCs w:val="18"/>
        </w:rPr>
        <w:t xml:space="preserve"> </w:t>
      </w:r>
      <w:r w:rsidRPr="2C81BCFB">
        <w:rPr>
          <w:sz w:val="18"/>
          <w:szCs w:val="18"/>
        </w:rPr>
        <w:t>assay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threshold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regarding</w:t>
      </w:r>
      <w:r w:rsidRPr="2C81BCFB">
        <w:rPr>
          <w:spacing w:val="-6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status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test</w:t>
      </w:r>
      <w:r w:rsidRPr="2C81BCFB">
        <w:rPr>
          <w:spacing w:val="-5"/>
          <w:sz w:val="18"/>
          <w:szCs w:val="18"/>
        </w:rPr>
        <w:t xml:space="preserve"> </w:t>
      </w:r>
      <w:r w:rsidRPr="2C81BCFB">
        <w:rPr>
          <w:sz w:val="18"/>
          <w:szCs w:val="18"/>
        </w:rPr>
        <w:t>result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as</w:t>
      </w:r>
      <w:r w:rsidRPr="2C81BCFB">
        <w:rPr>
          <w:spacing w:val="-6"/>
          <w:sz w:val="18"/>
          <w:szCs w:val="18"/>
        </w:rPr>
        <w:t xml:space="preserve"> </w:t>
      </w:r>
      <w:r w:rsidRPr="2C81BCFB">
        <w:rPr>
          <w:sz w:val="18"/>
          <w:szCs w:val="18"/>
        </w:rPr>
        <w:t>positive,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negative,</w:t>
      </w:r>
      <w:r w:rsidRPr="2C81BCFB">
        <w:rPr>
          <w:spacing w:val="-7"/>
          <w:sz w:val="18"/>
          <w:szCs w:val="18"/>
        </w:rPr>
        <w:t xml:space="preserve"> </w:t>
      </w:r>
      <w:r w:rsidRPr="2C81BCFB">
        <w:rPr>
          <w:sz w:val="18"/>
          <w:szCs w:val="18"/>
        </w:rPr>
        <w:t>or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inconclusive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(as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will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be</w:t>
      </w:r>
      <w:r w:rsidRPr="2C81BCFB">
        <w:rPr>
          <w:spacing w:val="-5"/>
          <w:sz w:val="18"/>
          <w:szCs w:val="18"/>
        </w:rPr>
        <w:t xml:space="preserve"> </w:t>
      </w:r>
      <w:r w:rsidRPr="2C81BCFB">
        <w:rPr>
          <w:sz w:val="18"/>
          <w:szCs w:val="18"/>
        </w:rPr>
        <w:t>described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in</w:t>
      </w:r>
      <w:r w:rsidRPr="2C81BCFB">
        <w:rPr>
          <w:spacing w:val="-6"/>
          <w:sz w:val="18"/>
          <w:szCs w:val="18"/>
        </w:rPr>
        <w:t xml:space="preserve"> </w:t>
      </w:r>
      <w:r w:rsidRPr="2C81BCFB">
        <w:rPr>
          <w:spacing w:val="-5"/>
          <w:sz w:val="18"/>
          <w:szCs w:val="18"/>
        </w:rPr>
        <w:t>the</w:t>
      </w:r>
    </w:p>
    <w:p w14:paraId="385F1136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before="2"/>
        <w:ind w:hanging="513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5AA5BA2" wp14:editId="038A4486">
                <wp:simplePos x="0" y="0"/>
                <wp:positionH relativeFrom="page">
                  <wp:posOffset>6370320</wp:posOffset>
                </wp:positionH>
                <wp:positionV relativeFrom="paragraph">
                  <wp:posOffset>79526</wp:posOffset>
                </wp:positionV>
                <wp:extent cx="205740" cy="6350"/>
                <wp:effectExtent l="0" t="0" r="0" b="0"/>
                <wp:wrapNone/>
                <wp:docPr id="259" name="Graphic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" h="6350">
                              <a:moveTo>
                                <a:pt x="20574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05740" y="6096"/>
                              </a:lnTo>
                              <a:lnTo>
                                <a:pt x="205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64843" id="Graphic 259" o:spid="_x0000_s1026" style="position:absolute;margin-left:501.6pt;margin-top:6.25pt;width:16.2pt;height:.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7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" path="m205740,l,,,6096r205740,l205740,xe" fillcolor="black" stroked="f">
                <v:path arrowok="t"/>
                <w10:wrap anchorx="page"/>
              </v:shape>
            </w:pict>
          </mc:Fallback>
        </mc:AlternateContent>
      </w:r>
      <w:r w:rsidRPr="2C81BCFB">
        <w:rPr>
          <w:sz w:val="18"/>
          <w:szCs w:val="18"/>
        </w:rPr>
        <w:t>following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example).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In</w:t>
      </w:r>
      <w:r w:rsidRPr="2C81BCFB">
        <w:rPr>
          <w:spacing w:val="2"/>
          <w:sz w:val="18"/>
          <w:szCs w:val="18"/>
        </w:rPr>
        <w:t xml:space="preserve"> </w:t>
      </w:r>
      <w:r w:rsidRPr="2C81BCFB">
        <w:rPr>
          <w:sz w:val="18"/>
          <w:szCs w:val="18"/>
        </w:rPr>
        <w:t>this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context,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low</w:t>
      </w:r>
      <w:r w:rsidRPr="2C81BCFB">
        <w:rPr>
          <w:strike/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  <w:u w:val="double"/>
        </w:rPr>
        <w:t>weak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positive samples,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like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those used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in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repeatability studies</w:t>
      </w:r>
      <w:r w:rsidRPr="2C81BCFB">
        <w:rPr>
          <w:spacing w:val="2"/>
          <w:sz w:val="18"/>
          <w:szCs w:val="18"/>
        </w:rPr>
        <w:t xml:space="preserve"> </w:t>
      </w:r>
      <w:r w:rsidRPr="2C81BCFB">
        <w:rPr>
          <w:sz w:val="18"/>
          <w:szCs w:val="18"/>
        </w:rPr>
        <w:t>or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as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low</w:t>
      </w:r>
      <w:r w:rsidRPr="2C81BCFB">
        <w:rPr>
          <w:spacing w:val="1"/>
          <w:sz w:val="18"/>
          <w:szCs w:val="18"/>
        </w:rPr>
        <w:t xml:space="preserve"> </w:t>
      </w:r>
      <w:proofErr w:type="gramStart"/>
      <w:r w:rsidRPr="2C81BCFB">
        <w:rPr>
          <w:spacing w:val="-4"/>
          <w:sz w:val="18"/>
          <w:szCs w:val="18"/>
          <w:u w:val="double"/>
        </w:rPr>
        <w:t>weak</w:t>
      </w:r>
      <w:proofErr w:type="gramEnd"/>
    </w:p>
    <w:p w14:paraId="32241684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542"/>
        <w:rPr>
          <w:rFonts w:ascii="Tahoma"/>
          <w:sz w:val="16"/>
        </w:rPr>
      </w:pPr>
      <w:r w:rsidRPr="2C81BCFB">
        <w:rPr>
          <w:sz w:val="18"/>
          <w:szCs w:val="18"/>
        </w:rPr>
        <w:t>positive</w:t>
      </w:r>
      <w:r w:rsidRPr="2C81BCFB">
        <w:rPr>
          <w:spacing w:val="17"/>
          <w:sz w:val="18"/>
          <w:szCs w:val="18"/>
        </w:rPr>
        <w:t xml:space="preserve"> </w:t>
      </w:r>
      <w:r w:rsidRPr="2C81BCFB">
        <w:rPr>
          <w:sz w:val="18"/>
          <w:szCs w:val="18"/>
        </w:rPr>
        <w:t>control,</w:t>
      </w:r>
      <w:r w:rsidRPr="2C81BCFB">
        <w:rPr>
          <w:spacing w:val="17"/>
          <w:sz w:val="18"/>
          <w:szCs w:val="18"/>
        </w:rPr>
        <w:t xml:space="preserve"> </w:t>
      </w:r>
      <w:r w:rsidRPr="2C81BCFB">
        <w:rPr>
          <w:sz w:val="18"/>
          <w:szCs w:val="18"/>
        </w:rPr>
        <w:t>are</w:t>
      </w:r>
      <w:r w:rsidRPr="2C81BCFB">
        <w:rPr>
          <w:spacing w:val="18"/>
          <w:sz w:val="18"/>
          <w:szCs w:val="18"/>
        </w:rPr>
        <w:t xml:space="preserve"> </w:t>
      </w:r>
      <w:r w:rsidRPr="2C81BCFB">
        <w:rPr>
          <w:sz w:val="18"/>
          <w:szCs w:val="18"/>
        </w:rPr>
        <w:t>most</w:t>
      </w:r>
      <w:r w:rsidRPr="2C81BCFB">
        <w:rPr>
          <w:spacing w:val="20"/>
          <w:sz w:val="18"/>
          <w:szCs w:val="18"/>
        </w:rPr>
        <w:t xml:space="preserve"> </w:t>
      </w:r>
      <w:r w:rsidRPr="2C81BCFB">
        <w:rPr>
          <w:sz w:val="18"/>
          <w:szCs w:val="18"/>
        </w:rPr>
        <w:t>appropriate</w:t>
      </w:r>
      <w:r w:rsidRPr="2C81BCFB">
        <w:rPr>
          <w:spacing w:val="20"/>
          <w:sz w:val="18"/>
          <w:szCs w:val="18"/>
        </w:rPr>
        <w:t xml:space="preserve"> </w:t>
      </w:r>
      <w:r w:rsidRPr="2C81BCFB">
        <w:rPr>
          <w:sz w:val="18"/>
          <w:szCs w:val="18"/>
        </w:rPr>
        <w:t>for</w:t>
      </w:r>
      <w:r w:rsidRPr="2C81BCFB">
        <w:rPr>
          <w:spacing w:val="17"/>
          <w:sz w:val="18"/>
          <w:szCs w:val="18"/>
        </w:rPr>
        <w:t xml:space="preserve"> </w:t>
      </w:r>
      <w:r w:rsidRPr="2C81BCFB">
        <w:rPr>
          <w:sz w:val="18"/>
          <w:szCs w:val="18"/>
        </w:rPr>
        <w:t>estimation</w:t>
      </w:r>
      <w:r w:rsidRPr="2C81BCFB">
        <w:rPr>
          <w:spacing w:val="18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17"/>
          <w:sz w:val="18"/>
          <w:szCs w:val="18"/>
        </w:rPr>
        <w:t xml:space="preserve"> </w:t>
      </w:r>
      <w:r w:rsidRPr="2C81BCFB">
        <w:rPr>
          <w:sz w:val="18"/>
          <w:szCs w:val="18"/>
        </w:rPr>
        <w:t>MU.</w:t>
      </w:r>
      <w:r w:rsidRPr="2C81BCFB">
        <w:rPr>
          <w:spacing w:val="17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20"/>
          <w:sz w:val="18"/>
          <w:szCs w:val="18"/>
        </w:rPr>
        <w:t xml:space="preserve"> </w:t>
      </w:r>
      <w:r w:rsidRPr="2C81BCFB">
        <w:rPr>
          <w:sz w:val="18"/>
          <w:szCs w:val="18"/>
        </w:rPr>
        <w:t>rationale</w:t>
      </w:r>
      <w:r w:rsidRPr="2C81BCFB">
        <w:rPr>
          <w:spacing w:val="19"/>
          <w:sz w:val="18"/>
          <w:szCs w:val="18"/>
        </w:rPr>
        <w:t xml:space="preserve"> </w:t>
      </w:r>
      <w:r w:rsidRPr="2C81BCFB">
        <w:rPr>
          <w:sz w:val="18"/>
          <w:szCs w:val="18"/>
        </w:rPr>
        <w:t>being</w:t>
      </w:r>
      <w:r w:rsidRPr="2C81BCFB">
        <w:rPr>
          <w:spacing w:val="18"/>
          <w:sz w:val="18"/>
          <w:szCs w:val="18"/>
        </w:rPr>
        <w:t xml:space="preserve"> </w:t>
      </w:r>
      <w:r w:rsidRPr="2C81BCFB">
        <w:rPr>
          <w:sz w:val="18"/>
          <w:szCs w:val="18"/>
        </w:rPr>
        <w:t>that</w:t>
      </w:r>
      <w:r w:rsidRPr="2C81BCFB">
        <w:rPr>
          <w:spacing w:val="20"/>
          <w:sz w:val="18"/>
          <w:szCs w:val="18"/>
        </w:rPr>
        <w:t xml:space="preserve"> </w:t>
      </w:r>
      <w:r w:rsidRPr="2C81BCFB">
        <w:rPr>
          <w:sz w:val="18"/>
          <w:szCs w:val="18"/>
        </w:rPr>
        <w:t>MU,</w:t>
      </w:r>
      <w:r w:rsidRPr="2C81BCFB">
        <w:rPr>
          <w:spacing w:val="17"/>
          <w:sz w:val="18"/>
          <w:szCs w:val="18"/>
        </w:rPr>
        <w:t xml:space="preserve"> </w:t>
      </w:r>
      <w:r w:rsidRPr="2C81BCFB">
        <w:rPr>
          <w:sz w:val="18"/>
          <w:szCs w:val="18"/>
        </w:rPr>
        <w:t>which</w:t>
      </w:r>
      <w:r w:rsidRPr="2C81BCFB">
        <w:rPr>
          <w:spacing w:val="20"/>
          <w:sz w:val="18"/>
          <w:szCs w:val="18"/>
        </w:rPr>
        <w:t xml:space="preserve"> </w:t>
      </w:r>
      <w:r w:rsidRPr="2C81BCFB">
        <w:rPr>
          <w:sz w:val="18"/>
          <w:szCs w:val="18"/>
        </w:rPr>
        <w:t>is</w:t>
      </w:r>
      <w:r w:rsidRPr="2C81BCFB">
        <w:rPr>
          <w:spacing w:val="21"/>
          <w:sz w:val="18"/>
          <w:szCs w:val="18"/>
        </w:rPr>
        <w:t xml:space="preserve"> </w:t>
      </w:r>
      <w:r w:rsidRPr="2C81BCFB">
        <w:rPr>
          <w:sz w:val="18"/>
          <w:szCs w:val="18"/>
        </w:rPr>
        <w:t>a</w:t>
      </w:r>
      <w:r w:rsidRPr="2C81BCFB">
        <w:rPr>
          <w:spacing w:val="18"/>
          <w:sz w:val="18"/>
          <w:szCs w:val="18"/>
        </w:rPr>
        <w:t xml:space="preserve"> </w:t>
      </w:r>
      <w:r w:rsidRPr="2C81BCFB">
        <w:rPr>
          <w:sz w:val="18"/>
          <w:szCs w:val="18"/>
        </w:rPr>
        <w:t>function</w:t>
      </w:r>
      <w:r w:rsidRPr="2C81BCFB">
        <w:rPr>
          <w:spacing w:val="20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20"/>
          <w:sz w:val="18"/>
          <w:szCs w:val="18"/>
        </w:rPr>
        <w:t xml:space="preserve"> </w:t>
      </w:r>
      <w:proofErr w:type="gramStart"/>
      <w:r w:rsidRPr="2C81BCFB">
        <w:rPr>
          <w:spacing w:val="-2"/>
          <w:sz w:val="18"/>
          <w:szCs w:val="18"/>
        </w:rPr>
        <w:t>assay</w:t>
      </w:r>
      <w:proofErr w:type="gramEnd"/>
    </w:p>
    <w:p w14:paraId="2D808DE3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544"/>
        <w:rPr>
          <w:rFonts w:ascii="Tahoma"/>
          <w:sz w:val="16"/>
        </w:rPr>
      </w:pPr>
      <w:r w:rsidRPr="2C81BCFB">
        <w:rPr>
          <w:sz w:val="18"/>
          <w:szCs w:val="18"/>
        </w:rPr>
        <w:t>precision,</w:t>
      </w:r>
      <w:r w:rsidRPr="2C81BCFB">
        <w:rPr>
          <w:spacing w:val="9"/>
          <w:sz w:val="18"/>
          <w:szCs w:val="18"/>
        </w:rPr>
        <w:t xml:space="preserve"> </w:t>
      </w:r>
      <w:r w:rsidRPr="2C81BCFB">
        <w:rPr>
          <w:sz w:val="18"/>
          <w:szCs w:val="18"/>
        </w:rPr>
        <w:t>is</w:t>
      </w:r>
      <w:r w:rsidRPr="2C81BCFB">
        <w:rPr>
          <w:spacing w:val="11"/>
          <w:sz w:val="18"/>
          <w:szCs w:val="18"/>
        </w:rPr>
        <w:t xml:space="preserve"> </w:t>
      </w:r>
      <w:r w:rsidRPr="2C81BCFB">
        <w:rPr>
          <w:sz w:val="18"/>
          <w:szCs w:val="18"/>
        </w:rPr>
        <w:t>most</w:t>
      </w:r>
      <w:r w:rsidRPr="2C81BCFB">
        <w:rPr>
          <w:spacing w:val="8"/>
          <w:sz w:val="18"/>
          <w:szCs w:val="18"/>
        </w:rPr>
        <w:t xml:space="preserve"> </w:t>
      </w:r>
      <w:r w:rsidRPr="2C81BCFB">
        <w:rPr>
          <w:sz w:val="18"/>
          <w:szCs w:val="18"/>
        </w:rPr>
        <w:t>critical</w:t>
      </w:r>
      <w:r w:rsidRPr="2C81BCFB">
        <w:rPr>
          <w:spacing w:val="11"/>
          <w:sz w:val="18"/>
          <w:szCs w:val="18"/>
        </w:rPr>
        <w:t xml:space="preserve"> </w:t>
      </w:r>
      <w:r w:rsidRPr="2C81BCFB">
        <w:rPr>
          <w:sz w:val="18"/>
          <w:szCs w:val="18"/>
        </w:rPr>
        <w:t>at</w:t>
      </w:r>
      <w:r w:rsidRPr="2C81BCFB">
        <w:rPr>
          <w:spacing w:val="10"/>
          <w:sz w:val="18"/>
          <w:szCs w:val="18"/>
        </w:rPr>
        <w:t xml:space="preserve"> </w:t>
      </w:r>
      <w:r w:rsidRPr="2C81BCFB">
        <w:rPr>
          <w:sz w:val="18"/>
          <w:szCs w:val="18"/>
        </w:rPr>
        <w:t>decision-making</w:t>
      </w:r>
      <w:r w:rsidRPr="2C81BCFB">
        <w:rPr>
          <w:spacing w:val="11"/>
          <w:sz w:val="18"/>
          <w:szCs w:val="18"/>
        </w:rPr>
        <w:t xml:space="preserve"> </w:t>
      </w:r>
      <w:r w:rsidRPr="2C81BCFB">
        <w:rPr>
          <w:sz w:val="18"/>
          <w:szCs w:val="18"/>
        </w:rPr>
        <w:t>points</w:t>
      </w:r>
      <w:r w:rsidRPr="2C81BCFB">
        <w:rPr>
          <w:spacing w:val="11"/>
          <w:sz w:val="18"/>
          <w:szCs w:val="18"/>
        </w:rPr>
        <w:t xml:space="preserve"> </w:t>
      </w:r>
      <w:r w:rsidRPr="2C81BCFB">
        <w:rPr>
          <w:sz w:val="18"/>
          <w:szCs w:val="18"/>
        </w:rPr>
        <w:t>(</w:t>
      </w:r>
      <w:proofErr w:type="gramStart"/>
      <w:r w:rsidRPr="2C81BCFB">
        <w:rPr>
          <w:sz w:val="18"/>
          <w:szCs w:val="18"/>
        </w:rPr>
        <w:t>i.e.</w:t>
      </w:r>
      <w:proofErr w:type="gramEnd"/>
      <w:r w:rsidRPr="2C81BCFB">
        <w:rPr>
          <w:spacing w:val="10"/>
          <w:sz w:val="18"/>
          <w:szCs w:val="18"/>
        </w:rPr>
        <w:t xml:space="preserve"> </w:t>
      </w:r>
      <w:r w:rsidRPr="2C81BCFB">
        <w:rPr>
          <w:sz w:val="18"/>
          <w:szCs w:val="18"/>
        </w:rPr>
        <w:t>thresholds</w:t>
      </w:r>
      <w:r w:rsidRPr="2C81BCFB">
        <w:rPr>
          <w:spacing w:val="8"/>
          <w:sz w:val="18"/>
          <w:szCs w:val="18"/>
        </w:rPr>
        <w:t xml:space="preserve"> </w:t>
      </w:r>
      <w:r w:rsidRPr="2C81BCFB">
        <w:rPr>
          <w:sz w:val="18"/>
          <w:szCs w:val="18"/>
          <w:u w:val="double"/>
        </w:rPr>
        <w:t>or</w:t>
      </w:r>
      <w:r w:rsidRPr="2C81BCFB">
        <w:rPr>
          <w:spacing w:val="10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cut-offs</w:t>
      </w:r>
      <w:r w:rsidRPr="2C81BCFB">
        <w:rPr>
          <w:sz w:val="18"/>
          <w:szCs w:val="18"/>
        </w:rPr>
        <w:t>),</w:t>
      </w:r>
      <w:r w:rsidRPr="2C81BCFB">
        <w:rPr>
          <w:spacing w:val="10"/>
          <w:sz w:val="18"/>
          <w:szCs w:val="18"/>
        </w:rPr>
        <w:t xml:space="preserve"> </w:t>
      </w:r>
      <w:r w:rsidRPr="2C81BCFB">
        <w:rPr>
          <w:sz w:val="18"/>
          <w:szCs w:val="18"/>
        </w:rPr>
        <w:t>which</w:t>
      </w:r>
      <w:r w:rsidRPr="2C81BCFB">
        <w:rPr>
          <w:spacing w:val="11"/>
          <w:sz w:val="18"/>
          <w:szCs w:val="18"/>
        </w:rPr>
        <w:t xml:space="preserve"> </w:t>
      </w:r>
      <w:r w:rsidRPr="2C81BCFB">
        <w:rPr>
          <w:sz w:val="18"/>
          <w:szCs w:val="18"/>
        </w:rPr>
        <w:t>are</w:t>
      </w:r>
      <w:r w:rsidRPr="2C81BCFB">
        <w:rPr>
          <w:spacing w:val="8"/>
          <w:sz w:val="18"/>
          <w:szCs w:val="18"/>
        </w:rPr>
        <w:t xml:space="preserve"> </w:t>
      </w:r>
      <w:r w:rsidRPr="2C81BCFB">
        <w:rPr>
          <w:sz w:val="18"/>
          <w:szCs w:val="18"/>
        </w:rPr>
        <w:t>usually</w:t>
      </w:r>
      <w:r w:rsidRPr="2C81BCFB">
        <w:rPr>
          <w:spacing w:val="9"/>
          <w:sz w:val="18"/>
          <w:szCs w:val="18"/>
        </w:rPr>
        <w:t xml:space="preserve"> </w:t>
      </w:r>
      <w:r w:rsidRPr="2C81BCFB">
        <w:rPr>
          <w:sz w:val="18"/>
          <w:szCs w:val="18"/>
        </w:rPr>
        <w:t>near</w:t>
      </w:r>
      <w:r w:rsidRPr="2C81BCFB">
        <w:rPr>
          <w:spacing w:val="10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11"/>
          <w:sz w:val="18"/>
          <w:szCs w:val="18"/>
        </w:rPr>
        <w:t xml:space="preserve"> </w:t>
      </w:r>
      <w:r w:rsidRPr="2C81BCFB">
        <w:rPr>
          <w:sz w:val="18"/>
          <w:szCs w:val="18"/>
        </w:rPr>
        <w:t>lower</w:t>
      </w:r>
      <w:r w:rsidRPr="2C81BCFB">
        <w:rPr>
          <w:spacing w:val="10"/>
          <w:sz w:val="18"/>
          <w:szCs w:val="18"/>
        </w:rPr>
        <w:t xml:space="preserve"> </w:t>
      </w:r>
      <w:r w:rsidRPr="2C81BCFB">
        <w:rPr>
          <w:sz w:val="18"/>
          <w:szCs w:val="18"/>
        </w:rPr>
        <w:t>limit</w:t>
      </w:r>
      <w:r w:rsidRPr="2C81BCFB">
        <w:rPr>
          <w:spacing w:val="8"/>
          <w:sz w:val="18"/>
          <w:szCs w:val="18"/>
        </w:rPr>
        <w:t xml:space="preserve"> </w:t>
      </w:r>
      <w:r w:rsidRPr="2C81BCFB">
        <w:rPr>
          <w:spacing w:val="-5"/>
          <w:sz w:val="18"/>
          <w:szCs w:val="18"/>
        </w:rPr>
        <w:t>of</w:t>
      </w:r>
    </w:p>
    <w:p w14:paraId="37CFFF54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ind w:hanging="549"/>
        <w:rPr>
          <w:rFonts w:ascii="Tahoma"/>
          <w:sz w:val="16"/>
        </w:rPr>
      </w:pPr>
      <w:r w:rsidRPr="2C81BCFB">
        <w:rPr>
          <w:sz w:val="18"/>
          <w:szCs w:val="18"/>
        </w:rPr>
        <w:t>detection</w:t>
      </w:r>
      <w:r w:rsidRPr="2C81BCFB">
        <w:rPr>
          <w:spacing w:val="45"/>
          <w:sz w:val="18"/>
          <w:szCs w:val="18"/>
        </w:rPr>
        <w:t xml:space="preserve"> </w:t>
      </w:r>
      <w:r w:rsidRPr="2C81BCFB">
        <w:rPr>
          <w:sz w:val="18"/>
          <w:szCs w:val="18"/>
        </w:rPr>
        <w:t>for</w:t>
      </w:r>
      <w:r w:rsidRPr="2C81BCFB">
        <w:rPr>
          <w:spacing w:val="46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47"/>
          <w:sz w:val="18"/>
          <w:szCs w:val="18"/>
        </w:rPr>
        <w:t xml:space="preserve"> </w:t>
      </w:r>
      <w:r w:rsidRPr="2C81BCFB">
        <w:rPr>
          <w:sz w:val="18"/>
          <w:szCs w:val="18"/>
        </w:rPr>
        <w:t>assay.</w:t>
      </w:r>
      <w:r w:rsidRPr="2C81BCFB">
        <w:rPr>
          <w:spacing w:val="46"/>
          <w:sz w:val="18"/>
          <w:szCs w:val="18"/>
        </w:rPr>
        <w:t xml:space="preserve"> </w:t>
      </w:r>
      <w:r w:rsidRPr="2C81BCFB">
        <w:rPr>
          <w:sz w:val="18"/>
          <w:szCs w:val="18"/>
        </w:rPr>
        <w:t>In</w:t>
      </w:r>
      <w:r w:rsidRPr="2C81BCFB">
        <w:rPr>
          <w:spacing w:val="47"/>
          <w:sz w:val="18"/>
          <w:szCs w:val="18"/>
        </w:rPr>
        <w:t xml:space="preserve"> </w:t>
      </w:r>
      <w:r w:rsidRPr="2C81BCFB">
        <w:rPr>
          <w:sz w:val="18"/>
          <w:szCs w:val="18"/>
        </w:rPr>
        <w:t>this</w:t>
      </w:r>
      <w:r w:rsidRPr="2C81BCFB">
        <w:rPr>
          <w:spacing w:val="45"/>
          <w:sz w:val="18"/>
          <w:szCs w:val="18"/>
        </w:rPr>
        <w:t xml:space="preserve"> </w:t>
      </w:r>
      <w:r w:rsidRPr="2C81BCFB">
        <w:rPr>
          <w:sz w:val="18"/>
          <w:szCs w:val="18"/>
        </w:rPr>
        <w:t>chapter,</w:t>
      </w:r>
      <w:r w:rsidRPr="2C81BCFB">
        <w:rPr>
          <w:spacing w:val="46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47"/>
          <w:sz w:val="18"/>
          <w:szCs w:val="18"/>
        </w:rPr>
        <w:t xml:space="preserve"> </w:t>
      </w:r>
      <w:r w:rsidRPr="2C81BCFB">
        <w:rPr>
          <w:sz w:val="18"/>
          <w:szCs w:val="18"/>
        </w:rPr>
        <w:t>application</w:t>
      </w:r>
      <w:r w:rsidRPr="2C81BCFB">
        <w:rPr>
          <w:spacing w:val="45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46"/>
          <w:sz w:val="18"/>
          <w:szCs w:val="18"/>
        </w:rPr>
        <w:t xml:space="preserve"> </w:t>
      </w:r>
      <w:r w:rsidRPr="2C81BCFB">
        <w:rPr>
          <w:sz w:val="18"/>
          <w:szCs w:val="18"/>
        </w:rPr>
        <w:t>MU</w:t>
      </w:r>
      <w:r w:rsidRPr="2C81BCFB">
        <w:rPr>
          <w:spacing w:val="46"/>
          <w:sz w:val="18"/>
          <w:szCs w:val="18"/>
        </w:rPr>
        <w:t xml:space="preserve"> </w:t>
      </w:r>
      <w:r w:rsidRPr="2C81BCFB">
        <w:rPr>
          <w:sz w:val="18"/>
          <w:szCs w:val="18"/>
        </w:rPr>
        <w:t>with</w:t>
      </w:r>
      <w:r w:rsidRPr="2C81BCFB">
        <w:rPr>
          <w:spacing w:val="47"/>
          <w:sz w:val="18"/>
          <w:szCs w:val="18"/>
        </w:rPr>
        <w:t xml:space="preserve"> </w:t>
      </w:r>
      <w:r w:rsidRPr="2C81BCFB">
        <w:rPr>
          <w:sz w:val="18"/>
          <w:szCs w:val="18"/>
        </w:rPr>
        <w:t>respect</w:t>
      </w:r>
      <w:r w:rsidRPr="2C81BCFB">
        <w:rPr>
          <w:spacing w:val="44"/>
          <w:sz w:val="18"/>
          <w:szCs w:val="18"/>
        </w:rPr>
        <w:t xml:space="preserve"> </w:t>
      </w:r>
      <w:r w:rsidRPr="2C81BCFB">
        <w:rPr>
          <w:sz w:val="18"/>
          <w:szCs w:val="18"/>
        </w:rPr>
        <w:t>to</w:t>
      </w:r>
      <w:r w:rsidRPr="2C81BCFB">
        <w:rPr>
          <w:spacing w:val="47"/>
          <w:sz w:val="18"/>
          <w:szCs w:val="18"/>
        </w:rPr>
        <w:t xml:space="preserve"> </w:t>
      </w:r>
      <w:r w:rsidRPr="2C81BCFB">
        <w:rPr>
          <w:sz w:val="18"/>
          <w:szCs w:val="18"/>
        </w:rPr>
        <w:t>cut-off</w:t>
      </w:r>
      <w:r w:rsidRPr="2C81BCFB">
        <w:rPr>
          <w:spacing w:val="46"/>
          <w:sz w:val="18"/>
          <w:szCs w:val="18"/>
        </w:rPr>
        <w:t xml:space="preserve"> </w:t>
      </w:r>
      <w:r w:rsidRPr="2C81BCFB">
        <w:rPr>
          <w:sz w:val="18"/>
          <w:szCs w:val="18"/>
        </w:rPr>
        <w:t>(threshold)</w:t>
      </w:r>
      <w:r w:rsidRPr="2C81BCFB">
        <w:rPr>
          <w:spacing w:val="46"/>
          <w:sz w:val="18"/>
          <w:szCs w:val="18"/>
        </w:rPr>
        <w:t xml:space="preserve"> </w:t>
      </w:r>
      <w:r w:rsidRPr="2C81BCFB">
        <w:rPr>
          <w:sz w:val="18"/>
          <w:szCs w:val="18"/>
        </w:rPr>
        <w:t>values,</w:t>
      </w:r>
      <w:r w:rsidRPr="2C81BCFB">
        <w:rPr>
          <w:spacing w:val="47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whether</w:t>
      </w:r>
    </w:p>
    <w:p w14:paraId="41830664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before="2" w:line="240" w:lineRule="auto"/>
        <w:ind w:hanging="544"/>
        <w:rPr>
          <w:rFonts w:ascii="Tahoma"/>
          <w:sz w:val="16"/>
        </w:rPr>
      </w:pPr>
      <w:r w:rsidRPr="2C81BCFB">
        <w:rPr>
          <w:sz w:val="18"/>
          <w:szCs w:val="18"/>
        </w:rPr>
        <w:t>recommended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by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test-kit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manufacturers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or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determined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in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-5"/>
          <w:sz w:val="18"/>
          <w:szCs w:val="18"/>
        </w:rPr>
        <w:t xml:space="preserve"> </w:t>
      </w:r>
      <w:r w:rsidRPr="2C81BCFB">
        <w:rPr>
          <w:sz w:val="18"/>
          <w:szCs w:val="18"/>
        </w:rPr>
        <w:t>diagnostic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laboratory,</w:t>
      </w:r>
      <w:r w:rsidRPr="2C81BCFB">
        <w:rPr>
          <w:spacing w:val="-5"/>
          <w:sz w:val="18"/>
          <w:szCs w:val="18"/>
        </w:rPr>
        <w:t xml:space="preserve"> </w:t>
      </w:r>
      <w:r w:rsidRPr="2C81BCFB">
        <w:rPr>
          <w:sz w:val="18"/>
          <w:szCs w:val="18"/>
        </w:rPr>
        <w:t>is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described.</w:t>
      </w:r>
    </w:p>
    <w:p w14:paraId="5A99121A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3D585F3D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before="94"/>
        <w:ind w:hanging="547"/>
        <w:rPr>
          <w:rFonts w:ascii="Tahoma"/>
          <w:sz w:val="16"/>
        </w:rPr>
      </w:pPr>
      <w:r w:rsidRPr="2C81BCFB">
        <w:rPr>
          <w:sz w:val="18"/>
          <w:szCs w:val="18"/>
          <w:u w:val="double"/>
        </w:rPr>
        <w:t>MU, using the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top-down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approach,</w:t>
      </w:r>
      <w:r w:rsidRPr="2C81BCFB">
        <w:rPr>
          <w:spacing w:val="-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ideally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requires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long-term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accumulated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data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from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weak</w:t>
      </w:r>
      <w:r w:rsidRPr="2C81BCFB">
        <w:rPr>
          <w:spacing w:val="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positive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control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sample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pacing w:val="-2"/>
          <w:sz w:val="18"/>
          <w:szCs w:val="18"/>
          <w:u w:val="double"/>
        </w:rPr>
        <w:t>after</w:t>
      </w:r>
    </w:p>
    <w:p w14:paraId="024A814E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540"/>
        <w:rPr>
          <w:rFonts w:ascii="Tahoma"/>
          <w:sz w:val="16"/>
        </w:rPr>
      </w:pPr>
      <w:r w:rsidRPr="2C81BCFB">
        <w:rPr>
          <w:sz w:val="18"/>
          <w:szCs w:val="18"/>
          <w:u w:val="double"/>
        </w:rPr>
        <w:t>multiple</w:t>
      </w:r>
      <w:r w:rsidRPr="2C81BCFB">
        <w:rPr>
          <w:spacing w:val="5"/>
          <w:sz w:val="18"/>
          <w:szCs w:val="18"/>
          <w:u w:val="double"/>
        </w:rPr>
        <w:t xml:space="preserve"> </w:t>
      </w:r>
      <w:proofErr w:type="gramStart"/>
      <w:r w:rsidRPr="2C81BCFB">
        <w:rPr>
          <w:sz w:val="18"/>
          <w:szCs w:val="18"/>
          <w:u w:val="double"/>
        </w:rPr>
        <w:t>test</w:t>
      </w:r>
      <w:proofErr w:type="gramEnd"/>
      <w:r w:rsidRPr="2C81BCFB">
        <w:rPr>
          <w:spacing w:val="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runs</w:t>
      </w:r>
      <w:r w:rsidRPr="2C81BCFB">
        <w:rPr>
          <w:spacing w:val="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over</w:t>
      </w:r>
      <w:r w:rsidRPr="2C81BCFB">
        <w:rPr>
          <w:spacing w:val="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time,</w:t>
      </w:r>
      <w:r w:rsidRPr="2C81BCFB">
        <w:rPr>
          <w:spacing w:val="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with</w:t>
      </w:r>
      <w:r w:rsidRPr="2C81BCFB">
        <w:rPr>
          <w:spacing w:val="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multiple</w:t>
      </w:r>
      <w:r w:rsidRPr="2C81BCFB">
        <w:rPr>
          <w:spacing w:val="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operators</w:t>
      </w:r>
      <w:r w:rsidRPr="2C81BCFB">
        <w:rPr>
          <w:spacing w:val="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and</w:t>
      </w:r>
      <w:r w:rsidRPr="2C81BCFB">
        <w:rPr>
          <w:spacing w:val="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variable</w:t>
      </w:r>
      <w:r w:rsidRPr="2C81BCFB">
        <w:rPr>
          <w:spacing w:val="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conditions.</w:t>
      </w:r>
      <w:r w:rsidRPr="2C81BCFB">
        <w:rPr>
          <w:spacing w:val="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</w:t>
      </w:r>
      <w:r w:rsidRPr="2C81BCFB">
        <w:rPr>
          <w:spacing w:val="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examples</w:t>
      </w:r>
      <w:r w:rsidRPr="2C81BCFB">
        <w:rPr>
          <w:spacing w:val="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given</w:t>
      </w:r>
      <w:r w:rsidRPr="2C81BCFB">
        <w:rPr>
          <w:spacing w:val="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below</w:t>
      </w:r>
      <w:r w:rsidRPr="2C81BCFB">
        <w:rPr>
          <w:spacing w:val="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are</w:t>
      </w:r>
      <w:r w:rsidRPr="2C81BCFB">
        <w:rPr>
          <w:spacing w:val="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based</w:t>
      </w:r>
      <w:r w:rsidRPr="2C81BCFB">
        <w:rPr>
          <w:spacing w:val="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on</w:t>
      </w:r>
      <w:r w:rsidRPr="2C81BCFB">
        <w:rPr>
          <w:spacing w:val="3"/>
          <w:sz w:val="18"/>
          <w:szCs w:val="18"/>
          <w:u w:val="double"/>
        </w:rPr>
        <w:t xml:space="preserve"> </w:t>
      </w:r>
      <w:proofErr w:type="gramStart"/>
      <w:r w:rsidRPr="2C81BCFB">
        <w:rPr>
          <w:spacing w:val="-5"/>
          <w:sz w:val="18"/>
          <w:szCs w:val="18"/>
          <w:u w:val="double"/>
        </w:rPr>
        <w:t>10</w:t>
      </w:r>
      <w:proofErr w:type="gramEnd"/>
    </w:p>
    <w:p w14:paraId="7F4F2E27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ind w:hanging="549"/>
        <w:rPr>
          <w:rFonts w:ascii="Tahoma"/>
          <w:sz w:val="16"/>
        </w:rPr>
      </w:pPr>
      <w:r w:rsidRPr="2C81BCFB">
        <w:rPr>
          <w:sz w:val="18"/>
          <w:szCs w:val="18"/>
          <w:u w:val="double"/>
        </w:rPr>
        <w:t>data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points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but</w:t>
      </w:r>
      <w:r w:rsidRPr="2C81BCFB">
        <w:rPr>
          <w:spacing w:val="-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higher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numbers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will</w:t>
      </w:r>
      <w:r w:rsidRPr="2C81BCFB">
        <w:rPr>
          <w:spacing w:val="-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increase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pacing w:val="-2"/>
          <w:sz w:val="18"/>
          <w:szCs w:val="18"/>
          <w:u w:val="double"/>
        </w:rPr>
        <w:t>robustness.</w:t>
      </w:r>
    </w:p>
    <w:p w14:paraId="1BAA7D71" w14:textId="77777777" w:rsidR="006E0129" w:rsidRDefault="006E0129" w:rsidP="006E0129">
      <w:pPr>
        <w:pStyle w:val="BodyText"/>
        <w:rPr>
          <w:sz w:val="13"/>
        </w:rPr>
      </w:pPr>
    </w:p>
    <w:p w14:paraId="769B1869" w14:textId="77777777" w:rsidR="006E0129" w:rsidRDefault="006E0129" w:rsidP="00BF04D1">
      <w:pPr>
        <w:pStyle w:val="Heading4"/>
        <w:numPr>
          <w:ilvl w:val="0"/>
          <w:numId w:val="4"/>
        </w:numPr>
        <w:tabs>
          <w:tab w:val="left" w:pos="872"/>
          <w:tab w:val="left" w:pos="1297"/>
        </w:tabs>
        <w:spacing w:before="93"/>
        <w:ind w:hanging="547"/>
        <w:rPr>
          <w:rFonts w:ascii="Tahoma"/>
          <w:b w:val="0"/>
          <w:sz w:val="16"/>
        </w:rPr>
      </w:pPr>
      <w:r>
        <w:rPr>
          <w:spacing w:val="-5"/>
        </w:rPr>
        <w:t>2.</w:t>
      </w:r>
      <w:r>
        <w:tab/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</w:t>
      </w:r>
      <w:r>
        <w:rPr>
          <w:spacing w:val="-4"/>
        </w:rPr>
        <w:t xml:space="preserve"> </w:t>
      </w:r>
      <w:r>
        <w:t>calculations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ELISA</w:t>
      </w:r>
      <w:r>
        <w:rPr>
          <w:spacing w:val="-1"/>
        </w:rPr>
        <w:t xml:space="preserve"> </w:t>
      </w:r>
      <w:r>
        <w:rPr>
          <w:spacing w:val="-2"/>
        </w:rPr>
        <w:t>serology</w:t>
      </w:r>
    </w:p>
    <w:p w14:paraId="37047579" w14:textId="77777777" w:rsidR="006E0129" w:rsidRDefault="006E0129" w:rsidP="006E0129">
      <w:pPr>
        <w:pStyle w:val="BodyText"/>
        <w:spacing w:before="6"/>
        <w:rPr>
          <w:b/>
          <w:sz w:val="12"/>
        </w:rPr>
      </w:pPr>
    </w:p>
    <w:p w14:paraId="411B6A37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before="95"/>
        <w:ind w:hanging="547"/>
        <w:rPr>
          <w:rFonts w:ascii="Tahoma"/>
          <w:sz w:val="16"/>
        </w:rPr>
      </w:pPr>
      <w:r w:rsidRPr="2C81BCFB">
        <w:rPr>
          <w:sz w:val="18"/>
          <w:szCs w:val="18"/>
        </w:rPr>
        <w:t>For</w:t>
      </w:r>
      <w:r w:rsidRPr="2C81BCFB">
        <w:rPr>
          <w:spacing w:val="12"/>
          <w:sz w:val="18"/>
          <w:szCs w:val="18"/>
        </w:rPr>
        <w:t xml:space="preserve"> </w:t>
      </w:r>
      <w:r w:rsidRPr="2C81BCFB">
        <w:rPr>
          <w:sz w:val="18"/>
          <w:szCs w:val="18"/>
        </w:rPr>
        <w:t>most</w:t>
      </w:r>
      <w:r w:rsidRPr="2C81BCFB">
        <w:rPr>
          <w:spacing w:val="15"/>
          <w:sz w:val="18"/>
          <w:szCs w:val="18"/>
        </w:rPr>
        <w:t xml:space="preserve"> </w:t>
      </w:r>
      <w:r w:rsidRPr="2C81BCFB">
        <w:rPr>
          <w:sz w:val="18"/>
          <w:szCs w:val="18"/>
        </w:rPr>
        <w:t>antibody</w:t>
      </w:r>
      <w:r w:rsidRPr="2C81BCFB">
        <w:rPr>
          <w:spacing w:val="16"/>
          <w:sz w:val="18"/>
          <w:szCs w:val="18"/>
        </w:rPr>
        <w:t xml:space="preserve"> </w:t>
      </w:r>
      <w:r w:rsidRPr="2C81BCFB">
        <w:rPr>
          <w:sz w:val="18"/>
          <w:szCs w:val="18"/>
        </w:rPr>
        <w:t>detection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tests,</w:t>
      </w:r>
      <w:r w:rsidRPr="2C81BCFB">
        <w:rPr>
          <w:spacing w:val="15"/>
          <w:sz w:val="18"/>
          <w:szCs w:val="18"/>
        </w:rPr>
        <w:t xml:space="preserve"> </w:t>
      </w:r>
      <w:r w:rsidRPr="2C81BCFB">
        <w:rPr>
          <w:sz w:val="18"/>
          <w:szCs w:val="18"/>
        </w:rPr>
        <w:t>it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is</w:t>
      </w:r>
      <w:r w:rsidRPr="2C81BCFB">
        <w:rPr>
          <w:spacing w:val="14"/>
          <w:sz w:val="18"/>
          <w:szCs w:val="18"/>
        </w:rPr>
        <w:t xml:space="preserve"> </w:t>
      </w:r>
      <w:r w:rsidRPr="2C81BCFB">
        <w:rPr>
          <w:sz w:val="18"/>
          <w:szCs w:val="18"/>
        </w:rPr>
        <w:t>important</w:t>
      </w:r>
      <w:r w:rsidRPr="2C81BCFB">
        <w:rPr>
          <w:spacing w:val="15"/>
          <w:sz w:val="18"/>
          <w:szCs w:val="18"/>
        </w:rPr>
        <w:t xml:space="preserve"> </w:t>
      </w:r>
      <w:r w:rsidRPr="2C81BCFB">
        <w:rPr>
          <w:sz w:val="18"/>
          <w:szCs w:val="18"/>
        </w:rPr>
        <w:t>to</w:t>
      </w:r>
      <w:r w:rsidRPr="2C81BCFB">
        <w:rPr>
          <w:spacing w:val="15"/>
          <w:sz w:val="18"/>
          <w:szCs w:val="18"/>
        </w:rPr>
        <w:t xml:space="preserve"> </w:t>
      </w:r>
      <w:r w:rsidRPr="2C81BCFB">
        <w:rPr>
          <w:sz w:val="18"/>
          <w:szCs w:val="18"/>
        </w:rPr>
        <w:t>remember</w:t>
      </w:r>
      <w:r w:rsidRPr="2C81BCFB">
        <w:rPr>
          <w:spacing w:val="15"/>
          <w:sz w:val="18"/>
          <w:szCs w:val="18"/>
        </w:rPr>
        <w:t xml:space="preserve"> </w:t>
      </w:r>
      <w:r w:rsidRPr="2C81BCFB">
        <w:rPr>
          <w:sz w:val="18"/>
          <w:szCs w:val="18"/>
        </w:rPr>
        <w:t>that</w:t>
      </w:r>
      <w:r w:rsidRPr="2C81BCFB">
        <w:rPr>
          <w:spacing w:val="15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majority</w:t>
      </w:r>
      <w:r w:rsidRPr="2C81BCFB">
        <w:rPr>
          <w:spacing w:val="15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15"/>
          <w:sz w:val="18"/>
          <w:szCs w:val="18"/>
        </w:rPr>
        <w:t xml:space="preserve"> </w:t>
      </w:r>
      <w:r w:rsidRPr="2C81BCFB">
        <w:rPr>
          <w:sz w:val="18"/>
          <w:szCs w:val="18"/>
        </w:rPr>
        <w:t>tests</w:t>
      </w:r>
      <w:r w:rsidRPr="2C81BCFB">
        <w:rPr>
          <w:spacing w:val="14"/>
          <w:sz w:val="18"/>
          <w:szCs w:val="18"/>
        </w:rPr>
        <w:t xml:space="preserve"> </w:t>
      </w:r>
      <w:r w:rsidRPr="2C81BCFB">
        <w:rPr>
          <w:sz w:val="18"/>
          <w:szCs w:val="18"/>
        </w:rPr>
        <w:t>are</w:t>
      </w:r>
      <w:r w:rsidRPr="2C81BCFB">
        <w:rPr>
          <w:spacing w:val="15"/>
          <w:sz w:val="18"/>
          <w:szCs w:val="18"/>
        </w:rPr>
        <w:t xml:space="preserve"> </w:t>
      </w:r>
      <w:r w:rsidRPr="2C81BCFB">
        <w:rPr>
          <w:sz w:val="18"/>
          <w:szCs w:val="18"/>
        </w:rPr>
        <w:t>measurements</w:t>
      </w:r>
      <w:r w:rsidRPr="2C81BCFB">
        <w:rPr>
          <w:spacing w:val="16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13"/>
          <w:sz w:val="18"/>
          <w:szCs w:val="18"/>
        </w:rPr>
        <w:t xml:space="preserve"> </w:t>
      </w:r>
      <w:proofErr w:type="gramStart"/>
      <w:r w:rsidRPr="2C81BCFB">
        <w:rPr>
          <w:spacing w:val="-2"/>
          <w:sz w:val="18"/>
          <w:szCs w:val="18"/>
        </w:rPr>
        <w:t>antibody</w:t>
      </w:r>
      <w:proofErr w:type="gramEnd"/>
    </w:p>
    <w:p w14:paraId="53C68FDA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ind w:hanging="506"/>
        <w:rPr>
          <w:rFonts w:ascii="Tahoma"/>
          <w:sz w:val="16"/>
        </w:rPr>
      </w:pPr>
      <w:r w:rsidRPr="2C81BCFB">
        <w:rPr>
          <w:spacing w:val="-2"/>
          <w:sz w:val="18"/>
          <w:szCs w:val="18"/>
        </w:rPr>
        <w:t>activity relative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to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a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threshold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against</w:t>
      </w:r>
      <w:r w:rsidRPr="2C81BCFB">
        <w:rPr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which a</w:t>
      </w:r>
      <w:r w:rsidRPr="2C81BCFB">
        <w:rPr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dichotomous</w:t>
      </w:r>
      <w:r w:rsidRPr="2C81BCFB">
        <w:rPr>
          <w:spacing w:val="2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interpretation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of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positive or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negative</w:t>
      </w:r>
      <w:r w:rsidRPr="2C81BCFB">
        <w:rPr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is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applied.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 xml:space="preserve">This is </w:t>
      </w:r>
      <w:proofErr w:type="gramStart"/>
      <w:r w:rsidRPr="2C81BCFB">
        <w:rPr>
          <w:spacing w:val="-2"/>
          <w:sz w:val="18"/>
          <w:szCs w:val="18"/>
        </w:rPr>
        <w:t>important</w:t>
      </w:r>
      <w:proofErr w:type="gramEnd"/>
    </w:p>
    <w:p w14:paraId="0389902A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before="1"/>
        <w:ind w:hanging="535"/>
        <w:rPr>
          <w:rFonts w:ascii="Tahoma"/>
          <w:sz w:val="16"/>
        </w:rPr>
      </w:pPr>
      <w:r w:rsidRPr="2C81BCFB">
        <w:rPr>
          <w:sz w:val="18"/>
          <w:szCs w:val="18"/>
        </w:rPr>
        <w:t>because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</w:rPr>
        <w:t>it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</w:rPr>
        <w:t>helps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to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</w:rPr>
        <w:t>decide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</w:rPr>
        <w:t>where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application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</w:rPr>
        <w:t>MU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is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appropriate.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In</w:t>
      </w:r>
      <w:r w:rsidRPr="2C81BCFB">
        <w:rPr>
          <w:spacing w:val="3"/>
          <w:sz w:val="18"/>
          <w:szCs w:val="18"/>
        </w:rPr>
        <w:t xml:space="preserve"> </w:t>
      </w:r>
      <w:r w:rsidRPr="2C81BCFB">
        <w:rPr>
          <w:sz w:val="18"/>
          <w:szCs w:val="18"/>
        </w:rPr>
        <w:t>serology,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uncertainty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is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frequently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most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z w:val="18"/>
          <w:szCs w:val="18"/>
        </w:rPr>
        <w:t>relevant</w:t>
      </w:r>
      <w:r w:rsidRPr="2C81BCFB">
        <w:rPr>
          <w:spacing w:val="4"/>
          <w:sz w:val="18"/>
          <w:szCs w:val="18"/>
        </w:rPr>
        <w:t xml:space="preserve"> </w:t>
      </w:r>
      <w:r w:rsidRPr="2C81BCFB">
        <w:rPr>
          <w:spacing w:val="-5"/>
          <w:sz w:val="18"/>
          <w:szCs w:val="18"/>
        </w:rPr>
        <w:t>at</w:t>
      </w:r>
    </w:p>
    <w:p w14:paraId="4F6C594C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537"/>
        <w:rPr>
          <w:rFonts w:ascii="Tahoma"/>
          <w:sz w:val="16"/>
        </w:rPr>
      </w:pPr>
      <w:r w:rsidRPr="2C81BCFB">
        <w:rPr>
          <w:sz w:val="18"/>
          <w:szCs w:val="18"/>
        </w:rPr>
        <w:t>the</w:t>
      </w:r>
      <w:r w:rsidRPr="2C81BCFB">
        <w:rPr>
          <w:spacing w:val="48"/>
          <w:sz w:val="18"/>
          <w:szCs w:val="18"/>
        </w:rPr>
        <w:t xml:space="preserve"> </w:t>
      </w:r>
      <w:r w:rsidRPr="2C81BCFB">
        <w:rPr>
          <w:sz w:val="18"/>
          <w:szCs w:val="18"/>
        </w:rPr>
        <w:t>threshold</w:t>
      </w:r>
      <w:r w:rsidRPr="2C81BCFB">
        <w:rPr>
          <w:spacing w:val="50"/>
          <w:sz w:val="18"/>
          <w:szCs w:val="18"/>
        </w:rPr>
        <w:t xml:space="preserve"> </w:t>
      </w:r>
      <w:r w:rsidRPr="2C81BCFB">
        <w:rPr>
          <w:sz w:val="18"/>
          <w:szCs w:val="18"/>
        </w:rPr>
        <w:t>between</w:t>
      </w:r>
      <w:r w:rsidRPr="2C81BCFB">
        <w:rPr>
          <w:spacing w:val="50"/>
          <w:sz w:val="18"/>
          <w:szCs w:val="18"/>
        </w:rPr>
        <w:t xml:space="preserve"> </w:t>
      </w:r>
      <w:r w:rsidRPr="2C81BCFB">
        <w:rPr>
          <w:sz w:val="18"/>
          <w:szCs w:val="18"/>
        </w:rPr>
        <w:t>positive</w:t>
      </w:r>
      <w:r w:rsidRPr="2C81BCFB">
        <w:rPr>
          <w:spacing w:val="50"/>
          <w:sz w:val="18"/>
          <w:szCs w:val="18"/>
        </w:rPr>
        <w:t xml:space="preserve"> </w:t>
      </w:r>
      <w:r w:rsidRPr="2C81BCFB">
        <w:rPr>
          <w:sz w:val="18"/>
          <w:szCs w:val="18"/>
        </w:rPr>
        <w:t>and</w:t>
      </w:r>
      <w:r w:rsidRPr="2C81BCFB">
        <w:rPr>
          <w:spacing w:val="48"/>
          <w:sz w:val="18"/>
          <w:szCs w:val="18"/>
        </w:rPr>
        <w:t xml:space="preserve"> </w:t>
      </w:r>
      <w:r w:rsidRPr="2C81BCFB">
        <w:rPr>
          <w:sz w:val="18"/>
          <w:szCs w:val="18"/>
        </w:rPr>
        <w:t>negative</w:t>
      </w:r>
      <w:r w:rsidRPr="2C81BCFB">
        <w:rPr>
          <w:spacing w:val="50"/>
          <w:sz w:val="18"/>
          <w:szCs w:val="18"/>
        </w:rPr>
        <w:t xml:space="preserve"> </w:t>
      </w:r>
      <w:r w:rsidRPr="2C81BCFB">
        <w:rPr>
          <w:sz w:val="18"/>
          <w:szCs w:val="18"/>
        </w:rPr>
        <w:t>determinations.</w:t>
      </w:r>
      <w:r w:rsidRPr="2C81BCFB">
        <w:rPr>
          <w:spacing w:val="50"/>
          <w:sz w:val="18"/>
          <w:szCs w:val="18"/>
        </w:rPr>
        <w:t xml:space="preserve"> </w:t>
      </w:r>
      <w:r w:rsidRPr="2C81BCFB">
        <w:rPr>
          <w:sz w:val="18"/>
          <w:szCs w:val="18"/>
        </w:rPr>
        <w:t>Results</w:t>
      </w:r>
      <w:r w:rsidRPr="2C81BCFB">
        <w:rPr>
          <w:spacing w:val="52"/>
          <w:sz w:val="18"/>
          <w:szCs w:val="18"/>
        </w:rPr>
        <w:t xml:space="preserve"> </w:t>
      </w:r>
      <w:r w:rsidRPr="2C81BCFB">
        <w:rPr>
          <w:sz w:val="18"/>
          <w:szCs w:val="18"/>
        </w:rPr>
        <w:t>falling</w:t>
      </w:r>
      <w:r w:rsidRPr="2C81BCFB">
        <w:rPr>
          <w:spacing w:val="50"/>
          <w:sz w:val="18"/>
          <w:szCs w:val="18"/>
        </w:rPr>
        <w:t xml:space="preserve"> </w:t>
      </w:r>
      <w:r w:rsidRPr="2C81BCFB">
        <w:rPr>
          <w:sz w:val="18"/>
          <w:szCs w:val="18"/>
        </w:rPr>
        <w:t>into</w:t>
      </w:r>
      <w:r w:rsidRPr="2C81BCFB">
        <w:rPr>
          <w:spacing w:val="50"/>
          <w:sz w:val="18"/>
          <w:szCs w:val="18"/>
        </w:rPr>
        <w:t xml:space="preserve"> </w:t>
      </w:r>
      <w:r w:rsidRPr="2C81BCFB">
        <w:rPr>
          <w:sz w:val="18"/>
          <w:szCs w:val="18"/>
        </w:rPr>
        <w:t>this</w:t>
      </w:r>
      <w:r w:rsidRPr="2C81BCFB">
        <w:rPr>
          <w:spacing w:val="48"/>
          <w:sz w:val="18"/>
          <w:szCs w:val="18"/>
        </w:rPr>
        <w:t xml:space="preserve"> </w:t>
      </w:r>
      <w:r w:rsidRPr="2C81BCFB">
        <w:rPr>
          <w:sz w:val="18"/>
          <w:szCs w:val="18"/>
        </w:rPr>
        <w:t>zone</w:t>
      </w:r>
      <w:r w:rsidRPr="2C81BCFB">
        <w:rPr>
          <w:spacing w:val="50"/>
          <w:sz w:val="18"/>
          <w:szCs w:val="18"/>
        </w:rPr>
        <w:t xml:space="preserve"> </w:t>
      </w:r>
      <w:r w:rsidRPr="2C81BCFB">
        <w:rPr>
          <w:sz w:val="18"/>
          <w:szCs w:val="18"/>
        </w:rPr>
        <w:t>are</w:t>
      </w:r>
      <w:r w:rsidRPr="2C81BCFB">
        <w:rPr>
          <w:spacing w:val="50"/>
          <w:sz w:val="18"/>
          <w:szCs w:val="18"/>
        </w:rPr>
        <w:t xml:space="preserve"> </w:t>
      </w:r>
      <w:r w:rsidRPr="2C81BCFB">
        <w:rPr>
          <w:sz w:val="18"/>
          <w:szCs w:val="18"/>
        </w:rPr>
        <w:t>also</w:t>
      </w:r>
      <w:r w:rsidRPr="2C81BCFB">
        <w:rPr>
          <w:spacing w:val="50"/>
          <w:sz w:val="18"/>
          <w:szCs w:val="18"/>
        </w:rPr>
        <w:t xml:space="preserve"> </w:t>
      </w:r>
      <w:r w:rsidRPr="2C81BCFB">
        <w:rPr>
          <w:sz w:val="18"/>
          <w:szCs w:val="18"/>
        </w:rPr>
        <w:t>described</w:t>
      </w:r>
      <w:r w:rsidRPr="2C81BCFB">
        <w:rPr>
          <w:spacing w:val="51"/>
          <w:sz w:val="18"/>
          <w:szCs w:val="18"/>
        </w:rPr>
        <w:t xml:space="preserve"> </w:t>
      </w:r>
      <w:r w:rsidRPr="2C81BCFB">
        <w:rPr>
          <w:spacing w:val="-5"/>
          <w:sz w:val="18"/>
          <w:szCs w:val="18"/>
        </w:rPr>
        <w:t>as</w:t>
      </w:r>
    </w:p>
    <w:p w14:paraId="0AAAA1BD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542"/>
        <w:rPr>
          <w:rFonts w:ascii="Tahoma"/>
          <w:sz w:val="16"/>
        </w:rPr>
      </w:pPr>
      <w:r w:rsidRPr="2C81BCFB">
        <w:rPr>
          <w:sz w:val="18"/>
          <w:szCs w:val="18"/>
        </w:rPr>
        <w:t>intermediate,</w:t>
      </w:r>
      <w:r w:rsidRPr="2C81BCFB">
        <w:rPr>
          <w:spacing w:val="20"/>
          <w:sz w:val="18"/>
          <w:szCs w:val="18"/>
        </w:rPr>
        <w:t xml:space="preserve"> </w:t>
      </w:r>
      <w:r w:rsidRPr="2C81BCFB">
        <w:rPr>
          <w:sz w:val="18"/>
          <w:szCs w:val="18"/>
        </w:rPr>
        <w:t>inconclusive,</w:t>
      </w:r>
      <w:r w:rsidRPr="2C81BCFB">
        <w:rPr>
          <w:spacing w:val="24"/>
          <w:sz w:val="18"/>
          <w:szCs w:val="18"/>
        </w:rPr>
        <w:t xml:space="preserve"> </w:t>
      </w:r>
      <w:proofErr w:type="gramStart"/>
      <w:r w:rsidRPr="2C81BCFB">
        <w:rPr>
          <w:sz w:val="18"/>
          <w:szCs w:val="18"/>
        </w:rPr>
        <w:t>suspicious</w:t>
      </w:r>
      <w:proofErr w:type="gramEnd"/>
      <w:r w:rsidRPr="2C81BCFB">
        <w:rPr>
          <w:spacing w:val="24"/>
          <w:sz w:val="18"/>
          <w:szCs w:val="18"/>
        </w:rPr>
        <w:t xml:space="preserve"> </w:t>
      </w:r>
      <w:r w:rsidRPr="2C81BCFB">
        <w:rPr>
          <w:sz w:val="18"/>
          <w:szCs w:val="18"/>
        </w:rPr>
        <w:t>or</w:t>
      </w:r>
      <w:r w:rsidRPr="2C81BCFB">
        <w:rPr>
          <w:spacing w:val="23"/>
          <w:sz w:val="18"/>
          <w:szCs w:val="18"/>
        </w:rPr>
        <w:t xml:space="preserve"> </w:t>
      </w:r>
      <w:r w:rsidRPr="2C81BCFB">
        <w:rPr>
          <w:sz w:val="18"/>
          <w:szCs w:val="18"/>
        </w:rPr>
        <w:t>equivocal</w:t>
      </w:r>
      <w:r w:rsidRPr="2C81BCFB">
        <w:rPr>
          <w:spacing w:val="24"/>
          <w:sz w:val="18"/>
          <w:szCs w:val="18"/>
        </w:rPr>
        <w:t xml:space="preserve"> </w:t>
      </w:r>
      <w:r w:rsidRPr="2C81BCFB">
        <w:rPr>
          <w:sz w:val="18"/>
          <w:szCs w:val="18"/>
        </w:rPr>
        <w:t>(see</w:t>
      </w:r>
      <w:r w:rsidRPr="2C81BCFB">
        <w:rPr>
          <w:spacing w:val="23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the</w:t>
      </w:r>
      <w:r w:rsidRPr="2C81BCFB">
        <w:rPr>
          <w:strike/>
          <w:spacing w:val="24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WOAH</w:t>
      </w:r>
      <w:r w:rsidRPr="2C81BCFB">
        <w:rPr>
          <w:strike/>
          <w:spacing w:val="22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Validation</w:t>
      </w:r>
      <w:r w:rsidRPr="2C81BCFB">
        <w:rPr>
          <w:strike/>
          <w:spacing w:val="24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Standard,</w:t>
      </w:r>
      <w:r w:rsidRPr="2C81BCFB">
        <w:rPr>
          <w:strike/>
          <w:spacing w:val="23"/>
          <w:sz w:val="18"/>
          <w:szCs w:val="18"/>
        </w:rPr>
        <w:t xml:space="preserve"> </w:t>
      </w:r>
      <w:r w:rsidRPr="2C81BCFB">
        <w:rPr>
          <w:sz w:val="18"/>
          <w:szCs w:val="18"/>
          <w:u w:val="double"/>
        </w:rPr>
        <w:t>chapter</w:t>
      </w:r>
      <w:r w:rsidRPr="2C81BCFB">
        <w:rPr>
          <w:spacing w:val="2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1.1.6</w:t>
      </w:r>
      <w:r w:rsidRPr="2C81BCFB">
        <w:rPr>
          <w:sz w:val="18"/>
          <w:szCs w:val="18"/>
        </w:rPr>
        <w:t>,</w:t>
      </w:r>
      <w:r w:rsidRPr="2C81BCFB">
        <w:rPr>
          <w:spacing w:val="24"/>
          <w:sz w:val="18"/>
          <w:szCs w:val="18"/>
        </w:rPr>
        <w:t xml:space="preserve"> </w:t>
      </w:r>
      <w:r w:rsidRPr="2C81BCFB">
        <w:rPr>
          <w:sz w:val="18"/>
          <w:szCs w:val="18"/>
        </w:rPr>
        <w:t>Section</w:t>
      </w:r>
      <w:r w:rsidRPr="2C81BCFB">
        <w:rPr>
          <w:spacing w:val="24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B.2.4</w:t>
      </w:r>
    </w:p>
    <w:p w14:paraId="4F0B7D11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ind w:hanging="537"/>
        <w:rPr>
          <w:rFonts w:ascii="Tahoma"/>
          <w:sz w:val="16"/>
        </w:rPr>
      </w:pPr>
      <w:r w:rsidRPr="2C81BCFB">
        <w:rPr>
          <w:i/>
          <w:iCs/>
          <w:sz w:val="18"/>
          <w:szCs w:val="18"/>
          <w:u w:val="double"/>
        </w:rPr>
        <w:t>Selection</w:t>
      </w:r>
      <w:r w:rsidRPr="2C81BCFB">
        <w:rPr>
          <w:i/>
          <w:iCs/>
          <w:spacing w:val="-5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of</w:t>
      </w:r>
      <w:r w:rsidRPr="2C81BCFB">
        <w:rPr>
          <w:i/>
          <w:iCs/>
          <w:spacing w:val="-2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a</w:t>
      </w:r>
      <w:r w:rsidRPr="2C81BCFB">
        <w:rPr>
          <w:i/>
          <w:iCs/>
          <w:spacing w:val="-5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cut-off</w:t>
      </w:r>
      <w:r w:rsidRPr="2C81BCFB">
        <w:rPr>
          <w:i/>
          <w:iCs/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(</w:t>
      </w:r>
      <w:r w:rsidRPr="2C81BCFB">
        <w:rPr>
          <w:i/>
          <w:iCs/>
          <w:sz w:val="18"/>
          <w:szCs w:val="18"/>
          <w:u w:val="double"/>
        </w:rPr>
        <w:t>threshold</w:t>
      </w:r>
      <w:r w:rsidRPr="2C81BCFB">
        <w:rPr>
          <w:sz w:val="18"/>
          <w:szCs w:val="18"/>
          <w:u w:val="double"/>
        </w:rPr>
        <w:t>)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value</w:t>
      </w:r>
      <w:r w:rsidRPr="2C81BCFB">
        <w:rPr>
          <w:i/>
          <w:iCs/>
          <w:spacing w:val="-2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for</w:t>
      </w:r>
      <w:r w:rsidRPr="2C81BCFB">
        <w:rPr>
          <w:i/>
          <w:iCs/>
          <w:spacing w:val="-2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classification</w:t>
      </w:r>
      <w:r w:rsidRPr="2C81BCFB">
        <w:rPr>
          <w:i/>
          <w:iCs/>
          <w:spacing w:val="-2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of</w:t>
      </w:r>
      <w:r w:rsidRPr="2C81BCFB">
        <w:rPr>
          <w:i/>
          <w:iCs/>
          <w:spacing w:val="-4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test</w:t>
      </w:r>
      <w:r w:rsidRPr="2C81BCFB">
        <w:rPr>
          <w:i/>
          <w:iCs/>
          <w:spacing w:val="-2"/>
          <w:sz w:val="18"/>
          <w:szCs w:val="18"/>
          <w:u w:val="double"/>
        </w:rPr>
        <w:t xml:space="preserve"> results</w:t>
      </w:r>
      <w:r w:rsidRPr="2C81BCFB">
        <w:rPr>
          <w:spacing w:val="-2"/>
          <w:sz w:val="18"/>
          <w:szCs w:val="18"/>
        </w:rPr>
        <w:t>).</w:t>
      </w:r>
    </w:p>
    <w:p w14:paraId="06C9D1DE" w14:textId="77777777" w:rsidR="006E0129" w:rsidRDefault="006E0129" w:rsidP="006E0129">
      <w:pPr>
        <w:pStyle w:val="BodyText"/>
        <w:spacing w:before="10"/>
        <w:rPr>
          <w:sz w:val="12"/>
        </w:rPr>
      </w:pPr>
    </w:p>
    <w:p w14:paraId="0784D937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before="94" w:line="205" w:lineRule="exact"/>
        <w:ind w:hanging="540"/>
        <w:rPr>
          <w:rFonts w:ascii="Tahoma" w:hAnsi="Tahoma"/>
          <w:sz w:val="16"/>
        </w:rPr>
      </w:pPr>
      <w:r w:rsidRPr="2C81BCFB">
        <w:rPr>
          <w:sz w:val="18"/>
          <w:szCs w:val="18"/>
        </w:rPr>
        <w:t>A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limited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data</w:t>
      </w:r>
      <w:r w:rsidRPr="2C81BCFB">
        <w:rPr>
          <w:spacing w:val="8"/>
          <w:sz w:val="18"/>
          <w:szCs w:val="18"/>
        </w:rPr>
        <w:t xml:space="preserve"> </w:t>
      </w:r>
      <w:r w:rsidRPr="2C81BCFB">
        <w:rPr>
          <w:sz w:val="18"/>
          <w:szCs w:val="18"/>
        </w:rPr>
        <w:t>set</w:t>
      </w:r>
      <w:r w:rsidRPr="2C81BCFB">
        <w:rPr>
          <w:spacing w:val="8"/>
          <w:sz w:val="18"/>
          <w:szCs w:val="18"/>
        </w:rPr>
        <w:t xml:space="preserve"> </w:t>
      </w:r>
      <w:r w:rsidRPr="2C81BCFB">
        <w:rPr>
          <w:sz w:val="18"/>
          <w:szCs w:val="18"/>
        </w:rPr>
        <w:t>from</w:t>
      </w:r>
      <w:r w:rsidRPr="2C81BCFB">
        <w:rPr>
          <w:spacing w:val="10"/>
          <w:sz w:val="18"/>
          <w:szCs w:val="18"/>
        </w:rPr>
        <w:t xml:space="preserve"> </w:t>
      </w:r>
      <w:r w:rsidRPr="2C81BCFB">
        <w:rPr>
          <w:sz w:val="18"/>
          <w:szCs w:val="18"/>
        </w:rPr>
        <w:t>a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competitive</w:t>
      </w:r>
      <w:r w:rsidRPr="2C81BCFB">
        <w:rPr>
          <w:spacing w:val="8"/>
          <w:sz w:val="18"/>
          <w:szCs w:val="18"/>
        </w:rPr>
        <w:t xml:space="preserve"> </w:t>
      </w:r>
      <w:r w:rsidRPr="2C81BCFB">
        <w:rPr>
          <w:sz w:val="18"/>
          <w:szCs w:val="18"/>
        </w:rPr>
        <w:t>ELISA</w:t>
      </w:r>
      <w:r w:rsidRPr="2C81BCFB">
        <w:rPr>
          <w:spacing w:val="7"/>
          <w:sz w:val="18"/>
          <w:szCs w:val="18"/>
        </w:rPr>
        <w:t xml:space="preserve"> </w:t>
      </w:r>
      <w:r w:rsidRPr="2C81BCFB">
        <w:rPr>
          <w:sz w:val="18"/>
          <w:szCs w:val="18"/>
        </w:rPr>
        <w:t>for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antibody</w:t>
      </w:r>
      <w:r w:rsidRPr="2C81BCFB">
        <w:rPr>
          <w:spacing w:val="9"/>
          <w:sz w:val="18"/>
          <w:szCs w:val="18"/>
        </w:rPr>
        <w:t xml:space="preserve"> </w:t>
      </w:r>
      <w:r w:rsidRPr="2C81BCFB">
        <w:rPr>
          <w:sz w:val="18"/>
          <w:szCs w:val="18"/>
        </w:rPr>
        <w:t>to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avian</w:t>
      </w:r>
      <w:r w:rsidRPr="2C81BCFB">
        <w:rPr>
          <w:spacing w:val="8"/>
          <w:sz w:val="18"/>
          <w:szCs w:val="18"/>
        </w:rPr>
        <w:t xml:space="preserve"> </w:t>
      </w:r>
      <w:r w:rsidRPr="2C81BCFB">
        <w:rPr>
          <w:sz w:val="18"/>
          <w:szCs w:val="18"/>
        </w:rPr>
        <w:t>influenza</w:t>
      </w:r>
      <w:r w:rsidRPr="2C81BCFB">
        <w:rPr>
          <w:spacing w:val="9"/>
          <w:sz w:val="18"/>
          <w:szCs w:val="18"/>
        </w:rPr>
        <w:t xml:space="preserve"> </w:t>
      </w:r>
      <w:r w:rsidRPr="2C81BCFB">
        <w:rPr>
          <w:sz w:val="18"/>
          <w:szCs w:val="18"/>
        </w:rPr>
        <w:t>virus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is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used</w:t>
      </w:r>
      <w:r w:rsidRPr="2C81BCFB">
        <w:rPr>
          <w:spacing w:val="8"/>
          <w:sz w:val="18"/>
          <w:szCs w:val="18"/>
        </w:rPr>
        <w:t xml:space="preserve"> </w:t>
      </w:r>
      <w:r w:rsidRPr="2C81BCFB">
        <w:rPr>
          <w:sz w:val="18"/>
          <w:szCs w:val="18"/>
        </w:rPr>
        <w:t>as</w:t>
      </w:r>
      <w:r w:rsidRPr="2C81BCFB">
        <w:rPr>
          <w:spacing w:val="10"/>
          <w:sz w:val="18"/>
          <w:szCs w:val="18"/>
        </w:rPr>
        <w:t xml:space="preserve"> </w:t>
      </w:r>
      <w:r w:rsidRPr="2C81BCFB">
        <w:rPr>
          <w:sz w:val="18"/>
          <w:szCs w:val="18"/>
        </w:rPr>
        <w:t>an</w:t>
      </w:r>
      <w:r w:rsidRPr="2C81BCFB">
        <w:rPr>
          <w:spacing w:val="6"/>
          <w:sz w:val="18"/>
          <w:szCs w:val="18"/>
        </w:rPr>
        <w:t xml:space="preserve"> </w:t>
      </w:r>
      <w:r w:rsidRPr="2C81BCFB">
        <w:rPr>
          <w:sz w:val="18"/>
          <w:szCs w:val="18"/>
        </w:rPr>
        <w:t>example</w:t>
      </w:r>
      <w:r w:rsidRPr="2C81BCFB">
        <w:rPr>
          <w:spacing w:val="8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5"/>
          <w:sz w:val="18"/>
          <w:szCs w:val="18"/>
        </w:rPr>
        <w:t xml:space="preserve"> </w:t>
      </w:r>
      <w:r w:rsidRPr="2C81BCFB">
        <w:rPr>
          <w:sz w:val="18"/>
          <w:szCs w:val="18"/>
        </w:rPr>
        <w:t>a</w:t>
      </w:r>
      <w:r w:rsidRPr="2C81BCFB">
        <w:rPr>
          <w:spacing w:val="9"/>
          <w:sz w:val="18"/>
          <w:szCs w:val="18"/>
        </w:rPr>
        <w:t xml:space="preserve"> </w:t>
      </w:r>
      <w:r w:rsidRPr="2C81BCFB">
        <w:rPr>
          <w:sz w:val="18"/>
          <w:szCs w:val="18"/>
        </w:rPr>
        <w:t>“top-</w:t>
      </w:r>
      <w:proofErr w:type="gramStart"/>
      <w:r w:rsidRPr="2C81BCFB">
        <w:rPr>
          <w:spacing w:val="-2"/>
          <w:sz w:val="18"/>
          <w:szCs w:val="18"/>
        </w:rPr>
        <w:t>down</w:t>
      </w:r>
      <w:proofErr w:type="gramEnd"/>
      <w:r w:rsidRPr="2C81BCFB">
        <w:rPr>
          <w:spacing w:val="-2"/>
          <w:sz w:val="18"/>
          <w:szCs w:val="18"/>
        </w:rPr>
        <w:t>”</w:t>
      </w:r>
    </w:p>
    <w:p w14:paraId="0E8DC2DD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872"/>
        </w:tabs>
        <w:spacing w:line="209" w:lineRule="exact"/>
        <w:ind w:hanging="532"/>
        <w:rPr>
          <w:rFonts w:ascii="Tahoma"/>
          <w:sz w:val="16"/>
        </w:rPr>
      </w:pPr>
      <w:r w:rsidRPr="2C81BCFB">
        <w:rPr>
          <w:sz w:val="18"/>
          <w:szCs w:val="18"/>
        </w:rPr>
        <w:t>approach</w:t>
      </w:r>
      <w:r w:rsidRPr="2C81BCFB">
        <w:rPr>
          <w:spacing w:val="-5"/>
          <w:sz w:val="18"/>
          <w:szCs w:val="18"/>
        </w:rPr>
        <w:t xml:space="preserve"> </w:t>
      </w:r>
      <w:r w:rsidRPr="2C81BCFB">
        <w:rPr>
          <w:sz w:val="18"/>
          <w:szCs w:val="18"/>
        </w:rPr>
        <w:t>for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serology.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A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low</w:t>
      </w:r>
      <w:r w:rsidRPr="2C81BCFB">
        <w:rPr>
          <w:spacing w:val="-5"/>
          <w:sz w:val="18"/>
          <w:szCs w:val="18"/>
        </w:rPr>
        <w:t xml:space="preserve"> </w:t>
      </w:r>
      <w:r w:rsidRPr="2C81BCFB">
        <w:rPr>
          <w:sz w:val="18"/>
          <w:szCs w:val="18"/>
          <w:u w:val="double"/>
        </w:rPr>
        <w:t>weak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positive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control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sample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was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used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to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calculate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MU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at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cut-off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level</w:t>
      </w:r>
      <w:r w:rsidRPr="2C81BCFB">
        <w:rPr>
          <w:spacing w:val="-31"/>
          <w:sz w:val="18"/>
          <w:szCs w:val="18"/>
        </w:rPr>
        <w:t xml:space="preserve"> </w:t>
      </w:r>
      <w:hyperlink w:anchor="_bookmark107" w:history="1">
        <w:r w:rsidRPr="2C81BCFB">
          <w:rPr>
            <w:spacing w:val="-5"/>
            <w:position w:val="6"/>
            <w:sz w:val="12"/>
            <w:szCs w:val="12"/>
            <w:u w:val="double"/>
          </w:rPr>
          <w:t>32</w:t>
        </w:r>
      </w:hyperlink>
      <w:r w:rsidRPr="2C81BCFB">
        <w:rPr>
          <w:spacing w:val="-5"/>
          <w:sz w:val="18"/>
          <w:szCs w:val="18"/>
        </w:rPr>
        <w:t>.</w:t>
      </w:r>
    </w:p>
    <w:p w14:paraId="6F794E61" w14:textId="77777777" w:rsidR="006E0129" w:rsidRDefault="006E0129" w:rsidP="006E0129">
      <w:pPr>
        <w:pStyle w:val="BodyText"/>
        <w:spacing w:before="9"/>
        <w:rPr>
          <w:sz w:val="12"/>
        </w:rPr>
      </w:pPr>
    </w:p>
    <w:p w14:paraId="1BC0E4FD" w14:textId="77777777" w:rsidR="006E0129" w:rsidRDefault="006E0129" w:rsidP="00BF04D1">
      <w:pPr>
        <w:pStyle w:val="Heading5"/>
        <w:numPr>
          <w:ilvl w:val="0"/>
          <w:numId w:val="4"/>
        </w:numPr>
        <w:tabs>
          <w:tab w:val="left" w:pos="1297"/>
          <w:tab w:val="left" w:pos="1866"/>
        </w:tabs>
        <w:ind w:left="1297" w:hanging="967"/>
        <w:rPr>
          <w:rFonts w:ascii="Tahoma"/>
          <w:b w:val="0"/>
          <w:sz w:val="16"/>
        </w:rPr>
      </w:pPr>
      <w:r>
        <w:rPr>
          <w:spacing w:val="-4"/>
        </w:rPr>
        <w:t>2.1.</w:t>
      </w:r>
      <w:r>
        <w:tab/>
        <w:t>Method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expression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5"/>
        </w:rPr>
        <w:t>MU</w:t>
      </w:r>
    </w:p>
    <w:p w14:paraId="521D7A3A" w14:textId="77777777" w:rsidR="006E0129" w:rsidRDefault="006E0129" w:rsidP="006E0129">
      <w:pPr>
        <w:pStyle w:val="BodyText"/>
        <w:spacing w:before="8"/>
        <w:rPr>
          <w:b/>
          <w:sz w:val="12"/>
        </w:rPr>
      </w:pPr>
    </w:p>
    <w:p w14:paraId="4FE6E560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1299"/>
        </w:tabs>
        <w:spacing w:before="94"/>
        <w:ind w:left="1299" w:hanging="967"/>
        <w:rPr>
          <w:rFonts w:ascii="Tahoma"/>
          <w:sz w:val="16"/>
        </w:rPr>
      </w:pPr>
      <w:r w:rsidRPr="2C81BCFB">
        <w:rPr>
          <w:sz w:val="18"/>
          <w:szCs w:val="18"/>
        </w:rPr>
        <w:t>As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15"/>
          <w:sz w:val="18"/>
          <w:szCs w:val="18"/>
        </w:rPr>
        <w:t xml:space="preserve"> </w:t>
      </w:r>
      <w:r w:rsidRPr="2C81BCFB">
        <w:rPr>
          <w:sz w:val="18"/>
          <w:szCs w:val="18"/>
        </w:rPr>
        <w:t>uncertainty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is</w:t>
      </w:r>
      <w:r w:rsidRPr="2C81BCFB">
        <w:rPr>
          <w:spacing w:val="14"/>
          <w:sz w:val="18"/>
          <w:szCs w:val="18"/>
        </w:rPr>
        <w:t xml:space="preserve"> </w:t>
      </w:r>
      <w:r w:rsidRPr="2C81BCFB">
        <w:rPr>
          <w:sz w:val="18"/>
          <w:szCs w:val="18"/>
        </w:rPr>
        <w:t>to</w:t>
      </w:r>
      <w:r w:rsidRPr="2C81BCFB">
        <w:rPr>
          <w:spacing w:val="12"/>
          <w:sz w:val="18"/>
          <w:szCs w:val="18"/>
        </w:rPr>
        <w:t xml:space="preserve"> </w:t>
      </w:r>
      <w:r w:rsidRPr="2C81BCFB">
        <w:rPr>
          <w:sz w:val="18"/>
          <w:szCs w:val="18"/>
        </w:rPr>
        <w:t>be</w:t>
      </w:r>
      <w:r w:rsidRPr="2C81BCFB">
        <w:rPr>
          <w:spacing w:val="15"/>
          <w:sz w:val="18"/>
          <w:szCs w:val="18"/>
        </w:rPr>
        <w:t xml:space="preserve"> </w:t>
      </w:r>
      <w:r w:rsidRPr="2C81BCFB">
        <w:rPr>
          <w:sz w:val="18"/>
          <w:szCs w:val="18"/>
        </w:rPr>
        <w:t>estimated</w:t>
      </w:r>
      <w:r w:rsidRPr="2C81BCFB">
        <w:rPr>
          <w:spacing w:val="12"/>
          <w:sz w:val="18"/>
          <w:szCs w:val="18"/>
        </w:rPr>
        <w:t xml:space="preserve"> </w:t>
      </w:r>
      <w:r w:rsidRPr="2C81BCFB">
        <w:rPr>
          <w:sz w:val="18"/>
          <w:szCs w:val="18"/>
        </w:rPr>
        <w:t>at</w:t>
      </w:r>
      <w:r w:rsidRPr="2C81BCFB">
        <w:rPr>
          <w:spacing w:val="15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14"/>
          <w:sz w:val="18"/>
          <w:szCs w:val="18"/>
        </w:rPr>
        <w:t xml:space="preserve"> </w:t>
      </w:r>
      <w:r w:rsidRPr="2C81BCFB">
        <w:rPr>
          <w:sz w:val="18"/>
          <w:szCs w:val="18"/>
        </w:rPr>
        <w:t>threshold,</w:t>
      </w:r>
      <w:r w:rsidRPr="2C81BCFB">
        <w:rPr>
          <w:spacing w:val="15"/>
          <w:sz w:val="18"/>
          <w:szCs w:val="18"/>
        </w:rPr>
        <w:t xml:space="preserve"> </w:t>
      </w:r>
      <w:r w:rsidRPr="2C81BCFB">
        <w:rPr>
          <w:sz w:val="18"/>
          <w:szCs w:val="18"/>
        </w:rPr>
        <w:t>which</w:t>
      </w:r>
      <w:r w:rsidRPr="2C81BCFB">
        <w:rPr>
          <w:spacing w:val="15"/>
          <w:sz w:val="18"/>
          <w:szCs w:val="18"/>
        </w:rPr>
        <w:t xml:space="preserve"> </w:t>
      </w:r>
      <w:r w:rsidRPr="2C81BCFB">
        <w:rPr>
          <w:sz w:val="18"/>
          <w:szCs w:val="18"/>
        </w:rPr>
        <w:t>is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not</w:t>
      </w:r>
      <w:r w:rsidRPr="2C81BCFB">
        <w:rPr>
          <w:spacing w:val="15"/>
          <w:sz w:val="18"/>
          <w:szCs w:val="18"/>
        </w:rPr>
        <w:t xml:space="preserve"> </w:t>
      </w:r>
      <w:r w:rsidRPr="2C81BCFB">
        <w:rPr>
          <w:sz w:val="18"/>
          <w:szCs w:val="18"/>
        </w:rPr>
        <w:t>necessarily</w:t>
      </w:r>
      <w:r w:rsidRPr="2C81BCFB">
        <w:rPr>
          <w:spacing w:val="15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15"/>
          <w:sz w:val="18"/>
          <w:szCs w:val="18"/>
        </w:rPr>
        <w:t xml:space="preserve"> </w:t>
      </w:r>
      <w:r w:rsidRPr="2C81BCFB">
        <w:rPr>
          <w:sz w:val="18"/>
          <w:szCs w:val="18"/>
        </w:rPr>
        <w:t>reaction</w:t>
      </w:r>
      <w:r w:rsidRPr="2C81BCFB">
        <w:rPr>
          <w:spacing w:val="14"/>
          <w:sz w:val="18"/>
          <w:szCs w:val="18"/>
        </w:rPr>
        <w:t xml:space="preserve"> </w:t>
      </w:r>
      <w:r w:rsidRPr="2C81BCFB">
        <w:rPr>
          <w:sz w:val="18"/>
          <w:szCs w:val="18"/>
        </w:rPr>
        <w:t>level</w:t>
      </w:r>
      <w:r w:rsidRPr="2C81BCFB">
        <w:rPr>
          <w:spacing w:val="16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12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15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low</w:t>
      </w:r>
      <w:r w:rsidRPr="2C81BCFB">
        <w:rPr>
          <w:strike/>
          <w:spacing w:val="12"/>
          <w:sz w:val="18"/>
          <w:szCs w:val="18"/>
        </w:rPr>
        <w:t xml:space="preserve"> </w:t>
      </w:r>
      <w:proofErr w:type="gramStart"/>
      <w:r w:rsidRPr="2C81BCFB">
        <w:rPr>
          <w:spacing w:val="-4"/>
          <w:sz w:val="18"/>
          <w:szCs w:val="18"/>
          <w:u w:val="double"/>
        </w:rPr>
        <w:t>weak</w:t>
      </w:r>
      <w:proofErr w:type="gramEnd"/>
    </w:p>
    <w:p w14:paraId="67FA79B3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1299"/>
        </w:tabs>
        <w:spacing w:line="206" w:lineRule="exact"/>
        <w:ind w:left="1299" w:hanging="983"/>
        <w:rPr>
          <w:rFonts w:ascii="Tahoma"/>
          <w:sz w:val="16"/>
        </w:rPr>
      </w:pPr>
      <w:r w:rsidRPr="2C81BCFB">
        <w:rPr>
          <w:sz w:val="18"/>
          <w:szCs w:val="18"/>
        </w:rPr>
        <w:t>positive</w:t>
      </w:r>
      <w:r w:rsidRPr="2C81BCFB">
        <w:rPr>
          <w:spacing w:val="24"/>
          <w:sz w:val="18"/>
          <w:szCs w:val="18"/>
        </w:rPr>
        <w:t xml:space="preserve"> </w:t>
      </w:r>
      <w:r w:rsidRPr="2C81BCFB">
        <w:rPr>
          <w:sz w:val="18"/>
          <w:szCs w:val="18"/>
        </w:rPr>
        <w:t>control</w:t>
      </w:r>
      <w:r w:rsidRPr="2C81BCFB">
        <w:rPr>
          <w:spacing w:val="28"/>
          <w:sz w:val="18"/>
          <w:szCs w:val="18"/>
        </w:rPr>
        <w:t xml:space="preserve"> </w:t>
      </w:r>
      <w:r w:rsidRPr="2C81BCFB">
        <w:rPr>
          <w:sz w:val="18"/>
          <w:szCs w:val="18"/>
        </w:rPr>
        <w:t>serum,</w:t>
      </w:r>
      <w:r w:rsidRPr="2C81BCFB">
        <w:rPr>
          <w:spacing w:val="27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27"/>
          <w:sz w:val="18"/>
          <w:szCs w:val="18"/>
        </w:rPr>
        <w:t xml:space="preserve"> </w:t>
      </w:r>
      <w:r w:rsidRPr="2C81BCFB">
        <w:rPr>
          <w:sz w:val="18"/>
          <w:szCs w:val="18"/>
        </w:rPr>
        <w:t>relative</w:t>
      </w:r>
      <w:r w:rsidRPr="2C81BCFB">
        <w:rPr>
          <w:spacing w:val="27"/>
          <w:sz w:val="18"/>
          <w:szCs w:val="18"/>
        </w:rPr>
        <w:t xml:space="preserve"> </w:t>
      </w:r>
      <w:r w:rsidRPr="2C81BCFB">
        <w:rPr>
          <w:sz w:val="18"/>
          <w:szCs w:val="18"/>
        </w:rPr>
        <w:t>standard</w:t>
      </w:r>
      <w:r w:rsidRPr="2C81BCFB">
        <w:rPr>
          <w:spacing w:val="27"/>
          <w:sz w:val="18"/>
          <w:szCs w:val="18"/>
        </w:rPr>
        <w:t xml:space="preserve"> </w:t>
      </w:r>
      <w:r w:rsidRPr="2C81BCFB">
        <w:rPr>
          <w:sz w:val="18"/>
          <w:szCs w:val="18"/>
        </w:rPr>
        <w:t>deviation</w:t>
      </w:r>
      <w:r w:rsidRPr="2C81BCFB">
        <w:rPr>
          <w:spacing w:val="27"/>
          <w:sz w:val="18"/>
          <w:szCs w:val="18"/>
        </w:rPr>
        <w:t xml:space="preserve"> </w:t>
      </w:r>
      <w:r w:rsidRPr="2C81BCFB">
        <w:rPr>
          <w:sz w:val="18"/>
          <w:szCs w:val="18"/>
        </w:rPr>
        <w:t>(RSD),</w:t>
      </w:r>
      <w:r w:rsidRPr="2C81BCFB">
        <w:rPr>
          <w:spacing w:val="26"/>
          <w:sz w:val="18"/>
          <w:szCs w:val="18"/>
        </w:rPr>
        <w:t xml:space="preserve"> </w:t>
      </w:r>
      <w:r w:rsidRPr="2C81BCFB">
        <w:rPr>
          <w:sz w:val="18"/>
          <w:szCs w:val="18"/>
        </w:rPr>
        <w:t>or</w:t>
      </w:r>
      <w:r w:rsidRPr="2C81BCFB">
        <w:rPr>
          <w:spacing w:val="27"/>
          <w:sz w:val="18"/>
          <w:szCs w:val="18"/>
        </w:rPr>
        <w:t xml:space="preserve"> </w:t>
      </w:r>
      <w:r w:rsidRPr="2C81BCFB">
        <w:rPr>
          <w:sz w:val="18"/>
          <w:szCs w:val="18"/>
        </w:rPr>
        <w:t>coefficient</w:t>
      </w:r>
      <w:r w:rsidRPr="2C81BCFB">
        <w:rPr>
          <w:spacing w:val="27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27"/>
          <w:sz w:val="18"/>
          <w:szCs w:val="18"/>
        </w:rPr>
        <w:t xml:space="preserve"> </w:t>
      </w:r>
      <w:r w:rsidRPr="2C81BCFB">
        <w:rPr>
          <w:sz w:val="18"/>
          <w:szCs w:val="18"/>
        </w:rPr>
        <w:t>variation</w:t>
      </w:r>
      <w:r w:rsidRPr="2C81BCFB">
        <w:rPr>
          <w:spacing w:val="25"/>
          <w:sz w:val="18"/>
          <w:szCs w:val="18"/>
        </w:rPr>
        <w:t xml:space="preserve"> </w:t>
      </w:r>
      <w:r w:rsidRPr="2C81BCFB">
        <w:rPr>
          <w:sz w:val="18"/>
          <w:szCs w:val="18"/>
        </w:rPr>
        <w:t>(CV),</w:t>
      </w:r>
      <w:r w:rsidRPr="2C81BCFB">
        <w:rPr>
          <w:spacing w:val="27"/>
          <w:sz w:val="18"/>
          <w:szCs w:val="18"/>
        </w:rPr>
        <w:t xml:space="preserve"> </w:t>
      </w:r>
      <w:r w:rsidRPr="2C81BCFB">
        <w:rPr>
          <w:sz w:val="18"/>
          <w:szCs w:val="18"/>
        </w:rPr>
        <w:t>if</w:t>
      </w:r>
      <w:r w:rsidRPr="2C81BCFB">
        <w:rPr>
          <w:spacing w:val="27"/>
          <w:sz w:val="18"/>
          <w:szCs w:val="18"/>
        </w:rPr>
        <w:t xml:space="preserve"> </w:t>
      </w:r>
      <w:r w:rsidRPr="2C81BCFB">
        <w:rPr>
          <w:sz w:val="18"/>
          <w:szCs w:val="18"/>
        </w:rPr>
        <w:t>expressed</w:t>
      </w:r>
      <w:r w:rsidRPr="2C81BCFB">
        <w:rPr>
          <w:spacing w:val="27"/>
          <w:sz w:val="18"/>
          <w:szCs w:val="18"/>
        </w:rPr>
        <w:t xml:space="preserve"> </w:t>
      </w:r>
      <w:r w:rsidRPr="2C81BCFB">
        <w:rPr>
          <w:sz w:val="18"/>
          <w:szCs w:val="18"/>
        </w:rPr>
        <w:t>as</w:t>
      </w:r>
      <w:r w:rsidRPr="2C81BCFB">
        <w:rPr>
          <w:spacing w:val="28"/>
          <w:sz w:val="18"/>
          <w:szCs w:val="18"/>
        </w:rPr>
        <w:t xml:space="preserve"> </w:t>
      </w:r>
      <w:r w:rsidRPr="2C81BCFB">
        <w:rPr>
          <w:spacing w:val="-10"/>
          <w:sz w:val="18"/>
          <w:szCs w:val="18"/>
        </w:rPr>
        <w:t>a</w:t>
      </w:r>
    </w:p>
    <w:p w14:paraId="0F1BC277" w14:textId="479EA17C" w:rsidR="006E0129" w:rsidRDefault="006E0129" w:rsidP="00BF04D1">
      <w:pPr>
        <w:pStyle w:val="ListParagraph"/>
        <w:numPr>
          <w:ilvl w:val="0"/>
          <w:numId w:val="4"/>
        </w:numPr>
        <w:tabs>
          <w:tab w:val="left" w:pos="1299"/>
        </w:tabs>
        <w:ind w:left="1299" w:hanging="943"/>
        <w:rPr>
          <w:rFonts w:ascii="Tahoma"/>
          <w:sz w:val="16"/>
          <w:szCs w:val="16"/>
        </w:rPr>
      </w:pPr>
      <w:r w:rsidRPr="2C81BCFB">
        <w:rPr>
          <w:sz w:val="18"/>
          <w:szCs w:val="18"/>
        </w:rPr>
        <w:t>percentage,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provides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a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convenient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transformation</w:t>
      </w:r>
      <w:r w:rsidRPr="2C81BCFB">
        <w:rPr>
          <w:spacing w:val="-2"/>
          <w:sz w:val="18"/>
          <w:szCs w:val="18"/>
        </w:rPr>
        <w:t>:</w:t>
      </w:r>
    </w:p>
    <w:p w14:paraId="36FFFB10" w14:textId="77777777" w:rsidR="006E0129" w:rsidRDefault="006E0129" w:rsidP="006E0129">
      <w:pPr>
        <w:pStyle w:val="BodyText"/>
        <w:spacing w:before="10"/>
        <w:rPr>
          <w:sz w:val="12"/>
        </w:rPr>
      </w:pPr>
    </w:p>
    <w:p w14:paraId="154F789F" w14:textId="77777777" w:rsidR="006E0129" w:rsidRDefault="006E0129" w:rsidP="006E0129">
      <w:pPr>
        <w:spacing w:before="94"/>
        <w:ind w:left="2660"/>
        <w:jc w:val="center"/>
        <w:rPr>
          <w:sz w:val="18"/>
        </w:rPr>
      </w:pPr>
      <w:r>
        <w:rPr>
          <w:sz w:val="18"/>
        </w:rPr>
        <w:t>_</w:t>
      </w:r>
    </w:p>
    <w:p w14:paraId="24D31D24" w14:textId="77777777" w:rsidR="006E0129" w:rsidRDefault="006E0129" w:rsidP="006E0129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A738705" wp14:editId="6D0FA973">
                <wp:simplePos x="0" y="0"/>
                <wp:positionH relativeFrom="page">
                  <wp:posOffset>719327</wp:posOffset>
                </wp:positionH>
                <wp:positionV relativeFrom="paragraph">
                  <wp:posOffset>167948</wp:posOffset>
                </wp:positionV>
                <wp:extent cx="1828800" cy="6350"/>
                <wp:effectExtent l="0" t="0" r="0" b="0"/>
                <wp:wrapTopAndBottom/>
                <wp:docPr id="260" name="Graphic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11F05" id="Graphic 260" o:spid="_x0000_s1026" style="position:absolute;margin-left:56.65pt;margin-top:13.2pt;width:2in;height:.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211BC74" w14:textId="77777777" w:rsidR="006E0129" w:rsidRDefault="006E0129" w:rsidP="00BF04D1">
      <w:pPr>
        <w:pStyle w:val="ListParagraph"/>
        <w:numPr>
          <w:ilvl w:val="0"/>
          <w:numId w:val="6"/>
        </w:numPr>
        <w:tabs>
          <w:tab w:val="left" w:pos="1049"/>
          <w:tab w:val="left" w:pos="1156"/>
        </w:tabs>
        <w:spacing w:before="85" w:line="240" w:lineRule="auto"/>
        <w:ind w:left="1156" w:right="409"/>
        <w:jc w:val="both"/>
        <w:rPr>
          <w:sz w:val="16"/>
          <w:u w:val="double"/>
        </w:rPr>
      </w:pPr>
      <w:bookmarkStart w:id="0" w:name="_bookmark107"/>
      <w:bookmarkEnd w:id="0"/>
      <w:r>
        <w:rPr>
          <w:spacing w:val="40"/>
          <w:sz w:val="16"/>
          <w:u w:val="double"/>
        </w:rPr>
        <w:t xml:space="preserve"> </w:t>
      </w:r>
      <w:r>
        <w:rPr>
          <w:sz w:val="16"/>
          <w:u w:val="double"/>
        </w:rPr>
        <w:t>The Australian Government, Department of Agriculture, Fisheries and Forestry, has compiled worked examples for a number of</w:t>
      </w:r>
      <w:r>
        <w:rPr>
          <w:sz w:val="16"/>
        </w:rPr>
        <w:t xml:space="preserve"> </w:t>
      </w:r>
      <w:r>
        <w:rPr>
          <w:sz w:val="16"/>
          <w:u w:val="double"/>
        </w:rPr>
        <w:t xml:space="preserve">diagnostic tests Available online at: </w:t>
      </w:r>
      <w:hyperlink r:id="rId12">
        <w:r>
          <w:rPr>
            <w:color w:val="FF4714"/>
            <w:sz w:val="16"/>
            <w:u w:val="double" w:color="000000"/>
          </w:rPr>
          <w:t>https://www.agriculture.gov.au/agriculture-land/animal/health/laboratories/tests/measurement-</w:t>
        </w:r>
      </w:hyperlink>
      <w:r>
        <w:rPr>
          <w:color w:val="FF4714"/>
          <w:sz w:val="16"/>
        </w:rPr>
        <w:t xml:space="preserve"> </w:t>
      </w:r>
      <w:hyperlink r:id="rId13">
        <w:r>
          <w:rPr>
            <w:color w:val="FF4714"/>
            <w:sz w:val="16"/>
            <w:u w:val="double" w:color="FF4714"/>
          </w:rPr>
          <w:t>uncertainty</w:t>
        </w:r>
        <w:r>
          <w:rPr>
            <w:sz w:val="16"/>
            <w:u w:val="double" w:color="FF4714"/>
          </w:rPr>
          <w:t xml:space="preserve"> </w:t>
        </w:r>
      </w:hyperlink>
      <w:r>
        <w:rPr>
          <w:sz w:val="16"/>
          <w:u w:val="double" w:color="FF4714"/>
        </w:rPr>
        <w:t>(accessed 22 June 2023)</w:t>
      </w:r>
    </w:p>
    <w:p w14:paraId="0D7787D5" w14:textId="77777777" w:rsidR="006E0129" w:rsidRDefault="006E0129" w:rsidP="006E0129">
      <w:pPr>
        <w:jc w:val="both"/>
        <w:rPr>
          <w:sz w:val="16"/>
        </w:rPr>
        <w:sectPr w:rsidR="006E0129">
          <w:headerReference w:type="default" r:id="rId14"/>
          <w:footerReference w:type="default" r:id="rId15"/>
          <w:pgSz w:w="11910" w:h="16840"/>
          <w:pgMar w:top="1300" w:right="720" w:bottom="1120" w:left="260" w:header="1106" w:footer="938" w:gutter="0"/>
          <w:cols w:space="720"/>
        </w:sectPr>
      </w:pPr>
    </w:p>
    <w:p w14:paraId="3DA2BA1D" w14:textId="77777777" w:rsidR="006E0129" w:rsidRDefault="006E0129" w:rsidP="006E0129">
      <w:pPr>
        <w:pStyle w:val="BodyText"/>
        <w:spacing w:before="5"/>
        <w:rPr>
          <w:sz w:val="20"/>
        </w:rPr>
      </w:pPr>
    </w:p>
    <w:tbl>
      <w:tblPr>
        <w:tblW w:w="0" w:type="auto"/>
        <w:tblInd w:w="44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42"/>
        <w:gridCol w:w="250"/>
        <w:gridCol w:w="389"/>
        <w:gridCol w:w="393"/>
        <w:gridCol w:w="471"/>
      </w:tblGrid>
      <w:tr w:rsidR="006E0129" w14:paraId="3B7C45AF" w14:textId="77777777" w:rsidTr="2C81BCFB">
        <w:trPr>
          <w:trHeight w:val="201"/>
        </w:trPr>
        <w:tc>
          <w:tcPr>
            <w:tcW w:w="552" w:type="dxa"/>
          </w:tcPr>
          <w:p w14:paraId="26CACC2B" w14:textId="77777777" w:rsidR="006E0129" w:rsidRDefault="006E0129" w:rsidP="0044772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RSD</w:t>
            </w:r>
          </w:p>
        </w:tc>
        <w:tc>
          <w:tcPr>
            <w:tcW w:w="442" w:type="dxa"/>
          </w:tcPr>
          <w:p w14:paraId="4D075B19" w14:textId="77777777" w:rsidR="006E0129" w:rsidRDefault="006E0129" w:rsidP="00447721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pacing w:val="-5"/>
                <w:sz w:val="18"/>
              </w:rPr>
              <w:t>(X)</w:t>
            </w:r>
          </w:p>
        </w:tc>
        <w:tc>
          <w:tcPr>
            <w:tcW w:w="250" w:type="dxa"/>
          </w:tcPr>
          <w:p w14:paraId="2E3EA0E1" w14:textId="77777777" w:rsidR="006E0129" w:rsidRDefault="006E0129" w:rsidP="00447721">
            <w:pPr>
              <w:pStyle w:val="TableParagraph"/>
              <w:spacing w:line="181" w:lineRule="exact"/>
              <w:ind w:left="78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389" w:type="dxa"/>
          </w:tcPr>
          <w:p w14:paraId="33AEA690" w14:textId="77777777" w:rsidR="006E0129" w:rsidRDefault="006E0129" w:rsidP="00447721">
            <w:pPr>
              <w:pStyle w:val="TableParagraph"/>
              <w:spacing w:line="181" w:lineRule="exact"/>
              <w:ind w:left="63"/>
              <w:rPr>
                <w:sz w:val="18"/>
              </w:rPr>
            </w:pPr>
            <w:r>
              <w:rPr>
                <w:spacing w:val="-5"/>
                <w:sz w:val="18"/>
              </w:rPr>
              <w:t>SD</w:t>
            </w:r>
          </w:p>
        </w:tc>
        <w:tc>
          <w:tcPr>
            <w:tcW w:w="393" w:type="dxa"/>
          </w:tcPr>
          <w:p w14:paraId="4E38BF73" w14:textId="77777777" w:rsidR="006E0129" w:rsidRDefault="006E0129" w:rsidP="00447721">
            <w:pPr>
              <w:pStyle w:val="TableParagraph"/>
              <w:spacing w:line="181" w:lineRule="exact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(X)</w:t>
            </w:r>
          </w:p>
        </w:tc>
        <w:tc>
          <w:tcPr>
            <w:tcW w:w="471" w:type="dxa"/>
          </w:tcPr>
          <w:p w14:paraId="72157026" w14:textId="17BAD8A4" w:rsidR="006E0129" w:rsidRDefault="006E0129" w:rsidP="2C81BCFB">
            <w:pPr>
              <w:pStyle w:val="TableParagraph"/>
              <w:spacing w:line="181" w:lineRule="exact"/>
              <w:ind w:left="76"/>
              <w:rPr>
                <w:sz w:val="18"/>
                <w:szCs w:val="18"/>
              </w:rPr>
            </w:pPr>
            <w:r w:rsidRPr="2C81BCFB">
              <w:rPr>
                <w:sz w:val="18"/>
                <w:szCs w:val="18"/>
              </w:rPr>
              <w:t xml:space="preserve">/ </w:t>
            </w:r>
            <w:proofErr w:type="gramStart"/>
            <w:r w:rsidR="56CF8AD3" w:rsidRPr="00E65F62">
              <w:rPr>
                <w:color w:val="FF0000"/>
                <w:sz w:val="18"/>
                <w:szCs w:val="18"/>
                <w:u w:val="double"/>
              </w:rPr>
              <w:t>mean</w:t>
            </w:r>
            <w:proofErr w:type="gramEnd"/>
            <w:r w:rsidRPr="00E65F62">
              <w:rPr>
                <w:spacing w:val="-5"/>
                <w:sz w:val="18"/>
                <w:szCs w:val="18"/>
              </w:rPr>
              <w:t>(</w:t>
            </w:r>
            <w:r w:rsidRPr="2C81BCFB">
              <w:rPr>
                <w:spacing w:val="-5"/>
                <w:sz w:val="18"/>
                <w:szCs w:val="18"/>
              </w:rPr>
              <w:t>X)</w:t>
            </w:r>
            <w:r w:rsidR="7C972E46" w:rsidRPr="00415DF0">
              <w:rPr>
                <w:color w:val="FF0000"/>
                <w:spacing w:val="-5"/>
                <w:sz w:val="18"/>
                <w:szCs w:val="18"/>
                <w:u w:val="double"/>
              </w:rPr>
              <w:t>,</w:t>
            </w:r>
          </w:p>
        </w:tc>
      </w:tr>
    </w:tbl>
    <w:p w14:paraId="298A295C" w14:textId="77777777" w:rsidR="006E0129" w:rsidRDefault="006E0129" w:rsidP="006E0129">
      <w:pPr>
        <w:pStyle w:val="BodyText"/>
        <w:spacing w:before="10"/>
        <w:rPr>
          <w:sz w:val="9"/>
        </w:rPr>
      </w:pPr>
    </w:p>
    <w:p w14:paraId="34617FA5" w14:textId="1744E8DF" w:rsidR="006E0129" w:rsidRDefault="7C972E46" w:rsidP="00BF04D1">
      <w:pPr>
        <w:pStyle w:val="ListParagraph"/>
        <w:numPr>
          <w:ilvl w:val="0"/>
          <w:numId w:val="4"/>
        </w:numPr>
        <w:tabs>
          <w:tab w:val="left" w:pos="1299"/>
        </w:tabs>
        <w:spacing w:before="95" w:line="194" w:lineRule="exact"/>
        <w:ind w:left="1299" w:hanging="971"/>
        <w:rPr>
          <w:rFonts w:ascii="Tahoma"/>
          <w:sz w:val="16"/>
          <w:szCs w:val="16"/>
        </w:rPr>
      </w:pPr>
      <w:r w:rsidRPr="00415DF0">
        <w:rPr>
          <w:color w:val="FF0000"/>
          <w:sz w:val="18"/>
          <w:szCs w:val="18"/>
          <w:u w:val="double"/>
        </w:rPr>
        <w:t>where X represents the set of replicates.</w:t>
      </w:r>
      <w:r w:rsidRPr="00415DF0">
        <w:rPr>
          <w:color w:val="FF0000"/>
          <w:sz w:val="18"/>
          <w:szCs w:val="18"/>
        </w:rPr>
        <w:t xml:space="preserve">  </w:t>
      </w:r>
      <w:r w:rsidR="006E0129" w:rsidRPr="2C81BCFB">
        <w:rPr>
          <w:sz w:val="18"/>
          <w:szCs w:val="18"/>
        </w:rPr>
        <w:t>To</w:t>
      </w:r>
      <w:r w:rsidR="006E0129" w:rsidRPr="2C81BCFB">
        <w:rPr>
          <w:spacing w:val="-2"/>
          <w:sz w:val="18"/>
          <w:szCs w:val="18"/>
        </w:rPr>
        <w:t xml:space="preserve"> </w:t>
      </w:r>
      <w:r w:rsidR="006E0129" w:rsidRPr="2C81BCFB">
        <w:rPr>
          <w:sz w:val="18"/>
          <w:szCs w:val="18"/>
        </w:rPr>
        <w:t>simplify</w:t>
      </w:r>
      <w:r w:rsidR="006E0129" w:rsidRPr="2C81BCFB">
        <w:rPr>
          <w:spacing w:val="-1"/>
          <w:sz w:val="18"/>
          <w:szCs w:val="18"/>
        </w:rPr>
        <w:t xml:space="preserve"> </w:t>
      </w:r>
      <w:r w:rsidR="006E0129" w:rsidRPr="2C81BCFB">
        <w:rPr>
          <w:sz w:val="18"/>
          <w:szCs w:val="18"/>
        </w:rPr>
        <w:t>assessment,</w:t>
      </w:r>
      <w:r w:rsidR="006E0129" w:rsidRPr="2C81BCFB">
        <w:rPr>
          <w:spacing w:val="-2"/>
          <w:sz w:val="18"/>
          <w:szCs w:val="18"/>
        </w:rPr>
        <w:t xml:space="preserve"> </w:t>
      </w:r>
      <w:proofErr w:type="gramStart"/>
      <w:r w:rsidR="006E0129" w:rsidRPr="00415DF0">
        <w:rPr>
          <w:strike/>
          <w:color w:val="FF0000"/>
          <w:sz w:val="18"/>
          <w:szCs w:val="18"/>
        </w:rPr>
        <w:t>the</w:t>
      </w:r>
      <w:r w:rsidR="006E0129" w:rsidRPr="2C81BCFB">
        <w:rPr>
          <w:spacing w:val="-1"/>
          <w:sz w:val="18"/>
          <w:szCs w:val="18"/>
        </w:rPr>
        <w:t xml:space="preserve"> </w:t>
      </w:r>
      <w:r w:rsidR="00415DF0" w:rsidRPr="00415DF0">
        <w:rPr>
          <w:color w:val="FF0000"/>
          <w:spacing w:val="-2"/>
          <w:sz w:val="18"/>
          <w:szCs w:val="18"/>
          <w:u w:val="double"/>
        </w:rPr>
        <w:t>a</w:t>
      </w:r>
      <w:proofErr w:type="gramEnd"/>
      <w:r w:rsidR="00415DF0" w:rsidRPr="00415DF0">
        <w:rPr>
          <w:color w:val="FF0000"/>
          <w:spacing w:val="-2"/>
          <w:sz w:val="18"/>
          <w:szCs w:val="18"/>
          <w:u w:val="double"/>
        </w:rPr>
        <w:t xml:space="preserve"> suitably</w:t>
      </w:r>
      <w:r w:rsidR="00415DF0" w:rsidRPr="00415DF0">
        <w:rPr>
          <w:color w:val="FF0000"/>
          <w:spacing w:val="-2"/>
          <w:sz w:val="18"/>
          <w:szCs w:val="18"/>
        </w:rPr>
        <w:t xml:space="preserve"> </w:t>
      </w:r>
      <w:r w:rsidR="006E0129" w:rsidRPr="2C81BCFB">
        <w:rPr>
          <w:sz w:val="18"/>
          <w:szCs w:val="18"/>
        </w:rPr>
        <w:t>transformed</w:t>
      </w:r>
      <w:r w:rsidR="006E0129" w:rsidRPr="2C81BCFB">
        <w:rPr>
          <w:spacing w:val="-1"/>
          <w:sz w:val="18"/>
          <w:szCs w:val="18"/>
        </w:rPr>
        <w:t xml:space="preserve"> </w:t>
      </w:r>
      <w:r w:rsidR="006E0129" w:rsidRPr="2C81BCFB">
        <w:rPr>
          <w:sz w:val="18"/>
          <w:szCs w:val="18"/>
        </w:rPr>
        <w:t>result</w:t>
      </w:r>
      <w:r w:rsidR="6CCA4660" w:rsidRPr="2C81BCFB">
        <w:rPr>
          <w:sz w:val="18"/>
          <w:szCs w:val="18"/>
        </w:rPr>
        <w:t xml:space="preserve"> </w:t>
      </w:r>
      <w:r w:rsidR="6CCA4660" w:rsidRPr="00415DF0">
        <w:rPr>
          <w:color w:val="FF0000"/>
          <w:sz w:val="18"/>
          <w:szCs w:val="18"/>
          <w:u w:val="double"/>
        </w:rPr>
        <w:t xml:space="preserve">(such as sample-to-positive ratio, percent inhibition, or </w:t>
      </w:r>
      <w:r w:rsidR="2ED01302" w:rsidRPr="00415DF0">
        <w:rPr>
          <w:color w:val="FF0000"/>
          <w:sz w:val="18"/>
          <w:szCs w:val="18"/>
          <w:u w:val="double"/>
        </w:rPr>
        <w:t>background-</w:t>
      </w:r>
      <w:r w:rsidR="6CCA4660" w:rsidRPr="00415DF0">
        <w:rPr>
          <w:color w:val="FF0000"/>
          <w:sz w:val="18"/>
          <w:szCs w:val="18"/>
          <w:u w:val="double"/>
        </w:rPr>
        <w:t>corrected optical density)</w:t>
      </w:r>
      <w:r w:rsidR="006E0129" w:rsidRPr="2C81BCFB">
        <w:rPr>
          <w:spacing w:val="-2"/>
          <w:sz w:val="18"/>
          <w:szCs w:val="18"/>
        </w:rPr>
        <w:t xml:space="preserve"> </w:t>
      </w:r>
      <w:r w:rsidR="006E0129" w:rsidRPr="2C81BCFB">
        <w:rPr>
          <w:sz w:val="18"/>
          <w:szCs w:val="18"/>
        </w:rPr>
        <w:t>is</w:t>
      </w:r>
      <w:r w:rsidR="006E0129" w:rsidRPr="2C81BCFB">
        <w:rPr>
          <w:spacing w:val="-1"/>
          <w:sz w:val="18"/>
          <w:szCs w:val="18"/>
        </w:rPr>
        <w:t xml:space="preserve"> </w:t>
      </w:r>
      <w:r w:rsidR="006E0129" w:rsidRPr="2C81BCFB">
        <w:rPr>
          <w:sz w:val="18"/>
          <w:szCs w:val="18"/>
        </w:rPr>
        <w:t>regarded</w:t>
      </w:r>
      <w:r w:rsidR="006E0129" w:rsidRPr="2C81BCFB">
        <w:rPr>
          <w:spacing w:val="-1"/>
          <w:sz w:val="18"/>
          <w:szCs w:val="18"/>
        </w:rPr>
        <w:t xml:space="preserve"> </w:t>
      </w:r>
      <w:r w:rsidR="006E0129" w:rsidRPr="2C81BCFB">
        <w:rPr>
          <w:sz w:val="18"/>
          <w:szCs w:val="18"/>
        </w:rPr>
        <w:t>as</w:t>
      </w:r>
      <w:r w:rsidR="006E0129" w:rsidRPr="2C81BCFB">
        <w:rPr>
          <w:spacing w:val="-1"/>
          <w:sz w:val="18"/>
          <w:szCs w:val="18"/>
        </w:rPr>
        <w:t xml:space="preserve"> </w:t>
      </w:r>
      <w:r w:rsidR="006E0129" w:rsidRPr="2C81BCFB">
        <w:rPr>
          <w:sz w:val="18"/>
          <w:szCs w:val="18"/>
        </w:rPr>
        <w:t>the</w:t>
      </w:r>
      <w:r w:rsidR="006E0129" w:rsidRPr="2C81BCFB">
        <w:rPr>
          <w:spacing w:val="-1"/>
          <w:sz w:val="18"/>
          <w:szCs w:val="18"/>
        </w:rPr>
        <w:t xml:space="preserve"> </w:t>
      </w:r>
      <w:r w:rsidR="006E0129" w:rsidRPr="2C81BCFB">
        <w:rPr>
          <w:sz w:val="18"/>
          <w:szCs w:val="18"/>
        </w:rPr>
        <w:t>assay</w:t>
      </w:r>
      <w:r w:rsidR="006E0129" w:rsidRPr="2C81BCFB">
        <w:rPr>
          <w:spacing w:val="-1"/>
          <w:sz w:val="18"/>
          <w:szCs w:val="18"/>
        </w:rPr>
        <w:t xml:space="preserve"> </w:t>
      </w:r>
      <w:r w:rsidR="006E0129" w:rsidRPr="2C81BCFB">
        <w:rPr>
          <w:sz w:val="18"/>
          <w:szCs w:val="18"/>
        </w:rPr>
        <w:t>output</w:t>
      </w:r>
      <w:r w:rsidR="006E0129" w:rsidRPr="2C81BCFB">
        <w:rPr>
          <w:spacing w:val="-2"/>
          <w:sz w:val="18"/>
          <w:szCs w:val="18"/>
        </w:rPr>
        <w:t xml:space="preserve"> </w:t>
      </w:r>
      <w:r w:rsidR="006E0129" w:rsidRPr="2C81BCFB">
        <w:rPr>
          <w:sz w:val="18"/>
          <w:szCs w:val="18"/>
        </w:rPr>
        <w:t>result,</w:t>
      </w:r>
      <w:r w:rsidR="006E0129" w:rsidRPr="2C81BCFB">
        <w:rPr>
          <w:spacing w:val="-2"/>
          <w:sz w:val="18"/>
          <w:szCs w:val="18"/>
        </w:rPr>
        <w:t xml:space="preserve"> </w:t>
      </w:r>
      <w:r w:rsidR="006E0129" w:rsidRPr="2C81BCFB">
        <w:rPr>
          <w:sz w:val="18"/>
          <w:szCs w:val="18"/>
        </w:rPr>
        <w:t>which</w:t>
      </w:r>
      <w:r w:rsidR="006E0129" w:rsidRPr="2C81BCFB">
        <w:rPr>
          <w:spacing w:val="-1"/>
          <w:sz w:val="18"/>
          <w:szCs w:val="18"/>
        </w:rPr>
        <w:t xml:space="preserve"> </w:t>
      </w:r>
      <w:r w:rsidR="006E0129" w:rsidRPr="2C81BCFB">
        <w:rPr>
          <w:sz w:val="18"/>
          <w:szCs w:val="18"/>
        </w:rPr>
        <w:t>is</w:t>
      </w:r>
      <w:r w:rsidR="006E0129" w:rsidRPr="2C81BCFB">
        <w:rPr>
          <w:spacing w:val="-1"/>
          <w:sz w:val="18"/>
          <w:szCs w:val="18"/>
        </w:rPr>
        <w:t xml:space="preserve"> </w:t>
      </w:r>
      <w:r w:rsidR="006E0129" w:rsidRPr="2C81BCFB">
        <w:rPr>
          <w:sz w:val="18"/>
          <w:szCs w:val="18"/>
        </w:rPr>
        <w:t>the</w:t>
      </w:r>
      <w:r w:rsidR="0B0ECC96" w:rsidRPr="00415DF0">
        <w:rPr>
          <w:color w:val="FF0000"/>
          <w:sz w:val="18"/>
          <w:szCs w:val="18"/>
          <w:u w:val="double"/>
        </w:rPr>
        <w:t>n</w:t>
      </w:r>
      <w:r w:rsidR="006E0129" w:rsidRPr="2C81BCFB">
        <w:rPr>
          <w:spacing w:val="-1"/>
          <w:sz w:val="18"/>
          <w:szCs w:val="18"/>
        </w:rPr>
        <w:t xml:space="preserve"> </w:t>
      </w:r>
      <w:r w:rsidR="006E0129" w:rsidRPr="2C81BCFB">
        <w:rPr>
          <w:sz w:val="18"/>
          <w:szCs w:val="18"/>
        </w:rPr>
        <w:t>averaged</w:t>
      </w:r>
      <w:r w:rsidR="006E0129" w:rsidRPr="2C81BCFB">
        <w:rPr>
          <w:spacing w:val="-1"/>
          <w:sz w:val="18"/>
          <w:szCs w:val="18"/>
        </w:rPr>
        <w:t xml:space="preserve"> </w:t>
      </w:r>
      <w:r w:rsidR="006E0129" w:rsidRPr="2C81BCFB">
        <w:rPr>
          <w:spacing w:val="-2"/>
          <w:sz w:val="18"/>
          <w:szCs w:val="18"/>
        </w:rPr>
        <w:t>across</w:t>
      </w:r>
    </w:p>
    <w:p w14:paraId="1B6AB2E3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1299"/>
        </w:tabs>
        <w:spacing w:line="228" w:lineRule="exact"/>
        <w:ind w:left="1299" w:hanging="974"/>
        <w:rPr>
          <w:rFonts w:ascii="Tahoma" w:eastAsia="Tahoma" w:hAnsi="Tahoma" w:cs="Tahoma"/>
          <w:sz w:val="16"/>
          <w:szCs w:val="16"/>
        </w:rPr>
      </w:pP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number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replicates</w:t>
      </w:r>
      <w:r>
        <w:rPr>
          <w:spacing w:val="-3"/>
          <w:sz w:val="18"/>
          <w:szCs w:val="18"/>
        </w:rPr>
        <w:t xml:space="preserve"> </w:t>
      </w:r>
      <w:r>
        <w:rPr>
          <w:spacing w:val="18"/>
          <w:w w:val="102"/>
          <w:sz w:val="18"/>
          <w:szCs w:val="18"/>
        </w:rPr>
        <w:t>(</w:t>
      </w:r>
      <w:r>
        <w:rPr>
          <w:rFonts w:ascii="Cambria Math" w:eastAsia="Cambria Math" w:hAnsi="Cambria Math" w:cs="Cambria Math"/>
          <w:spacing w:val="-82"/>
          <w:w w:val="88"/>
          <w:position w:val="3"/>
          <w:sz w:val="18"/>
          <w:szCs w:val="18"/>
        </w:rPr>
        <w:t>�</w:t>
      </w:r>
      <w:r>
        <w:rPr>
          <w:rFonts w:ascii="Cambria Math" w:eastAsia="Cambria Math" w:hAnsi="Cambria Math" w:cs="Cambria Math"/>
          <w:spacing w:val="21"/>
          <w:w w:val="102"/>
          <w:sz w:val="18"/>
          <w:szCs w:val="18"/>
        </w:rPr>
        <w:t>X</w:t>
      </w:r>
      <w:r>
        <w:rPr>
          <w:spacing w:val="21"/>
          <w:w w:val="102"/>
          <w:sz w:val="18"/>
          <w:szCs w:val="18"/>
        </w:rPr>
        <w:t>).</w:t>
      </w:r>
      <w:r>
        <w:rPr>
          <w:spacing w:val="-1"/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case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example,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competitive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ELISA,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results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proofErr w:type="spellStart"/>
      <w:r>
        <w:rPr>
          <w:sz w:val="18"/>
          <w:szCs w:val="18"/>
        </w:rPr>
        <w:t>normalised</w:t>
      </w:r>
      <w:proofErr w:type="spellEnd"/>
      <w:r>
        <w:rPr>
          <w:sz w:val="18"/>
          <w:szCs w:val="18"/>
        </w:rPr>
        <w:t>”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(as</w:t>
      </w:r>
      <w:r>
        <w:rPr>
          <w:spacing w:val="-2"/>
          <w:sz w:val="18"/>
          <w:szCs w:val="18"/>
        </w:rPr>
        <w:t xml:space="preserve"> defined</w:t>
      </w:r>
    </w:p>
    <w:p w14:paraId="675D6F0D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1299"/>
        </w:tabs>
        <w:ind w:left="1299" w:hanging="979"/>
        <w:rPr>
          <w:rFonts w:ascii="Tahoma" w:hAnsi="Tahoma"/>
          <w:sz w:val="16"/>
        </w:rPr>
      </w:pPr>
      <w:r w:rsidRPr="2C81BCFB">
        <w:rPr>
          <w:sz w:val="18"/>
          <w:szCs w:val="18"/>
        </w:rPr>
        <w:t xml:space="preserve">in </w:t>
      </w:r>
      <w:r w:rsidRPr="2C81BCFB">
        <w:rPr>
          <w:strike/>
          <w:sz w:val="18"/>
          <w:szCs w:val="18"/>
        </w:rPr>
        <w:t>the WOAH Validation</w:t>
      </w:r>
      <w:r w:rsidRPr="2C81BCFB">
        <w:rPr>
          <w:strike/>
          <w:spacing w:val="-1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Standard,</w:t>
      </w:r>
      <w:r w:rsidRPr="2C81BCFB">
        <w:rPr>
          <w:strike/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  <w:u w:val="double"/>
        </w:rPr>
        <w:t>chapter 1.1.6</w:t>
      </w:r>
      <w:r w:rsidRPr="2C81BCFB">
        <w:rPr>
          <w:sz w:val="18"/>
          <w:szCs w:val="18"/>
        </w:rPr>
        <w:t>,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Section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 xml:space="preserve">A.2.7 </w:t>
      </w:r>
      <w:r w:rsidRPr="2C81BCFB">
        <w:rPr>
          <w:i/>
          <w:iCs/>
          <w:sz w:val="18"/>
          <w:szCs w:val="18"/>
          <w:u w:val="double"/>
        </w:rPr>
        <w:t>‘</w:t>
      </w:r>
      <w:proofErr w:type="spellStart"/>
      <w:r w:rsidRPr="2C81BCFB">
        <w:rPr>
          <w:i/>
          <w:iCs/>
          <w:sz w:val="18"/>
          <w:szCs w:val="18"/>
          <w:u w:val="double"/>
        </w:rPr>
        <w:t>Normalising</w:t>
      </w:r>
      <w:proofErr w:type="spellEnd"/>
      <w:r w:rsidRPr="2C81BCFB">
        <w:rPr>
          <w:i/>
          <w:iCs/>
          <w:sz w:val="18"/>
          <w:szCs w:val="18"/>
          <w:u w:val="double"/>
        </w:rPr>
        <w:t>’</w:t>
      </w:r>
      <w:r w:rsidRPr="2C81BCFB">
        <w:rPr>
          <w:i/>
          <w:iCs/>
          <w:spacing w:val="-1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test results</w:t>
      </w:r>
      <w:r w:rsidRPr="2C81BCFB">
        <w:rPr>
          <w:i/>
          <w:iCs/>
          <w:spacing w:val="2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to</w:t>
      </w:r>
      <w:r w:rsidRPr="2C81BCFB">
        <w:rPr>
          <w:i/>
          <w:iCs/>
          <w:spacing w:val="-2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a</w:t>
      </w:r>
      <w:r w:rsidRPr="2C81BCFB">
        <w:rPr>
          <w:i/>
          <w:iCs/>
          <w:spacing w:val="1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working</w:t>
      </w:r>
      <w:r w:rsidRPr="2C81BCFB">
        <w:rPr>
          <w:i/>
          <w:iCs/>
          <w:spacing w:val="-2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standard</w:t>
      </w:r>
      <w:r w:rsidRPr="2C81BCFB">
        <w:rPr>
          <w:sz w:val="18"/>
          <w:szCs w:val="18"/>
        </w:rPr>
        <w:t>)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to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pacing w:val="-10"/>
          <w:sz w:val="18"/>
          <w:szCs w:val="18"/>
        </w:rPr>
        <w:t>a</w:t>
      </w:r>
    </w:p>
    <w:p w14:paraId="067A3598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1299"/>
        </w:tabs>
        <w:spacing w:line="206" w:lineRule="exact"/>
        <w:ind w:left="1299" w:hanging="974"/>
        <w:rPr>
          <w:rFonts w:ascii="Tahoma"/>
          <w:sz w:val="16"/>
        </w:rPr>
      </w:pPr>
      <w:r w:rsidRPr="2C81BCFB">
        <w:rPr>
          <w:sz w:val="18"/>
          <w:szCs w:val="18"/>
        </w:rPr>
        <w:t>working</w:t>
      </w:r>
      <w:r w:rsidRPr="2C81BCFB">
        <w:rPr>
          <w:spacing w:val="9"/>
          <w:sz w:val="18"/>
          <w:szCs w:val="18"/>
        </w:rPr>
        <w:t xml:space="preserve"> </w:t>
      </w:r>
      <w:r w:rsidRPr="2C81BCFB">
        <w:rPr>
          <w:sz w:val="18"/>
          <w:szCs w:val="18"/>
        </w:rPr>
        <w:t>standard</w:t>
      </w:r>
      <w:r w:rsidRPr="2C81BCFB">
        <w:rPr>
          <w:spacing w:val="8"/>
          <w:sz w:val="18"/>
          <w:szCs w:val="18"/>
        </w:rPr>
        <w:t xml:space="preserve"> </w:t>
      </w:r>
      <w:r w:rsidRPr="2C81BCFB">
        <w:rPr>
          <w:sz w:val="18"/>
          <w:szCs w:val="18"/>
        </w:rPr>
        <w:t>by</w:t>
      </w:r>
      <w:r w:rsidRPr="2C81BCFB">
        <w:rPr>
          <w:spacing w:val="9"/>
          <w:sz w:val="18"/>
          <w:szCs w:val="18"/>
        </w:rPr>
        <w:t xml:space="preserve"> </w:t>
      </w:r>
      <w:r w:rsidRPr="2C81BCFB">
        <w:rPr>
          <w:sz w:val="18"/>
          <w:szCs w:val="18"/>
        </w:rPr>
        <w:t>forming</w:t>
      </w:r>
      <w:r w:rsidRPr="2C81BCFB">
        <w:rPr>
          <w:spacing w:val="7"/>
          <w:sz w:val="18"/>
          <w:szCs w:val="18"/>
        </w:rPr>
        <w:t xml:space="preserve"> </w:t>
      </w:r>
      <w:r w:rsidRPr="2C81BCFB">
        <w:rPr>
          <w:sz w:val="18"/>
          <w:szCs w:val="18"/>
        </w:rPr>
        <w:t>a</w:t>
      </w:r>
      <w:r w:rsidRPr="2C81BCFB">
        <w:rPr>
          <w:spacing w:val="11"/>
          <w:sz w:val="18"/>
          <w:szCs w:val="18"/>
        </w:rPr>
        <w:t xml:space="preserve"> </w:t>
      </w:r>
      <w:r w:rsidRPr="2C81BCFB">
        <w:rPr>
          <w:sz w:val="18"/>
          <w:szCs w:val="18"/>
        </w:rPr>
        <w:t>ratio</w:t>
      </w:r>
      <w:r w:rsidRPr="2C81BCFB">
        <w:rPr>
          <w:spacing w:val="11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11"/>
          <w:sz w:val="18"/>
          <w:szCs w:val="18"/>
        </w:rPr>
        <w:t xml:space="preserve"> </w:t>
      </w:r>
      <w:r w:rsidRPr="2C81BCFB">
        <w:rPr>
          <w:sz w:val="18"/>
          <w:szCs w:val="18"/>
        </w:rPr>
        <w:t>all</w:t>
      </w:r>
      <w:r w:rsidRPr="2C81BCFB">
        <w:rPr>
          <w:spacing w:val="8"/>
          <w:sz w:val="18"/>
          <w:szCs w:val="18"/>
        </w:rPr>
        <w:t xml:space="preserve"> </w:t>
      </w:r>
      <w:r w:rsidRPr="2C81BCFB">
        <w:rPr>
          <w:sz w:val="18"/>
          <w:szCs w:val="18"/>
        </w:rPr>
        <w:t>optical</w:t>
      </w:r>
      <w:r w:rsidRPr="2C81BCFB">
        <w:rPr>
          <w:spacing w:val="11"/>
          <w:sz w:val="18"/>
          <w:szCs w:val="18"/>
        </w:rPr>
        <w:t xml:space="preserve"> </w:t>
      </w:r>
      <w:r w:rsidRPr="2C81BCFB">
        <w:rPr>
          <w:sz w:val="18"/>
          <w:szCs w:val="18"/>
        </w:rPr>
        <w:t>density</w:t>
      </w:r>
      <w:r w:rsidRPr="2C81BCFB">
        <w:rPr>
          <w:spacing w:val="10"/>
          <w:sz w:val="18"/>
          <w:szCs w:val="18"/>
        </w:rPr>
        <w:t xml:space="preserve"> </w:t>
      </w:r>
      <w:r w:rsidRPr="2C81BCFB">
        <w:rPr>
          <w:sz w:val="18"/>
          <w:szCs w:val="18"/>
        </w:rPr>
        <w:t>(OD)</w:t>
      </w:r>
      <w:r w:rsidRPr="2C81BCFB">
        <w:rPr>
          <w:spacing w:val="10"/>
          <w:sz w:val="18"/>
          <w:szCs w:val="18"/>
        </w:rPr>
        <w:t xml:space="preserve"> </w:t>
      </w:r>
      <w:r w:rsidRPr="2C81BCFB">
        <w:rPr>
          <w:sz w:val="18"/>
          <w:szCs w:val="18"/>
        </w:rPr>
        <w:t>values</w:t>
      </w:r>
      <w:r w:rsidRPr="2C81BCFB">
        <w:rPr>
          <w:spacing w:val="9"/>
          <w:sz w:val="18"/>
          <w:szCs w:val="18"/>
        </w:rPr>
        <w:t xml:space="preserve"> </w:t>
      </w:r>
      <w:r w:rsidRPr="2C81BCFB">
        <w:rPr>
          <w:sz w:val="18"/>
          <w:szCs w:val="18"/>
        </w:rPr>
        <w:t>to</w:t>
      </w:r>
      <w:r w:rsidRPr="2C81BCFB">
        <w:rPr>
          <w:spacing w:val="9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8"/>
          <w:sz w:val="18"/>
          <w:szCs w:val="18"/>
        </w:rPr>
        <w:t xml:space="preserve"> </w:t>
      </w:r>
      <w:r w:rsidRPr="2C81BCFB">
        <w:rPr>
          <w:sz w:val="18"/>
          <w:szCs w:val="18"/>
        </w:rPr>
        <w:t>OD</w:t>
      </w:r>
      <w:r w:rsidRPr="2C81BCFB">
        <w:rPr>
          <w:spacing w:val="10"/>
          <w:sz w:val="18"/>
          <w:szCs w:val="18"/>
        </w:rPr>
        <w:t xml:space="preserve"> </w:t>
      </w:r>
      <w:r w:rsidRPr="2C81BCFB">
        <w:rPr>
          <w:sz w:val="18"/>
          <w:szCs w:val="18"/>
        </w:rPr>
        <w:t>result</w:t>
      </w:r>
      <w:r w:rsidRPr="2C81BCFB">
        <w:rPr>
          <w:spacing w:val="9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8"/>
          <w:sz w:val="18"/>
          <w:szCs w:val="18"/>
        </w:rPr>
        <w:t xml:space="preserve"> </w:t>
      </w:r>
      <w:r w:rsidRPr="2C81BCFB">
        <w:rPr>
          <w:sz w:val="18"/>
          <w:szCs w:val="18"/>
        </w:rPr>
        <w:t>a</w:t>
      </w:r>
      <w:r w:rsidRPr="2C81BCFB">
        <w:rPr>
          <w:spacing w:val="11"/>
          <w:sz w:val="18"/>
          <w:szCs w:val="18"/>
        </w:rPr>
        <w:t xml:space="preserve"> </w:t>
      </w:r>
      <w:r w:rsidRPr="2C81BCFB">
        <w:rPr>
          <w:sz w:val="18"/>
          <w:szCs w:val="18"/>
        </w:rPr>
        <w:t>non-reactive</w:t>
      </w:r>
      <w:r w:rsidRPr="2C81BCFB">
        <w:rPr>
          <w:spacing w:val="12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(negative)</w:t>
      </w:r>
    </w:p>
    <w:p w14:paraId="1966C2F7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1299"/>
        </w:tabs>
        <w:spacing w:line="206" w:lineRule="exact"/>
        <w:ind w:left="1299" w:hanging="976"/>
        <w:rPr>
          <w:rFonts w:ascii="Tahoma"/>
          <w:position w:val="1"/>
          <w:sz w:val="16"/>
        </w:rPr>
      </w:pPr>
      <w:r w:rsidRPr="2C81BCFB">
        <w:rPr>
          <w:position w:val="1"/>
          <w:sz w:val="18"/>
          <w:szCs w:val="18"/>
        </w:rPr>
        <w:t>control</w:t>
      </w:r>
      <w:r w:rsidRPr="2C81BCFB">
        <w:rPr>
          <w:spacing w:val="3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(OD</w:t>
      </w:r>
      <w:r w:rsidRPr="2C81BCFB">
        <w:rPr>
          <w:sz w:val="12"/>
          <w:szCs w:val="12"/>
        </w:rPr>
        <w:t>N</w:t>
      </w:r>
      <w:r w:rsidRPr="2C81BCFB">
        <w:rPr>
          <w:position w:val="1"/>
          <w:sz w:val="18"/>
          <w:szCs w:val="18"/>
        </w:rPr>
        <w:t>).</w:t>
      </w:r>
      <w:r w:rsidRPr="2C81BCFB">
        <w:rPr>
          <w:spacing w:val="5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This</w:t>
      </w:r>
      <w:r w:rsidRPr="2C81BCFB">
        <w:rPr>
          <w:spacing w:val="6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ratio</w:t>
      </w:r>
      <w:r w:rsidRPr="2C81BCFB">
        <w:rPr>
          <w:spacing w:val="6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is</w:t>
      </w:r>
      <w:r w:rsidRPr="2C81BCFB">
        <w:rPr>
          <w:spacing w:val="6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subtracted</w:t>
      </w:r>
      <w:r w:rsidRPr="2C81BCFB">
        <w:rPr>
          <w:spacing w:val="6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from</w:t>
      </w:r>
      <w:r w:rsidRPr="2C81BCFB">
        <w:rPr>
          <w:spacing w:val="6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1</w:t>
      </w:r>
      <w:r w:rsidRPr="2C81BCFB">
        <w:rPr>
          <w:spacing w:val="6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to</w:t>
      </w:r>
      <w:r w:rsidRPr="2C81BCFB">
        <w:rPr>
          <w:spacing w:val="6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set</w:t>
      </w:r>
      <w:r w:rsidRPr="2C81BCFB">
        <w:rPr>
          <w:spacing w:val="4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the</w:t>
      </w:r>
      <w:r w:rsidRPr="2C81BCFB">
        <w:rPr>
          <w:spacing w:val="3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level</w:t>
      </w:r>
      <w:r w:rsidRPr="2C81BCFB">
        <w:rPr>
          <w:spacing w:val="6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of</w:t>
      </w:r>
      <w:r w:rsidRPr="2C81BCFB">
        <w:rPr>
          <w:spacing w:val="5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antibody</w:t>
      </w:r>
      <w:r w:rsidRPr="2C81BCFB">
        <w:rPr>
          <w:spacing w:val="6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activity</w:t>
      </w:r>
      <w:r w:rsidRPr="2C81BCFB">
        <w:rPr>
          <w:spacing w:val="6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on</w:t>
      </w:r>
      <w:r w:rsidRPr="2C81BCFB">
        <w:rPr>
          <w:spacing w:val="6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a</w:t>
      </w:r>
      <w:r w:rsidRPr="2C81BCFB">
        <w:rPr>
          <w:spacing w:val="6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positive</w:t>
      </w:r>
      <w:r w:rsidRPr="2C81BCFB">
        <w:rPr>
          <w:spacing w:val="6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correlation</w:t>
      </w:r>
      <w:r w:rsidRPr="2C81BCFB">
        <w:rPr>
          <w:spacing w:val="6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scale;</w:t>
      </w:r>
      <w:r w:rsidRPr="2C81BCFB">
        <w:rPr>
          <w:spacing w:val="5"/>
          <w:position w:val="1"/>
          <w:sz w:val="18"/>
          <w:szCs w:val="18"/>
        </w:rPr>
        <w:t xml:space="preserve"> </w:t>
      </w:r>
      <w:r w:rsidRPr="2C81BCFB">
        <w:rPr>
          <w:spacing w:val="-5"/>
          <w:position w:val="1"/>
          <w:sz w:val="18"/>
          <w:szCs w:val="18"/>
        </w:rPr>
        <w:t>the</w:t>
      </w:r>
    </w:p>
    <w:p w14:paraId="165240CB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1299"/>
        </w:tabs>
        <w:spacing w:line="240" w:lineRule="auto"/>
        <w:ind w:left="1299" w:hanging="969"/>
        <w:rPr>
          <w:rFonts w:ascii="Tahoma"/>
          <w:sz w:val="16"/>
          <w:szCs w:val="16"/>
        </w:rPr>
      </w:pPr>
      <w:r w:rsidRPr="2C81BCFB">
        <w:rPr>
          <w:sz w:val="18"/>
          <w:szCs w:val="18"/>
        </w:rPr>
        <w:t>greater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level,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the greater the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calculated value.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This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adjusted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value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is</w:t>
      </w:r>
      <w:r w:rsidRPr="2C81BCFB">
        <w:rPr>
          <w:spacing w:val="2"/>
          <w:sz w:val="18"/>
          <w:szCs w:val="18"/>
        </w:rPr>
        <w:t xml:space="preserve"> </w:t>
      </w:r>
      <w:r w:rsidRPr="2C81BCFB">
        <w:rPr>
          <w:sz w:val="18"/>
          <w:szCs w:val="18"/>
        </w:rPr>
        <w:t>expressed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as a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per cent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and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referred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to</w:t>
      </w:r>
      <w:r w:rsidRPr="2C81BCFB">
        <w:rPr>
          <w:spacing w:val="2"/>
          <w:sz w:val="18"/>
          <w:szCs w:val="18"/>
        </w:rPr>
        <w:t xml:space="preserve"> </w:t>
      </w:r>
      <w:r w:rsidRPr="2C81BCFB">
        <w:rPr>
          <w:spacing w:val="-5"/>
          <w:sz w:val="18"/>
          <w:szCs w:val="18"/>
        </w:rPr>
        <w:t>as</w:t>
      </w:r>
    </w:p>
    <w:p w14:paraId="6C8C7506" w14:textId="77777777" w:rsidR="006E0129" w:rsidRDefault="006E0129" w:rsidP="00BF04D1">
      <w:pPr>
        <w:pStyle w:val="ListParagraph"/>
        <w:numPr>
          <w:ilvl w:val="0"/>
          <w:numId w:val="4"/>
        </w:numPr>
        <w:tabs>
          <w:tab w:val="left" w:pos="1299"/>
        </w:tabs>
        <w:spacing w:before="1" w:line="238" w:lineRule="exact"/>
        <w:ind w:left="1299" w:hanging="979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CE48A6E" wp14:editId="369F55EF">
                <wp:simplePos x="0" y="0"/>
                <wp:positionH relativeFrom="page">
                  <wp:posOffset>3424428</wp:posOffset>
                </wp:positionH>
                <wp:positionV relativeFrom="paragraph">
                  <wp:posOffset>78891</wp:posOffset>
                </wp:positionV>
                <wp:extent cx="205740" cy="6350"/>
                <wp:effectExtent l="0" t="0" r="0" b="0"/>
                <wp:wrapNone/>
                <wp:docPr id="261" name="Graphic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" h="6350">
                              <a:moveTo>
                                <a:pt x="2057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05739" y="6096"/>
                              </a:lnTo>
                              <a:lnTo>
                                <a:pt x="205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E666A" id="Graphic 261" o:spid="_x0000_s1026" style="position:absolute;margin-left:269.65pt;margin-top:6.2pt;width:16.2pt;height:.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7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" path="m205739,l,,,6096r205739,l205739,xe" fillcolor="black" stroked="f">
                <v:path arrowok="t"/>
                <w10:wrap anchorx="page"/>
              </v:shape>
            </w:pict>
          </mc:Fallback>
        </mc:AlternateContent>
      </w:r>
      <w:r w:rsidRPr="2C81BCFB">
        <w:rPr>
          <w:sz w:val="18"/>
          <w:szCs w:val="18"/>
        </w:rPr>
        <w:t>the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percentage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inhibition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or PI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value.</w:t>
      </w:r>
      <w:r w:rsidRPr="2C81BCFB">
        <w:rPr>
          <w:spacing w:val="1"/>
          <w:sz w:val="18"/>
          <w:szCs w:val="18"/>
        </w:rPr>
        <w:t xml:space="preserve"> </w:t>
      </w:r>
      <w:proofErr w:type="gramStart"/>
      <w:r w:rsidRPr="2C81BCFB">
        <w:rPr>
          <w:sz w:val="18"/>
          <w:szCs w:val="18"/>
        </w:rPr>
        <w:t>So</w:t>
      </w:r>
      <w:proofErr w:type="gramEnd"/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for the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 xml:space="preserve">low </w:t>
      </w:r>
      <w:r w:rsidRPr="2C81BCFB">
        <w:rPr>
          <w:sz w:val="18"/>
          <w:szCs w:val="18"/>
          <w:u w:val="double"/>
        </w:rPr>
        <w:t>weak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positive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control</w:t>
      </w:r>
      <w:r w:rsidRPr="2C81BCFB">
        <w:rPr>
          <w:spacing w:val="2"/>
          <w:sz w:val="18"/>
          <w:szCs w:val="18"/>
        </w:rPr>
        <w:t xml:space="preserve"> </w:t>
      </w:r>
      <w:r w:rsidRPr="2C81BCFB">
        <w:rPr>
          <w:sz w:val="18"/>
          <w:szCs w:val="18"/>
        </w:rPr>
        <w:t>serum</w:t>
      </w:r>
      <w:r w:rsidRPr="2C81BCFB">
        <w:rPr>
          <w:spacing w:val="2"/>
          <w:sz w:val="18"/>
          <w:szCs w:val="18"/>
        </w:rPr>
        <w:t xml:space="preserve"> </w:t>
      </w:r>
      <w:r w:rsidRPr="2C81BCFB">
        <w:rPr>
          <w:sz w:val="18"/>
          <w:szCs w:val="18"/>
        </w:rPr>
        <w:t>(OD</w:t>
      </w:r>
      <w:r w:rsidRPr="2C81BCFB">
        <w:rPr>
          <w:position w:val="-3"/>
          <w:sz w:val="14"/>
          <w:szCs w:val="14"/>
        </w:rPr>
        <w:t>L</w:t>
      </w:r>
      <w:r w:rsidRPr="2C81BCFB">
        <w:rPr>
          <w:sz w:val="18"/>
          <w:szCs w:val="18"/>
        </w:rPr>
        <w:t>),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transformation</w:t>
      </w:r>
      <w:r w:rsidRPr="2C81BCFB">
        <w:rPr>
          <w:spacing w:val="2"/>
          <w:sz w:val="18"/>
          <w:szCs w:val="18"/>
        </w:rPr>
        <w:t xml:space="preserve"> </w:t>
      </w:r>
      <w:r w:rsidRPr="2C81BCFB">
        <w:rPr>
          <w:sz w:val="18"/>
          <w:szCs w:val="18"/>
        </w:rPr>
        <w:t>to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obtain</w:t>
      </w:r>
    </w:p>
    <w:p w14:paraId="637259BE" w14:textId="77777777" w:rsidR="006E0129" w:rsidRPr="00415DF0" w:rsidRDefault="006E0129" w:rsidP="00BF04D1">
      <w:pPr>
        <w:pStyle w:val="ListParagraph"/>
        <w:numPr>
          <w:ilvl w:val="0"/>
          <w:numId w:val="4"/>
        </w:numPr>
        <w:tabs>
          <w:tab w:val="left" w:pos="1299"/>
        </w:tabs>
        <w:spacing w:line="206" w:lineRule="exact"/>
        <w:ind w:left="1299" w:hanging="976"/>
        <w:rPr>
          <w:rFonts w:ascii="Tahoma"/>
          <w:position w:val="1"/>
          <w:sz w:val="16"/>
          <w:szCs w:val="16"/>
        </w:rPr>
      </w:pPr>
      <w:r w:rsidRPr="2C81BCFB">
        <w:rPr>
          <w:position w:val="1"/>
          <w:sz w:val="18"/>
          <w:szCs w:val="18"/>
        </w:rPr>
        <w:t>the</w:t>
      </w:r>
      <w:r w:rsidRPr="2C81BCFB">
        <w:rPr>
          <w:spacing w:val="-2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per</w:t>
      </w:r>
      <w:r w:rsidRPr="2C81BCFB">
        <w:rPr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cent</w:t>
      </w:r>
      <w:r w:rsidRPr="2C81BCFB">
        <w:rPr>
          <w:spacing w:val="-2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inhibition</w:t>
      </w:r>
      <w:r w:rsidRPr="2C81BCFB">
        <w:rPr>
          <w:spacing w:val="-4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values</w:t>
      </w:r>
      <w:r w:rsidRPr="2C81BCFB">
        <w:rPr>
          <w:spacing w:val="-3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for</w:t>
      </w:r>
      <w:r w:rsidRPr="2C81BCFB">
        <w:rPr>
          <w:spacing w:val="-2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the</w:t>
      </w:r>
      <w:r w:rsidRPr="2C81BCFB">
        <w:rPr>
          <w:spacing w:val="-4"/>
          <w:position w:val="1"/>
          <w:sz w:val="18"/>
          <w:szCs w:val="18"/>
        </w:rPr>
        <w:t xml:space="preserve"> </w:t>
      </w:r>
      <w:r w:rsidRPr="2C81BCFB">
        <w:rPr>
          <w:strike/>
          <w:position w:val="1"/>
          <w:sz w:val="18"/>
          <w:szCs w:val="18"/>
        </w:rPr>
        <w:t>low</w:t>
      </w:r>
      <w:r w:rsidRPr="2C81BCFB">
        <w:rPr>
          <w:strike/>
          <w:spacing w:val="-3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weak</w:t>
      </w:r>
      <w:r w:rsidRPr="2C81BCFB">
        <w:rPr>
          <w:spacing w:val="1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positive</w:t>
      </w:r>
      <w:r w:rsidRPr="2C81BCFB">
        <w:rPr>
          <w:spacing w:val="-1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control</w:t>
      </w:r>
      <w:r w:rsidRPr="2C81BCFB">
        <w:rPr>
          <w:spacing w:val="-1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(PI</w:t>
      </w:r>
      <w:r w:rsidRPr="2C81BCFB">
        <w:rPr>
          <w:sz w:val="12"/>
          <w:szCs w:val="12"/>
        </w:rPr>
        <w:t>L</w:t>
      </w:r>
      <w:r w:rsidRPr="2C81BCFB">
        <w:rPr>
          <w:position w:val="1"/>
          <w:sz w:val="18"/>
          <w:szCs w:val="18"/>
        </w:rPr>
        <w:t>)</w:t>
      </w:r>
      <w:r w:rsidRPr="2C81BCFB">
        <w:rPr>
          <w:spacing w:val="-4"/>
          <w:position w:val="1"/>
          <w:sz w:val="18"/>
          <w:szCs w:val="18"/>
        </w:rPr>
        <w:t xml:space="preserve"> </w:t>
      </w:r>
      <w:r w:rsidRPr="2C81BCFB">
        <w:rPr>
          <w:spacing w:val="-5"/>
          <w:position w:val="1"/>
          <w:sz w:val="18"/>
          <w:szCs w:val="18"/>
        </w:rPr>
        <w:t>is:</w:t>
      </w:r>
    </w:p>
    <w:p w14:paraId="6555B636" w14:textId="77777777" w:rsidR="00415DF0" w:rsidRPr="00415DF0" w:rsidRDefault="00415DF0" w:rsidP="00415DF0">
      <w:pPr>
        <w:tabs>
          <w:tab w:val="left" w:pos="1299"/>
        </w:tabs>
        <w:spacing w:line="206" w:lineRule="exact"/>
        <w:rPr>
          <w:rFonts w:ascii="Tahoma"/>
          <w:position w:val="1"/>
          <w:sz w:val="16"/>
          <w:szCs w:val="16"/>
        </w:rPr>
      </w:pPr>
    </w:p>
    <w:p w14:paraId="19E5E006" w14:textId="3F9397EC" w:rsidR="00415DF0" w:rsidRPr="00415DF0" w:rsidRDefault="00415DF0" w:rsidP="00415DF0">
      <w:pPr>
        <w:pStyle w:val="Heading5"/>
        <w:tabs>
          <w:tab w:val="left" w:pos="1297"/>
          <w:tab w:val="left" w:pos="1866"/>
        </w:tabs>
        <w:spacing w:before="0"/>
        <w:ind w:firstLine="0"/>
        <w:rPr>
          <w:rFonts w:asciiTheme="minorHAnsi" w:hAnsiTheme="minorHAnsi" w:cstheme="minorHAnsi"/>
          <w:b w:val="0"/>
          <w:sz w:val="24"/>
          <w:szCs w:val="24"/>
        </w:rPr>
      </w:pPr>
      <w:r w:rsidRPr="00415DF0">
        <w:rPr>
          <w:rFonts w:asciiTheme="minorHAnsi" w:hAnsiTheme="minorHAnsi" w:cstheme="minorHAnsi"/>
          <w:bCs w:val="0"/>
          <w:color w:val="FF0000"/>
          <w:sz w:val="24"/>
          <w:szCs w:val="24"/>
        </w:rPr>
        <w:t>RATIONALE:</w:t>
      </w:r>
      <w:r w:rsidRPr="00415DF0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</w:t>
      </w:r>
      <w:r w:rsidRPr="00415DF0">
        <w:rPr>
          <w:rStyle w:val="cf01"/>
          <w:rFonts w:asciiTheme="minorHAnsi" w:hAnsiTheme="minorHAnsi" w:cstheme="minorHAnsi"/>
          <w:b w:val="0"/>
          <w:color w:val="FF0000"/>
          <w:sz w:val="24"/>
          <w:szCs w:val="24"/>
        </w:rPr>
        <w:t xml:space="preserve">X needs to be defined, and the equation </w:t>
      </w:r>
      <w:r>
        <w:rPr>
          <w:rStyle w:val="cf01"/>
          <w:rFonts w:asciiTheme="minorHAnsi" w:hAnsiTheme="minorHAnsi" w:cstheme="minorHAnsi"/>
          <w:b w:val="0"/>
          <w:color w:val="FF0000"/>
          <w:sz w:val="24"/>
          <w:szCs w:val="24"/>
        </w:rPr>
        <w:t>ha</w:t>
      </w:r>
      <w:r w:rsidRPr="00415DF0">
        <w:rPr>
          <w:rStyle w:val="cf01"/>
          <w:rFonts w:asciiTheme="minorHAnsi" w:hAnsiTheme="minorHAnsi" w:cstheme="minorHAnsi"/>
          <w:b w:val="0"/>
          <w:color w:val="FF0000"/>
          <w:sz w:val="24"/>
          <w:szCs w:val="24"/>
        </w:rPr>
        <w:t xml:space="preserve">s </w:t>
      </w:r>
      <w:r>
        <w:rPr>
          <w:rStyle w:val="cf01"/>
          <w:rFonts w:asciiTheme="minorHAnsi" w:hAnsiTheme="minorHAnsi" w:cstheme="minorHAnsi"/>
          <w:b w:val="0"/>
          <w:color w:val="FF0000"/>
          <w:sz w:val="24"/>
          <w:szCs w:val="24"/>
        </w:rPr>
        <w:t xml:space="preserve">been </w:t>
      </w:r>
      <w:r w:rsidRPr="00415DF0">
        <w:rPr>
          <w:rStyle w:val="cf01"/>
          <w:rFonts w:asciiTheme="minorHAnsi" w:hAnsiTheme="minorHAnsi" w:cstheme="minorHAnsi"/>
          <w:b w:val="0"/>
          <w:color w:val="FF0000"/>
          <w:sz w:val="24"/>
          <w:szCs w:val="24"/>
        </w:rPr>
        <w:t>corrected.</w:t>
      </w:r>
      <w:r w:rsidRPr="00415DF0">
        <w:t xml:space="preserve"> </w:t>
      </w:r>
      <w:r>
        <w:rPr>
          <w:rStyle w:val="cf01"/>
          <w:rFonts w:asciiTheme="minorHAnsi" w:hAnsiTheme="minorHAnsi" w:cstheme="minorHAnsi"/>
          <w:b w:val="0"/>
          <w:color w:val="FF0000"/>
          <w:sz w:val="24"/>
          <w:szCs w:val="24"/>
        </w:rPr>
        <w:t>C</w:t>
      </w:r>
      <w:r w:rsidRPr="00415DF0">
        <w:rPr>
          <w:rStyle w:val="cf01"/>
          <w:rFonts w:asciiTheme="minorHAnsi" w:hAnsiTheme="minorHAnsi" w:cstheme="minorHAnsi"/>
          <w:b w:val="0"/>
          <w:color w:val="FF0000"/>
          <w:sz w:val="24"/>
          <w:szCs w:val="24"/>
        </w:rPr>
        <w:t>larifie</w:t>
      </w:r>
      <w:r>
        <w:rPr>
          <w:rStyle w:val="cf01"/>
          <w:rFonts w:asciiTheme="minorHAnsi" w:hAnsiTheme="minorHAnsi" w:cstheme="minorHAnsi"/>
          <w:b w:val="0"/>
          <w:color w:val="FF0000"/>
          <w:sz w:val="24"/>
          <w:szCs w:val="24"/>
        </w:rPr>
        <w:t>d</w:t>
      </w:r>
      <w:r w:rsidRPr="00415DF0">
        <w:rPr>
          <w:rStyle w:val="cf01"/>
          <w:rFonts w:asciiTheme="minorHAnsi" w:hAnsiTheme="minorHAnsi" w:cstheme="minorHAnsi"/>
          <w:b w:val="0"/>
          <w:color w:val="FF0000"/>
          <w:sz w:val="24"/>
          <w:szCs w:val="24"/>
        </w:rPr>
        <w:t xml:space="preserve"> what is meant by transformed </w:t>
      </w:r>
      <w:r>
        <w:rPr>
          <w:rStyle w:val="cf01"/>
          <w:rFonts w:asciiTheme="minorHAnsi" w:hAnsiTheme="minorHAnsi" w:cstheme="minorHAnsi"/>
          <w:b w:val="0"/>
          <w:color w:val="FF0000"/>
          <w:sz w:val="24"/>
          <w:szCs w:val="24"/>
        </w:rPr>
        <w:t>above, and the equation below</w:t>
      </w:r>
      <w:r w:rsidRPr="00415DF0">
        <w:rPr>
          <w:rStyle w:val="cf01"/>
          <w:rFonts w:asciiTheme="minorHAnsi" w:hAnsiTheme="minorHAnsi" w:cstheme="minorHAnsi"/>
          <w:b w:val="0"/>
          <w:color w:val="FF0000"/>
          <w:sz w:val="24"/>
          <w:szCs w:val="24"/>
        </w:rPr>
        <w:t>.</w:t>
      </w:r>
    </w:p>
    <w:p w14:paraId="34E9C3E3" w14:textId="77777777" w:rsidR="006E0129" w:rsidRDefault="006E0129" w:rsidP="006E0129">
      <w:pPr>
        <w:pStyle w:val="BodyText"/>
        <w:spacing w:before="1"/>
        <w:rPr>
          <w:sz w:val="12"/>
        </w:rPr>
      </w:pPr>
    </w:p>
    <w:p w14:paraId="070CAA98" w14:textId="77777777" w:rsidR="006E0129" w:rsidRDefault="006E0129" w:rsidP="006E0129">
      <w:pPr>
        <w:tabs>
          <w:tab w:val="left" w:pos="4417"/>
        </w:tabs>
        <w:spacing w:before="93"/>
        <w:ind w:left="318"/>
        <w:rPr>
          <w:sz w:val="18"/>
        </w:rPr>
      </w:pPr>
      <w:r>
        <w:rPr>
          <w:rFonts w:ascii="Tahoma" w:hAnsi="Tahoma"/>
          <w:spacing w:val="-5"/>
          <w:position w:val="1"/>
          <w:sz w:val="16"/>
        </w:rPr>
        <w:t>90</w:t>
      </w:r>
      <w:r>
        <w:rPr>
          <w:rFonts w:ascii="Tahoma" w:hAnsi="Tahoma"/>
          <w:position w:val="1"/>
          <w:sz w:val="16"/>
        </w:rPr>
        <w:tab/>
      </w:r>
      <w:r>
        <w:rPr>
          <w:position w:val="1"/>
          <w:sz w:val="18"/>
        </w:rPr>
        <w:t>PI</w:t>
      </w:r>
      <w:r>
        <w:rPr>
          <w:sz w:val="12"/>
        </w:rPr>
        <w:t>L</w:t>
      </w:r>
      <w:r>
        <w:rPr>
          <w:spacing w:val="15"/>
          <w:sz w:val="12"/>
        </w:rPr>
        <w:t xml:space="preserve"> </w:t>
      </w:r>
      <w:r>
        <w:rPr>
          <w:position w:val="1"/>
          <w:sz w:val="18"/>
        </w:rPr>
        <w:t>=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100 ×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[1– {OD</w:t>
      </w:r>
      <w:r>
        <w:rPr>
          <w:sz w:val="12"/>
        </w:rPr>
        <w:t>L</w:t>
      </w:r>
      <w:r>
        <w:rPr>
          <w:position w:val="1"/>
          <w:sz w:val="18"/>
        </w:rPr>
        <w:t>/</w:t>
      </w:r>
      <w:r>
        <w:rPr>
          <w:spacing w:val="-1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OD</w:t>
      </w:r>
      <w:r>
        <w:rPr>
          <w:spacing w:val="-2"/>
          <w:sz w:val="12"/>
        </w:rPr>
        <w:t>N</w:t>
      </w:r>
      <w:r>
        <w:rPr>
          <w:spacing w:val="-2"/>
          <w:position w:val="1"/>
          <w:sz w:val="18"/>
        </w:rPr>
        <w:t>}]</w:t>
      </w:r>
    </w:p>
    <w:p w14:paraId="0BF93581" w14:textId="77777777" w:rsidR="006E0129" w:rsidRDefault="006E0129" w:rsidP="006E0129">
      <w:pPr>
        <w:pStyle w:val="BodyText"/>
        <w:tabs>
          <w:tab w:val="left" w:pos="1299"/>
        </w:tabs>
        <w:spacing w:before="115"/>
        <w:ind w:left="359"/>
      </w:pPr>
      <w:r>
        <w:rPr>
          <w:rFonts w:ascii="Tahoma"/>
          <w:spacing w:val="-5"/>
          <w:sz w:val="16"/>
        </w:rPr>
        <w:t>91</w:t>
      </w:r>
      <w:r>
        <w:rPr>
          <w:rFonts w:ascii="Tahoma"/>
          <w:sz w:val="16"/>
        </w:rPr>
        <w:tab/>
      </w:r>
      <w:r>
        <w:t>The</w:t>
      </w:r>
      <w:r>
        <w:rPr>
          <w:spacing w:val="-2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deviation</w:t>
      </w:r>
      <w:r>
        <w:rPr>
          <w:spacing w:val="-1"/>
        </w:rPr>
        <w:t xml:space="preserve"> </w:t>
      </w:r>
      <w:r>
        <w:rPr>
          <w:spacing w:val="-2"/>
        </w:rPr>
        <w:t>becomes:</w:t>
      </w:r>
    </w:p>
    <w:p w14:paraId="728656C0" w14:textId="77777777" w:rsidR="006E0129" w:rsidRDefault="006E0129" w:rsidP="006E0129">
      <w:pPr>
        <w:pStyle w:val="BodyText"/>
        <w:spacing w:before="8"/>
        <w:rPr>
          <w:sz w:val="12"/>
        </w:rPr>
      </w:pPr>
    </w:p>
    <w:p w14:paraId="26BAE921" w14:textId="77777777" w:rsidR="006E0129" w:rsidRDefault="006E0129" w:rsidP="006E0129">
      <w:pPr>
        <w:rPr>
          <w:sz w:val="12"/>
        </w:rPr>
        <w:sectPr w:rsidR="006E0129">
          <w:pgSz w:w="11910" w:h="16840"/>
          <w:pgMar w:top="1300" w:right="720" w:bottom="1120" w:left="260" w:header="1106" w:footer="938" w:gutter="0"/>
          <w:cols w:space="720"/>
        </w:sectPr>
      </w:pPr>
    </w:p>
    <w:p w14:paraId="787FFA10" w14:textId="26E0BC06" w:rsidR="00415DF0" w:rsidRPr="00415DF0" w:rsidRDefault="006E0129" w:rsidP="00415DF0">
      <w:pPr>
        <w:spacing w:before="103"/>
        <w:ind w:left="330"/>
        <w:rPr>
          <w:rFonts w:ascii="Tahoma"/>
          <w:sz w:val="16"/>
        </w:rPr>
      </w:pPr>
      <w:r>
        <w:rPr>
          <w:rFonts w:ascii="Tahoma"/>
          <w:spacing w:val="-5"/>
          <w:w w:val="105"/>
          <w:sz w:val="16"/>
        </w:rPr>
        <w:t>92</w:t>
      </w:r>
    </w:p>
    <w:p w14:paraId="512C9677" w14:textId="4A4C9F16" w:rsidR="006E0129" w:rsidRDefault="006E0129" w:rsidP="00BF04D1">
      <w:pPr>
        <w:pStyle w:val="Heading5"/>
        <w:numPr>
          <w:ilvl w:val="0"/>
          <w:numId w:val="3"/>
        </w:numPr>
        <w:tabs>
          <w:tab w:val="left" w:pos="1297"/>
          <w:tab w:val="left" w:pos="1866"/>
        </w:tabs>
        <w:spacing w:before="141"/>
        <w:ind w:hanging="969"/>
        <w:jc w:val="left"/>
        <w:rPr>
          <w:rFonts w:ascii="Tahoma"/>
          <w:b w:val="0"/>
          <w:sz w:val="16"/>
        </w:rPr>
      </w:pPr>
      <w:r>
        <w:rPr>
          <w:spacing w:val="-4"/>
        </w:rPr>
        <w:t>2.2.</w:t>
      </w:r>
      <w:r>
        <w:tab/>
      </w:r>
      <w:r>
        <w:rPr>
          <w:spacing w:val="-2"/>
        </w:rPr>
        <w:t>Example</w:t>
      </w:r>
    </w:p>
    <w:p w14:paraId="369530AB" w14:textId="61D0E2F4" w:rsidR="006E0129" w:rsidRDefault="006E0129" w:rsidP="006E0129">
      <w:pPr>
        <w:pStyle w:val="BodyText"/>
        <w:spacing w:before="94"/>
        <w:ind w:left="328"/>
      </w:pPr>
      <w:r>
        <w:br w:type="column"/>
      </w:r>
      <w:r>
        <w:rPr>
          <w:position w:val="1"/>
        </w:rPr>
        <w:t>RSD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(PI</w:t>
      </w:r>
      <w:r w:rsidRPr="2C81BCFB">
        <w:rPr>
          <w:sz w:val="12"/>
          <w:szCs w:val="12"/>
        </w:rPr>
        <w:t>L</w:t>
      </w:r>
      <w:r>
        <w:rPr>
          <w:position w:val="1"/>
        </w:rPr>
        <w:t>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 SD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(PI</w:t>
      </w:r>
      <w:r w:rsidRPr="2C81BCFB">
        <w:rPr>
          <w:sz w:val="12"/>
          <w:szCs w:val="12"/>
        </w:rPr>
        <w:t>L</w:t>
      </w:r>
      <w:r>
        <w:rPr>
          <w:position w:val="1"/>
        </w:rPr>
        <w:t xml:space="preserve">)/ </w:t>
      </w:r>
      <w:proofErr w:type="gramStart"/>
      <w:r w:rsidR="1F610AA8" w:rsidRPr="00415DF0">
        <w:rPr>
          <w:color w:val="FF0000"/>
          <w:position w:val="1"/>
          <w:u w:val="double"/>
        </w:rPr>
        <w:t>Mean</w:t>
      </w:r>
      <w:r>
        <w:rPr>
          <w:spacing w:val="-4"/>
          <w:position w:val="1"/>
        </w:rPr>
        <w:t>(</w:t>
      </w:r>
      <w:proofErr w:type="gramEnd"/>
      <w:r>
        <w:rPr>
          <w:spacing w:val="-4"/>
          <w:position w:val="1"/>
        </w:rPr>
        <w:t>PI</w:t>
      </w:r>
      <w:r w:rsidRPr="2C81BCFB">
        <w:rPr>
          <w:spacing w:val="-4"/>
          <w:sz w:val="12"/>
          <w:szCs w:val="12"/>
        </w:rPr>
        <w:t>L</w:t>
      </w:r>
      <w:r>
        <w:rPr>
          <w:spacing w:val="-4"/>
          <w:position w:val="1"/>
        </w:rPr>
        <w:t>)</w:t>
      </w:r>
    </w:p>
    <w:p w14:paraId="1478D702" w14:textId="77777777" w:rsidR="006E0129" w:rsidRDefault="006E0129" w:rsidP="006E0129">
      <w:pPr>
        <w:sectPr w:rsidR="006E0129">
          <w:type w:val="continuous"/>
          <w:pgSz w:w="11910" w:h="16840"/>
          <w:pgMar w:top="140" w:right="720" w:bottom="280" w:left="260" w:header="1106" w:footer="938" w:gutter="0"/>
          <w:cols w:num="2" w:space="720" w:equalWidth="0">
            <w:col w:w="2728" w:space="1361"/>
            <w:col w:w="6841"/>
          </w:cols>
        </w:sectPr>
      </w:pPr>
    </w:p>
    <w:p w14:paraId="7ADD14C1" w14:textId="77777777" w:rsidR="006E0129" w:rsidRDefault="006E0129" w:rsidP="006E0129">
      <w:pPr>
        <w:pStyle w:val="BodyText"/>
        <w:spacing w:before="8"/>
        <w:rPr>
          <w:sz w:val="12"/>
        </w:rPr>
      </w:pPr>
    </w:p>
    <w:p w14:paraId="0E7236B0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94"/>
        <w:ind w:left="1299" w:hanging="976"/>
        <w:jc w:val="left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limited</w:t>
      </w:r>
      <w:r>
        <w:rPr>
          <w:spacing w:val="6"/>
          <w:sz w:val="18"/>
        </w:rPr>
        <w:t xml:space="preserve"> </w:t>
      </w:r>
      <w:r>
        <w:rPr>
          <w:sz w:val="18"/>
        </w:rPr>
        <w:t>data</w:t>
      </w:r>
      <w:r>
        <w:rPr>
          <w:spacing w:val="4"/>
          <w:sz w:val="18"/>
        </w:rPr>
        <w:t xml:space="preserve"> </w:t>
      </w:r>
      <w:r>
        <w:rPr>
          <w:sz w:val="18"/>
        </w:rPr>
        <w:t>set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AI</w:t>
      </w:r>
      <w:r>
        <w:rPr>
          <w:spacing w:val="3"/>
          <w:sz w:val="18"/>
        </w:rPr>
        <w:t xml:space="preserve"> </w:t>
      </w:r>
      <w:r>
        <w:rPr>
          <w:sz w:val="18"/>
        </w:rPr>
        <w:t>competitive</w:t>
      </w:r>
      <w:r>
        <w:rPr>
          <w:spacing w:val="7"/>
          <w:sz w:val="18"/>
        </w:rPr>
        <w:t xml:space="preserve"> </w:t>
      </w:r>
      <w:r>
        <w:rPr>
          <w:sz w:val="18"/>
        </w:rPr>
        <w:t>ELISA</w:t>
      </w:r>
      <w:r>
        <w:rPr>
          <w:spacing w:val="5"/>
          <w:sz w:val="18"/>
        </w:rPr>
        <w:t xml:space="preserve"> </w:t>
      </w:r>
      <w:r>
        <w:rPr>
          <w:sz w:val="18"/>
        </w:rPr>
        <w:t>example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shown</w:t>
      </w:r>
      <w:r>
        <w:rPr>
          <w:spacing w:val="6"/>
          <w:sz w:val="18"/>
        </w:rPr>
        <w:t xml:space="preserve"> </w:t>
      </w:r>
      <w:r>
        <w:rPr>
          <w:sz w:val="18"/>
        </w:rPr>
        <w:t>below.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experiment,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operator</w:t>
      </w:r>
      <w:r>
        <w:rPr>
          <w:spacing w:val="3"/>
          <w:sz w:val="18"/>
        </w:rPr>
        <w:t xml:space="preserve"> </w:t>
      </w:r>
      <w:r>
        <w:rPr>
          <w:sz w:val="18"/>
        </w:rPr>
        <w:t>tested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EA8BA1B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971"/>
        <w:jc w:val="left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9B07F9A" wp14:editId="231BFF41">
                <wp:simplePos x="0" y="0"/>
                <wp:positionH relativeFrom="page">
                  <wp:posOffset>990600</wp:posOffset>
                </wp:positionH>
                <wp:positionV relativeFrom="paragraph">
                  <wp:posOffset>78058</wp:posOffset>
                </wp:positionV>
                <wp:extent cx="213360" cy="6350"/>
                <wp:effectExtent l="0" t="0" r="0" b="0"/>
                <wp:wrapNone/>
                <wp:docPr id="262" name="Graphic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" h="6350">
                              <a:moveTo>
                                <a:pt x="21334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13347" y="6108"/>
                              </a:lnTo>
                              <a:lnTo>
                                <a:pt x="213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33332" id="Graphic 262" o:spid="_x0000_s1026" style="position:absolute;margin-left:78pt;margin-top:6.15pt;width:16.8pt;height:.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3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" path="m213347,l,,,6108r213347,l21334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low</w:t>
      </w:r>
      <w:r>
        <w:rPr>
          <w:spacing w:val="12"/>
          <w:sz w:val="18"/>
        </w:rPr>
        <w:t xml:space="preserve"> </w:t>
      </w:r>
      <w:r>
        <w:rPr>
          <w:sz w:val="18"/>
          <w:u w:val="double"/>
        </w:rPr>
        <w:t>weak</w:t>
      </w:r>
      <w:r>
        <w:rPr>
          <w:spacing w:val="10"/>
          <w:sz w:val="18"/>
        </w:rPr>
        <w:t xml:space="preserve"> </w:t>
      </w:r>
      <w:r>
        <w:rPr>
          <w:sz w:val="18"/>
        </w:rPr>
        <w:t>positive</w:t>
      </w:r>
      <w:r>
        <w:rPr>
          <w:spacing w:val="13"/>
          <w:sz w:val="18"/>
        </w:rPr>
        <w:t xml:space="preserve"> </w:t>
      </w:r>
      <w:r>
        <w:rPr>
          <w:sz w:val="18"/>
        </w:rPr>
        <w:t>control</w:t>
      </w:r>
      <w:r>
        <w:rPr>
          <w:spacing w:val="13"/>
          <w:sz w:val="18"/>
        </w:rPr>
        <w:t xml:space="preserve"> </w:t>
      </w:r>
      <w:r>
        <w:rPr>
          <w:sz w:val="18"/>
        </w:rPr>
        <w:t>serum</w:t>
      </w:r>
      <w:r>
        <w:rPr>
          <w:spacing w:val="14"/>
          <w:sz w:val="18"/>
        </w:rPr>
        <w:t xml:space="preserve"> </w:t>
      </w:r>
      <w:r>
        <w:rPr>
          <w:sz w:val="18"/>
        </w:rPr>
        <w:t>ten</w:t>
      </w:r>
      <w:r>
        <w:rPr>
          <w:spacing w:val="13"/>
          <w:sz w:val="18"/>
        </w:rPr>
        <w:t xml:space="preserve"> </w:t>
      </w:r>
      <w:r>
        <w:rPr>
          <w:sz w:val="18"/>
        </w:rPr>
        <w:t>times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same</w:t>
      </w:r>
      <w:r>
        <w:rPr>
          <w:spacing w:val="13"/>
          <w:sz w:val="18"/>
        </w:rPr>
        <w:t xml:space="preserve"> </w:t>
      </w:r>
      <w:r>
        <w:rPr>
          <w:sz w:val="18"/>
        </w:rPr>
        <w:t>run.</w:t>
      </w:r>
      <w:r>
        <w:rPr>
          <w:spacing w:val="12"/>
          <w:sz w:val="18"/>
        </w:rPr>
        <w:t xml:space="preserve"> </w:t>
      </w:r>
      <w:r>
        <w:rPr>
          <w:sz w:val="18"/>
        </w:rPr>
        <w:t>Ideally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application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this</w:t>
      </w:r>
      <w:r>
        <w:rPr>
          <w:spacing w:val="14"/>
          <w:sz w:val="18"/>
        </w:rPr>
        <w:t xml:space="preserve"> </w:t>
      </w:r>
      <w:r>
        <w:rPr>
          <w:sz w:val="18"/>
        </w:rPr>
        <w:t>“top</w:t>
      </w:r>
      <w:r>
        <w:rPr>
          <w:spacing w:val="13"/>
          <w:sz w:val="18"/>
        </w:rPr>
        <w:t xml:space="preserve"> </w:t>
      </w:r>
      <w:r>
        <w:rPr>
          <w:sz w:val="18"/>
        </w:rPr>
        <w:t>down”</w:t>
      </w:r>
      <w:r>
        <w:rPr>
          <w:spacing w:val="12"/>
          <w:sz w:val="18"/>
        </w:rPr>
        <w:t xml:space="preserve"> </w:t>
      </w:r>
      <w:r>
        <w:rPr>
          <w:sz w:val="18"/>
        </w:rPr>
        <w:t>method,</w:t>
      </w:r>
      <w:r>
        <w:rPr>
          <w:spacing w:val="11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39F8722E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974"/>
        <w:jc w:val="left"/>
        <w:rPr>
          <w:rFonts w:ascii="Tahoma"/>
          <w:sz w:val="16"/>
        </w:rPr>
      </w:pPr>
      <w:r>
        <w:rPr>
          <w:sz w:val="18"/>
        </w:rPr>
        <w:t>larger</w:t>
      </w:r>
      <w:r>
        <w:rPr>
          <w:spacing w:val="17"/>
          <w:sz w:val="18"/>
        </w:rPr>
        <w:t xml:space="preserve"> </w:t>
      </w:r>
      <w:r>
        <w:rPr>
          <w:sz w:val="18"/>
        </w:rPr>
        <w:t>data</w:t>
      </w:r>
      <w:r>
        <w:rPr>
          <w:spacing w:val="15"/>
          <w:sz w:val="18"/>
        </w:rPr>
        <w:t xml:space="preserve"> </w:t>
      </w:r>
      <w:r>
        <w:rPr>
          <w:sz w:val="18"/>
        </w:rPr>
        <w:t>set</w:t>
      </w:r>
      <w:r>
        <w:rPr>
          <w:spacing w:val="18"/>
          <w:sz w:val="18"/>
        </w:rPr>
        <w:t xml:space="preserve"> </w:t>
      </w:r>
      <w:r>
        <w:rPr>
          <w:sz w:val="18"/>
        </w:rPr>
        <w:t>would</w:t>
      </w:r>
      <w:r>
        <w:rPr>
          <w:spacing w:val="18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used,</w:t>
      </w:r>
      <w:r>
        <w:rPr>
          <w:spacing w:val="18"/>
          <w:sz w:val="18"/>
        </w:rPr>
        <w:t xml:space="preserve"> </w:t>
      </w:r>
      <w:r>
        <w:rPr>
          <w:sz w:val="18"/>
        </w:rPr>
        <w:t>which</w:t>
      </w:r>
      <w:r>
        <w:rPr>
          <w:spacing w:val="18"/>
          <w:sz w:val="18"/>
        </w:rPr>
        <w:t xml:space="preserve"> </w:t>
      </w:r>
      <w:r>
        <w:rPr>
          <w:sz w:val="18"/>
        </w:rPr>
        <w:t>would</w:t>
      </w:r>
      <w:r>
        <w:rPr>
          <w:spacing w:val="17"/>
          <w:sz w:val="18"/>
        </w:rPr>
        <w:t xml:space="preserve"> </w:t>
      </w:r>
      <w:r>
        <w:rPr>
          <w:sz w:val="18"/>
        </w:rPr>
        <w:t>enable</w:t>
      </w:r>
      <w:r>
        <w:rPr>
          <w:spacing w:val="18"/>
          <w:sz w:val="18"/>
        </w:rPr>
        <w:t xml:space="preserve"> </w:t>
      </w:r>
      <w:r>
        <w:rPr>
          <w:sz w:val="18"/>
        </w:rPr>
        <w:t>accounting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7"/>
          <w:sz w:val="18"/>
        </w:rPr>
        <w:t xml:space="preserve"> </w:t>
      </w:r>
      <w:r>
        <w:rPr>
          <w:sz w:val="18"/>
        </w:rPr>
        <w:t>effects</w:t>
      </w:r>
      <w:r>
        <w:rPr>
          <w:spacing w:val="18"/>
          <w:sz w:val="18"/>
        </w:rPr>
        <w:t xml:space="preserve"> </w:t>
      </w:r>
      <w:r>
        <w:rPr>
          <w:sz w:val="18"/>
        </w:rPr>
        <w:t>on</w:t>
      </w:r>
      <w:r>
        <w:rPr>
          <w:spacing w:val="18"/>
          <w:sz w:val="18"/>
        </w:rPr>
        <w:t xml:space="preserve"> </w:t>
      </w:r>
      <w:r>
        <w:rPr>
          <w:sz w:val="18"/>
        </w:rPr>
        <w:t>precision</w:t>
      </w:r>
      <w:r>
        <w:rPr>
          <w:spacing w:val="15"/>
          <w:sz w:val="18"/>
        </w:rPr>
        <w:t xml:space="preserve"> </w:t>
      </w:r>
      <w:r>
        <w:rPr>
          <w:sz w:val="18"/>
        </w:rPr>
        <w:t>resulting</w:t>
      </w:r>
      <w:r>
        <w:rPr>
          <w:spacing w:val="16"/>
          <w:sz w:val="18"/>
        </w:rPr>
        <w:t xml:space="preserve"> </w:t>
      </w:r>
      <w:r>
        <w:rPr>
          <w:sz w:val="18"/>
        </w:rPr>
        <w:t>from</w:t>
      </w:r>
      <w:r>
        <w:rPr>
          <w:spacing w:val="16"/>
          <w:sz w:val="18"/>
        </w:rPr>
        <w:t xml:space="preserve"> </w:t>
      </w:r>
      <w:r>
        <w:rPr>
          <w:sz w:val="18"/>
        </w:rPr>
        <w:t>changes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0B41166C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ind w:left="1299" w:hanging="967"/>
        <w:jc w:val="left"/>
        <w:rPr>
          <w:rFonts w:ascii="Tahoma"/>
          <w:sz w:val="16"/>
        </w:rPr>
      </w:pPr>
      <w:r>
        <w:rPr>
          <w:sz w:val="18"/>
        </w:rPr>
        <w:t>operator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assay</w:t>
      </w:r>
      <w:r>
        <w:rPr>
          <w:spacing w:val="-4"/>
          <w:sz w:val="18"/>
        </w:rPr>
        <w:t xml:space="preserve"> </w:t>
      </w:r>
      <w:r>
        <w:rPr>
          <w:sz w:val="18"/>
        </w:rPr>
        <w:t>components</w:t>
      </w:r>
      <w:r>
        <w:rPr>
          <w:spacing w:val="-1"/>
          <w:sz w:val="18"/>
        </w:rPr>
        <w:t xml:space="preserve"> </w:t>
      </w:r>
      <w:r>
        <w:rPr>
          <w:sz w:val="18"/>
        </w:rPr>
        <w:t>(other</w:t>
      </w:r>
      <w:r>
        <w:rPr>
          <w:spacing w:val="-3"/>
          <w:sz w:val="18"/>
        </w:rPr>
        <w:t xml:space="preserve"> </w:t>
      </w:r>
      <w:r>
        <w:rPr>
          <w:sz w:val="18"/>
        </w:rPr>
        <w:t>than</w:t>
      </w:r>
      <w:r>
        <w:rPr>
          <w:spacing w:val="-4"/>
          <w:sz w:val="18"/>
        </w:rPr>
        <w:t xml:space="preserve"> </w:t>
      </w:r>
      <w:r>
        <w:rPr>
          <w:sz w:val="18"/>
        </w:rPr>
        <w:t>only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serum).</w:t>
      </w:r>
    </w:p>
    <w:p w14:paraId="5B05DA31" w14:textId="77777777" w:rsidR="006E0129" w:rsidRDefault="006E0129" w:rsidP="006E0129">
      <w:pPr>
        <w:pStyle w:val="BodyText"/>
        <w:spacing w:before="10"/>
        <w:rPr>
          <w:sz w:val="12"/>
        </w:rPr>
      </w:pPr>
    </w:p>
    <w:p w14:paraId="0A90630B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2435"/>
        </w:tabs>
        <w:spacing w:before="94" w:line="240" w:lineRule="auto"/>
        <w:ind w:left="2435" w:hanging="2112"/>
        <w:jc w:val="left"/>
        <w:rPr>
          <w:rFonts w:ascii="Tahoma"/>
          <w:sz w:val="16"/>
        </w:rPr>
      </w:pPr>
      <w:r>
        <w:rPr>
          <w:b/>
          <w:i/>
          <w:sz w:val="18"/>
          <w:u w:val="double"/>
        </w:rPr>
        <w:t>Table</w:t>
      </w:r>
      <w:r>
        <w:rPr>
          <w:b/>
          <w:i/>
          <w:spacing w:val="-5"/>
          <w:sz w:val="18"/>
          <w:u w:val="double"/>
        </w:rPr>
        <w:t xml:space="preserve"> </w:t>
      </w:r>
      <w:r>
        <w:rPr>
          <w:b/>
          <w:i/>
          <w:sz w:val="18"/>
          <w:u w:val="double"/>
        </w:rPr>
        <w:t>1.</w:t>
      </w:r>
      <w:r>
        <w:rPr>
          <w:b/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Top-down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or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control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sample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approach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an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influenza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antibody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C-</w:t>
      </w:r>
      <w:r>
        <w:rPr>
          <w:i/>
          <w:spacing w:val="-2"/>
          <w:sz w:val="18"/>
          <w:u w:val="double"/>
        </w:rPr>
        <w:t>ELISA</w:t>
      </w:r>
    </w:p>
    <w:p w14:paraId="60345D48" w14:textId="77777777" w:rsidR="006E0129" w:rsidRDefault="006E0129" w:rsidP="006E0129">
      <w:pPr>
        <w:pStyle w:val="BodyText"/>
        <w:spacing w:before="10" w:after="1"/>
        <w:rPr>
          <w:i/>
          <w:sz w:val="20"/>
        </w:rPr>
      </w:pPr>
    </w:p>
    <w:tbl>
      <w:tblPr>
        <w:tblW w:w="0" w:type="auto"/>
        <w:tblInd w:w="3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1701"/>
      </w:tblGrid>
      <w:tr w:rsidR="006E0129" w14:paraId="49C5E8A3" w14:textId="77777777" w:rsidTr="00447721">
        <w:trPr>
          <w:trHeight w:val="326"/>
        </w:trPr>
        <w:tc>
          <w:tcPr>
            <w:tcW w:w="1699" w:type="dxa"/>
          </w:tcPr>
          <w:p w14:paraId="53EB8D83" w14:textId="77777777" w:rsidR="006E0129" w:rsidRDefault="006E0129" w:rsidP="00447721">
            <w:pPr>
              <w:pStyle w:val="TableParagraph"/>
              <w:spacing w:before="59"/>
              <w:ind w:left="122" w:right="11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Test</w:t>
            </w:r>
          </w:p>
        </w:tc>
        <w:tc>
          <w:tcPr>
            <w:tcW w:w="1701" w:type="dxa"/>
          </w:tcPr>
          <w:p w14:paraId="0EA0CC2F" w14:textId="77777777" w:rsidR="006E0129" w:rsidRDefault="006E0129" w:rsidP="00447721">
            <w:pPr>
              <w:pStyle w:val="TableParagraph"/>
              <w:spacing w:before="59"/>
              <w:ind w:left="502" w:right="4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 </w:t>
            </w:r>
            <w:r>
              <w:rPr>
                <w:b/>
                <w:spacing w:val="-5"/>
                <w:sz w:val="18"/>
              </w:rPr>
              <w:t>(%)</w:t>
            </w:r>
          </w:p>
        </w:tc>
      </w:tr>
      <w:tr w:rsidR="006E0129" w14:paraId="040A8E7A" w14:textId="77777777" w:rsidTr="00447721">
        <w:trPr>
          <w:trHeight w:val="304"/>
        </w:trPr>
        <w:tc>
          <w:tcPr>
            <w:tcW w:w="1699" w:type="dxa"/>
          </w:tcPr>
          <w:p w14:paraId="487A8C95" w14:textId="77777777" w:rsidR="006E0129" w:rsidRDefault="006E0129" w:rsidP="00447721">
            <w:pPr>
              <w:pStyle w:val="TableParagraph"/>
              <w:spacing w:before="63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</w:tcPr>
          <w:p w14:paraId="20700207" w14:textId="77777777" w:rsidR="006E0129" w:rsidRDefault="006E0129" w:rsidP="00447721">
            <w:pPr>
              <w:pStyle w:val="TableParagraph"/>
              <w:spacing w:before="63"/>
              <w:ind w:left="501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</w:t>
            </w:r>
          </w:p>
        </w:tc>
      </w:tr>
      <w:tr w:rsidR="006E0129" w14:paraId="6C360D0D" w14:textId="77777777" w:rsidTr="00447721">
        <w:trPr>
          <w:trHeight w:val="304"/>
        </w:trPr>
        <w:tc>
          <w:tcPr>
            <w:tcW w:w="1699" w:type="dxa"/>
          </w:tcPr>
          <w:p w14:paraId="2408A02F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</w:tcPr>
          <w:p w14:paraId="79F5F7F3" w14:textId="77777777" w:rsidR="006E0129" w:rsidRDefault="006E0129" w:rsidP="00447721">
            <w:pPr>
              <w:pStyle w:val="TableParagraph"/>
              <w:spacing w:before="61"/>
              <w:ind w:left="501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</w:t>
            </w:r>
          </w:p>
        </w:tc>
      </w:tr>
      <w:tr w:rsidR="006E0129" w14:paraId="240036BD" w14:textId="77777777" w:rsidTr="00447721">
        <w:trPr>
          <w:trHeight w:val="304"/>
        </w:trPr>
        <w:tc>
          <w:tcPr>
            <w:tcW w:w="1699" w:type="dxa"/>
          </w:tcPr>
          <w:p w14:paraId="709F9B97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 w14:paraId="3620D10A" w14:textId="77777777" w:rsidR="006E0129" w:rsidRDefault="006E0129" w:rsidP="00447721">
            <w:pPr>
              <w:pStyle w:val="TableParagraph"/>
              <w:spacing w:before="61"/>
              <w:ind w:left="501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</w:tr>
      <w:tr w:rsidR="006E0129" w14:paraId="4E5E5962" w14:textId="77777777" w:rsidTr="00447721">
        <w:trPr>
          <w:trHeight w:val="304"/>
        </w:trPr>
        <w:tc>
          <w:tcPr>
            <w:tcW w:w="1699" w:type="dxa"/>
          </w:tcPr>
          <w:p w14:paraId="3740BCCA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</w:tcPr>
          <w:p w14:paraId="499759D7" w14:textId="77777777" w:rsidR="006E0129" w:rsidRDefault="006E0129" w:rsidP="00447721">
            <w:pPr>
              <w:pStyle w:val="TableParagraph"/>
              <w:spacing w:before="61"/>
              <w:ind w:left="501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</w:tr>
      <w:tr w:rsidR="006E0129" w14:paraId="7AF3999F" w14:textId="77777777" w:rsidTr="00447721">
        <w:trPr>
          <w:trHeight w:val="302"/>
        </w:trPr>
        <w:tc>
          <w:tcPr>
            <w:tcW w:w="1699" w:type="dxa"/>
          </w:tcPr>
          <w:p w14:paraId="1497DAFF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</w:tcPr>
          <w:p w14:paraId="20B92CAD" w14:textId="77777777" w:rsidR="006E0129" w:rsidRDefault="006E0129" w:rsidP="00447721">
            <w:pPr>
              <w:pStyle w:val="TableParagraph"/>
              <w:spacing w:before="61"/>
              <w:ind w:left="501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</w:tr>
      <w:tr w:rsidR="006E0129" w14:paraId="54C399BD" w14:textId="77777777" w:rsidTr="00447721">
        <w:trPr>
          <w:trHeight w:val="304"/>
        </w:trPr>
        <w:tc>
          <w:tcPr>
            <w:tcW w:w="1699" w:type="dxa"/>
          </w:tcPr>
          <w:p w14:paraId="6E59727A" w14:textId="77777777" w:rsidR="006E0129" w:rsidRDefault="006E0129" w:rsidP="00447721">
            <w:pPr>
              <w:pStyle w:val="TableParagraph"/>
              <w:spacing w:before="63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</w:tcPr>
          <w:p w14:paraId="7889AD20" w14:textId="77777777" w:rsidR="006E0129" w:rsidRDefault="006E0129" w:rsidP="00447721">
            <w:pPr>
              <w:pStyle w:val="TableParagraph"/>
              <w:spacing w:before="63"/>
              <w:ind w:left="501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</w:tr>
      <w:tr w:rsidR="006E0129" w14:paraId="27A91FC6" w14:textId="77777777" w:rsidTr="00447721">
        <w:trPr>
          <w:trHeight w:val="304"/>
        </w:trPr>
        <w:tc>
          <w:tcPr>
            <w:tcW w:w="1699" w:type="dxa"/>
          </w:tcPr>
          <w:p w14:paraId="6EEDBDE6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</w:tcPr>
          <w:p w14:paraId="319B2361" w14:textId="77777777" w:rsidR="006E0129" w:rsidRDefault="006E0129" w:rsidP="00447721">
            <w:pPr>
              <w:pStyle w:val="TableParagraph"/>
              <w:spacing w:before="61"/>
              <w:ind w:left="501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</w:tr>
      <w:tr w:rsidR="006E0129" w14:paraId="21FE2D67" w14:textId="77777777" w:rsidTr="00447721">
        <w:trPr>
          <w:trHeight w:val="304"/>
        </w:trPr>
        <w:tc>
          <w:tcPr>
            <w:tcW w:w="1699" w:type="dxa"/>
          </w:tcPr>
          <w:p w14:paraId="1E34B91C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01" w:type="dxa"/>
          </w:tcPr>
          <w:p w14:paraId="67AE3A44" w14:textId="77777777" w:rsidR="006E0129" w:rsidRDefault="006E0129" w:rsidP="00447721">
            <w:pPr>
              <w:pStyle w:val="TableParagraph"/>
              <w:spacing w:before="61"/>
              <w:ind w:left="501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</w:tr>
      <w:tr w:rsidR="006E0129" w14:paraId="7713DFEF" w14:textId="77777777" w:rsidTr="00447721">
        <w:trPr>
          <w:trHeight w:val="304"/>
        </w:trPr>
        <w:tc>
          <w:tcPr>
            <w:tcW w:w="1699" w:type="dxa"/>
          </w:tcPr>
          <w:p w14:paraId="2F209512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1" w:type="dxa"/>
          </w:tcPr>
          <w:p w14:paraId="1003A66A" w14:textId="77777777" w:rsidR="006E0129" w:rsidRDefault="006E0129" w:rsidP="00447721">
            <w:pPr>
              <w:pStyle w:val="TableParagraph"/>
              <w:spacing w:before="61"/>
              <w:ind w:left="501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</w:tr>
      <w:tr w:rsidR="006E0129" w14:paraId="3A48A493" w14:textId="77777777" w:rsidTr="00447721">
        <w:trPr>
          <w:trHeight w:val="304"/>
        </w:trPr>
        <w:tc>
          <w:tcPr>
            <w:tcW w:w="1699" w:type="dxa"/>
          </w:tcPr>
          <w:p w14:paraId="5082D334" w14:textId="77777777" w:rsidR="006E0129" w:rsidRDefault="006E0129" w:rsidP="00447721">
            <w:pPr>
              <w:pStyle w:val="TableParagraph"/>
              <w:spacing w:before="61"/>
              <w:ind w:left="119" w:right="1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701" w:type="dxa"/>
          </w:tcPr>
          <w:p w14:paraId="45ED43A3" w14:textId="77777777" w:rsidR="006E0129" w:rsidRDefault="006E0129" w:rsidP="00447721">
            <w:pPr>
              <w:pStyle w:val="TableParagraph"/>
              <w:spacing w:before="61"/>
              <w:ind w:left="502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</w:tr>
    </w:tbl>
    <w:p w14:paraId="0FDE6582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3827"/>
        </w:tabs>
        <w:spacing w:before="124" w:line="240" w:lineRule="auto"/>
        <w:ind w:left="3827" w:hanging="3502"/>
        <w:jc w:val="left"/>
        <w:rPr>
          <w:rFonts w:ascii="Tahoma"/>
          <w:sz w:val="16"/>
        </w:rPr>
      </w:pPr>
      <w:r>
        <w:rPr>
          <w:sz w:val="16"/>
        </w:rPr>
        <w:t>Mean</w:t>
      </w:r>
      <w:r>
        <w:rPr>
          <w:spacing w:val="-3"/>
          <w:sz w:val="16"/>
        </w:rPr>
        <w:t xml:space="preserve"> </w:t>
      </w:r>
      <w:r>
        <w:rPr>
          <w:sz w:val="16"/>
        </w:rPr>
        <w:t>PI</w:t>
      </w:r>
      <w:r>
        <w:rPr>
          <w:spacing w:val="-1"/>
          <w:sz w:val="16"/>
        </w:rPr>
        <w:t xml:space="preserve"> </w:t>
      </w:r>
      <w:r>
        <w:rPr>
          <w:sz w:val="16"/>
        </w:rPr>
        <w:t>=</w:t>
      </w:r>
      <w:r>
        <w:rPr>
          <w:spacing w:val="-5"/>
          <w:sz w:val="16"/>
        </w:rPr>
        <w:t xml:space="preserve"> </w:t>
      </w:r>
      <w:r>
        <w:rPr>
          <w:sz w:val="16"/>
        </w:rPr>
        <w:t>56.3;</w:t>
      </w:r>
      <w:r>
        <w:rPr>
          <w:spacing w:val="-4"/>
          <w:sz w:val="16"/>
        </w:rPr>
        <w:t xml:space="preserve"> </w:t>
      </w:r>
      <w:r>
        <w:rPr>
          <w:sz w:val="16"/>
        </w:rPr>
        <w:t>Std</w:t>
      </w:r>
      <w:r>
        <w:rPr>
          <w:spacing w:val="-3"/>
          <w:sz w:val="16"/>
        </w:rPr>
        <w:t xml:space="preserve"> </w:t>
      </w:r>
      <w:r>
        <w:rPr>
          <w:sz w:val="16"/>
        </w:rPr>
        <w:t>Dev (SD)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3"/>
          <w:sz w:val="16"/>
        </w:rPr>
        <w:t xml:space="preserve"> </w:t>
      </w:r>
      <w:r>
        <w:rPr>
          <w:sz w:val="16"/>
        </w:rPr>
        <w:t>7.9;</w:t>
      </w:r>
      <w:r>
        <w:rPr>
          <w:spacing w:val="-1"/>
          <w:sz w:val="16"/>
        </w:rPr>
        <w:t xml:space="preserve"> </w:t>
      </w:r>
      <w:r>
        <w:rPr>
          <w:sz w:val="16"/>
        </w:rPr>
        <w:t>Assays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n</w:t>
      </w:r>
      <w:r>
        <w:rPr>
          <w:sz w:val="16"/>
        </w:rPr>
        <w:t>)</w:t>
      </w:r>
      <w:r>
        <w:rPr>
          <w:spacing w:val="-5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10</w:t>
      </w:r>
    </w:p>
    <w:p w14:paraId="61E8F85A" w14:textId="77777777" w:rsidR="006E0129" w:rsidRDefault="006E0129" w:rsidP="006E0129">
      <w:pPr>
        <w:pStyle w:val="BodyText"/>
        <w:spacing w:before="1"/>
        <w:rPr>
          <w:sz w:val="13"/>
        </w:rPr>
      </w:pPr>
    </w:p>
    <w:p w14:paraId="418C8384" w14:textId="77777777" w:rsidR="006E0129" w:rsidRDefault="006E0129" w:rsidP="00BF04D1">
      <w:pPr>
        <w:pStyle w:val="Heading5"/>
        <w:numPr>
          <w:ilvl w:val="0"/>
          <w:numId w:val="3"/>
        </w:numPr>
        <w:tabs>
          <w:tab w:val="left" w:pos="1297"/>
          <w:tab w:val="left" w:pos="1866"/>
        </w:tabs>
        <w:ind w:hanging="1046"/>
        <w:jc w:val="left"/>
        <w:rPr>
          <w:rFonts w:ascii="Tahoma"/>
          <w:b w:val="0"/>
          <w:sz w:val="16"/>
        </w:rPr>
      </w:pPr>
      <w:r>
        <w:rPr>
          <w:spacing w:val="-4"/>
        </w:rPr>
        <w:t>2.3.</w:t>
      </w:r>
      <w:r>
        <w:tab/>
      </w:r>
      <w:r>
        <w:rPr>
          <w:spacing w:val="-2"/>
        </w:rPr>
        <w:t>Calculating</w:t>
      </w:r>
      <w:r>
        <w:rPr>
          <w:spacing w:val="5"/>
        </w:rPr>
        <w:t xml:space="preserve"> </w:t>
      </w:r>
      <w:r>
        <w:rPr>
          <w:spacing w:val="-2"/>
        </w:rPr>
        <w:t>uncertainty</w:t>
      </w:r>
    </w:p>
    <w:p w14:paraId="469E2B3B" w14:textId="77777777" w:rsidR="006E0129" w:rsidRDefault="006E0129" w:rsidP="006E0129">
      <w:pPr>
        <w:pStyle w:val="BodyText"/>
        <w:spacing w:before="8"/>
        <w:rPr>
          <w:b/>
          <w:sz w:val="12"/>
        </w:rPr>
      </w:pPr>
    </w:p>
    <w:p w14:paraId="3CED4CD4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94" w:line="240" w:lineRule="auto"/>
        <w:ind w:left="1299" w:hanging="1007"/>
        <w:jc w:val="left"/>
        <w:rPr>
          <w:rFonts w:ascii="Tahoma"/>
          <w:sz w:val="16"/>
        </w:rPr>
      </w:pP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limited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set,</w:t>
      </w:r>
    </w:p>
    <w:p w14:paraId="76A9250C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0C06D1F7" w14:textId="580E88EB" w:rsidR="00E453B8" w:rsidRPr="00E453B8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94" w:line="240" w:lineRule="auto"/>
        <w:ind w:left="1299" w:hanging="1036"/>
        <w:jc w:val="left"/>
        <w:rPr>
          <w:rFonts w:ascii="Tahoma"/>
          <w:position w:val="1"/>
          <w:sz w:val="16"/>
          <w:szCs w:val="16"/>
        </w:rPr>
      </w:pPr>
      <w:r w:rsidRPr="2C81BCFB">
        <w:rPr>
          <w:position w:val="1"/>
          <w:sz w:val="18"/>
          <w:szCs w:val="18"/>
        </w:rPr>
        <w:t>RSD</w:t>
      </w:r>
      <w:r w:rsidRPr="2C81BCFB">
        <w:rPr>
          <w:spacing w:val="-2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(PI</w:t>
      </w:r>
      <w:r w:rsidRPr="2C81BCFB">
        <w:rPr>
          <w:sz w:val="12"/>
          <w:szCs w:val="12"/>
        </w:rPr>
        <w:t>L</w:t>
      </w:r>
      <w:r w:rsidRPr="2C81BCFB">
        <w:rPr>
          <w:position w:val="1"/>
          <w:sz w:val="18"/>
          <w:szCs w:val="18"/>
        </w:rPr>
        <w:t>)</w:t>
      </w:r>
      <w:r w:rsidRPr="2C81BCFB">
        <w:rPr>
          <w:spacing w:val="-2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=</w:t>
      </w:r>
      <w:r w:rsidRPr="2C81BCFB">
        <w:rPr>
          <w:spacing w:val="-1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SD/Mean</w:t>
      </w:r>
      <w:r w:rsidRPr="2C81BCFB">
        <w:rPr>
          <w:spacing w:val="-1"/>
          <w:position w:val="1"/>
          <w:sz w:val="18"/>
          <w:szCs w:val="18"/>
        </w:rPr>
        <w:t xml:space="preserve"> </w:t>
      </w:r>
      <w:r w:rsidR="1B5F1412" w:rsidRPr="00E453B8">
        <w:rPr>
          <w:color w:val="FF0000"/>
          <w:spacing w:val="-1"/>
          <w:position w:val="1"/>
          <w:sz w:val="18"/>
          <w:szCs w:val="18"/>
          <w:u w:val="double"/>
        </w:rPr>
        <w:t>=</w:t>
      </w:r>
      <w:r w:rsidR="00E453B8" w:rsidRPr="00E453B8">
        <w:rPr>
          <w:color w:val="FF0000"/>
          <w:spacing w:val="-1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7.9/56.3</w:t>
      </w:r>
      <w:r w:rsidRPr="2C81BCFB">
        <w:rPr>
          <w:spacing w:val="-3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=</w:t>
      </w:r>
      <w:r w:rsidRPr="2C81BCFB">
        <w:rPr>
          <w:spacing w:val="-2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0.14 (or</w:t>
      </w:r>
      <w:r w:rsidRPr="2C81BCFB">
        <w:rPr>
          <w:spacing w:val="-2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as</w:t>
      </w:r>
      <w:r w:rsidRPr="2C81BCFB">
        <w:rPr>
          <w:spacing w:val="-2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coefficient</w:t>
      </w:r>
      <w:r w:rsidRPr="2C81BCFB">
        <w:rPr>
          <w:spacing w:val="-4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of</w:t>
      </w:r>
      <w:r w:rsidRPr="2C81BCFB">
        <w:rPr>
          <w:spacing w:val="-3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variation</w:t>
      </w:r>
      <w:r w:rsidRPr="2C81BCFB">
        <w:rPr>
          <w:spacing w:val="-1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=</w:t>
      </w:r>
      <w:r w:rsidRPr="2C81BCFB">
        <w:rPr>
          <w:spacing w:val="-1"/>
          <w:position w:val="1"/>
          <w:sz w:val="18"/>
          <w:szCs w:val="18"/>
        </w:rPr>
        <w:t xml:space="preserve"> </w:t>
      </w:r>
      <w:r w:rsidRPr="2C81BCFB">
        <w:rPr>
          <w:spacing w:val="-4"/>
          <w:position w:val="1"/>
          <w:sz w:val="18"/>
          <w:szCs w:val="18"/>
        </w:rPr>
        <w:t>14%)</w:t>
      </w:r>
    </w:p>
    <w:p w14:paraId="478213B7" w14:textId="77777777" w:rsidR="006E0129" w:rsidRDefault="006E0129" w:rsidP="006E0129">
      <w:pPr>
        <w:pStyle w:val="BodyText"/>
        <w:spacing w:before="8"/>
        <w:rPr>
          <w:sz w:val="12"/>
        </w:rPr>
      </w:pPr>
    </w:p>
    <w:p w14:paraId="643B2EBE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94" w:line="240" w:lineRule="auto"/>
        <w:ind w:left="1299" w:hanging="1039"/>
        <w:jc w:val="left"/>
        <w:rPr>
          <w:rFonts w:ascii="Tahoma"/>
          <w:sz w:val="16"/>
        </w:rPr>
      </w:pPr>
      <w:r>
        <w:rPr>
          <w:sz w:val="18"/>
        </w:rPr>
        <w:t>Expanded uncertainty</w:t>
      </w:r>
      <w:r>
        <w:rPr>
          <w:spacing w:val="6"/>
          <w:sz w:val="18"/>
        </w:rPr>
        <w:t xml:space="preserve"> </w:t>
      </w:r>
      <w:r>
        <w:rPr>
          <w:sz w:val="18"/>
        </w:rPr>
        <w:t>(U)</w:t>
      </w:r>
      <w:r>
        <w:rPr>
          <w:spacing w:val="5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statistic</w:t>
      </w:r>
      <w:r>
        <w:rPr>
          <w:spacing w:val="3"/>
          <w:sz w:val="18"/>
        </w:rPr>
        <w:t xml:space="preserve"> </w:t>
      </w:r>
      <w:r>
        <w:rPr>
          <w:sz w:val="18"/>
        </w:rPr>
        <w:t>defining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interval</w:t>
      </w:r>
      <w:r>
        <w:rPr>
          <w:spacing w:val="1"/>
          <w:sz w:val="18"/>
        </w:rPr>
        <w:t xml:space="preserve"> </w:t>
      </w:r>
      <w:r>
        <w:rPr>
          <w:sz w:val="18"/>
        </w:rPr>
        <w:t>within</w:t>
      </w:r>
      <w:r>
        <w:rPr>
          <w:spacing w:val="6"/>
          <w:sz w:val="18"/>
        </w:rPr>
        <w:t xml:space="preserve"> </w:t>
      </w:r>
      <w:r>
        <w:rPr>
          <w:sz w:val="18"/>
        </w:rPr>
        <w:t>which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value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measure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believed</w:t>
      </w:r>
      <w:proofErr w:type="gramEnd"/>
    </w:p>
    <w:p w14:paraId="4D7D1201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2" w:line="206" w:lineRule="exact"/>
        <w:ind w:left="1299" w:hanging="1043"/>
        <w:jc w:val="left"/>
        <w:rPr>
          <w:rFonts w:ascii="Tahoma"/>
          <w:sz w:val="16"/>
        </w:rPr>
      </w:pP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lie</w:t>
      </w:r>
      <w:r>
        <w:rPr>
          <w:spacing w:val="5"/>
          <w:sz w:val="18"/>
        </w:rPr>
        <w:t xml:space="preserve"> </w:t>
      </w:r>
      <w:r>
        <w:rPr>
          <w:sz w:val="18"/>
        </w:rPr>
        <w:t>within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specified</w:t>
      </w:r>
      <w:r>
        <w:rPr>
          <w:spacing w:val="3"/>
          <w:sz w:val="18"/>
        </w:rPr>
        <w:t xml:space="preserve"> </w:t>
      </w:r>
      <w:r>
        <w:rPr>
          <w:sz w:val="18"/>
        </w:rPr>
        <w:t>level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confidence,</w:t>
      </w:r>
      <w:r>
        <w:rPr>
          <w:spacing w:val="2"/>
          <w:sz w:val="18"/>
        </w:rPr>
        <w:t xml:space="preserve"> </w:t>
      </w:r>
      <w:r>
        <w:rPr>
          <w:sz w:val="18"/>
        </w:rPr>
        <w:t>usually</w:t>
      </w:r>
      <w:r>
        <w:rPr>
          <w:spacing w:val="3"/>
          <w:sz w:val="18"/>
        </w:rPr>
        <w:t xml:space="preserve"> </w:t>
      </w:r>
      <w:r>
        <w:rPr>
          <w:sz w:val="18"/>
        </w:rPr>
        <w:t>95%.</w:t>
      </w:r>
      <w:r>
        <w:rPr>
          <w:spacing w:val="3"/>
          <w:sz w:val="18"/>
        </w:rPr>
        <w:t xml:space="preserve"> </w:t>
      </w:r>
      <w:r>
        <w:rPr>
          <w:sz w:val="18"/>
        </w:rPr>
        <w:t>Expanding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uncertainty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done</w:t>
      </w:r>
      <w:r>
        <w:rPr>
          <w:spacing w:val="5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r>
        <w:rPr>
          <w:sz w:val="18"/>
        </w:rPr>
        <w:t>multiplying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proofErr w:type="gramStart"/>
      <w:r>
        <w:rPr>
          <w:spacing w:val="-5"/>
          <w:sz w:val="18"/>
        </w:rPr>
        <w:t>RSD</w:t>
      </w:r>
      <w:proofErr w:type="gramEnd"/>
    </w:p>
    <w:p w14:paraId="5228882E" w14:textId="462F1683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39"/>
        <w:jc w:val="left"/>
        <w:rPr>
          <w:rFonts w:ascii="Tahoma"/>
          <w:position w:val="1"/>
          <w:sz w:val="16"/>
          <w:szCs w:val="16"/>
        </w:rPr>
      </w:pPr>
      <w:r w:rsidRPr="2C81BCFB">
        <w:rPr>
          <w:position w:val="1"/>
          <w:sz w:val="18"/>
          <w:szCs w:val="18"/>
        </w:rPr>
        <w:t>(PI</w:t>
      </w:r>
      <w:r w:rsidRPr="2C81BCFB">
        <w:rPr>
          <w:sz w:val="12"/>
          <w:szCs w:val="12"/>
        </w:rPr>
        <w:t>L</w:t>
      </w:r>
      <w:r w:rsidRPr="2C81BCFB">
        <w:rPr>
          <w:position w:val="1"/>
          <w:sz w:val="18"/>
          <w:szCs w:val="18"/>
        </w:rPr>
        <w:t>)</w:t>
      </w:r>
      <w:r w:rsidRPr="2C81BCFB">
        <w:rPr>
          <w:spacing w:val="-12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by</w:t>
      </w:r>
      <w:r w:rsidRPr="2C81BCFB">
        <w:rPr>
          <w:spacing w:val="-8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a</w:t>
      </w:r>
      <w:r w:rsidRPr="2C81BCFB">
        <w:rPr>
          <w:spacing w:val="-11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factor</w:t>
      </w:r>
      <w:r w:rsidRPr="2C81BCFB">
        <w:rPr>
          <w:spacing w:val="-12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of</w:t>
      </w:r>
      <w:r w:rsidRPr="2C81BCFB">
        <w:rPr>
          <w:spacing w:val="-11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2;</w:t>
      </w:r>
      <w:r w:rsidRPr="2C81BCFB">
        <w:rPr>
          <w:spacing w:val="-11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this</w:t>
      </w:r>
      <w:r w:rsidRPr="2C81BCFB">
        <w:rPr>
          <w:spacing w:val="-9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allows</w:t>
      </w:r>
      <w:r w:rsidRPr="2C81BCFB">
        <w:rPr>
          <w:spacing w:val="-8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the</w:t>
      </w:r>
      <w:r w:rsidRPr="2C81BCFB">
        <w:rPr>
          <w:spacing w:val="-11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calculation</w:t>
      </w:r>
      <w:r w:rsidRPr="2C81BCFB">
        <w:rPr>
          <w:spacing w:val="-9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of</w:t>
      </w:r>
      <w:r w:rsidRPr="2C81BCFB">
        <w:rPr>
          <w:spacing w:val="-9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an</w:t>
      </w:r>
      <w:r w:rsidRPr="2C81BCFB">
        <w:rPr>
          <w:spacing w:val="-10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approximate</w:t>
      </w:r>
      <w:r w:rsidRPr="2C81BCFB">
        <w:rPr>
          <w:spacing w:val="-11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95%</w:t>
      </w:r>
      <w:r w:rsidRPr="2C81BCFB">
        <w:rPr>
          <w:spacing w:val="-11"/>
          <w:position w:val="1"/>
          <w:sz w:val="18"/>
          <w:szCs w:val="18"/>
        </w:rPr>
        <w:t xml:space="preserve"> </w:t>
      </w:r>
      <w:r w:rsidRPr="00E453B8">
        <w:rPr>
          <w:strike/>
          <w:color w:val="FF0000"/>
          <w:sz w:val="18"/>
          <w:szCs w:val="18"/>
        </w:rPr>
        <w:t>confidence</w:t>
      </w:r>
      <w:r w:rsidRPr="00E453B8">
        <w:rPr>
          <w:sz w:val="18"/>
          <w:szCs w:val="18"/>
        </w:rPr>
        <w:t xml:space="preserve"> </w:t>
      </w:r>
      <w:r w:rsidR="60012E98" w:rsidRPr="00E453B8">
        <w:rPr>
          <w:color w:val="FF0000"/>
          <w:spacing w:val="-11"/>
          <w:position w:val="1"/>
          <w:sz w:val="18"/>
          <w:szCs w:val="18"/>
          <w:u w:val="double"/>
        </w:rPr>
        <w:t>reference</w:t>
      </w:r>
      <w:r w:rsidR="60012E98" w:rsidRPr="2C81BCFB">
        <w:rPr>
          <w:spacing w:val="-11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interval</w:t>
      </w:r>
      <w:r w:rsidRPr="2C81BCFB">
        <w:rPr>
          <w:spacing w:val="-11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around</w:t>
      </w:r>
      <w:r w:rsidRPr="2C81BCFB">
        <w:rPr>
          <w:spacing w:val="-11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the</w:t>
      </w:r>
      <w:r w:rsidRPr="2C81BCFB">
        <w:rPr>
          <w:spacing w:val="-9"/>
          <w:position w:val="1"/>
          <w:sz w:val="18"/>
          <w:szCs w:val="18"/>
        </w:rPr>
        <w:t xml:space="preserve"> </w:t>
      </w:r>
      <w:r w:rsidRPr="2C81BCFB">
        <w:rPr>
          <w:position w:val="1"/>
          <w:sz w:val="18"/>
          <w:szCs w:val="18"/>
        </w:rPr>
        <w:t>threshold</w:t>
      </w:r>
      <w:r w:rsidRPr="2C81BCFB">
        <w:rPr>
          <w:spacing w:val="-9"/>
          <w:position w:val="1"/>
          <w:sz w:val="18"/>
          <w:szCs w:val="18"/>
        </w:rPr>
        <w:t xml:space="preserve"> </w:t>
      </w:r>
      <w:proofErr w:type="gramStart"/>
      <w:r w:rsidRPr="2C81BCFB">
        <w:rPr>
          <w:spacing w:val="-2"/>
          <w:position w:val="1"/>
          <w:sz w:val="18"/>
          <w:szCs w:val="18"/>
        </w:rPr>
        <w:t>value</w:t>
      </w:r>
      <w:proofErr w:type="gramEnd"/>
    </w:p>
    <w:p w14:paraId="77FD220D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line="240" w:lineRule="auto"/>
        <w:ind w:left="1299" w:hanging="1041"/>
        <w:jc w:val="left"/>
        <w:rPr>
          <w:rFonts w:ascii="Tahoma"/>
          <w:sz w:val="16"/>
        </w:rPr>
      </w:pPr>
      <w:r>
        <w:rPr>
          <w:sz w:val="18"/>
        </w:rPr>
        <w:t>(in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case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PI</w:t>
      </w:r>
      <w:r>
        <w:rPr>
          <w:spacing w:val="-2"/>
          <w:sz w:val="18"/>
        </w:rPr>
        <w:t xml:space="preserve"> </w:t>
      </w:r>
      <w:r>
        <w:rPr>
          <w:sz w:val="18"/>
        </w:rPr>
        <w:t>=</w:t>
      </w:r>
      <w:r>
        <w:rPr>
          <w:spacing w:val="-4"/>
          <w:sz w:val="18"/>
        </w:rPr>
        <w:t xml:space="preserve"> </w:t>
      </w:r>
      <w:r>
        <w:rPr>
          <w:sz w:val="18"/>
        </w:rPr>
        <w:t>50%),</w:t>
      </w:r>
      <w:r>
        <w:rPr>
          <w:spacing w:val="-3"/>
          <w:sz w:val="18"/>
        </w:rPr>
        <w:t xml:space="preserve"> </w:t>
      </w:r>
      <w:r>
        <w:rPr>
          <w:sz w:val="18"/>
        </w:rPr>
        <w:t>assuming</w:t>
      </w:r>
      <w:r>
        <w:rPr>
          <w:spacing w:val="-1"/>
          <w:sz w:val="18"/>
        </w:rPr>
        <w:t xml:space="preserve"> </w:t>
      </w:r>
      <w:r>
        <w:rPr>
          <w:sz w:val="18"/>
        </w:rPr>
        <w:t>normally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distributed </w:t>
      </w:r>
      <w:r>
        <w:rPr>
          <w:spacing w:val="-2"/>
          <w:sz w:val="18"/>
        </w:rPr>
        <w:t>data.</w:t>
      </w:r>
    </w:p>
    <w:p w14:paraId="451048A7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1CC0194B" w14:textId="51D26C7C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94" w:line="240" w:lineRule="auto"/>
        <w:ind w:left="1299" w:hanging="1034"/>
        <w:jc w:val="left"/>
        <w:rPr>
          <w:rFonts w:ascii="Tahoma" w:hAnsi="Tahoma"/>
          <w:sz w:val="16"/>
          <w:szCs w:val="16"/>
        </w:rPr>
      </w:pPr>
      <w:r w:rsidRPr="2C81BCFB">
        <w:rPr>
          <w:sz w:val="18"/>
          <w:szCs w:val="18"/>
        </w:rPr>
        <w:t>U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(95%</w:t>
      </w:r>
      <w:r w:rsidRPr="00E453B8">
        <w:rPr>
          <w:strike/>
          <w:color w:val="FF0000"/>
          <w:sz w:val="18"/>
          <w:szCs w:val="18"/>
        </w:rPr>
        <w:t>C</w:t>
      </w:r>
      <w:r w:rsidR="00E453B8" w:rsidRPr="00E453B8">
        <w:rPr>
          <w:color w:val="FF0000"/>
          <w:sz w:val="18"/>
          <w:szCs w:val="18"/>
          <w:u w:val="double"/>
        </w:rPr>
        <w:t>R</w:t>
      </w:r>
      <w:r w:rsidRPr="2C81BCFB">
        <w:rPr>
          <w:sz w:val="18"/>
          <w:szCs w:val="18"/>
        </w:rPr>
        <w:t>I) =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2</w:t>
      </w:r>
      <w:r w:rsidRPr="2C81BCFB">
        <w:rPr>
          <w:spacing w:val="1"/>
          <w:sz w:val="18"/>
          <w:szCs w:val="18"/>
        </w:rPr>
        <w:t xml:space="preserve"> </w:t>
      </w:r>
      <w:r w:rsidRPr="2C81BCFB">
        <w:rPr>
          <w:sz w:val="18"/>
          <w:szCs w:val="18"/>
        </w:rPr>
        <w:t>×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RSD =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pacing w:val="-4"/>
          <w:sz w:val="18"/>
          <w:szCs w:val="18"/>
        </w:rPr>
        <w:t>0.28</w:t>
      </w:r>
    </w:p>
    <w:p w14:paraId="109717EF" w14:textId="77777777" w:rsidR="006E0129" w:rsidRDefault="006E0129" w:rsidP="006E0129">
      <w:pPr>
        <w:pStyle w:val="BodyText"/>
        <w:spacing w:before="10"/>
        <w:rPr>
          <w:sz w:val="12"/>
        </w:rPr>
      </w:pPr>
    </w:p>
    <w:p w14:paraId="0F7DDC75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94" w:line="240" w:lineRule="auto"/>
        <w:ind w:left="1299" w:hanging="1043"/>
        <w:jc w:val="left"/>
        <w:rPr>
          <w:rFonts w:ascii="Tahoma"/>
          <w:sz w:val="16"/>
        </w:rPr>
      </w:pP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estimate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then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applied 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threshold</w:t>
      </w:r>
      <w:r>
        <w:rPr>
          <w:spacing w:val="-2"/>
          <w:sz w:val="18"/>
        </w:rPr>
        <w:t xml:space="preserve"> </w:t>
      </w:r>
      <w:proofErr w:type="gramStart"/>
      <w:r>
        <w:rPr>
          <w:spacing w:val="-4"/>
          <w:sz w:val="18"/>
        </w:rPr>
        <w:t>level</w:t>
      </w:r>
      <w:proofErr w:type="gramEnd"/>
    </w:p>
    <w:p w14:paraId="6A7F238E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2A84017D" w14:textId="551617FC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94" w:line="240" w:lineRule="auto"/>
        <w:ind w:left="1299" w:hanging="1041"/>
        <w:jc w:val="left"/>
        <w:rPr>
          <w:rFonts w:ascii="Tahoma" w:hAnsi="Tahoma"/>
          <w:sz w:val="16"/>
          <w:szCs w:val="16"/>
        </w:rPr>
      </w:pPr>
      <w:r w:rsidRPr="2C81BCFB">
        <w:rPr>
          <w:sz w:val="18"/>
          <w:szCs w:val="18"/>
        </w:rPr>
        <w:t xml:space="preserve">95% </w:t>
      </w:r>
      <w:r w:rsidRPr="004B0D44">
        <w:rPr>
          <w:strike/>
          <w:color w:val="FF0000"/>
          <w:sz w:val="18"/>
          <w:szCs w:val="18"/>
        </w:rPr>
        <w:t>C</w:t>
      </w:r>
      <w:r w:rsidR="00B81296" w:rsidRPr="004B0D44">
        <w:rPr>
          <w:color w:val="FF0000"/>
          <w:sz w:val="18"/>
          <w:szCs w:val="18"/>
          <w:u w:val="double"/>
        </w:rPr>
        <w:t>R</w:t>
      </w:r>
      <w:r w:rsidRPr="2C81BCFB">
        <w:rPr>
          <w:sz w:val="18"/>
          <w:szCs w:val="18"/>
        </w:rPr>
        <w:t>I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=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50 ± (50 ×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sz w:val="18"/>
          <w:szCs w:val="18"/>
        </w:rPr>
        <w:t>0.28)</w:t>
      </w:r>
      <w:r w:rsidRPr="2C81BCFB">
        <w:rPr>
          <w:spacing w:val="-3"/>
          <w:sz w:val="18"/>
          <w:szCs w:val="18"/>
        </w:rPr>
        <w:t xml:space="preserve"> </w:t>
      </w:r>
      <w:r w:rsidRPr="2C81BCFB">
        <w:rPr>
          <w:sz w:val="18"/>
          <w:szCs w:val="18"/>
        </w:rPr>
        <w:t>= 50 ±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pacing w:val="-5"/>
          <w:sz w:val="18"/>
          <w:szCs w:val="18"/>
        </w:rPr>
        <w:t>14%</w:t>
      </w:r>
    </w:p>
    <w:p w14:paraId="50454B7C" w14:textId="77777777" w:rsidR="006E0129" w:rsidRDefault="006E0129" w:rsidP="006E0129">
      <w:pPr>
        <w:rPr>
          <w:rFonts w:ascii="Tahoma" w:hAnsi="Tahoma"/>
          <w:sz w:val="16"/>
        </w:rPr>
      </w:pPr>
    </w:p>
    <w:p w14:paraId="45ABB881" w14:textId="77777777" w:rsidR="00E453B8" w:rsidRDefault="00E453B8" w:rsidP="006E0129">
      <w:pPr>
        <w:rPr>
          <w:rFonts w:ascii="Tahoma" w:hAnsi="Tahoma"/>
          <w:sz w:val="16"/>
        </w:rPr>
      </w:pPr>
    </w:p>
    <w:p w14:paraId="2539D867" w14:textId="10B212A8" w:rsidR="00E453B8" w:rsidRPr="00E453B8" w:rsidRDefault="00E453B8" w:rsidP="00B81296">
      <w:pPr>
        <w:ind w:left="258"/>
        <w:rPr>
          <w:rFonts w:asciiTheme="minorHAnsi" w:hAnsiTheme="minorHAnsi" w:cstheme="minorHAnsi"/>
          <w:color w:val="FF0000"/>
          <w:sz w:val="24"/>
          <w:szCs w:val="36"/>
        </w:rPr>
        <w:sectPr w:rsidR="00E453B8" w:rsidRPr="00E453B8">
          <w:type w:val="continuous"/>
          <w:pgSz w:w="11910" w:h="16840"/>
          <w:pgMar w:top="140" w:right="720" w:bottom="280" w:left="260" w:header="1106" w:footer="938" w:gutter="0"/>
          <w:cols w:space="720"/>
        </w:sectPr>
      </w:pPr>
      <w:r w:rsidRPr="00E453B8">
        <w:rPr>
          <w:rFonts w:asciiTheme="minorHAnsi" w:hAnsiTheme="minorHAnsi" w:cstheme="minorHAnsi"/>
          <w:b/>
          <w:bCs/>
          <w:color w:val="FF0000"/>
          <w:sz w:val="24"/>
          <w:szCs w:val="36"/>
        </w:rPr>
        <w:t>RATIONALE:</w:t>
      </w:r>
      <w:r>
        <w:rPr>
          <w:rFonts w:asciiTheme="minorHAnsi" w:hAnsiTheme="minorHAnsi" w:cstheme="minorHAnsi"/>
          <w:color w:val="FF0000"/>
          <w:sz w:val="24"/>
          <w:szCs w:val="36"/>
        </w:rPr>
        <w:t xml:space="preserve"> </w:t>
      </w:r>
      <w:r w:rsidRPr="00E453B8">
        <w:rPr>
          <w:rFonts w:asciiTheme="minorHAnsi" w:hAnsiTheme="minorHAnsi" w:cstheme="minorHAnsi"/>
          <w:color w:val="FF0000"/>
          <w:sz w:val="24"/>
          <w:szCs w:val="36"/>
        </w:rPr>
        <w:t xml:space="preserve">Missing an </w:t>
      </w:r>
      <w:proofErr w:type="gramStart"/>
      <w:r w:rsidRPr="00E453B8">
        <w:rPr>
          <w:rFonts w:asciiTheme="minorHAnsi" w:hAnsiTheme="minorHAnsi" w:cstheme="minorHAnsi"/>
          <w:color w:val="FF0000"/>
          <w:sz w:val="24"/>
          <w:szCs w:val="36"/>
        </w:rPr>
        <w:t>equals</w:t>
      </w:r>
      <w:proofErr w:type="gramEnd"/>
      <w:r w:rsidRPr="00E453B8">
        <w:rPr>
          <w:rFonts w:asciiTheme="minorHAnsi" w:hAnsiTheme="minorHAnsi" w:cstheme="minorHAnsi"/>
          <w:color w:val="FF0000"/>
          <w:sz w:val="24"/>
          <w:szCs w:val="36"/>
        </w:rPr>
        <w:t xml:space="preserve"> sign.</w:t>
      </w:r>
      <w:r>
        <w:rPr>
          <w:rFonts w:asciiTheme="minorHAnsi" w:hAnsiTheme="minorHAnsi" w:cstheme="minorHAnsi"/>
          <w:color w:val="FF0000"/>
          <w:sz w:val="24"/>
          <w:szCs w:val="36"/>
        </w:rPr>
        <w:t xml:space="preserve"> </w:t>
      </w:r>
      <w:r w:rsidR="00B81296">
        <w:rPr>
          <w:rFonts w:asciiTheme="minorHAnsi" w:hAnsiTheme="minorHAnsi" w:cstheme="minorHAnsi"/>
          <w:color w:val="FF0000"/>
          <w:sz w:val="24"/>
          <w:szCs w:val="36"/>
        </w:rPr>
        <w:t xml:space="preserve">Changed confidence to reference based on previous </w:t>
      </w:r>
      <w:r w:rsidRPr="00E453B8">
        <w:rPr>
          <w:rFonts w:asciiTheme="minorHAnsi" w:hAnsiTheme="minorHAnsi" w:cstheme="minorHAnsi"/>
          <w:color w:val="FF0000"/>
          <w:sz w:val="24"/>
          <w:szCs w:val="36"/>
        </w:rPr>
        <w:t>comment above referencing Bland's textbook.</w:t>
      </w:r>
      <w:r w:rsidRPr="00E453B8">
        <w:t xml:space="preserve"> </w:t>
      </w:r>
      <w:r w:rsidRPr="00E453B8">
        <w:rPr>
          <w:rFonts w:asciiTheme="minorHAnsi" w:hAnsiTheme="minorHAnsi" w:cstheme="minorHAnsi"/>
          <w:color w:val="FF0000"/>
          <w:sz w:val="24"/>
          <w:szCs w:val="36"/>
        </w:rPr>
        <w:t>Changed notation from CI to RI for reference interval.  A confidence interval is based on standard error not standard deviation and is not appropriate here.</w:t>
      </w:r>
    </w:p>
    <w:p w14:paraId="372F9F8A" w14:textId="77777777" w:rsidR="006E0129" w:rsidRDefault="006E0129" w:rsidP="006E0129">
      <w:pPr>
        <w:pStyle w:val="BodyText"/>
        <w:spacing w:before="10"/>
        <w:rPr>
          <w:sz w:val="11"/>
        </w:rPr>
      </w:pPr>
    </w:p>
    <w:p w14:paraId="39084CD9" w14:textId="77777777" w:rsidR="006E0129" w:rsidRDefault="006E0129" w:rsidP="00BF04D1">
      <w:pPr>
        <w:pStyle w:val="Heading5"/>
        <w:numPr>
          <w:ilvl w:val="0"/>
          <w:numId w:val="3"/>
        </w:numPr>
        <w:tabs>
          <w:tab w:val="left" w:pos="1297"/>
          <w:tab w:val="left" w:pos="1866"/>
        </w:tabs>
        <w:ind w:hanging="1005"/>
        <w:jc w:val="left"/>
        <w:rPr>
          <w:rFonts w:ascii="Tahoma"/>
          <w:b w:val="0"/>
          <w:sz w:val="16"/>
        </w:rPr>
      </w:pPr>
      <w:r>
        <w:rPr>
          <w:spacing w:val="-4"/>
        </w:rPr>
        <w:t>2.4.</w:t>
      </w:r>
      <w:r>
        <w:tab/>
      </w:r>
      <w:r>
        <w:rPr>
          <w:spacing w:val="-2"/>
        </w:rPr>
        <w:t>Interpretation</w:t>
      </w:r>
    </w:p>
    <w:p w14:paraId="0E78E0E6" w14:textId="77777777" w:rsidR="006E0129" w:rsidRDefault="006E0129" w:rsidP="006E0129">
      <w:pPr>
        <w:pStyle w:val="BodyText"/>
        <w:spacing w:before="8"/>
        <w:rPr>
          <w:b/>
          <w:sz w:val="12"/>
        </w:rPr>
      </w:pPr>
    </w:p>
    <w:p w14:paraId="4E5896A5" w14:textId="7488E1CC" w:rsidR="006E0129" w:rsidRPr="00B81296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94"/>
        <w:ind w:left="1299" w:hanging="967"/>
        <w:jc w:val="left"/>
        <w:rPr>
          <w:rFonts w:ascii="Tahoma"/>
          <w:strike/>
          <w:color w:val="FF0000"/>
          <w:sz w:val="16"/>
          <w:szCs w:val="16"/>
        </w:rPr>
      </w:pPr>
      <w:r w:rsidRPr="00B81296">
        <w:rPr>
          <w:strike/>
          <w:color w:val="FF0000"/>
          <w:sz w:val="18"/>
          <w:szCs w:val="18"/>
        </w:rPr>
        <w:t>Any positive result (PI &gt; 50%) that is less than 64% is not positive with 95% confidence. Similarly, a negative result</w:t>
      </w:r>
    </w:p>
    <w:p w14:paraId="37980F89" w14:textId="424B4EF0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ind w:left="1299" w:hanging="995"/>
        <w:jc w:val="left"/>
        <w:rPr>
          <w:rFonts w:ascii="Tahoma"/>
          <w:sz w:val="16"/>
          <w:szCs w:val="16"/>
        </w:rPr>
      </w:pPr>
      <w:r w:rsidRPr="00B81296">
        <w:rPr>
          <w:strike/>
          <w:color w:val="FF0000"/>
          <w:sz w:val="18"/>
          <w:szCs w:val="18"/>
        </w:rPr>
        <w:t>(PI &lt; 50%) that is higher or equal to a PI of 36 is not negative at the 95% confidence level.</w:t>
      </w:r>
      <w:r w:rsidRPr="00B81296">
        <w:rPr>
          <w:color w:val="FF0000"/>
          <w:sz w:val="18"/>
          <w:szCs w:val="18"/>
        </w:rPr>
        <w:t xml:space="preserve"> </w:t>
      </w:r>
      <w:r w:rsidR="00B81296" w:rsidRPr="00B81296">
        <w:rPr>
          <w:color w:val="FF0000"/>
          <w:sz w:val="18"/>
          <w:szCs w:val="18"/>
          <w:u w:val="double"/>
        </w:rPr>
        <w:t>A sample with a PI between 36% and 64% is within the MU surrounding the threshold value, and thus its diagnostic status is less certain than those of samples with results further from that threshold.</w:t>
      </w:r>
      <w:r w:rsidR="00B81296" w:rsidRPr="00B81296">
        <w:rPr>
          <w:color w:val="FF0000"/>
          <w:sz w:val="18"/>
          <w:szCs w:val="18"/>
        </w:rPr>
        <w:t xml:space="preserve">  </w:t>
      </w:r>
      <w:r w:rsidRPr="2C81BCFB">
        <w:rPr>
          <w:sz w:val="18"/>
          <w:szCs w:val="18"/>
        </w:rPr>
        <w:t>This</w:t>
      </w:r>
      <w:r w:rsidRPr="2C81BCFB">
        <w:rPr>
          <w:spacing w:val="21"/>
          <w:sz w:val="18"/>
          <w:szCs w:val="18"/>
        </w:rPr>
        <w:t xml:space="preserve"> </w:t>
      </w:r>
      <w:r w:rsidRPr="2C81BCFB">
        <w:rPr>
          <w:sz w:val="18"/>
          <w:szCs w:val="18"/>
        </w:rPr>
        <w:t>zone</w:t>
      </w:r>
      <w:r w:rsidRPr="2C81BCFB">
        <w:rPr>
          <w:spacing w:val="21"/>
          <w:sz w:val="18"/>
          <w:szCs w:val="18"/>
        </w:rPr>
        <w:t xml:space="preserve"> </w:t>
      </w:r>
      <w:r w:rsidRPr="2C81BCFB">
        <w:rPr>
          <w:sz w:val="18"/>
          <w:szCs w:val="18"/>
        </w:rPr>
        <w:t>of</w:t>
      </w:r>
      <w:r w:rsidRPr="2C81BCFB">
        <w:rPr>
          <w:spacing w:val="18"/>
          <w:sz w:val="18"/>
          <w:szCs w:val="18"/>
        </w:rPr>
        <w:t xml:space="preserve"> </w:t>
      </w:r>
      <w:r w:rsidRPr="2C81BCFB">
        <w:rPr>
          <w:spacing w:val="-2"/>
          <w:sz w:val="18"/>
          <w:szCs w:val="18"/>
        </w:rPr>
        <w:t>lower</w:t>
      </w:r>
    </w:p>
    <w:p w14:paraId="5F98BB35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2"/>
        <w:ind w:left="1299" w:hanging="998"/>
        <w:jc w:val="left"/>
        <w:rPr>
          <w:rFonts w:ascii="Tahoma" w:hAnsi="Tahoma"/>
          <w:sz w:val="16"/>
        </w:rPr>
      </w:pPr>
      <w:r w:rsidRPr="2C81BCFB">
        <w:rPr>
          <w:sz w:val="18"/>
          <w:szCs w:val="18"/>
        </w:rPr>
        <w:t>confidence</w:t>
      </w:r>
      <w:r w:rsidRPr="2C81BCFB">
        <w:rPr>
          <w:spacing w:val="33"/>
          <w:sz w:val="18"/>
          <w:szCs w:val="18"/>
        </w:rPr>
        <w:t xml:space="preserve"> </w:t>
      </w:r>
      <w:r w:rsidRPr="2C81BCFB">
        <w:rPr>
          <w:sz w:val="18"/>
          <w:szCs w:val="18"/>
        </w:rPr>
        <w:t>may</w:t>
      </w:r>
      <w:r w:rsidRPr="2C81BCFB">
        <w:rPr>
          <w:spacing w:val="37"/>
          <w:sz w:val="18"/>
          <w:szCs w:val="18"/>
        </w:rPr>
        <w:t xml:space="preserve"> </w:t>
      </w:r>
      <w:r w:rsidRPr="2C81BCFB">
        <w:rPr>
          <w:sz w:val="18"/>
          <w:szCs w:val="18"/>
        </w:rPr>
        <w:t>correlate</w:t>
      </w:r>
      <w:r w:rsidRPr="2C81BCFB">
        <w:rPr>
          <w:spacing w:val="38"/>
          <w:sz w:val="18"/>
          <w:szCs w:val="18"/>
        </w:rPr>
        <w:t xml:space="preserve"> </w:t>
      </w:r>
      <w:r w:rsidRPr="2C81BCFB">
        <w:rPr>
          <w:sz w:val="18"/>
          <w:szCs w:val="18"/>
        </w:rPr>
        <w:t>with</w:t>
      </w:r>
      <w:r w:rsidRPr="2C81BCFB">
        <w:rPr>
          <w:spacing w:val="38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38"/>
          <w:sz w:val="18"/>
          <w:szCs w:val="18"/>
        </w:rPr>
        <w:t xml:space="preserve"> </w:t>
      </w:r>
      <w:r w:rsidRPr="2C81BCFB">
        <w:rPr>
          <w:sz w:val="18"/>
          <w:szCs w:val="18"/>
        </w:rPr>
        <w:t>“grey</w:t>
      </w:r>
      <w:r w:rsidRPr="2C81BCFB">
        <w:rPr>
          <w:spacing w:val="37"/>
          <w:sz w:val="18"/>
          <w:szCs w:val="18"/>
        </w:rPr>
        <w:t xml:space="preserve"> </w:t>
      </w:r>
      <w:r w:rsidRPr="2C81BCFB">
        <w:rPr>
          <w:sz w:val="18"/>
          <w:szCs w:val="18"/>
        </w:rPr>
        <w:t>zone”</w:t>
      </w:r>
      <w:r w:rsidRPr="2C81BCFB">
        <w:rPr>
          <w:spacing w:val="34"/>
          <w:sz w:val="18"/>
          <w:szCs w:val="18"/>
        </w:rPr>
        <w:t xml:space="preserve"> </w:t>
      </w:r>
      <w:r w:rsidRPr="2C81BCFB">
        <w:rPr>
          <w:sz w:val="18"/>
          <w:szCs w:val="18"/>
        </w:rPr>
        <w:t>or</w:t>
      </w:r>
      <w:r w:rsidRPr="2C81BCFB">
        <w:rPr>
          <w:spacing w:val="35"/>
          <w:sz w:val="18"/>
          <w:szCs w:val="18"/>
        </w:rPr>
        <w:t xml:space="preserve"> </w:t>
      </w:r>
      <w:r w:rsidRPr="2C81BCFB">
        <w:rPr>
          <w:sz w:val="18"/>
          <w:szCs w:val="18"/>
        </w:rPr>
        <w:t>“inconclusive/suspect</w:t>
      </w:r>
      <w:r w:rsidRPr="2C81BCFB">
        <w:rPr>
          <w:spacing w:val="36"/>
          <w:sz w:val="18"/>
          <w:szCs w:val="18"/>
        </w:rPr>
        <w:t xml:space="preserve"> </w:t>
      </w:r>
      <w:r w:rsidRPr="2C81BCFB">
        <w:rPr>
          <w:sz w:val="18"/>
          <w:szCs w:val="18"/>
        </w:rPr>
        <w:t>zone”</w:t>
      </w:r>
      <w:r w:rsidRPr="2C81BCFB">
        <w:rPr>
          <w:spacing w:val="38"/>
          <w:sz w:val="18"/>
          <w:szCs w:val="18"/>
        </w:rPr>
        <w:t xml:space="preserve"> </w:t>
      </w:r>
      <w:r w:rsidRPr="2C81BCFB">
        <w:rPr>
          <w:sz w:val="18"/>
          <w:szCs w:val="18"/>
        </w:rPr>
        <w:t>for</w:t>
      </w:r>
      <w:r w:rsidRPr="2C81BCFB">
        <w:rPr>
          <w:spacing w:val="38"/>
          <w:sz w:val="18"/>
          <w:szCs w:val="18"/>
        </w:rPr>
        <w:t xml:space="preserve"> </w:t>
      </w:r>
      <w:r w:rsidRPr="2C81BCFB">
        <w:rPr>
          <w:sz w:val="18"/>
          <w:szCs w:val="18"/>
        </w:rPr>
        <w:t>interpretation</w:t>
      </w:r>
      <w:r w:rsidRPr="2C81BCFB">
        <w:rPr>
          <w:spacing w:val="36"/>
          <w:sz w:val="18"/>
          <w:szCs w:val="18"/>
        </w:rPr>
        <w:t xml:space="preserve"> </w:t>
      </w:r>
      <w:r w:rsidRPr="2C81BCFB">
        <w:rPr>
          <w:sz w:val="18"/>
          <w:szCs w:val="18"/>
        </w:rPr>
        <w:t>that</w:t>
      </w:r>
      <w:r w:rsidRPr="2C81BCFB">
        <w:rPr>
          <w:spacing w:val="36"/>
          <w:sz w:val="18"/>
          <w:szCs w:val="18"/>
        </w:rPr>
        <w:t xml:space="preserve"> </w:t>
      </w:r>
      <w:r w:rsidRPr="2C81BCFB">
        <w:rPr>
          <w:sz w:val="18"/>
          <w:szCs w:val="18"/>
        </w:rPr>
        <w:t>should</w:t>
      </w:r>
      <w:r w:rsidRPr="2C81BCFB">
        <w:rPr>
          <w:spacing w:val="36"/>
          <w:sz w:val="18"/>
          <w:szCs w:val="18"/>
        </w:rPr>
        <w:t xml:space="preserve"> </w:t>
      </w:r>
      <w:proofErr w:type="gramStart"/>
      <w:r w:rsidRPr="2C81BCFB">
        <w:rPr>
          <w:spacing w:val="-5"/>
          <w:sz w:val="18"/>
          <w:szCs w:val="18"/>
        </w:rPr>
        <w:t>be</w:t>
      </w:r>
      <w:proofErr w:type="gramEnd"/>
    </w:p>
    <w:p w14:paraId="0152C230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ind w:left="1299" w:hanging="1003"/>
        <w:jc w:val="left"/>
        <w:rPr>
          <w:rFonts w:ascii="Tahoma"/>
          <w:sz w:val="16"/>
        </w:rPr>
      </w:pPr>
      <w:r w:rsidRPr="2C81BCFB">
        <w:rPr>
          <w:sz w:val="18"/>
          <w:szCs w:val="18"/>
        </w:rPr>
        <w:t>established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for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all</w:t>
      </w:r>
      <w:r w:rsidRPr="2C81BCFB">
        <w:rPr>
          <w:spacing w:val="-4"/>
          <w:sz w:val="18"/>
          <w:szCs w:val="18"/>
        </w:rPr>
        <w:t xml:space="preserve"> </w:t>
      </w:r>
      <w:r w:rsidRPr="2C81BCFB">
        <w:rPr>
          <w:sz w:val="18"/>
          <w:szCs w:val="18"/>
        </w:rPr>
        <w:t>tests</w:t>
      </w:r>
      <w:r w:rsidRPr="2C81BCFB">
        <w:rPr>
          <w:spacing w:val="-1"/>
          <w:sz w:val="18"/>
          <w:szCs w:val="18"/>
        </w:rPr>
        <w:t xml:space="preserve"> </w:t>
      </w:r>
      <w:r w:rsidRPr="2C81BCFB">
        <w:rPr>
          <w:sz w:val="18"/>
          <w:szCs w:val="18"/>
        </w:rPr>
        <w:t>(Greiner</w:t>
      </w:r>
      <w:r w:rsidRPr="2C81BCFB">
        <w:rPr>
          <w:spacing w:val="-2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et</w:t>
      </w:r>
      <w:r w:rsidRPr="2C81BCFB">
        <w:rPr>
          <w:i/>
          <w:iCs/>
          <w:spacing w:val="-2"/>
          <w:sz w:val="18"/>
          <w:szCs w:val="18"/>
        </w:rPr>
        <w:t xml:space="preserve"> </w:t>
      </w:r>
      <w:r w:rsidRPr="2C81BCFB">
        <w:rPr>
          <w:i/>
          <w:iCs/>
          <w:sz w:val="18"/>
          <w:szCs w:val="18"/>
        </w:rPr>
        <w:t>al.,</w:t>
      </w:r>
      <w:r w:rsidRPr="2C81BCFB">
        <w:rPr>
          <w:i/>
          <w:iCs/>
          <w:spacing w:val="-1"/>
          <w:sz w:val="18"/>
          <w:szCs w:val="18"/>
        </w:rPr>
        <w:t xml:space="preserve"> </w:t>
      </w:r>
      <w:r w:rsidRPr="2C81BCFB">
        <w:rPr>
          <w:i/>
          <w:iCs/>
          <w:spacing w:val="-2"/>
          <w:sz w:val="18"/>
          <w:szCs w:val="18"/>
        </w:rPr>
        <w:t>1995</w:t>
      </w:r>
      <w:r w:rsidRPr="2C81BCFB">
        <w:rPr>
          <w:spacing w:val="-2"/>
          <w:sz w:val="18"/>
          <w:szCs w:val="18"/>
        </w:rPr>
        <w:t>).</w:t>
      </w:r>
    </w:p>
    <w:p w14:paraId="5EF06E6C" w14:textId="77777777" w:rsidR="006E0129" w:rsidRDefault="006E0129" w:rsidP="006E0129">
      <w:pPr>
        <w:pStyle w:val="BodyText"/>
        <w:rPr>
          <w:sz w:val="20"/>
        </w:rPr>
      </w:pPr>
    </w:p>
    <w:p w14:paraId="48C90DE9" w14:textId="014DAC81" w:rsidR="006E0129" w:rsidRPr="00B81296" w:rsidRDefault="00B81296" w:rsidP="00B81296">
      <w:pPr>
        <w:pStyle w:val="BodyText"/>
        <w:spacing w:before="9"/>
        <w:ind w:left="1139"/>
        <w:rPr>
          <w:rFonts w:asciiTheme="minorHAnsi" w:hAnsiTheme="minorHAnsi" w:cstheme="minorHAnsi"/>
          <w:color w:val="FF0000"/>
          <w:sz w:val="24"/>
          <w:szCs w:val="24"/>
        </w:rPr>
      </w:pPr>
      <w:r w:rsidRPr="00B81296">
        <w:rPr>
          <w:rFonts w:asciiTheme="minorHAnsi" w:hAnsiTheme="minorHAnsi" w:cstheme="minorHAnsi"/>
          <w:b/>
          <w:bCs/>
          <w:color w:val="FF0000"/>
          <w:sz w:val="24"/>
          <w:szCs w:val="24"/>
        </w:rPr>
        <w:t>RATIONALE:</w:t>
      </w:r>
      <w:r w:rsidRPr="00B8129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Style w:val="cf01"/>
          <w:rFonts w:asciiTheme="minorHAnsi" w:hAnsiTheme="minorHAnsi" w:cstheme="minorHAnsi"/>
          <w:color w:val="FF0000"/>
          <w:sz w:val="24"/>
          <w:szCs w:val="24"/>
        </w:rPr>
        <w:t>T</w:t>
      </w:r>
      <w:r w:rsidRPr="00B81296">
        <w:rPr>
          <w:rStyle w:val="cf01"/>
          <w:rFonts w:asciiTheme="minorHAnsi" w:hAnsiTheme="minorHAnsi" w:cstheme="minorHAnsi"/>
          <w:color w:val="FF0000"/>
          <w:sz w:val="24"/>
          <w:szCs w:val="24"/>
        </w:rPr>
        <w:t xml:space="preserve">his interpretation is too precise given the multiple approximations made and the nuances of the interpretation of a reference interval. </w:t>
      </w:r>
    </w:p>
    <w:p w14:paraId="11D990FA" w14:textId="77777777" w:rsidR="00B81296" w:rsidRDefault="00B81296" w:rsidP="006E0129">
      <w:pPr>
        <w:pStyle w:val="BodyText"/>
        <w:spacing w:before="9"/>
        <w:rPr>
          <w:sz w:val="21"/>
        </w:rPr>
      </w:pPr>
    </w:p>
    <w:p w14:paraId="64277F6E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872"/>
          <w:tab w:val="left" w:pos="1297"/>
        </w:tabs>
        <w:spacing w:line="240" w:lineRule="auto"/>
        <w:ind w:left="872" w:hanging="571"/>
        <w:jc w:val="left"/>
        <w:rPr>
          <w:rFonts w:ascii="Tahoma"/>
          <w:sz w:val="16"/>
        </w:rPr>
      </w:pPr>
      <w:r w:rsidRPr="2C81BCFB">
        <w:rPr>
          <w:b/>
          <w:bCs/>
          <w:spacing w:val="-5"/>
          <w:u w:val="double"/>
        </w:rPr>
        <w:t>3.</w:t>
      </w:r>
      <w:r>
        <w:rPr>
          <w:b/>
          <w:u w:val="double"/>
        </w:rPr>
        <w:tab/>
      </w:r>
      <w:r w:rsidRPr="2C81BCFB">
        <w:rPr>
          <w:b/>
          <w:bCs/>
          <w:u w:val="double"/>
        </w:rPr>
        <w:t>Example</w:t>
      </w:r>
      <w:r w:rsidRPr="2C81BCFB">
        <w:rPr>
          <w:b/>
          <w:bCs/>
          <w:spacing w:val="-4"/>
          <w:u w:val="double"/>
        </w:rPr>
        <w:t xml:space="preserve"> </w:t>
      </w:r>
      <w:r w:rsidRPr="2C81BCFB">
        <w:rPr>
          <w:b/>
          <w:bCs/>
          <w:u w:val="double"/>
        </w:rPr>
        <w:t>of</w:t>
      </w:r>
      <w:r w:rsidRPr="2C81BCFB">
        <w:rPr>
          <w:b/>
          <w:bCs/>
          <w:spacing w:val="-5"/>
          <w:u w:val="double"/>
        </w:rPr>
        <w:t xml:space="preserve"> </w:t>
      </w:r>
      <w:r w:rsidRPr="2C81BCFB">
        <w:rPr>
          <w:b/>
          <w:bCs/>
          <w:u w:val="double"/>
        </w:rPr>
        <w:t>MU</w:t>
      </w:r>
      <w:r w:rsidRPr="2C81BCFB">
        <w:rPr>
          <w:b/>
          <w:bCs/>
          <w:spacing w:val="-3"/>
          <w:u w:val="double"/>
        </w:rPr>
        <w:t xml:space="preserve"> </w:t>
      </w:r>
      <w:r w:rsidRPr="2C81BCFB">
        <w:rPr>
          <w:b/>
          <w:bCs/>
          <w:u w:val="double"/>
        </w:rPr>
        <w:t>calculation</w:t>
      </w:r>
      <w:r w:rsidRPr="2C81BCFB">
        <w:rPr>
          <w:b/>
          <w:bCs/>
          <w:spacing w:val="-6"/>
          <w:u w:val="double"/>
        </w:rPr>
        <w:t xml:space="preserve"> </w:t>
      </w:r>
      <w:r w:rsidRPr="2C81BCFB">
        <w:rPr>
          <w:b/>
          <w:bCs/>
          <w:u w:val="double"/>
        </w:rPr>
        <w:t>in</w:t>
      </w:r>
      <w:r w:rsidRPr="2C81BCFB">
        <w:rPr>
          <w:b/>
          <w:bCs/>
          <w:spacing w:val="-5"/>
          <w:u w:val="double"/>
        </w:rPr>
        <w:t xml:space="preserve"> </w:t>
      </w:r>
      <w:r w:rsidRPr="2C81BCFB">
        <w:rPr>
          <w:b/>
          <w:bCs/>
          <w:u w:val="double"/>
        </w:rPr>
        <w:t>molecular</w:t>
      </w:r>
      <w:r w:rsidRPr="2C81BCFB">
        <w:rPr>
          <w:b/>
          <w:bCs/>
          <w:spacing w:val="-4"/>
          <w:u w:val="double"/>
        </w:rPr>
        <w:t xml:space="preserve"> tests</w:t>
      </w:r>
    </w:p>
    <w:p w14:paraId="5A508C5B" w14:textId="77777777" w:rsidR="006E0129" w:rsidRDefault="006E0129" w:rsidP="006E0129">
      <w:pPr>
        <w:pStyle w:val="BodyText"/>
        <w:spacing w:before="8"/>
        <w:rPr>
          <w:b/>
          <w:sz w:val="12"/>
        </w:rPr>
      </w:pPr>
    </w:p>
    <w:p w14:paraId="5F256064" w14:textId="77777777" w:rsidR="006E0129" w:rsidRDefault="006E0129" w:rsidP="00BF04D1">
      <w:pPr>
        <w:pStyle w:val="Heading5"/>
        <w:numPr>
          <w:ilvl w:val="0"/>
          <w:numId w:val="3"/>
        </w:numPr>
        <w:tabs>
          <w:tab w:val="left" w:pos="1297"/>
          <w:tab w:val="left" w:pos="1866"/>
        </w:tabs>
        <w:spacing w:before="92"/>
        <w:ind w:hanging="998"/>
        <w:jc w:val="left"/>
        <w:rPr>
          <w:rFonts w:ascii="Tahoma"/>
          <w:b w:val="0"/>
          <w:sz w:val="16"/>
        </w:rPr>
      </w:pPr>
      <w:r>
        <w:rPr>
          <w:spacing w:val="-4"/>
          <w:u w:val="double"/>
        </w:rPr>
        <w:t>3.1.</w:t>
      </w:r>
      <w:r>
        <w:rPr>
          <w:u w:val="double"/>
        </w:rPr>
        <w:tab/>
      </w:r>
      <w:r>
        <w:rPr>
          <w:spacing w:val="-2"/>
          <w:u w:val="double"/>
        </w:rPr>
        <w:t>Example</w:t>
      </w:r>
    </w:p>
    <w:p w14:paraId="37EFB44B" w14:textId="77777777" w:rsidR="006E0129" w:rsidRDefault="006E0129" w:rsidP="006E0129">
      <w:pPr>
        <w:pStyle w:val="BodyText"/>
        <w:spacing w:before="8"/>
        <w:rPr>
          <w:b/>
          <w:sz w:val="12"/>
        </w:rPr>
      </w:pPr>
    </w:p>
    <w:p w14:paraId="01E48488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94" w:line="240" w:lineRule="auto"/>
        <w:ind w:left="1299" w:hanging="993"/>
        <w:jc w:val="left"/>
        <w:rPr>
          <w:rFonts w:ascii="Tahoma"/>
          <w:sz w:val="16"/>
        </w:rPr>
      </w:pPr>
      <w:r w:rsidRPr="2C81BCFB">
        <w:rPr>
          <w:sz w:val="18"/>
          <w:szCs w:val="18"/>
          <w:u w:val="double"/>
        </w:rPr>
        <w:t>For</w:t>
      </w:r>
      <w:r w:rsidRPr="2C81BCFB">
        <w:rPr>
          <w:spacing w:val="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real-time</w:t>
      </w:r>
      <w:r w:rsidRPr="2C81BCFB">
        <w:rPr>
          <w:spacing w:val="8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PCRs,</w:t>
      </w:r>
      <w:r w:rsidRPr="2C81BCFB">
        <w:rPr>
          <w:spacing w:val="7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replicates</w:t>
      </w:r>
      <w:r w:rsidRPr="2C81BCFB">
        <w:rPr>
          <w:spacing w:val="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of</w:t>
      </w:r>
      <w:r w:rsidRPr="2C81BCFB">
        <w:rPr>
          <w:spacing w:val="7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positive</w:t>
      </w:r>
      <w:r w:rsidRPr="2C81BCFB">
        <w:rPr>
          <w:spacing w:val="8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controls</w:t>
      </w:r>
      <w:r w:rsidRPr="2C81BCFB">
        <w:rPr>
          <w:spacing w:val="5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with</w:t>
      </w:r>
      <w:r w:rsidRPr="2C81BCFB">
        <w:rPr>
          <w:spacing w:val="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their</w:t>
      </w:r>
      <w:r w:rsidRPr="2C81BCFB">
        <w:rPr>
          <w:spacing w:val="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respective</w:t>
      </w:r>
      <w:r w:rsidRPr="2C81BCFB">
        <w:rPr>
          <w:spacing w:val="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cycle</w:t>
      </w:r>
      <w:r w:rsidRPr="2C81BCFB">
        <w:rPr>
          <w:spacing w:val="7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threshold</w:t>
      </w:r>
      <w:r w:rsidRPr="2C81BCFB">
        <w:rPr>
          <w:spacing w:val="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(CT)</w:t>
      </w:r>
      <w:r w:rsidRPr="2C81BCFB">
        <w:rPr>
          <w:spacing w:val="7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values</w:t>
      </w:r>
      <w:r w:rsidRPr="2C81BCFB">
        <w:rPr>
          <w:spacing w:val="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can</w:t>
      </w:r>
      <w:r w:rsidRPr="2C81BCFB">
        <w:rPr>
          <w:spacing w:val="7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be</w:t>
      </w:r>
      <w:r w:rsidRPr="2C81BCFB">
        <w:rPr>
          <w:spacing w:val="8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used</w:t>
      </w:r>
      <w:r w:rsidRPr="2C81BCFB">
        <w:rPr>
          <w:spacing w:val="6"/>
          <w:sz w:val="18"/>
          <w:szCs w:val="18"/>
          <w:u w:val="double"/>
        </w:rPr>
        <w:t xml:space="preserve"> </w:t>
      </w:r>
      <w:r w:rsidRPr="2C81BCFB">
        <w:rPr>
          <w:spacing w:val="-5"/>
          <w:sz w:val="18"/>
          <w:szCs w:val="18"/>
          <w:u w:val="double"/>
        </w:rPr>
        <w:t>to</w:t>
      </w:r>
    </w:p>
    <w:p w14:paraId="36BCFC5F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2"/>
        <w:ind w:left="1299" w:hanging="1003"/>
        <w:jc w:val="left"/>
        <w:rPr>
          <w:rFonts w:ascii="Tahoma"/>
          <w:sz w:val="16"/>
        </w:rPr>
      </w:pPr>
      <w:r w:rsidRPr="2C81BCFB">
        <w:rPr>
          <w:sz w:val="18"/>
          <w:szCs w:val="18"/>
          <w:u w:val="double"/>
        </w:rPr>
        <w:t>estimate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MU using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</w:t>
      </w:r>
      <w:r w:rsidRPr="2C81BCFB">
        <w:rPr>
          <w:spacing w:val="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top-down approach</w:t>
      </w:r>
      <w:r w:rsidRPr="2C81BCFB">
        <w:rPr>
          <w:spacing w:val="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(Newberry</w:t>
      </w:r>
      <w:r w:rsidRPr="2C81BCFB">
        <w:rPr>
          <w:spacing w:val="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&amp; Colling, 2021).</w:t>
      </w:r>
      <w:r w:rsidRPr="2C81BCFB">
        <w:rPr>
          <w:spacing w:val="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</w:t>
      </w:r>
      <w:r w:rsidRPr="2C81BCFB">
        <w:rPr>
          <w:spacing w:val="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method</w:t>
      </w:r>
      <w:r w:rsidRPr="2C81BCFB">
        <w:rPr>
          <w:spacing w:val="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of expression</w:t>
      </w:r>
      <w:r w:rsidRPr="2C81BCFB">
        <w:rPr>
          <w:spacing w:val="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follows</w:t>
      </w:r>
      <w:r w:rsidRPr="2C81BCFB">
        <w:rPr>
          <w:spacing w:val="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</w:t>
      </w:r>
      <w:r w:rsidRPr="2C81BCFB">
        <w:rPr>
          <w:spacing w:val="1"/>
          <w:sz w:val="18"/>
          <w:szCs w:val="18"/>
          <w:u w:val="double"/>
        </w:rPr>
        <w:t xml:space="preserve"> </w:t>
      </w:r>
      <w:proofErr w:type="gramStart"/>
      <w:r w:rsidRPr="2C81BCFB">
        <w:rPr>
          <w:spacing w:val="-4"/>
          <w:sz w:val="18"/>
          <w:szCs w:val="18"/>
          <w:u w:val="double"/>
        </w:rPr>
        <w:t>same</w:t>
      </w:r>
      <w:proofErr w:type="gramEnd"/>
    </w:p>
    <w:p w14:paraId="0B2A8D60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00"/>
        <w:jc w:val="left"/>
        <w:rPr>
          <w:rFonts w:ascii="Tahoma"/>
          <w:sz w:val="16"/>
        </w:rPr>
      </w:pPr>
      <w:r w:rsidRPr="2C81BCFB">
        <w:rPr>
          <w:sz w:val="18"/>
          <w:szCs w:val="18"/>
          <w:u w:val="double"/>
        </w:rPr>
        <w:t>formula</w:t>
      </w:r>
      <w:r w:rsidRPr="2C81BCFB">
        <w:rPr>
          <w:spacing w:val="1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as</w:t>
      </w:r>
      <w:r w:rsidRPr="2C81BCFB">
        <w:rPr>
          <w:spacing w:val="18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for</w:t>
      </w:r>
      <w:r w:rsidRPr="2C81BCFB">
        <w:rPr>
          <w:spacing w:val="17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</w:t>
      </w:r>
      <w:r w:rsidRPr="2C81BCFB">
        <w:rPr>
          <w:spacing w:val="19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ELISA</w:t>
      </w:r>
      <w:r w:rsidRPr="2C81BCFB">
        <w:rPr>
          <w:spacing w:val="17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example</w:t>
      </w:r>
      <w:r w:rsidRPr="2C81BCFB">
        <w:rPr>
          <w:spacing w:val="18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above.</w:t>
      </w:r>
      <w:r w:rsidRPr="2C81BCFB">
        <w:rPr>
          <w:spacing w:val="18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This</w:t>
      </w:r>
      <w:r w:rsidRPr="2C81BCFB">
        <w:rPr>
          <w:spacing w:val="18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example</w:t>
      </w:r>
      <w:r w:rsidRPr="2C81BCFB">
        <w:rPr>
          <w:spacing w:val="18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uses</w:t>
      </w:r>
      <w:r w:rsidRPr="2C81BCFB">
        <w:rPr>
          <w:spacing w:val="18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data</w:t>
      </w:r>
      <w:r w:rsidRPr="2C81BCFB">
        <w:rPr>
          <w:spacing w:val="18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from</w:t>
      </w:r>
      <w:r w:rsidRPr="2C81BCFB">
        <w:rPr>
          <w:spacing w:val="18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replicate</w:t>
      </w:r>
      <w:r w:rsidRPr="2C81BCFB">
        <w:rPr>
          <w:spacing w:val="17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runs</w:t>
      </w:r>
      <w:r w:rsidRPr="2C81BCFB">
        <w:rPr>
          <w:spacing w:val="18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of</w:t>
      </w:r>
      <w:r w:rsidRPr="2C81BCFB">
        <w:rPr>
          <w:spacing w:val="18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</w:t>
      </w:r>
      <w:r w:rsidRPr="2C81BCFB">
        <w:rPr>
          <w:spacing w:val="18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weak</w:t>
      </w:r>
      <w:r w:rsidRPr="2C81BCFB">
        <w:rPr>
          <w:spacing w:val="18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positive</w:t>
      </w:r>
      <w:r w:rsidRPr="2C81BCFB">
        <w:rPr>
          <w:spacing w:val="18"/>
          <w:sz w:val="18"/>
          <w:szCs w:val="18"/>
          <w:u w:val="double"/>
        </w:rPr>
        <w:t xml:space="preserve"> </w:t>
      </w:r>
      <w:proofErr w:type="gramStart"/>
      <w:r w:rsidRPr="2C81BCFB">
        <w:rPr>
          <w:spacing w:val="-2"/>
          <w:sz w:val="18"/>
          <w:szCs w:val="18"/>
          <w:u w:val="double"/>
        </w:rPr>
        <w:t>contro</w:t>
      </w:r>
      <w:r w:rsidRPr="2C81BCFB">
        <w:rPr>
          <w:spacing w:val="-2"/>
          <w:sz w:val="18"/>
          <w:szCs w:val="18"/>
        </w:rPr>
        <w:t>l</w:t>
      </w:r>
      <w:proofErr w:type="gramEnd"/>
    </w:p>
    <w:p w14:paraId="7A7E6394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ind w:left="1299" w:hanging="1036"/>
        <w:jc w:val="left"/>
        <w:rPr>
          <w:rFonts w:ascii="Tahoma"/>
          <w:sz w:val="16"/>
        </w:rPr>
      </w:pPr>
      <w:r w:rsidRPr="2C81BCFB">
        <w:rPr>
          <w:sz w:val="18"/>
          <w:szCs w:val="18"/>
          <w:u w:val="double"/>
        </w:rPr>
        <w:t>sample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(10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runs)</w:t>
      </w:r>
      <w:r w:rsidRPr="2C81BCFB">
        <w:rPr>
          <w:spacing w:val="-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of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an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equine</w:t>
      </w:r>
      <w:r w:rsidRPr="2C81BCFB">
        <w:rPr>
          <w:spacing w:val="-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influenza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hydrolysis</w:t>
      </w:r>
      <w:r w:rsidRPr="2C81BCFB">
        <w:rPr>
          <w:spacing w:val="-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probe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pacing w:val="-2"/>
          <w:sz w:val="18"/>
          <w:szCs w:val="18"/>
          <w:u w:val="double"/>
        </w:rPr>
        <w:t>assay.</w:t>
      </w:r>
    </w:p>
    <w:p w14:paraId="5DBF1E73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07FFFB05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2180"/>
        </w:tabs>
        <w:spacing w:before="95" w:line="240" w:lineRule="auto"/>
        <w:ind w:left="2180" w:hanging="1876"/>
        <w:jc w:val="left"/>
        <w:rPr>
          <w:rFonts w:ascii="Tahoma"/>
          <w:sz w:val="16"/>
        </w:rPr>
      </w:pPr>
      <w:r w:rsidRPr="2C81BCFB">
        <w:rPr>
          <w:b/>
          <w:bCs/>
          <w:i/>
          <w:iCs/>
          <w:sz w:val="18"/>
          <w:szCs w:val="18"/>
          <w:u w:val="double"/>
        </w:rPr>
        <w:t>Table</w:t>
      </w:r>
      <w:r w:rsidRPr="2C81BCFB">
        <w:rPr>
          <w:b/>
          <w:bCs/>
          <w:i/>
          <w:iCs/>
          <w:spacing w:val="-4"/>
          <w:sz w:val="18"/>
          <w:szCs w:val="18"/>
          <w:u w:val="double"/>
        </w:rPr>
        <w:t xml:space="preserve"> </w:t>
      </w:r>
      <w:r w:rsidRPr="2C81BCFB">
        <w:rPr>
          <w:b/>
          <w:bCs/>
          <w:i/>
          <w:iCs/>
          <w:sz w:val="18"/>
          <w:szCs w:val="18"/>
          <w:u w:val="double"/>
        </w:rPr>
        <w:t>2.</w:t>
      </w:r>
      <w:r w:rsidRPr="2C81BCFB">
        <w:rPr>
          <w:b/>
          <w:bCs/>
          <w:i/>
          <w:iCs/>
          <w:spacing w:val="-2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Top-down</w:t>
      </w:r>
      <w:r w:rsidRPr="2C81BCFB">
        <w:rPr>
          <w:i/>
          <w:iCs/>
          <w:spacing w:val="-4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or</w:t>
      </w:r>
      <w:r w:rsidRPr="2C81BCFB">
        <w:rPr>
          <w:i/>
          <w:iCs/>
          <w:spacing w:val="-2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control</w:t>
      </w:r>
      <w:r w:rsidRPr="2C81BCFB">
        <w:rPr>
          <w:i/>
          <w:iCs/>
          <w:spacing w:val="-4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sample</w:t>
      </w:r>
      <w:r w:rsidRPr="2C81BCFB">
        <w:rPr>
          <w:i/>
          <w:iCs/>
          <w:spacing w:val="-3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approach</w:t>
      </w:r>
      <w:r w:rsidRPr="2C81BCFB">
        <w:rPr>
          <w:i/>
          <w:iCs/>
          <w:spacing w:val="-1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for</w:t>
      </w:r>
      <w:r w:rsidRPr="2C81BCFB">
        <w:rPr>
          <w:i/>
          <w:iCs/>
          <w:spacing w:val="-4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an</w:t>
      </w:r>
      <w:r w:rsidRPr="2C81BCFB">
        <w:rPr>
          <w:i/>
          <w:iCs/>
          <w:spacing w:val="-1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equine</w:t>
      </w:r>
      <w:r w:rsidRPr="2C81BCFB">
        <w:rPr>
          <w:i/>
          <w:iCs/>
          <w:spacing w:val="-1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influenza</w:t>
      </w:r>
      <w:r w:rsidRPr="2C81BCFB">
        <w:rPr>
          <w:i/>
          <w:iCs/>
          <w:spacing w:val="-4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TaqMan</w:t>
      </w:r>
      <w:r w:rsidRPr="2C81BCFB">
        <w:rPr>
          <w:i/>
          <w:iCs/>
          <w:spacing w:val="-1"/>
          <w:sz w:val="18"/>
          <w:szCs w:val="18"/>
          <w:u w:val="double"/>
        </w:rPr>
        <w:t xml:space="preserve"> </w:t>
      </w:r>
      <w:r w:rsidRPr="2C81BCFB">
        <w:rPr>
          <w:i/>
          <w:iCs/>
          <w:sz w:val="18"/>
          <w:szCs w:val="18"/>
          <w:u w:val="double"/>
        </w:rPr>
        <w:t>A</w:t>
      </w:r>
      <w:r w:rsidRPr="2C81BCFB">
        <w:rPr>
          <w:i/>
          <w:iCs/>
          <w:spacing w:val="-4"/>
          <w:sz w:val="18"/>
          <w:szCs w:val="18"/>
          <w:u w:val="double"/>
        </w:rPr>
        <w:t xml:space="preserve"> </w:t>
      </w:r>
      <w:r w:rsidRPr="2C81BCFB">
        <w:rPr>
          <w:i/>
          <w:iCs/>
          <w:spacing w:val="-2"/>
          <w:sz w:val="18"/>
          <w:szCs w:val="18"/>
          <w:u w:val="double"/>
        </w:rPr>
        <w:t>assay</w:t>
      </w:r>
    </w:p>
    <w:p w14:paraId="024DAF1C" w14:textId="77777777" w:rsidR="006E0129" w:rsidRDefault="006E0129" w:rsidP="006E0129">
      <w:pPr>
        <w:pStyle w:val="BodyText"/>
        <w:spacing w:before="10"/>
        <w:rPr>
          <w:i/>
          <w:sz w:val="20"/>
        </w:rPr>
      </w:pPr>
    </w:p>
    <w:tbl>
      <w:tblPr>
        <w:tblW w:w="0" w:type="auto"/>
        <w:tblInd w:w="3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1701"/>
      </w:tblGrid>
      <w:tr w:rsidR="006E0129" w14:paraId="0446A8D2" w14:textId="77777777" w:rsidTr="00447721">
        <w:trPr>
          <w:trHeight w:val="328"/>
        </w:trPr>
        <w:tc>
          <w:tcPr>
            <w:tcW w:w="1699" w:type="dxa"/>
          </w:tcPr>
          <w:p w14:paraId="794372CD" w14:textId="77777777" w:rsidR="006E0129" w:rsidRDefault="006E0129" w:rsidP="00447721">
            <w:pPr>
              <w:pStyle w:val="TableParagraph"/>
              <w:spacing w:before="61"/>
              <w:ind w:left="121" w:right="110"/>
              <w:jc w:val="center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  <w:u w:val="double"/>
              </w:rPr>
              <w:t>Test</w:t>
            </w:r>
          </w:p>
        </w:tc>
        <w:tc>
          <w:tcPr>
            <w:tcW w:w="1701" w:type="dxa"/>
          </w:tcPr>
          <w:p w14:paraId="2B981411" w14:textId="77777777" w:rsidR="006E0129" w:rsidRDefault="006E0129" w:rsidP="00447721">
            <w:pPr>
              <w:pStyle w:val="TableParagraph"/>
              <w:spacing w:before="61"/>
              <w:ind w:left="507" w:right="494"/>
              <w:jc w:val="center"/>
              <w:rPr>
                <w:i/>
                <w:sz w:val="18"/>
              </w:rPr>
            </w:pPr>
            <w:r>
              <w:rPr>
                <w:i/>
                <w:sz w:val="18"/>
                <w:u w:val="double"/>
              </w:rPr>
              <w:t>Ct</w:t>
            </w:r>
            <w:r>
              <w:rPr>
                <w:i/>
                <w:spacing w:val="-1"/>
                <w:sz w:val="18"/>
                <w:u w:val="double"/>
              </w:rPr>
              <w:t xml:space="preserve"> </w:t>
            </w:r>
            <w:r>
              <w:rPr>
                <w:i/>
                <w:spacing w:val="-2"/>
                <w:sz w:val="18"/>
                <w:u w:val="double"/>
              </w:rPr>
              <w:t>value</w:t>
            </w:r>
          </w:p>
        </w:tc>
      </w:tr>
      <w:tr w:rsidR="006E0129" w14:paraId="3CE8AA6F" w14:textId="77777777" w:rsidTr="00447721">
        <w:trPr>
          <w:trHeight w:val="304"/>
        </w:trPr>
        <w:tc>
          <w:tcPr>
            <w:tcW w:w="1699" w:type="dxa"/>
          </w:tcPr>
          <w:p w14:paraId="25C72F32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1</w:t>
            </w:r>
          </w:p>
        </w:tc>
        <w:tc>
          <w:tcPr>
            <w:tcW w:w="1701" w:type="dxa"/>
          </w:tcPr>
          <w:p w14:paraId="656A5FC3" w14:textId="77777777" w:rsidR="006E0129" w:rsidRDefault="006E0129" w:rsidP="00447721">
            <w:pPr>
              <w:pStyle w:val="TableParagraph"/>
              <w:spacing w:before="61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33.60</w:t>
            </w:r>
          </w:p>
        </w:tc>
      </w:tr>
      <w:tr w:rsidR="006E0129" w14:paraId="53A4E02A" w14:textId="77777777" w:rsidTr="00447721">
        <w:trPr>
          <w:trHeight w:val="304"/>
        </w:trPr>
        <w:tc>
          <w:tcPr>
            <w:tcW w:w="1699" w:type="dxa"/>
          </w:tcPr>
          <w:p w14:paraId="44DF420F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2</w:t>
            </w:r>
          </w:p>
        </w:tc>
        <w:tc>
          <w:tcPr>
            <w:tcW w:w="1701" w:type="dxa"/>
          </w:tcPr>
          <w:p w14:paraId="43F61C34" w14:textId="77777777" w:rsidR="006E0129" w:rsidRDefault="006E0129" w:rsidP="00447721">
            <w:pPr>
              <w:pStyle w:val="TableParagraph"/>
              <w:spacing w:before="61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33.20</w:t>
            </w:r>
          </w:p>
        </w:tc>
      </w:tr>
      <w:tr w:rsidR="006E0129" w14:paraId="3100F119" w14:textId="77777777" w:rsidTr="00447721">
        <w:trPr>
          <w:trHeight w:val="301"/>
        </w:trPr>
        <w:tc>
          <w:tcPr>
            <w:tcW w:w="1699" w:type="dxa"/>
          </w:tcPr>
          <w:p w14:paraId="77388CF6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3</w:t>
            </w:r>
          </w:p>
        </w:tc>
        <w:tc>
          <w:tcPr>
            <w:tcW w:w="1701" w:type="dxa"/>
          </w:tcPr>
          <w:p w14:paraId="4F84B42D" w14:textId="77777777" w:rsidR="006E0129" w:rsidRDefault="006E0129" w:rsidP="00447721">
            <w:pPr>
              <w:pStyle w:val="TableParagraph"/>
              <w:spacing w:before="61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33.96</w:t>
            </w:r>
          </w:p>
        </w:tc>
      </w:tr>
      <w:tr w:rsidR="006E0129" w14:paraId="43A94A87" w14:textId="77777777" w:rsidTr="00447721">
        <w:trPr>
          <w:trHeight w:val="304"/>
        </w:trPr>
        <w:tc>
          <w:tcPr>
            <w:tcW w:w="1699" w:type="dxa"/>
          </w:tcPr>
          <w:p w14:paraId="0C2E2241" w14:textId="77777777" w:rsidR="006E0129" w:rsidRDefault="006E0129" w:rsidP="00447721">
            <w:pPr>
              <w:pStyle w:val="TableParagraph"/>
              <w:spacing w:before="63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4</w:t>
            </w:r>
          </w:p>
        </w:tc>
        <w:tc>
          <w:tcPr>
            <w:tcW w:w="1701" w:type="dxa"/>
          </w:tcPr>
          <w:p w14:paraId="60E4C6BE" w14:textId="77777777" w:rsidR="006E0129" w:rsidRDefault="006E0129" w:rsidP="00447721">
            <w:pPr>
              <w:pStyle w:val="TableParagraph"/>
              <w:spacing w:before="63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33.18</w:t>
            </w:r>
          </w:p>
        </w:tc>
      </w:tr>
      <w:tr w:rsidR="006E0129" w14:paraId="5EC39212" w14:textId="77777777" w:rsidTr="00447721">
        <w:trPr>
          <w:trHeight w:val="304"/>
        </w:trPr>
        <w:tc>
          <w:tcPr>
            <w:tcW w:w="1699" w:type="dxa"/>
          </w:tcPr>
          <w:p w14:paraId="509CFF46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5</w:t>
            </w:r>
          </w:p>
        </w:tc>
        <w:tc>
          <w:tcPr>
            <w:tcW w:w="1701" w:type="dxa"/>
          </w:tcPr>
          <w:p w14:paraId="31F9FF4A" w14:textId="77777777" w:rsidR="006E0129" w:rsidRDefault="006E0129" w:rsidP="00447721">
            <w:pPr>
              <w:pStyle w:val="TableParagraph"/>
              <w:spacing w:before="61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33.96</w:t>
            </w:r>
          </w:p>
        </w:tc>
      </w:tr>
      <w:tr w:rsidR="006E0129" w14:paraId="2053C1C1" w14:textId="77777777" w:rsidTr="00447721">
        <w:trPr>
          <w:trHeight w:val="304"/>
        </w:trPr>
        <w:tc>
          <w:tcPr>
            <w:tcW w:w="1699" w:type="dxa"/>
          </w:tcPr>
          <w:p w14:paraId="0FC7B4BA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6</w:t>
            </w:r>
          </w:p>
        </w:tc>
        <w:tc>
          <w:tcPr>
            <w:tcW w:w="1701" w:type="dxa"/>
          </w:tcPr>
          <w:p w14:paraId="7B6D0488" w14:textId="77777777" w:rsidR="006E0129" w:rsidRDefault="006E0129" w:rsidP="00447721">
            <w:pPr>
              <w:pStyle w:val="TableParagraph"/>
              <w:spacing w:before="61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32.72</w:t>
            </w:r>
          </w:p>
        </w:tc>
      </w:tr>
      <w:tr w:rsidR="006E0129" w14:paraId="48D415B2" w14:textId="77777777" w:rsidTr="00447721">
        <w:trPr>
          <w:trHeight w:val="304"/>
        </w:trPr>
        <w:tc>
          <w:tcPr>
            <w:tcW w:w="1699" w:type="dxa"/>
          </w:tcPr>
          <w:p w14:paraId="483CD5C4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7</w:t>
            </w:r>
          </w:p>
        </w:tc>
        <w:tc>
          <w:tcPr>
            <w:tcW w:w="1701" w:type="dxa"/>
          </w:tcPr>
          <w:p w14:paraId="60E19312" w14:textId="77777777" w:rsidR="006E0129" w:rsidRDefault="006E0129" w:rsidP="00447721">
            <w:pPr>
              <w:pStyle w:val="TableParagraph"/>
              <w:spacing w:before="61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33.57</w:t>
            </w:r>
          </w:p>
        </w:tc>
      </w:tr>
      <w:tr w:rsidR="006E0129" w14:paraId="63EF415C" w14:textId="77777777" w:rsidTr="00447721">
        <w:trPr>
          <w:trHeight w:val="304"/>
        </w:trPr>
        <w:tc>
          <w:tcPr>
            <w:tcW w:w="1699" w:type="dxa"/>
          </w:tcPr>
          <w:p w14:paraId="0B5126AF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8</w:t>
            </w:r>
          </w:p>
        </w:tc>
        <w:tc>
          <w:tcPr>
            <w:tcW w:w="1701" w:type="dxa"/>
          </w:tcPr>
          <w:p w14:paraId="4345B2F5" w14:textId="77777777" w:rsidR="006E0129" w:rsidRDefault="006E0129" w:rsidP="00447721">
            <w:pPr>
              <w:pStyle w:val="TableParagraph"/>
              <w:spacing w:before="61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33.45</w:t>
            </w:r>
          </w:p>
        </w:tc>
      </w:tr>
      <w:tr w:rsidR="006E0129" w14:paraId="6EC96375" w14:textId="77777777" w:rsidTr="00447721">
        <w:trPr>
          <w:trHeight w:val="301"/>
        </w:trPr>
        <w:tc>
          <w:tcPr>
            <w:tcW w:w="1699" w:type="dxa"/>
          </w:tcPr>
          <w:p w14:paraId="6CAB56E3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9</w:t>
            </w:r>
          </w:p>
        </w:tc>
        <w:tc>
          <w:tcPr>
            <w:tcW w:w="1701" w:type="dxa"/>
          </w:tcPr>
          <w:p w14:paraId="043134F6" w14:textId="77777777" w:rsidR="006E0129" w:rsidRDefault="006E0129" w:rsidP="00447721">
            <w:pPr>
              <w:pStyle w:val="TableParagraph"/>
              <w:spacing w:before="61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32.80</w:t>
            </w:r>
          </w:p>
        </w:tc>
      </w:tr>
      <w:tr w:rsidR="006E0129" w14:paraId="544A5484" w14:textId="77777777" w:rsidTr="00447721">
        <w:trPr>
          <w:trHeight w:val="304"/>
        </w:trPr>
        <w:tc>
          <w:tcPr>
            <w:tcW w:w="1699" w:type="dxa"/>
          </w:tcPr>
          <w:p w14:paraId="3EF97225" w14:textId="77777777" w:rsidR="006E0129" w:rsidRDefault="006E0129" w:rsidP="00447721">
            <w:pPr>
              <w:pStyle w:val="TableParagraph"/>
              <w:spacing w:before="61"/>
              <w:ind w:left="119" w:right="110"/>
              <w:jc w:val="center"/>
              <w:rPr>
                <w:sz w:val="16"/>
              </w:rPr>
            </w:pPr>
            <w:r>
              <w:rPr>
                <w:spacing w:val="-5"/>
                <w:sz w:val="16"/>
                <w:u w:val="double"/>
              </w:rPr>
              <w:t>10</w:t>
            </w:r>
          </w:p>
        </w:tc>
        <w:tc>
          <w:tcPr>
            <w:tcW w:w="1701" w:type="dxa"/>
          </w:tcPr>
          <w:p w14:paraId="029CCBFD" w14:textId="77777777" w:rsidR="006E0129" w:rsidRDefault="006E0129" w:rsidP="00447721">
            <w:pPr>
              <w:pStyle w:val="TableParagraph"/>
              <w:spacing w:before="61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33.20</w:t>
            </w:r>
          </w:p>
        </w:tc>
      </w:tr>
    </w:tbl>
    <w:p w14:paraId="42994138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3973"/>
        </w:tabs>
        <w:spacing w:before="116" w:line="240" w:lineRule="auto"/>
        <w:ind w:left="3973" w:hanging="3698"/>
        <w:jc w:val="left"/>
        <w:rPr>
          <w:rFonts w:ascii="Tahoma"/>
          <w:sz w:val="16"/>
        </w:rPr>
      </w:pPr>
      <w:r w:rsidRPr="2C81BCFB">
        <w:rPr>
          <w:sz w:val="16"/>
          <w:szCs w:val="16"/>
          <w:u w:val="double"/>
        </w:rPr>
        <w:t>Mean</w:t>
      </w:r>
      <w:r w:rsidRPr="2C81BCFB">
        <w:rPr>
          <w:spacing w:val="-3"/>
          <w:sz w:val="16"/>
          <w:szCs w:val="16"/>
          <w:u w:val="double"/>
        </w:rPr>
        <w:t xml:space="preserve"> </w:t>
      </w:r>
      <w:r w:rsidRPr="2C81BCFB">
        <w:rPr>
          <w:sz w:val="16"/>
          <w:szCs w:val="16"/>
          <w:u w:val="double"/>
        </w:rPr>
        <w:t>=</w:t>
      </w:r>
      <w:r w:rsidRPr="2C81BCFB">
        <w:rPr>
          <w:spacing w:val="-3"/>
          <w:sz w:val="16"/>
          <w:szCs w:val="16"/>
          <w:u w:val="double"/>
        </w:rPr>
        <w:t xml:space="preserve"> </w:t>
      </w:r>
      <w:r w:rsidRPr="2C81BCFB">
        <w:rPr>
          <w:sz w:val="16"/>
          <w:szCs w:val="16"/>
          <w:u w:val="double"/>
        </w:rPr>
        <w:t>33.36;</w:t>
      </w:r>
      <w:r w:rsidRPr="2C81BCFB">
        <w:rPr>
          <w:spacing w:val="-3"/>
          <w:sz w:val="16"/>
          <w:szCs w:val="16"/>
          <w:u w:val="double"/>
        </w:rPr>
        <w:t xml:space="preserve"> </w:t>
      </w:r>
      <w:r w:rsidRPr="2C81BCFB">
        <w:rPr>
          <w:sz w:val="16"/>
          <w:szCs w:val="16"/>
          <w:u w:val="double"/>
        </w:rPr>
        <w:t>Std</w:t>
      </w:r>
      <w:r w:rsidRPr="2C81BCFB">
        <w:rPr>
          <w:spacing w:val="-5"/>
          <w:sz w:val="16"/>
          <w:szCs w:val="16"/>
          <w:u w:val="double"/>
        </w:rPr>
        <w:t xml:space="preserve"> </w:t>
      </w:r>
      <w:r w:rsidRPr="2C81BCFB">
        <w:rPr>
          <w:sz w:val="16"/>
          <w:szCs w:val="16"/>
          <w:u w:val="double"/>
        </w:rPr>
        <w:t>Dev</w:t>
      </w:r>
      <w:r w:rsidRPr="2C81BCFB">
        <w:rPr>
          <w:spacing w:val="-2"/>
          <w:sz w:val="16"/>
          <w:szCs w:val="16"/>
          <w:u w:val="double"/>
        </w:rPr>
        <w:t xml:space="preserve"> </w:t>
      </w:r>
      <w:r w:rsidRPr="2C81BCFB">
        <w:rPr>
          <w:sz w:val="16"/>
          <w:szCs w:val="16"/>
          <w:u w:val="double"/>
        </w:rPr>
        <w:t>(SD)</w:t>
      </w:r>
      <w:r w:rsidRPr="2C81BCFB">
        <w:rPr>
          <w:spacing w:val="-3"/>
          <w:sz w:val="16"/>
          <w:szCs w:val="16"/>
          <w:u w:val="double"/>
        </w:rPr>
        <w:t xml:space="preserve"> </w:t>
      </w:r>
      <w:r w:rsidRPr="2C81BCFB">
        <w:rPr>
          <w:sz w:val="16"/>
          <w:szCs w:val="16"/>
          <w:u w:val="double"/>
        </w:rPr>
        <w:t>=</w:t>
      </w:r>
      <w:r w:rsidRPr="2C81BCFB">
        <w:rPr>
          <w:spacing w:val="-4"/>
          <w:sz w:val="16"/>
          <w:szCs w:val="16"/>
          <w:u w:val="double"/>
        </w:rPr>
        <w:t xml:space="preserve"> </w:t>
      </w:r>
      <w:r w:rsidRPr="2C81BCFB">
        <w:rPr>
          <w:sz w:val="16"/>
          <w:szCs w:val="16"/>
          <w:u w:val="double"/>
        </w:rPr>
        <w:t>0.43;</w:t>
      </w:r>
      <w:r w:rsidRPr="2C81BCFB">
        <w:rPr>
          <w:spacing w:val="-1"/>
          <w:sz w:val="16"/>
          <w:szCs w:val="16"/>
          <w:u w:val="double"/>
        </w:rPr>
        <w:t xml:space="preserve"> </w:t>
      </w:r>
      <w:r w:rsidRPr="2C81BCFB">
        <w:rPr>
          <w:sz w:val="16"/>
          <w:szCs w:val="16"/>
          <w:u w:val="double"/>
        </w:rPr>
        <w:t>Assay</w:t>
      </w:r>
      <w:r w:rsidRPr="2C81BCFB">
        <w:rPr>
          <w:spacing w:val="-2"/>
          <w:sz w:val="16"/>
          <w:szCs w:val="16"/>
          <w:u w:val="double"/>
        </w:rPr>
        <w:t xml:space="preserve"> </w:t>
      </w:r>
      <w:r w:rsidRPr="2C81BCFB">
        <w:rPr>
          <w:spacing w:val="-4"/>
          <w:sz w:val="16"/>
          <w:szCs w:val="16"/>
          <w:u w:val="double"/>
        </w:rPr>
        <w:t>n=10</w:t>
      </w:r>
    </w:p>
    <w:p w14:paraId="0C67D617" w14:textId="77777777" w:rsidR="006E0129" w:rsidRDefault="006E0129" w:rsidP="006E0129">
      <w:pPr>
        <w:pStyle w:val="BodyText"/>
        <w:spacing w:before="8"/>
        <w:rPr>
          <w:sz w:val="12"/>
        </w:rPr>
      </w:pPr>
    </w:p>
    <w:p w14:paraId="068CF48B" w14:textId="77777777" w:rsidR="006E0129" w:rsidRDefault="006E0129" w:rsidP="00BF04D1">
      <w:pPr>
        <w:pStyle w:val="Heading5"/>
        <w:numPr>
          <w:ilvl w:val="0"/>
          <w:numId w:val="3"/>
        </w:numPr>
        <w:tabs>
          <w:tab w:val="left" w:pos="1297"/>
          <w:tab w:val="left" w:pos="1866"/>
        </w:tabs>
        <w:ind w:hanging="1025"/>
        <w:jc w:val="left"/>
        <w:rPr>
          <w:rFonts w:ascii="Tahoma"/>
          <w:b w:val="0"/>
          <w:sz w:val="16"/>
        </w:rPr>
      </w:pPr>
      <w:r>
        <w:rPr>
          <w:spacing w:val="-4"/>
          <w:u w:val="double"/>
        </w:rPr>
        <w:t>3.2.</w:t>
      </w:r>
      <w:r>
        <w:rPr>
          <w:u w:val="double"/>
        </w:rPr>
        <w:tab/>
      </w:r>
      <w:r>
        <w:rPr>
          <w:spacing w:val="-2"/>
          <w:u w:val="double"/>
        </w:rPr>
        <w:t>Calculating</w:t>
      </w:r>
      <w:r>
        <w:rPr>
          <w:spacing w:val="5"/>
          <w:u w:val="double"/>
        </w:rPr>
        <w:t xml:space="preserve"> </w:t>
      </w:r>
      <w:r>
        <w:rPr>
          <w:spacing w:val="-2"/>
          <w:u w:val="double"/>
        </w:rPr>
        <w:t>uncertainty</w:t>
      </w:r>
    </w:p>
    <w:p w14:paraId="688E3735" w14:textId="77777777" w:rsidR="006E0129" w:rsidRDefault="006E0129" w:rsidP="006E0129">
      <w:pPr>
        <w:pStyle w:val="BodyText"/>
        <w:spacing w:before="8"/>
        <w:rPr>
          <w:b/>
          <w:sz w:val="12"/>
        </w:rPr>
      </w:pPr>
    </w:p>
    <w:p w14:paraId="32E8EDBB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94" w:line="240" w:lineRule="auto"/>
        <w:ind w:left="1299" w:hanging="1032"/>
        <w:jc w:val="left"/>
        <w:rPr>
          <w:rFonts w:ascii="Tahoma"/>
          <w:sz w:val="16"/>
        </w:rPr>
      </w:pPr>
      <w:r w:rsidRPr="2C81BCFB">
        <w:rPr>
          <w:sz w:val="18"/>
          <w:szCs w:val="18"/>
          <w:u w:val="double"/>
        </w:rPr>
        <w:t>From</w:t>
      </w:r>
      <w:r w:rsidRPr="2C81BCFB">
        <w:rPr>
          <w:spacing w:val="-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limited</w:t>
      </w:r>
      <w:r w:rsidRPr="2C81BCFB">
        <w:rPr>
          <w:spacing w:val="-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data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pacing w:val="-4"/>
          <w:sz w:val="18"/>
          <w:szCs w:val="18"/>
          <w:u w:val="double"/>
        </w:rPr>
        <w:t>set,</w:t>
      </w:r>
    </w:p>
    <w:p w14:paraId="2CF4F3FB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4C409DE1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94" w:line="240" w:lineRule="auto"/>
        <w:ind w:left="1299" w:hanging="1027"/>
        <w:jc w:val="left"/>
        <w:rPr>
          <w:rFonts w:ascii="Tahoma"/>
          <w:position w:val="1"/>
          <w:sz w:val="16"/>
        </w:rPr>
      </w:pPr>
      <w:r w:rsidRPr="2C81BCFB">
        <w:rPr>
          <w:position w:val="1"/>
          <w:sz w:val="18"/>
          <w:szCs w:val="18"/>
          <w:u w:val="double"/>
        </w:rPr>
        <w:t>RSD</w:t>
      </w:r>
      <w:r w:rsidRPr="2C81BCFB">
        <w:rPr>
          <w:spacing w:val="-2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(PI</w:t>
      </w:r>
      <w:r w:rsidRPr="2C81BCFB">
        <w:rPr>
          <w:sz w:val="12"/>
          <w:szCs w:val="12"/>
          <w:u w:val="double"/>
        </w:rPr>
        <w:t>L</w:t>
      </w:r>
      <w:r w:rsidRPr="2C81BCFB">
        <w:rPr>
          <w:position w:val="1"/>
          <w:sz w:val="18"/>
          <w:szCs w:val="18"/>
          <w:u w:val="double"/>
        </w:rPr>
        <w:t>)</w:t>
      </w:r>
      <w:r w:rsidRPr="2C81BCFB">
        <w:rPr>
          <w:spacing w:val="-2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=</w:t>
      </w:r>
      <w:r w:rsidRPr="2C81BCFB">
        <w:rPr>
          <w:spacing w:val="-2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SD/Mean</w:t>
      </w:r>
      <w:r w:rsidRPr="2C81BCFB">
        <w:rPr>
          <w:spacing w:val="-1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0.43/33.36</w:t>
      </w:r>
      <w:r w:rsidRPr="2C81BCFB">
        <w:rPr>
          <w:spacing w:val="-1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=</w:t>
      </w:r>
      <w:r w:rsidRPr="2C81BCFB">
        <w:rPr>
          <w:spacing w:val="-2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0.0128</w:t>
      </w:r>
      <w:r w:rsidRPr="2C81BCFB">
        <w:rPr>
          <w:spacing w:val="-1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(or</w:t>
      </w:r>
      <w:r w:rsidRPr="2C81BCFB">
        <w:rPr>
          <w:spacing w:val="-3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as</w:t>
      </w:r>
      <w:r w:rsidRPr="2C81BCFB">
        <w:rPr>
          <w:spacing w:val="-3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coefficient</w:t>
      </w:r>
      <w:r w:rsidRPr="2C81BCFB">
        <w:rPr>
          <w:spacing w:val="-4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of</w:t>
      </w:r>
      <w:r w:rsidRPr="2C81BCFB">
        <w:rPr>
          <w:spacing w:val="-2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variation</w:t>
      </w:r>
      <w:r w:rsidRPr="2C81BCFB">
        <w:rPr>
          <w:spacing w:val="-1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=</w:t>
      </w:r>
      <w:r w:rsidRPr="2C81BCFB">
        <w:rPr>
          <w:spacing w:val="-3"/>
          <w:position w:val="1"/>
          <w:sz w:val="18"/>
          <w:szCs w:val="18"/>
          <w:u w:val="double"/>
        </w:rPr>
        <w:t xml:space="preserve"> </w:t>
      </w:r>
      <w:r w:rsidRPr="2C81BCFB">
        <w:rPr>
          <w:spacing w:val="-2"/>
          <w:position w:val="1"/>
          <w:sz w:val="18"/>
          <w:szCs w:val="18"/>
          <w:u w:val="double"/>
        </w:rPr>
        <w:t>1.28%)</w:t>
      </w:r>
    </w:p>
    <w:p w14:paraId="65F59555" w14:textId="77777777" w:rsidR="006E0129" w:rsidRDefault="006E0129" w:rsidP="006E0129">
      <w:pPr>
        <w:pStyle w:val="BodyText"/>
        <w:spacing w:before="8"/>
        <w:rPr>
          <w:sz w:val="12"/>
        </w:rPr>
      </w:pPr>
    </w:p>
    <w:p w14:paraId="196EBA7E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94" w:line="240" w:lineRule="auto"/>
        <w:ind w:left="1299" w:hanging="1029"/>
        <w:jc w:val="left"/>
        <w:rPr>
          <w:rFonts w:ascii="Tahoma"/>
          <w:sz w:val="16"/>
        </w:rPr>
      </w:pPr>
      <w:r w:rsidRPr="2C81BCFB">
        <w:rPr>
          <w:sz w:val="18"/>
          <w:szCs w:val="18"/>
          <w:u w:val="double"/>
        </w:rPr>
        <w:t>Expanded uncertainty</w:t>
      </w:r>
      <w:r w:rsidRPr="2C81BCFB">
        <w:rPr>
          <w:spacing w:val="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(U)</w:t>
      </w:r>
      <w:r w:rsidRPr="2C81BCFB">
        <w:rPr>
          <w:spacing w:val="5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is</w:t>
      </w:r>
      <w:r w:rsidRPr="2C81BCFB">
        <w:rPr>
          <w:spacing w:val="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</w:t>
      </w:r>
      <w:r w:rsidRPr="2C81BCFB">
        <w:rPr>
          <w:spacing w:val="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statistic</w:t>
      </w:r>
      <w:r w:rsidRPr="2C81BCFB">
        <w:rPr>
          <w:spacing w:val="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defining</w:t>
      </w:r>
      <w:r w:rsidRPr="2C81BCFB">
        <w:rPr>
          <w:spacing w:val="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</w:t>
      </w:r>
      <w:r w:rsidRPr="2C81BCFB">
        <w:rPr>
          <w:spacing w:val="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interval</w:t>
      </w:r>
      <w:r w:rsidRPr="2C81BCFB">
        <w:rPr>
          <w:spacing w:val="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within</w:t>
      </w:r>
      <w:r w:rsidRPr="2C81BCFB">
        <w:rPr>
          <w:spacing w:val="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which</w:t>
      </w:r>
      <w:r w:rsidRPr="2C81BCFB">
        <w:rPr>
          <w:spacing w:val="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</w:t>
      </w:r>
      <w:r w:rsidRPr="2C81BCFB">
        <w:rPr>
          <w:spacing w:val="5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value</w:t>
      </w:r>
      <w:r w:rsidRPr="2C81BCFB">
        <w:rPr>
          <w:spacing w:val="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of</w:t>
      </w:r>
      <w:r w:rsidRPr="2C81BCFB">
        <w:rPr>
          <w:spacing w:val="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</w:t>
      </w:r>
      <w:r w:rsidRPr="2C81BCFB">
        <w:rPr>
          <w:spacing w:val="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measure</w:t>
      </w:r>
      <w:r w:rsidRPr="2C81BCFB">
        <w:rPr>
          <w:spacing w:val="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and</w:t>
      </w:r>
      <w:r w:rsidRPr="2C81BCFB">
        <w:rPr>
          <w:spacing w:val="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is</w:t>
      </w:r>
      <w:r w:rsidRPr="2C81BCFB">
        <w:rPr>
          <w:spacing w:val="4"/>
          <w:sz w:val="18"/>
          <w:szCs w:val="18"/>
          <w:u w:val="double"/>
        </w:rPr>
        <w:t xml:space="preserve"> </w:t>
      </w:r>
      <w:proofErr w:type="gramStart"/>
      <w:r w:rsidRPr="2C81BCFB">
        <w:rPr>
          <w:spacing w:val="-2"/>
          <w:sz w:val="18"/>
          <w:szCs w:val="18"/>
          <w:u w:val="double"/>
        </w:rPr>
        <w:t>believed</w:t>
      </w:r>
      <w:proofErr w:type="gramEnd"/>
    </w:p>
    <w:p w14:paraId="47F53ABB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2" w:line="206" w:lineRule="exact"/>
        <w:ind w:left="1299" w:hanging="1022"/>
        <w:jc w:val="left"/>
        <w:rPr>
          <w:rFonts w:ascii="Tahoma"/>
          <w:sz w:val="16"/>
        </w:rPr>
      </w:pPr>
      <w:r w:rsidRPr="2C81BCFB">
        <w:rPr>
          <w:sz w:val="18"/>
          <w:szCs w:val="18"/>
          <w:u w:val="double"/>
        </w:rPr>
        <w:t>to</w:t>
      </w:r>
      <w:r w:rsidRPr="2C81BCFB">
        <w:rPr>
          <w:spacing w:val="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lie</w:t>
      </w:r>
      <w:r w:rsidRPr="2C81BCFB">
        <w:rPr>
          <w:spacing w:val="5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within</w:t>
      </w:r>
      <w:r w:rsidRPr="2C81BCFB">
        <w:rPr>
          <w:spacing w:val="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</w:t>
      </w:r>
      <w:r w:rsidRPr="2C81BCFB">
        <w:rPr>
          <w:spacing w:val="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specified</w:t>
      </w:r>
      <w:r w:rsidRPr="2C81BCFB">
        <w:rPr>
          <w:spacing w:val="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level</w:t>
      </w:r>
      <w:r w:rsidRPr="2C81BCFB">
        <w:rPr>
          <w:spacing w:val="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of</w:t>
      </w:r>
      <w:r w:rsidRPr="2C81BCFB">
        <w:rPr>
          <w:spacing w:val="5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confidence,</w:t>
      </w:r>
      <w:r w:rsidRPr="2C81BCFB">
        <w:rPr>
          <w:spacing w:val="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usually</w:t>
      </w:r>
      <w:r w:rsidRPr="2C81BCFB">
        <w:rPr>
          <w:spacing w:val="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95%.</w:t>
      </w:r>
      <w:r w:rsidRPr="2C81BCFB">
        <w:rPr>
          <w:spacing w:val="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Expanding</w:t>
      </w:r>
      <w:r w:rsidRPr="2C81BCFB">
        <w:rPr>
          <w:spacing w:val="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</w:t>
      </w:r>
      <w:r w:rsidRPr="2C81BCFB">
        <w:rPr>
          <w:spacing w:val="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uncertainty</w:t>
      </w:r>
      <w:r w:rsidRPr="2C81BCFB">
        <w:rPr>
          <w:spacing w:val="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is</w:t>
      </w:r>
      <w:r w:rsidRPr="2C81BCFB">
        <w:rPr>
          <w:spacing w:val="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done</w:t>
      </w:r>
      <w:r w:rsidRPr="2C81BCFB">
        <w:rPr>
          <w:spacing w:val="5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by</w:t>
      </w:r>
      <w:r w:rsidRPr="2C81BCFB">
        <w:rPr>
          <w:spacing w:val="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multiplying</w:t>
      </w:r>
      <w:r w:rsidRPr="2C81BCFB">
        <w:rPr>
          <w:spacing w:val="5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</w:t>
      </w:r>
      <w:r w:rsidRPr="2C81BCFB">
        <w:rPr>
          <w:spacing w:val="6"/>
          <w:sz w:val="18"/>
          <w:szCs w:val="18"/>
          <w:u w:val="double"/>
        </w:rPr>
        <w:t xml:space="preserve"> </w:t>
      </w:r>
      <w:proofErr w:type="gramStart"/>
      <w:r w:rsidRPr="2C81BCFB">
        <w:rPr>
          <w:spacing w:val="-5"/>
          <w:sz w:val="18"/>
          <w:szCs w:val="18"/>
          <w:u w:val="double"/>
        </w:rPr>
        <w:t>RSD</w:t>
      </w:r>
      <w:proofErr w:type="gramEnd"/>
    </w:p>
    <w:p w14:paraId="25DAF24D" w14:textId="78559ADB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32"/>
        <w:jc w:val="left"/>
        <w:rPr>
          <w:rFonts w:ascii="Tahoma"/>
          <w:position w:val="1"/>
          <w:sz w:val="16"/>
          <w:szCs w:val="16"/>
        </w:rPr>
      </w:pPr>
      <w:r w:rsidRPr="2C81BCFB">
        <w:rPr>
          <w:position w:val="1"/>
          <w:sz w:val="18"/>
          <w:szCs w:val="18"/>
          <w:u w:val="double"/>
        </w:rPr>
        <w:t>(PI</w:t>
      </w:r>
      <w:r w:rsidRPr="2C81BCFB">
        <w:rPr>
          <w:sz w:val="12"/>
          <w:szCs w:val="12"/>
          <w:u w:val="double"/>
        </w:rPr>
        <w:t>L</w:t>
      </w:r>
      <w:r w:rsidRPr="2C81BCFB">
        <w:rPr>
          <w:position w:val="1"/>
          <w:sz w:val="18"/>
          <w:szCs w:val="18"/>
          <w:u w:val="double"/>
        </w:rPr>
        <w:t>)</w:t>
      </w:r>
      <w:r w:rsidRPr="2C81BCFB">
        <w:rPr>
          <w:spacing w:val="-12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by</w:t>
      </w:r>
      <w:r w:rsidRPr="2C81BCFB">
        <w:rPr>
          <w:spacing w:val="-8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a</w:t>
      </w:r>
      <w:r w:rsidRPr="2C81BCFB">
        <w:rPr>
          <w:spacing w:val="-11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factor</w:t>
      </w:r>
      <w:r w:rsidRPr="2C81BCFB">
        <w:rPr>
          <w:spacing w:val="-12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of</w:t>
      </w:r>
      <w:r w:rsidRPr="2C81BCFB">
        <w:rPr>
          <w:spacing w:val="-11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2;</w:t>
      </w:r>
      <w:r w:rsidRPr="2C81BCFB">
        <w:rPr>
          <w:spacing w:val="-11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this</w:t>
      </w:r>
      <w:r w:rsidRPr="2C81BCFB">
        <w:rPr>
          <w:spacing w:val="-9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allows</w:t>
      </w:r>
      <w:r w:rsidRPr="2C81BCFB">
        <w:rPr>
          <w:spacing w:val="-8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the</w:t>
      </w:r>
      <w:r w:rsidRPr="2C81BCFB">
        <w:rPr>
          <w:spacing w:val="-11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calculation</w:t>
      </w:r>
      <w:r w:rsidRPr="2C81BCFB">
        <w:rPr>
          <w:spacing w:val="-9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of</w:t>
      </w:r>
      <w:r w:rsidRPr="2C81BCFB">
        <w:rPr>
          <w:spacing w:val="-9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an</w:t>
      </w:r>
      <w:r w:rsidRPr="2C81BCFB">
        <w:rPr>
          <w:spacing w:val="-10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approximate</w:t>
      </w:r>
      <w:r w:rsidRPr="2C81BCFB">
        <w:rPr>
          <w:spacing w:val="-11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95%</w:t>
      </w:r>
      <w:r w:rsidRPr="2C81BCFB">
        <w:rPr>
          <w:spacing w:val="-11"/>
          <w:position w:val="1"/>
          <w:sz w:val="18"/>
          <w:szCs w:val="18"/>
          <w:u w:val="double"/>
        </w:rPr>
        <w:t xml:space="preserve"> </w:t>
      </w:r>
      <w:r w:rsidRPr="000228A8">
        <w:rPr>
          <w:strike/>
          <w:color w:val="FF0000"/>
          <w:sz w:val="18"/>
          <w:szCs w:val="18"/>
          <w:u w:val="double"/>
        </w:rPr>
        <w:t>confidence</w:t>
      </w:r>
      <w:r w:rsidR="000228A8">
        <w:rPr>
          <w:sz w:val="18"/>
          <w:szCs w:val="18"/>
          <w:u w:val="double"/>
        </w:rPr>
        <w:t xml:space="preserve"> </w:t>
      </w:r>
      <w:r w:rsidR="623DB187" w:rsidRPr="000228A8">
        <w:rPr>
          <w:color w:val="FF0000"/>
          <w:position w:val="1"/>
          <w:sz w:val="18"/>
          <w:szCs w:val="18"/>
          <w:u w:val="double"/>
        </w:rPr>
        <w:t>reference</w:t>
      </w:r>
      <w:r w:rsidRPr="2C81BCFB">
        <w:rPr>
          <w:spacing w:val="-11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interval</w:t>
      </w:r>
      <w:r w:rsidRPr="2C81BCFB">
        <w:rPr>
          <w:spacing w:val="-11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around</w:t>
      </w:r>
      <w:r w:rsidRPr="2C81BCFB">
        <w:rPr>
          <w:spacing w:val="-11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the</w:t>
      </w:r>
      <w:r w:rsidRPr="2C81BCFB">
        <w:rPr>
          <w:spacing w:val="-9"/>
          <w:position w:val="1"/>
          <w:sz w:val="18"/>
          <w:szCs w:val="18"/>
          <w:u w:val="double"/>
        </w:rPr>
        <w:t xml:space="preserve"> </w:t>
      </w:r>
      <w:r w:rsidRPr="2C81BCFB">
        <w:rPr>
          <w:position w:val="1"/>
          <w:sz w:val="18"/>
          <w:szCs w:val="18"/>
          <w:u w:val="double"/>
        </w:rPr>
        <w:t>threshold</w:t>
      </w:r>
      <w:r w:rsidRPr="2C81BCFB">
        <w:rPr>
          <w:spacing w:val="-9"/>
          <w:position w:val="1"/>
          <w:sz w:val="18"/>
          <w:szCs w:val="18"/>
          <w:u w:val="double"/>
        </w:rPr>
        <w:t xml:space="preserve"> </w:t>
      </w:r>
      <w:proofErr w:type="gramStart"/>
      <w:r w:rsidRPr="2C81BCFB">
        <w:rPr>
          <w:spacing w:val="-2"/>
          <w:position w:val="1"/>
          <w:sz w:val="18"/>
          <w:szCs w:val="18"/>
          <w:u w:val="double"/>
        </w:rPr>
        <w:t>value</w:t>
      </w:r>
      <w:proofErr w:type="gramEnd"/>
    </w:p>
    <w:p w14:paraId="5B8E29B2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line="240" w:lineRule="auto"/>
        <w:ind w:left="1299" w:hanging="1029"/>
        <w:jc w:val="left"/>
        <w:rPr>
          <w:rFonts w:ascii="Tahoma"/>
          <w:sz w:val="16"/>
        </w:rPr>
      </w:pPr>
      <w:r w:rsidRPr="2C81BCFB">
        <w:rPr>
          <w:sz w:val="18"/>
          <w:szCs w:val="18"/>
          <w:u w:val="double"/>
        </w:rPr>
        <w:t>(in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this</w:t>
      </w:r>
      <w:r w:rsidRPr="2C81BCFB">
        <w:rPr>
          <w:spacing w:val="-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case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at</w:t>
      </w:r>
      <w:r w:rsidRPr="2C81BCFB">
        <w:rPr>
          <w:spacing w:val="-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Ct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value</w:t>
      </w:r>
      <w:r w:rsidRPr="2C81BCFB">
        <w:rPr>
          <w:spacing w:val="-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=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37),</w:t>
      </w:r>
      <w:r w:rsidRPr="2C81BCFB">
        <w:rPr>
          <w:spacing w:val="-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assuming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normally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distributed</w:t>
      </w:r>
      <w:r w:rsidRPr="2C81BCFB">
        <w:rPr>
          <w:spacing w:val="-3"/>
          <w:sz w:val="18"/>
          <w:szCs w:val="18"/>
          <w:u w:val="double"/>
        </w:rPr>
        <w:t xml:space="preserve"> </w:t>
      </w:r>
      <w:r w:rsidRPr="2C81BCFB">
        <w:rPr>
          <w:spacing w:val="-2"/>
          <w:sz w:val="18"/>
          <w:szCs w:val="18"/>
          <w:u w:val="double"/>
        </w:rPr>
        <w:t>data.</w:t>
      </w:r>
    </w:p>
    <w:p w14:paraId="77E27491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459ED5E3" w14:textId="3150B928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94" w:line="240" w:lineRule="auto"/>
        <w:ind w:left="1299" w:hanging="1039"/>
        <w:jc w:val="left"/>
        <w:rPr>
          <w:rFonts w:ascii="Tahoma" w:hAnsi="Tahoma"/>
          <w:sz w:val="16"/>
          <w:szCs w:val="16"/>
        </w:rPr>
      </w:pPr>
      <w:r w:rsidRPr="2C81BCFB">
        <w:rPr>
          <w:sz w:val="18"/>
          <w:szCs w:val="18"/>
          <w:u w:val="double"/>
        </w:rPr>
        <w:t>U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(95%</w:t>
      </w:r>
      <w:r w:rsidR="004B0D44" w:rsidRPr="004B0D44">
        <w:rPr>
          <w:strike/>
          <w:color w:val="FF0000"/>
          <w:sz w:val="18"/>
          <w:szCs w:val="18"/>
        </w:rPr>
        <w:t xml:space="preserve"> C</w:t>
      </w:r>
      <w:r w:rsidR="004B0D44" w:rsidRPr="004B0D44">
        <w:rPr>
          <w:color w:val="FF0000"/>
          <w:sz w:val="18"/>
          <w:szCs w:val="18"/>
          <w:u w:val="double"/>
        </w:rPr>
        <w:t>R</w:t>
      </w:r>
      <w:r w:rsidR="004B0D44" w:rsidRPr="2C81BCFB">
        <w:rPr>
          <w:sz w:val="18"/>
          <w:szCs w:val="18"/>
        </w:rPr>
        <w:t>I</w:t>
      </w:r>
      <w:r w:rsidRPr="2C81BCFB">
        <w:rPr>
          <w:sz w:val="18"/>
          <w:szCs w:val="18"/>
          <w:u w:val="double"/>
        </w:rPr>
        <w:t>) =</w:t>
      </w:r>
      <w:r w:rsidRPr="2C81BCFB">
        <w:rPr>
          <w:spacing w:val="-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2</w:t>
      </w:r>
      <w:r w:rsidRPr="2C81BCFB">
        <w:rPr>
          <w:spacing w:val="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×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RSD =</w:t>
      </w:r>
      <w:r w:rsidRPr="2C81BCFB">
        <w:rPr>
          <w:spacing w:val="-2"/>
          <w:sz w:val="18"/>
          <w:szCs w:val="18"/>
          <w:u w:val="double"/>
        </w:rPr>
        <w:t xml:space="preserve"> 0.0255</w:t>
      </w:r>
    </w:p>
    <w:p w14:paraId="79803F00" w14:textId="77777777" w:rsidR="006E0129" w:rsidRDefault="006E0129" w:rsidP="006E0129">
      <w:pPr>
        <w:pStyle w:val="BodyText"/>
        <w:spacing w:before="10"/>
        <w:rPr>
          <w:sz w:val="12"/>
        </w:rPr>
      </w:pPr>
    </w:p>
    <w:p w14:paraId="47FDE586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94" w:line="240" w:lineRule="auto"/>
        <w:ind w:left="1299" w:hanging="998"/>
        <w:jc w:val="left"/>
        <w:rPr>
          <w:rFonts w:ascii="Tahoma"/>
          <w:sz w:val="16"/>
        </w:rPr>
      </w:pPr>
      <w:r w:rsidRPr="2C81BCFB">
        <w:rPr>
          <w:sz w:val="18"/>
          <w:szCs w:val="18"/>
          <w:u w:val="double"/>
        </w:rPr>
        <w:t>This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estimate</w:t>
      </w:r>
      <w:r w:rsidRPr="2C81BCFB">
        <w:rPr>
          <w:spacing w:val="-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can</w:t>
      </w:r>
      <w:r w:rsidRPr="2C81BCFB">
        <w:rPr>
          <w:spacing w:val="-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then</w:t>
      </w:r>
      <w:r w:rsidRPr="2C81BCFB">
        <w:rPr>
          <w:spacing w:val="-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be</w:t>
      </w:r>
      <w:r w:rsidRPr="2C81BCFB">
        <w:rPr>
          <w:spacing w:val="-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applied at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</w:t>
      </w:r>
      <w:r w:rsidRPr="2C81BCFB">
        <w:rPr>
          <w:spacing w:val="-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threshold</w:t>
      </w:r>
      <w:r w:rsidRPr="2C81BCFB">
        <w:rPr>
          <w:spacing w:val="-2"/>
          <w:sz w:val="18"/>
          <w:szCs w:val="18"/>
          <w:u w:val="double"/>
        </w:rPr>
        <w:t xml:space="preserve"> </w:t>
      </w:r>
      <w:proofErr w:type="gramStart"/>
      <w:r w:rsidRPr="2C81BCFB">
        <w:rPr>
          <w:spacing w:val="-4"/>
          <w:sz w:val="18"/>
          <w:szCs w:val="18"/>
          <w:u w:val="double"/>
        </w:rPr>
        <w:t>leve</w:t>
      </w:r>
      <w:r w:rsidRPr="2C81BCFB">
        <w:rPr>
          <w:spacing w:val="-4"/>
          <w:sz w:val="18"/>
          <w:szCs w:val="18"/>
        </w:rPr>
        <w:t>l</w:t>
      </w:r>
      <w:proofErr w:type="gramEnd"/>
    </w:p>
    <w:p w14:paraId="725B2FB3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2F41E70E" w14:textId="1427F801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95" w:line="240" w:lineRule="auto"/>
        <w:ind w:left="1299" w:hanging="1027"/>
        <w:jc w:val="left"/>
        <w:rPr>
          <w:rFonts w:ascii="Tahoma" w:hAnsi="Tahoma"/>
          <w:sz w:val="16"/>
          <w:szCs w:val="16"/>
        </w:rPr>
      </w:pPr>
      <w:r w:rsidRPr="2C81BCFB">
        <w:rPr>
          <w:sz w:val="18"/>
          <w:szCs w:val="18"/>
          <w:u w:val="double"/>
        </w:rPr>
        <w:t xml:space="preserve">95% </w:t>
      </w:r>
      <w:r w:rsidR="004B0D44" w:rsidRPr="004B0D44">
        <w:rPr>
          <w:strike/>
          <w:color w:val="FF0000"/>
          <w:sz w:val="18"/>
          <w:szCs w:val="18"/>
        </w:rPr>
        <w:t>C</w:t>
      </w:r>
      <w:r w:rsidR="004B0D44" w:rsidRPr="004B0D44">
        <w:rPr>
          <w:color w:val="FF0000"/>
          <w:sz w:val="18"/>
          <w:szCs w:val="18"/>
          <w:u w:val="double"/>
        </w:rPr>
        <w:t>R</w:t>
      </w:r>
      <w:r w:rsidR="004B0D44" w:rsidRPr="2C81BCFB">
        <w:rPr>
          <w:sz w:val="18"/>
          <w:szCs w:val="18"/>
        </w:rPr>
        <w:t>I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=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37±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(37 ×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0.0255)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=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37 ±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pacing w:val="-4"/>
          <w:sz w:val="18"/>
          <w:szCs w:val="18"/>
          <w:u w:val="double"/>
        </w:rPr>
        <w:t>0.94</w:t>
      </w:r>
    </w:p>
    <w:p w14:paraId="0E49D5D6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419D2CBD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94"/>
        <w:ind w:left="1299" w:hanging="1029"/>
        <w:jc w:val="left"/>
        <w:rPr>
          <w:rFonts w:ascii="Tahoma"/>
          <w:sz w:val="16"/>
        </w:rPr>
      </w:pPr>
      <w:r w:rsidRPr="2C81BCFB">
        <w:rPr>
          <w:sz w:val="18"/>
          <w:szCs w:val="18"/>
          <w:u w:val="double"/>
        </w:rPr>
        <w:t>The</w:t>
      </w:r>
      <w:r w:rsidRPr="2C81BCFB">
        <w:rPr>
          <w:spacing w:val="-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mean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cycle</w:t>
      </w:r>
      <w:r w:rsidRPr="2C81BCFB">
        <w:rPr>
          <w:spacing w:val="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threshold</w:t>
      </w:r>
      <w:r w:rsidRPr="2C81BCFB">
        <w:rPr>
          <w:spacing w:val="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(Ct)</w:t>
      </w:r>
      <w:r w:rsidRPr="2C81BCFB">
        <w:rPr>
          <w:spacing w:val="-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value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after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10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runs</w:t>
      </w:r>
      <w:r w:rsidRPr="2C81BCFB">
        <w:rPr>
          <w:spacing w:val="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is 33.36</w:t>
      </w:r>
      <w:r w:rsidRPr="2C81BCFB">
        <w:rPr>
          <w:spacing w:val="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and</w:t>
      </w:r>
      <w:r w:rsidRPr="2C81BCFB">
        <w:rPr>
          <w:spacing w:val="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 standard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deviation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is 0.43.</w:t>
      </w:r>
      <w:r w:rsidRPr="2C81BCFB">
        <w:rPr>
          <w:spacing w:val="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</w:t>
      </w:r>
      <w:r w:rsidRPr="2C81BCFB">
        <w:rPr>
          <w:spacing w:val="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 xml:space="preserve">relative </w:t>
      </w:r>
      <w:r w:rsidRPr="2C81BCFB">
        <w:rPr>
          <w:spacing w:val="-2"/>
          <w:sz w:val="18"/>
          <w:szCs w:val="18"/>
          <w:u w:val="double"/>
        </w:rPr>
        <w:t>standard</w:t>
      </w:r>
    </w:p>
    <w:p w14:paraId="45CA18C4" w14:textId="6F3370ED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34"/>
        <w:jc w:val="left"/>
        <w:rPr>
          <w:rFonts w:ascii="Tahoma" w:hAnsi="Tahoma"/>
          <w:sz w:val="16"/>
          <w:szCs w:val="16"/>
        </w:rPr>
      </w:pPr>
      <w:r w:rsidRPr="2C81BCFB">
        <w:rPr>
          <w:sz w:val="18"/>
          <w:szCs w:val="18"/>
          <w:u w:val="double"/>
        </w:rPr>
        <w:t>deviation</w:t>
      </w:r>
      <w:r w:rsidRPr="2C81BCFB">
        <w:rPr>
          <w:spacing w:val="-1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is</w:t>
      </w:r>
      <w:r w:rsidRPr="2C81BCFB">
        <w:rPr>
          <w:spacing w:val="-8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0.0128.</w:t>
      </w:r>
      <w:r w:rsidRPr="2C81BCFB">
        <w:rPr>
          <w:spacing w:val="-9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</w:t>
      </w:r>
      <w:r w:rsidRPr="2C81BCFB">
        <w:rPr>
          <w:spacing w:val="-10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expanded</w:t>
      </w:r>
      <w:r w:rsidRPr="2C81BCFB">
        <w:rPr>
          <w:spacing w:val="-9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uncertainty</w:t>
      </w:r>
      <w:r w:rsidRPr="2C81BCFB">
        <w:rPr>
          <w:spacing w:val="-8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(95%</w:t>
      </w:r>
      <w:r w:rsidRPr="2C81BCFB">
        <w:rPr>
          <w:spacing w:val="-9"/>
          <w:sz w:val="18"/>
          <w:szCs w:val="18"/>
          <w:u w:val="double"/>
        </w:rPr>
        <w:t xml:space="preserve"> </w:t>
      </w:r>
      <w:r w:rsidR="004B0D44" w:rsidRPr="004B0D44">
        <w:rPr>
          <w:strike/>
          <w:color w:val="FF0000"/>
          <w:sz w:val="18"/>
          <w:szCs w:val="18"/>
        </w:rPr>
        <w:t>C</w:t>
      </w:r>
      <w:r w:rsidR="004B0D44" w:rsidRPr="004B0D44">
        <w:rPr>
          <w:color w:val="FF0000"/>
          <w:sz w:val="18"/>
          <w:szCs w:val="18"/>
          <w:u w:val="double"/>
        </w:rPr>
        <w:t>R</w:t>
      </w:r>
      <w:r w:rsidR="004B0D44" w:rsidRPr="2C81BCFB">
        <w:rPr>
          <w:sz w:val="18"/>
          <w:szCs w:val="18"/>
        </w:rPr>
        <w:t>I</w:t>
      </w:r>
      <w:r w:rsidRPr="2C81BCFB">
        <w:rPr>
          <w:sz w:val="18"/>
          <w:szCs w:val="18"/>
          <w:u w:val="double"/>
        </w:rPr>
        <w:t>)</w:t>
      </w:r>
      <w:r w:rsidRPr="2C81BCFB">
        <w:rPr>
          <w:spacing w:val="-1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is</w:t>
      </w:r>
      <w:r w:rsidRPr="2C81BCFB">
        <w:rPr>
          <w:spacing w:val="-1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2</w:t>
      </w:r>
      <w:r w:rsidRPr="2C81BCFB">
        <w:rPr>
          <w:spacing w:val="-9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×</w:t>
      </w:r>
      <w:r w:rsidRPr="2C81BCFB">
        <w:rPr>
          <w:spacing w:val="-1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</w:t>
      </w:r>
      <w:r w:rsidRPr="2C81BCFB">
        <w:rPr>
          <w:spacing w:val="-9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relative</w:t>
      </w:r>
      <w:r w:rsidRPr="2C81BCFB">
        <w:rPr>
          <w:spacing w:val="-12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standard</w:t>
      </w:r>
      <w:r w:rsidRPr="2C81BCFB">
        <w:rPr>
          <w:spacing w:val="-9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deviation</w:t>
      </w:r>
      <w:r w:rsidRPr="2C81BCFB">
        <w:rPr>
          <w:spacing w:val="-1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=</w:t>
      </w:r>
      <w:r w:rsidRPr="2C81BCFB">
        <w:rPr>
          <w:spacing w:val="-9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0.0255.</w:t>
      </w:r>
      <w:r w:rsidRPr="2C81BCFB">
        <w:rPr>
          <w:spacing w:val="-11"/>
          <w:sz w:val="18"/>
          <w:szCs w:val="18"/>
          <w:u w:val="double"/>
        </w:rPr>
        <w:t xml:space="preserve"> </w:t>
      </w:r>
      <w:r w:rsidRPr="2C81BCFB">
        <w:rPr>
          <w:spacing w:val="-2"/>
          <w:sz w:val="18"/>
          <w:szCs w:val="18"/>
          <w:u w:val="double"/>
        </w:rPr>
        <w:t>Measurement</w:t>
      </w:r>
    </w:p>
    <w:p w14:paraId="7524E354" w14:textId="77777777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ind w:left="1299" w:hanging="1029"/>
        <w:jc w:val="left"/>
        <w:rPr>
          <w:rFonts w:ascii="Tahoma" w:hAnsi="Tahoma"/>
          <w:sz w:val="16"/>
        </w:rPr>
      </w:pPr>
      <w:r w:rsidRPr="2C81BCFB">
        <w:rPr>
          <w:sz w:val="18"/>
          <w:szCs w:val="18"/>
          <w:u w:val="double"/>
        </w:rPr>
        <w:t>of</w:t>
      </w:r>
      <w:r w:rsidRPr="2C81BCFB">
        <w:rPr>
          <w:spacing w:val="-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uncertainty</w:t>
      </w:r>
      <w:r w:rsidRPr="2C81BCFB">
        <w:rPr>
          <w:spacing w:val="-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(MU)</w:t>
      </w:r>
      <w:r w:rsidRPr="2C81BCFB">
        <w:rPr>
          <w:spacing w:val="-7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is</w:t>
      </w:r>
      <w:r w:rsidRPr="2C81BCFB">
        <w:rPr>
          <w:spacing w:val="-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most</w:t>
      </w:r>
      <w:r w:rsidRPr="2C81BCFB">
        <w:rPr>
          <w:spacing w:val="-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relevant</w:t>
      </w:r>
      <w:r w:rsidRPr="2C81BCFB">
        <w:rPr>
          <w:spacing w:val="-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at</w:t>
      </w:r>
      <w:r w:rsidRPr="2C81BCFB">
        <w:rPr>
          <w:spacing w:val="-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</w:t>
      </w:r>
      <w:r w:rsidRPr="2C81BCFB">
        <w:rPr>
          <w:spacing w:val="-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cut-off</w:t>
      </w:r>
      <w:r w:rsidRPr="2C81BCFB">
        <w:rPr>
          <w:spacing w:val="-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(Ct</w:t>
      </w:r>
      <w:r w:rsidRPr="2C81BCFB">
        <w:rPr>
          <w:spacing w:val="-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=</w:t>
      </w:r>
      <w:r w:rsidRPr="2C81BCFB">
        <w:rPr>
          <w:spacing w:val="-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37)</w:t>
      </w:r>
      <w:r w:rsidRPr="2C81BCFB">
        <w:rPr>
          <w:spacing w:val="-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and</w:t>
      </w:r>
      <w:r w:rsidRPr="2C81BCFB">
        <w:rPr>
          <w:spacing w:val="-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can</w:t>
      </w:r>
      <w:r w:rsidRPr="2C81BCFB">
        <w:rPr>
          <w:spacing w:val="-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be</w:t>
      </w:r>
      <w:r w:rsidRPr="2C81BCFB">
        <w:rPr>
          <w:spacing w:val="-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applied</w:t>
      </w:r>
      <w:r w:rsidRPr="2C81BCFB">
        <w:rPr>
          <w:spacing w:val="-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by</w:t>
      </w:r>
      <w:r w:rsidRPr="2C81BCFB">
        <w:rPr>
          <w:spacing w:val="-5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multiplication</w:t>
      </w:r>
      <w:r w:rsidRPr="2C81BCFB">
        <w:rPr>
          <w:spacing w:val="-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(37</w:t>
      </w:r>
      <w:r w:rsidRPr="2C81BCFB">
        <w:rPr>
          <w:spacing w:val="-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×</w:t>
      </w:r>
      <w:r w:rsidRPr="2C81BCFB">
        <w:rPr>
          <w:spacing w:val="-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0.0255</w:t>
      </w:r>
      <w:r w:rsidRPr="2C81BCFB">
        <w:rPr>
          <w:spacing w:val="-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=</w:t>
      </w:r>
      <w:r w:rsidRPr="2C81BCFB">
        <w:rPr>
          <w:spacing w:val="-5"/>
          <w:sz w:val="18"/>
          <w:szCs w:val="18"/>
          <w:u w:val="double"/>
        </w:rPr>
        <w:t xml:space="preserve"> </w:t>
      </w:r>
      <w:r w:rsidRPr="2C81BCFB">
        <w:rPr>
          <w:spacing w:val="-2"/>
          <w:sz w:val="18"/>
          <w:szCs w:val="18"/>
          <w:u w:val="double"/>
        </w:rPr>
        <w:t>0.94).</w:t>
      </w:r>
    </w:p>
    <w:p w14:paraId="2331FC56" w14:textId="2062DCA9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2"/>
        <w:ind w:left="1299" w:hanging="1032"/>
        <w:jc w:val="left"/>
        <w:rPr>
          <w:rFonts w:ascii="Tahoma"/>
          <w:sz w:val="16"/>
          <w:szCs w:val="16"/>
        </w:rPr>
      </w:pPr>
      <w:r w:rsidRPr="2C81BCFB">
        <w:rPr>
          <w:sz w:val="18"/>
          <w:szCs w:val="18"/>
          <w:u w:val="double"/>
        </w:rPr>
        <w:t>Subtraction</w:t>
      </w:r>
      <w:r w:rsidRPr="2C81BCFB">
        <w:rPr>
          <w:spacing w:val="-7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from</w:t>
      </w:r>
      <w:r w:rsidRPr="2C81BCFB">
        <w:rPr>
          <w:spacing w:val="-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</w:t>
      </w:r>
      <w:r w:rsidRPr="2C81BCFB">
        <w:rPr>
          <w:spacing w:val="-7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threshold</w:t>
      </w:r>
      <w:r w:rsidRPr="2C81BCFB">
        <w:rPr>
          <w:spacing w:val="-9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(37-0.94)</w:t>
      </w:r>
      <w:r w:rsidRPr="2C81BCFB">
        <w:rPr>
          <w:spacing w:val="-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provides</w:t>
      </w:r>
      <w:r w:rsidRPr="2C81BCFB">
        <w:rPr>
          <w:spacing w:val="-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the</w:t>
      </w:r>
      <w:r w:rsidRPr="2C81BCFB">
        <w:rPr>
          <w:spacing w:val="-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lower</w:t>
      </w:r>
      <w:r w:rsidRPr="2C81BCFB">
        <w:rPr>
          <w:spacing w:val="-7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95%</w:t>
      </w:r>
      <w:r w:rsidRPr="2C81BCFB">
        <w:rPr>
          <w:spacing w:val="-7"/>
          <w:sz w:val="18"/>
          <w:szCs w:val="18"/>
          <w:u w:val="double"/>
        </w:rPr>
        <w:t xml:space="preserve"> </w:t>
      </w:r>
      <w:r w:rsidR="00DA23A5" w:rsidRPr="00E453B8">
        <w:rPr>
          <w:strike/>
          <w:color w:val="FF0000"/>
          <w:sz w:val="18"/>
          <w:szCs w:val="18"/>
        </w:rPr>
        <w:t>confidence</w:t>
      </w:r>
      <w:r w:rsidR="00DA23A5" w:rsidRPr="00E453B8">
        <w:rPr>
          <w:sz w:val="18"/>
          <w:szCs w:val="18"/>
        </w:rPr>
        <w:t xml:space="preserve"> </w:t>
      </w:r>
      <w:r w:rsidR="00DA23A5" w:rsidRPr="00E453B8">
        <w:rPr>
          <w:color w:val="FF0000"/>
          <w:spacing w:val="-11"/>
          <w:position w:val="1"/>
          <w:sz w:val="18"/>
          <w:szCs w:val="18"/>
          <w:u w:val="double"/>
        </w:rPr>
        <w:t>reference</w:t>
      </w:r>
      <w:r w:rsidRPr="2C81BCFB">
        <w:rPr>
          <w:spacing w:val="-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limit</w:t>
      </w:r>
      <w:r w:rsidRPr="2C81BCFB">
        <w:rPr>
          <w:spacing w:val="-5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(Ct</w:t>
      </w:r>
      <w:r w:rsidRPr="2C81BCFB">
        <w:rPr>
          <w:spacing w:val="-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=</w:t>
      </w:r>
      <w:r w:rsidRPr="2C81BCFB">
        <w:rPr>
          <w:spacing w:val="-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36.06)</w:t>
      </w:r>
      <w:r w:rsidRPr="2C81BCFB">
        <w:rPr>
          <w:spacing w:val="-5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and</w:t>
      </w:r>
      <w:r w:rsidRPr="2C81BCFB">
        <w:rPr>
          <w:spacing w:val="-6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addition</w:t>
      </w:r>
      <w:r w:rsidRPr="2C81BCFB">
        <w:rPr>
          <w:spacing w:val="-4"/>
          <w:sz w:val="18"/>
          <w:szCs w:val="18"/>
          <w:u w:val="double"/>
        </w:rPr>
        <w:t xml:space="preserve"> </w:t>
      </w:r>
      <w:r w:rsidRPr="2C81BCFB">
        <w:rPr>
          <w:spacing w:val="-2"/>
          <w:sz w:val="18"/>
          <w:szCs w:val="18"/>
          <w:u w:val="double"/>
        </w:rPr>
        <w:lastRenderedPageBreak/>
        <w:t>(37+0.94)</w:t>
      </w:r>
    </w:p>
    <w:p w14:paraId="4FAA3B98" w14:textId="4BFACDBB" w:rsidR="006E0129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ind w:left="1299" w:hanging="1024"/>
        <w:jc w:val="left"/>
        <w:rPr>
          <w:rFonts w:ascii="Tahoma"/>
          <w:sz w:val="16"/>
          <w:szCs w:val="16"/>
        </w:rPr>
      </w:pPr>
      <w:r w:rsidRPr="2C81BCFB">
        <w:rPr>
          <w:sz w:val="18"/>
          <w:szCs w:val="18"/>
          <w:u w:val="double"/>
        </w:rPr>
        <w:t>the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upper</w:t>
      </w:r>
      <w:r w:rsidRPr="2C81BCFB">
        <w:rPr>
          <w:spacing w:val="-3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95%</w:t>
      </w:r>
      <w:r w:rsidRPr="2C81BCFB">
        <w:rPr>
          <w:spacing w:val="-3"/>
          <w:sz w:val="18"/>
          <w:szCs w:val="18"/>
          <w:u w:val="double"/>
        </w:rPr>
        <w:t xml:space="preserve"> </w:t>
      </w:r>
      <w:r w:rsidR="00DA23A5" w:rsidRPr="00E453B8">
        <w:rPr>
          <w:strike/>
          <w:color w:val="FF0000"/>
          <w:sz w:val="18"/>
          <w:szCs w:val="18"/>
        </w:rPr>
        <w:t>confidence</w:t>
      </w:r>
      <w:r w:rsidR="00DA23A5" w:rsidRPr="00E453B8">
        <w:rPr>
          <w:sz w:val="18"/>
          <w:szCs w:val="18"/>
        </w:rPr>
        <w:t xml:space="preserve"> </w:t>
      </w:r>
      <w:r w:rsidR="00DA23A5" w:rsidRPr="00E453B8">
        <w:rPr>
          <w:color w:val="FF0000"/>
          <w:spacing w:val="-11"/>
          <w:position w:val="1"/>
          <w:sz w:val="18"/>
          <w:szCs w:val="18"/>
          <w:u w:val="double"/>
        </w:rPr>
        <w:t>reference</w:t>
      </w:r>
      <w:r w:rsidRPr="2C81BCFB">
        <w:rPr>
          <w:spacing w:val="-4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limit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(Ct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z w:val="18"/>
          <w:szCs w:val="18"/>
          <w:u w:val="double"/>
        </w:rPr>
        <w:t>=</w:t>
      </w:r>
      <w:r w:rsidRPr="2C81BCFB">
        <w:rPr>
          <w:spacing w:val="-1"/>
          <w:sz w:val="18"/>
          <w:szCs w:val="18"/>
          <w:u w:val="double"/>
        </w:rPr>
        <w:t xml:space="preserve"> </w:t>
      </w:r>
      <w:r w:rsidRPr="2C81BCFB">
        <w:rPr>
          <w:spacing w:val="-2"/>
          <w:sz w:val="18"/>
          <w:szCs w:val="18"/>
          <w:u w:val="double"/>
        </w:rPr>
        <w:t>37.94).</w:t>
      </w:r>
    </w:p>
    <w:p w14:paraId="656B3E9F" w14:textId="77777777" w:rsidR="006E0129" w:rsidRDefault="006E0129" w:rsidP="006E0129">
      <w:pPr>
        <w:spacing w:line="207" w:lineRule="exact"/>
        <w:rPr>
          <w:rFonts w:ascii="Tahoma"/>
          <w:sz w:val="16"/>
        </w:rPr>
      </w:pPr>
    </w:p>
    <w:p w14:paraId="7AF5D768" w14:textId="77777777" w:rsidR="000228A8" w:rsidRDefault="000228A8" w:rsidP="006E0129">
      <w:pPr>
        <w:spacing w:line="207" w:lineRule="exact"/>
        <w:rPr>
          <w:rFonts w:ascii="Tahoma"/>
          <w:sz w:val="16"/>
        </w:rPr>
      </w:pPr>
    </w:p>
    <w:p w14:paraId="50BD1394" w14:textId="34262E11" w:rsidR="000228A8" w:rsidRPr="000228A8" w:rsidRDefault="000228A8" w:rsidP="000228A8">
      <w:pPr>
        <w:spacing w:line="207" w:lineRule="exact"/>
        <w:ind w:left="1299"/>
        <w:rPr>
          <w:rFonts w:asciiTheme="minorHAnsi" w:hAnsiTheme="minorHAnsi" w:cstheme="minorHAnsi"/>
          <w:b/>
          <w:bCs/>
          <w:color w:val="FF0000"/>
          <w:sz w:val="24"/>
          <w:szCs w:val="36"/>
        </w:rPr>
        <w:sectPr w:rsidR="000228A8" w:rsidRPr="000228A8">
          <w:pgSz w:w="11910" w:h="16840"/>
          <w:pgMar w:top="1300" w:right="720" w:bottom="1120" w:left="260" w:header="1106" w:footer="938" w:gutter="0"/>
          <w:cols w:space="720"/>
        </w:sectPr>
      </w:pPr>
      <w:r w:rsidRPr="000228A8">
        <w:rPr>
          <w:rFonts w:asciiTheme="minorHAnsi" w:hAnsiTheme="minorHAnsi" w:cstheme="minorHAnsi"/>
          <w:b/>
          <w:bCs/>
          <w:color w:val="FF0000"/>
          <w:sz w:val="24"/>
          <w:szCs w:val="36"/>
        </w:rPr>
        <w:t xml:space="preserve">RATIONALE:  </w:t>
      </w:r>
      <w:r w:rsidR="00796ADF">
        <w:rPr>
          <w:rFonts w:asciiTheme="minorHAnsi" w:hAnsiTheme="minorHAnsi" w:cstheme="minorHAnsi"/>
          <w:b/>
          <w:bCs/>
          <w:color w:val="FF0000"/>
          <w:sz w:val="24"/>
          <w:szCs w:val="36"/>
        </w:rPr>
        <w:t xml:space="preserve"> </w:t>
      </w:r>
      <w:r w:rsidR="00796ADF" w:rsidRPr="00796ADF">
        <w:rPr>
          <w:rFonts w:asciiTheme="minorHAnsi" w:hAnsiTheme="minorHAnsi" w:cstheme="minorHAnsi"/>
          <w:color w:val="FF0000"/>
          <w:sz w:val="24"/>
          <w:szCs w:val="24"/>
        </w:rPr>
        <w:t xml:space="preserve">Regarding the change from confidence to reference, </w:t>
      </w:r>
      <w:r w:rsidR="00796ADF" w:rsidRPr="00796ADF">
        <w:rPr>
          <w:rStyle w:val="cf01"/>
          <w:rFonts w:asciiTheme="minorHAnsi" w:hAnsiTheme="minorHAnsi" w:cstheme="minorHAnsi"/>
          <w:color w:val="FF0000"/>
          <w:sz w:val="24"/>
          <w:szCs w:val="24"/>
        </w:rPr>
        <w:t>see above comment citing Bland 's textbook.</w:t>
      </w:r>
    </w:p>
    <w:p w14:paraId="00A4FB0C" w14:textId="77777777" w:rsidR="006E0129" w:rsidRDefault="006E0129" w:rsidP="006E0129">
      <w:pPr>
        <w:pStyle w:val="BodyText"/>
        <w:spacing w:before="10"/>
        <w:rPr>
          <w:sz w:val="11"/>
        </w:rPr>
      </w:pPr>
    </w:p>
    <w:p w14:paraId="543FAC83" w14:textId="77777777" w:rsidR="006E0129" w:rsidRDefault="006E0129" w:rsidP="00BF04D1">
      <w:pPr>
        <w:pStyle w:val="Heading5"/>
        <w:numPr>
          <w:ilvl w:val="0"/>
          <w:numId w:val="3"/>
        </w:numPr>
        <w:tabs>
          <w:tab w:val="left" w:pos="1297"/>
          <w:tab w:val="left" w:pos="1866"/>
        </w:tabs>
        <w:ind w:hanging="1032"/>
        <w:jc w:val="left"/>
        <w:rPr>
          <w:rFonts w:ascii="Tahoma"/>
          <w:b w:val="0"/>
          <w:sz w:val="16"/>
        </w:rPr>
      </w:pPr>
      <w:r>
        <w:rPr>
          <w:spacing w:val="-4"/>
          <w:u w:val="double"/>
        </w:rPr>
        <w:t>3.3.</w:t>
      </w:r>
      <w:r>
        <w:rPr>
          <w:u w:val="double"/>
        </w:rPr>
        <w:tab/>
        <w:t>Interpretation</w:t>
      </w:r>
      <w:r>
        <w:rPr>
          <w:spacing w:val="-9"/>
          <w:u w:val="double"/>
        </w:rPr>
        <w:t xml:space="preserve"> </w:t>
      </w:r>
      <w:r>
        <w:rPr>
          <w:u w:val="double"/>
        </w:rPr>
        <w:t>of</w:t>
      </w:r>
      <w:r>
        <w:rPr>
          <w:spacing w:val="-8"/>
          <w:u w:val="double"/>
        </w:rPr>
        <w:t xml:space="preserve"> </w:t>
      </w:r>
      <w:r>
        <w:rPr>
          <w:u w:val="double"/>
        </w:rPr>
        <w:t>the</w:t>
      </w:r>
      <w:r>
        <w:rPr>
          <w:spacing w:val="-7"/>
          <w:u w:val="double"/>
        </w:rPr>
        <w:t xml:space="preserve"> </w:t>
      </w:r>
      <w:r>
        <w:rPr>
          <w:spacing w:val="-2"/>
          <w:u w:val="double"/>
        </w:rPr>
        <w:t>results</w:t>
      </w:r>
    </w:p>
    <w:p w14:paraId="29C9FD6D" w14:textId="77777777" w:rsidR="006E0129" w:rsidRDefault="006E0129" w:rsidP="006E0129">
      <w:pPr>
        <w:pStyle w:val="BodyText"/>
        <w:spacing w:before="8"/>
        <w:rPr>
          <w:b/>
          <w:sz w:val="12"/>
        </w:rPr>
      </w:pPr>
    </w:p>
    <w:p w14:paraId="450C09C0" w14:textId="5E0A9C8A" w:rsidR="006E0129" w:rsidRPr="001C019B" w:rsidRDefault="2C81BCFB" w:rsidP="00BF04D1">
      <w:pPr>
        <w:pStyle w:val="ListParagraph"/>
        <w:numPr>
          <w:ilvl w:val="0"/>
          <w:numId w:val="3"/>
        </w:numPr>
        <w:tabs>
          <w:tab w:val="left" w:pos="1299"/>
        </w:tabs>
        <w:spacing w:before="94"/>
        <w:ind w:left="1299" w:hanging="1032"/>
        <w:jc w:val="left"/>
        <w:rPr>
          <w:rFonts w:ascii="Tahoma"/>
          <w:strike/>
          <w:color w:val="FF0000"/>
          <w:sz w:val="16"/>
          <w:szCs w:val="16"/>
        </w:rPr>
      </w:pPr>
      <w:r w:rsidRPr="2C81BCFB">
        <w:rPr>
          <w:sz w:val="18"/>
          <w:szCs w:val="18"/>
        </w:rPr>
        <w:t xml:space="preserve">A sample with a </w:t>
      </w:r>
      <w:r w:rsidR="006E0129" w:rsidRPr="00D95246">
        <w:rPr>
          <w:strike/>
          <w:color w:val="FF0000"/>
          <w:sz w:val="18"/>
          <w:szCs w:val="18"/>
        </w:rPr>
        <w:t>PI</w:t>
      </w:r>
      <w:r w:rsidR="00D95246" w:rsidRPr="00D95246">
        <w:rPr>
          <w:color w:val="FF0000"/>
          <w:sz w:val="18"/>
          <w:szCs w:val="18"/>
        </w:rPr>
        <w:t xml:space="preserve"> </w:t>
      </w:r>
      <w:r w:rsidR="00D95246" w:rsidRPr="00CA5F0A">
        <w:rPr>
          <w:color w:val="FF0000"/>
          <w:sz w:val="18"/>
          <w:szCs w:val="18"/>
          <w:u w:val="double"/>
        </w:rPr>
        <w:t>Ct</w:t>
      </w:r>
      <w:r w:rsidRPr="2C81BCFB">
        <w:rPr>
          <w:sz w:val="18"/>
          <w:szCs w:val="18"/>
        </w:rPr>
        <w:t xml:space="preserve"> between 36</w:t>
      </w:r>
      <w:r w:rsidR="006E0129" w:rsidRPr="00D95246">
        <w:rPr>
          <w:color w:val="FF0000"/>
          <w:sz w:val="18"/>
          <w:szCs w:val="18"/>
          <w:u w:val="double"/>
        </w:rPr>
        <w:t>%</w:t>
      </w:r>
      <w:r w:rsidRPr="2C81BCFB">
        <w:rPr>
          <w:sz w:val="18"/>
          <w:szCs w:val="18"/>
        </w:rPr>
        <w:t xml:space="preserve"> and </w:t>
      </w:r>
      <w:r w:rsidR="006E0129" w:rsidRPr="00D95246">
        <w:rPr>
          <w:strike/>
          <w:color w:val="FF0000"/>
          <w:sz w:val="18"/>
          <w:szCs w:val="18"/>
        </w:rPr>
        <w:t>64</w:t>
      </w:r>
      <w:r w:rsidR="00D95246" w:rsidRPr="00D95246">
        <w:rPr>
          <w:color w:val="FF0000"/>
          <w:sz w:val="18"/>
          <w:szCs w:val="18"/>
          <w:u w:val="double"/>
        </w:rPr>
        <w:t>37</w:t>
      </w:r>
      <w:r w:rsidR="006E0129" w:rsidRPr="00D95246">
        <w:rPr>
          <w:color w:val="FF0000"/>
          <w:sz w:val="18"/>
          <w:szCs w:val="18"/>
          <w:u w:val="double"/>
        </w:rPr>
        <w:t>%</w:t>
      </w:r>
      <w:r w:rsidRPr="2C81BCFB">
        <w:rPr>
          <w:sz w:val="18"/>
          <w:szCs w:val="18"/>
        </w:rPr>
        <w:t xml:space="preserve"> is within the MU surrounding the threshold value, and thus its diagnostic status is less certain than those of samples with results further from that threshold. </w:t>
      </w:r>
      <w:r w:rsidR="006E0129" w:rsidRPr="001C019B">
        <w:rPr>
          <w:strike/>
          <w:color w:val="FF0000"/>
          <w:sz w:val="18"/>
          <w:szCs w:val="18"/>
          <w:u w:val="double"/>
        </w:rPr>
        <w:t>Any positive result (Ct &lt; 37) that is higher than 36 Ct is not positive with 95% confidence. Similarly, any negative</w:t>
      </w:r>
    </w:p>
    <w:p w14:paraId="79DEEBB4" w14:textId="77777777" w:rsidR="006E0129" w:rsidRPr="001C019B" w:rsidRDefault="006E0129" w:rsidP="00BF04D1">
      <w:pPr>
        <w:pStyle w:val="ListParagraph"/>
        <w:numPr>
          <w:ilvl w:val="0"/>
          <w:numId w:val="3"/>
        </w:numPr>
        <w:tabs>
          <w:tab w:val="left" w:pos="1299"/>
        </w:tabs>
        <w:ind w:left="1299" w:hanging="1043"/>
        <w:jc w:val="left"/>
        <w:rPr>
          <w:rFonts w:ascii="Tahoma"/>
          <w:strike/>
          <w:color w:val="FF0000"/>
          <w:sz w:val="16"/>
          <w:szCs w:val="16"/>
        </w:rPr>
      </w:pPr>
      <w:r w:rsidRPr="001C019B">
        <w:rPr>
          <w:strike/>
          <w:color w:val="FF0000"/>
          <w:sz w:val="18"/>
          <w:szCs w:val="18"/>
          <w:u w:val="double"/>
        </w:rPr>
        <w:t>result (Ct &gt; 37) that is less than 38 Ct is not negative with 95% confidence.</w:t>
      </w:r>
    </w:p>
    <w:p w14:paraId="78055A3D" w14:textId="77777777" w:rsidR="006E0129" w:rsidRDefault="006E0129" w:rsidP="006E0129">
      <w:pPr>
        <w:pStyle w:val="BodyText"/>
        <w:rPr>
          <w:sz w:val="20"/>
        </w:rPr>
      </w:pPr>
    </w:p>
    <w:p w14:paraId="0063CE20" w14:textId="689DD643" w:rsidR="006E0129" w:rsidRDefault="001C019B" w:rsidP="001C019B">
      <w:pPr>
        <w:pStyle w:val="BodyText"/>
        <w:spacing w:before="9"/>
        <w:ind w:left="1139"/>
        <w:rPr>
          <w:rFonts w:asciiTheme="minorHAnsi" w:hAnsiTheme="minorHAnsi" w:cstheme="minorHAnsi"/>
          <w:color w:val="FF0000"/>
          <w:sz w:val="24"/>
          <w:szCs w:val="24"/>
        </w:rPr>
      </w:pPr>
      <w:r w:rsidRPr="001C019B">
        <w:rPr>
          <w:rFonts w:asciiTheme="minorHAnsi" w:hAnsiTheme="minorHAnsi" w:cstheme="minorHAnsi"/>
          <w:b/>
          <w:bCs/>
          <w:color w:val="FF0000"/>
          <w:sz w:val="24"/>
          <w:szCs w:val="20"/>
        </w:rPr>
        <w:t xml:space="preserve">RATIONALE: </w:t>
      </w:r>
      <w:r>
        <w:rPr>
          <w:rStyle w:val="cf01"/>
          <w:rFonts w:asciiTheme="minorHAnsi" w:hAnsiTheme="minorHAnsi" w:cstheme="minorHAnsi"/>
          <w:color w:val="FF0000"/>
          <w:sz w:val="24"/>
          <w:szCs w:val="24"/>
        </w:rPr>
        <w:t>T</w:t>
      </w:r>
      <w:r w:rsidRPr="00B81296">
        <w:rPr>
          <w:rStyle w:val="cf01"/>
          <w:rFonts w:asciiTheme="minorHAnsi" w:hAnsiTheme="minorHAnsi" w:cstheme="minorHAnsi"/>
          <w:color w:val="FF0000"/>
          <w:sz w:val="24"/>
          <w:szCs w:val="24"/>
        </w:rPr>
        <w:t xml:space="preserve">his interpretation is too precise given the multiple approximations made and the nuances of the interpretation of a reference interval. </w:t>
      </w:r>
    </w:p>
    <w:p w14:paraId="31913D8F" w14:textId="77777777" w:rsidR="001C019B" w:rsidRPr="001C019B" w:rsidRDefault="001C019B" w:rsidP="001C019B">
      <w:pPr>
        <w:pStyle w:val="BodyText"/>
        <w:spacing w:before="9"/>
        <w:ind w:left="1139"/>
        <w:rPr>
          <w:rFonts w:asciiTheme="minorHAnsi" w:hAnsiTheme="minorHAnsi" w:cstheme="minorHAnsi"/>
          <w:color w:val="FF0000"/>
          <w:sz w:val="24"/>
          <w:szCs w:val="24"/>
        </w:rPr>
      </w:pPr>
    </w:p>
    <w:p w14:paraId="0FE74DC3" w14:textId="77777777" w:rsidR="006E0129" w:rsidRDefault="006E0129" w:rsidP="006E0129">
      <w:pPr>
        <w:pStyle w:val="Heading2"/>
        <w:tabs>
          <w:tab w:val="left" w:pos="4158"/>
        </w:tabs>
        <w:ind w:left="296"/>
      </w:pPr>
      <w:r>
        <w:rPr>
          <w:rFonts w:ascii="Tahoma"/>
          <w:b w:val="0"/>
          <w:spacing w:val="-5"/>
          <w:sz w:val="16"/>
        </w:rPr>
        <w:t>141</w:t>
      </w:r>
      <w:r>
        <w:rPr>
          <w:rFonts w:ascii="Tahoma"/>
          <w:b w:val="0"/>
          <w:sz w:val="16"/>
        </w:rPr>
        <w:tab/>
      </w:r>
      <w:r>
        <w:t>B.</w:t>
      </w:r>
      <w:r>
        <w:rPr>
          <w:spacing w:val="63"/>
        </w:rPr>
        <w:t xml:space="preserve"> </w:t>
      </w:r>
      <w:r>
        <w:t xml:space="preserve">OTHER </w:t>
      </w:r>
      <w:r>
        <w:rPr>
          <w:spacing w:val="-2"/>
        </w:rPr>
        <w:t>APPLICATIONS</w:t>
      </w:r>
    </w:p>
    <w:p w14:paraId="379EE4CB" w14:textId="77777777" w:rsidR="006E0129" w:rsidRDefault="006E0129" w:rsidP="006E0129">
      <w:pPr>
        <w:pStyle w:val="BodyText"/>
        <w:spacing w:before="7"/>
        <w:rPr>
          <w:b/>
          <w:sz w:val="12"/>
        </w:rPr>
      </w:pPr>
    </w:p>
    <w:p w14:paraId="65BC155E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rPr>
          <w:sz w:val="18"/>
        </w:rPr>
      </w:pP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top-down</w:t>
      </w:r>
      <w:r>
        <w:rPr>
          <w:spacing w:val="8"/>
          <w:sz w:val="18"/>
        </w:rPr>
        <w:t xml:space="preserve"> </w:t>
      </w:r>
      <w:r>
        <w:rPr>
          <w:sz w:val="18"/>
        </w:rPr>
        <w:t>approach</w:t>
      </w:r>
      <w:r>
        <w:rPr>
          <w:spacing w:val="5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5"/>
          <w:sz w:val="18"/>
        </w:rPr>
        <w:t xml:space="preserve"> </w:t>
      </w:r>
      <w:r>
        <w:rPr>
          <w:sz w:val="18"/>
        </w:rPr>
        <w:t>broadly</w:t>
      </w:r>
      <w:r>
        <w:rPr>
          <w:spacing w:val="9"/>
          <w:sz w:val="18"/>
        </w:rPr>
        <w:t xml:space="preserve"> </w:t>
      </w:r>
      <w:r>
        <w:rPr>
          <w:sz w:val="18"/>
        </w:rPr>
        <w:t>applicable</w:t>
      </w:r>
      <w:r>
        <w:rPr>
          <w:spacing w:val="5"/>
          <w:sz w:val="18"/>
        </w:rPr>
        <w:t xml:space="preserve"> </w:t>
      </w:r>
      <w:proofErr w:type="spellStart"/>
      <w:r>
        <w:rPr>
          <w:strike/>
          <w:sz w:val="18"/>
        </w:rPr>
        <w:t>for</w:t>
      </w:r>
      <w:r>
        <w:rPr>
          <w:sz w:val="18"/>
          <w:u w:val="double"/>
        </w:rPr>
        <w:t>to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range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diagnostic</w:t>
      </w:r>
      <w:r>
        <w:rPr>
          <w:spacing w:val="5"/>
          <w:sz w:val="18"/>
        </w:rPr>
        <w:t xml:space="preserve"> </w:t>
      </w:r>
      <w:r>
        <w:rPr>
          <w:sz w:val="18"/>
        </w:rPr>
        <w:t>tests</w:t>
      </w:r>
      <w:r>
        <w:rPr>
          <w:spacing w:val="6"/>
          <w:sz w:val="18"/>
        </w:rPr>
        <w:t xml:space="preserve"> </w:t>
      </w:r>
      <w:r>
        <w:rPr>
          <w:sz w:val="18"/>
        </w:rPr>
        <w:t>including</w:t>
      </w:r>
      <w:r>
        <w:rPr>
          <w:spacing w:val="6"/>
          <w:sz w:val="18"/>
        </w:rPr>
        <w:t xml:space="preserve"> </w:t>
      </w:r>
      <w:r>
        <w:rPr>
          <w:sz w:val="18"/>
        </w:rPr>
        <w:t>molecular</w:t>
      </w:r>
      <w:r>
        <w:rPr>
          <w:spacing w:val="4"/>
          <w:sz w:val="18"/>
        </w:rPr>
        <w:t xml:space="preserve"> </w:t>
      </w:r>
      <w:r>
        <w:rPr>
          <w:sz w:val="18"/>
        </w:rPr>
        <w:t>tests.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B8CB074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07"/>
        <w:rPr>
          <w:sz w:val="18"/>
        </w:rPr>
      </w:pPr>
      <w:r>
        <w:rPr>
          <w:sz w:val="18"/>
        </w:rPr>
        <w:t>calculation of tests</w:t>
      </w:r>
      <w:r>
        <w:rPr>
          <w:spacing w:val="-2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typical</w:t>
      </w:r>
      <w:r>
        <w:rPr>
          <w:spacing w:val="-2"/>
          <w:sz w:val="18"/>
        </w:rPr>
        <w:t xml:space="preserve"> </w:t>
      </w:r>
      <w:r>
        <w:rPr>
          <w:sz w:val="18"/>
        </w:rPr>
        <w:t>two-fold</w:t>
      </w:r>
      <w:r>
        <w:rPr>
          <w:spacing w:val="-2"/>
          <w:sz w:val="18"/>
        </w:rPr>
        <w:t xml:space="preserve"> </w:t>
      </w:r>
      <w:r>
        <w:rPr>
          <w:sz w:val="18"/>
        </w:rPr>
        <w:t>dilution</w:t>
      </w:r>
      <w:r>
        <w:rPr>
          <w:spacing w:val="-1"/>
          <w:sz w:val="18"/>
        </w:rPr>
        <w:t xml:space="preserve"> </w:t>
      </w:r>
      <w:r>
        <w:rPr>
          <w:sz w:val="18"/>
        </w:rPr>
        <w:t>series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positive</w:t>
      </w:r>
      <w:r>
        <w:rPr>
          <w:spacing w:val="-2"/>
          <w:sz w:val="18"/>
        </w:rPr>
        <w:t xml:space="preserve"> </w:t>
      </w:r>
      <w:r>
        <w:rPr>
          <w:sz w:val="18"/>
        </w:rPr>
        <w:t>control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neutralisation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complement</w:t>
      </w:r>
    </w:p>
    <w:p w14:paraId="5F5A5543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12"/>
        <w:rPr>
          <w:sz w:val="18"/>
        </w:rPr>
      </w:pPr>
      <w:r>
        <w:rPr>
          <w:sz w:val="18"/>
        </w:rPr>
        <w:t>fixation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haemagglutination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inhibition</w:t>
      </w:r>
      <w:r>
        <w:rPr>
          <w:spacing w:val="11"/>
          <w:sz w:val="18"/>
        </w:rPr>
        <w:t xml:space="preserve"> </w:t>
      </w:r>
      <w:r>
        <w:rPr>
          <w:sz w:val="18"/>
        </w:rPr>
        <w:t>tests</w:t>
      </w:r>
      <w:r>
        <w:rPr>
          <w:spacing w:val="11"/>
          <w:sz w:val="18"/>
        </w:rPr>
        <w:t xml:space="preserve"> </w:t>
      </w:r>
      <w:r>
        <w:rPr>
          <w:sz w:val="18"/>
        </w:rPr>
        <w:t>geometric</w:t>
      </w:r>
      <w:r>
        <w:rPr>
          <w:spacing w:val="11"/>
          <w:sz w:val="18"/>
        </w:rPr>
        <w:t xml:space="preserve"> </w:t>
      </w:r>
      <w:r>
        <w:rPr>
          <w:sz w:val="18"/>
        </w:rPr>
        <w:t>mean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11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i.e.</w:t>
      </w:r>
      <w:proofErr w:type="gramEnd"/>
      <w:r>
        <w:rPr>
          <w:spacing w:val="10"/>
          <w:sz w:val="18"/>
        </w:rPr>
        <w:t xml:space="preserve"> </w:t>
      </w:r>
      <w:r>
        <w:rPr>
          <w:sz w:val="18"/>
        </w:rPr>
        <w:t>mean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SD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log</w:t>
      </w:r>
      <w:r>
        <w:rPr>
          <w:spacing w:val="13"/>
          <w:sz w:val="18"/>
        </w:rPr>
        <w:t xml:space="preserve"> </w:t>
      </w:r>
      <w:r>
        <w:rPr>
          <w:sz w:val="18"/>
        </w:rPr>
        <w:t>base</w:t>
      </w:r>
      <w:r>
        <w:rPr>
          <w:spacing w:val="11"/>
          <w:sz w:val="18"/>
        </w:rPr>
        <w:t xml:space="preserve"> </w:t>
      </w:r>
      <w:r>
        <w:rPr>
          <w:sz w:val="18"/>
        </w:rPr>
        <w:t>2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11"/>
          <w:sz w:val="18"/>
        </w:rPr>
        <w:t xml:space="preserve"> </w:t>
      </w:r>
      <w:r>
        <w:rPr>
          <w:sz w:val="18"/>
        </w:rPr>
        <w:t>values)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785E6C0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ind w:hanging="607"/>
        <w:rPr>
          <w:sz w:val="18"/>
        </w:rPr>
      </w:pPr>
      <w:r>
        <w:rPr>
          <w:sz w:val="18"/>
        </w:rPr>
        <w:t>positive</w:t>
      </w:r>
      <w:r>
        <w:rPr>
          <w:spacing w:val="7"/>
          <w:sz w:val="18"/>
        </w:rPr>
        <w:t xml:space="preserve"> </w:t>
      </w:r>
      <w:r>
        <w:rPr>
          <w:sz w:val="18"/>
        </w:rPr>
        <w:t>control</w:t>
      </w:r>
      <w:r>
        <w:rPr>
          <w:spacing w:val="8"/>
          <w:sz w:val="18"/>
        </w:rPr>
        <w:t xml:space="preserve"> </w:t>
      </w:r>
      <w:r>
        <w:rPr>
          <w:sz w:val="18"/>
        </w:rPr>
        <w:t>serum</w:t>
      </w:r>
      <w:r>
        <w:rPr>
          <w:spacing w:val="9"/>
          <w:sz w:val="18"/>
        </w:rPr>
        <w:t xml:space="preserve"> </w:t>
      </w:r>
      <w:r>
        <w:rPr>
          <w:sz w:val="18"/>
        </w:rPr>
        <w:t>should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calculated.</w:t>
      </w:r>
      <w:r>
        <w:rPr>
          <w:spacing w:val="7"/>
          <w:sz w:val="18"/>
        </w:rPr>
        <w:t xml:space="preserve"> </w:t>
      </w:r>
      <w:r>
        <w:rPr>
          <w:sz w:val="18"/>
        </w:rPr>
        <w:t>Relative</w:t>
      </w:r>
      <w:r>
        <w:rPr>
          <w:spacing w:val="6"/>
          <w:sz w:val="18"/>
        </w:rPr>
        <w:t xml:space="preserve"> </w:t>
      </w:r>
      <w:r>
        <w:rPr>
          <w:sz w:val="18"/>
        </w:rPr>
        <w:t>standard</w:t>
      </w:r>
      <w:r>
        <w:rPr>
          <w:spacing w:val="8"/>
          <w:sz w:val="18"/>
        </w:rPr>
        <w:t xml:space="preserve"> </w:t>
      </w:r>
      <w:r>
        <w:rPr>
          <w:sz w:val="18"/>
        </w:rPr>
        <w:t>deviations</w:t>
      </w:r>
      <w:r>
        <w:rPr>
          <w:spacing w:val="9"/>
          <w:sz w:val="18"/>
        </w:rPr>
        <w:t xml:space="preserve"> </w:t>
      </w:r>
      <w:r>
        <w:rPr>
          <w:sz w:val="18"/>
        </w:rPr>
        <w:t>based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pacing w:val="8"/>
          <w:sz w:val="18"/>
        </w:rPr>
        <w:t xml:space="preserve"> </w:t>
      </w:r>
      <w:r>
        <w:rPr>
          <w:sz w:val="18"/>
        </w:rPr>
        <w:t>these</w:t>
      </w:r>
      <w:r>
        <w:rPr>
          <w:spacing w:val="7"/>
          <w:sz w:val="18"/>
        </w:rPr>
        <w:t xml:space="preserve"> </w:t>
      </w:r>
      <w:r>
        <w:rPr>
          <w:sz w:val="18"/>
        </w:rPr>
        <w:t>log</w:t>
      </w:r>
      <w:r>
        <w:rPr>
          <w:spacing w:val="8"/>
          <w:sz w:val="18"/>
        </w:rPr>
        <w:t xml:space="preserve"> </w:t>
      </w:r>
      <w:r>
        <w:rPr>
          <w:sz w:val="18"/>
        </w:rPr>
        <w:t>scale</w:t>
      </w:r>
      <w:r>
        <w:rPr>
          <w:spacing w:val="8"/>
          <w:sz w:val="18"/>
        </w:rPr>
        <w:t xml:space="preserve"> </w:t>
      </w:r>
      <w:r>
        <w:rPr>
          <w:sz w:val="18"/>
        </w:rPr>
        <w:t>values</w:t>
      </w:r>
      <w:r>
        <w:rPr>
          <w:spacing w:val="9"/>
          <w:sz w:val="18"/>
        </w:rPr>
        <w:t xml:space="preserve"> </w:t>
      </w:r>
      <w:r>
        <w:rPr>
          <w:sz w:val="18"/>
        </w:rPr>
        <w:t>may</w:t>
      </w:r>
      <w:r>
        <w:rPr>
          <w:spacing w:val="9"/>
          <w:sz w:val="18"/>
        </w:rPr>
        <w:t xml:space="preserve"> </w:t>
      </w:r>
      <w:r>
        <w:rPr>
          <w:sz w:val="18"/>
        </w:rPr>
        <w:t>then</w:t>
      </w:r>
      <w:r>
        <w:rPr>
          <w:spacing w:val="8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10771A03" w14:textId="77777777" w:rsidR="00B60840" w:rsidRPr="00B60840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2"/>
        <w:ind w:hanging="609"/>
        <w:rPr>
          <w:sz w:val="18"/>
          <w:szCs w:val="18"/>
        </w:rPr>
      </w:pPr>
      <w:r w:rsidRPr="2C81BCFB">
        <w:rPr>
          <w:sz w:val="18"/>
          <w:szCs w:val="18"/>
        </w:rPr>
        <w:t>applied</w:t>
      </w:r>
      <w:r w:rsidRPr="2C81BCFB">
        <w:rPr>
          <w:spacing w:val="12"/>
          <w:sz w:val="18"/>
          <w:szCs w:val="18"/>
        </w:rPr>
        <w:t xml:space="preserve"> </w:t>
      </w:r>
      <w:r w:rsidRPr="2C81BCFB">
        <w:rPr>
          <w:sz w:val="18"/>
          <w:szCs w:val="18"/>
        </w:rPr>
        <w:t>at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threshold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(log)</w:t>
      </w:r>
      <w:r w:rsidRPr="2C81BCFB">
        <w:rPr>
          <w:spacing w:val="10"/>
          <w:sz w:val="18"/>
          <w:szCs w:val="18"/>
        </w:rPr>
        <w:t xml:space="preserve"> </w:t>
      </w:r>
      <w:proofErr w:type="spellStart"/>
      <w:r w:rsidRPr="2C81BCFB">
        <w:rPr>
          <w:sz w:val="18"/>
          <w:szCs w:val="18"/>
        </w:rPr>
        <w:t>titre</w:t>
      </w:r>
      <w:proofErr w:type="spellEnd"/>
      <w:r w:rsidRPr="2C81BCFB">
        <w:rPr>
          <w:sz w:val="18"/>
          <w:szCs w:val="18"/>
        </w:rPr>
        <w:t>,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and</w:t>
      </w:r>
      <w:r w:rsidRPr="2C81BCFB">
        <w:rPr>
          <w:spacing w:val="12"/>
          <w:sz w:val="18"/>
          <w:szCs w:val="18"/>
        </w:rPr>
        <w:t xml:space="preserve"> </w:t>
      </w:r>
      <w:r w:rsidRPr="2C81BCFB">
        <w:rPr>
          <w:sz w:val="18"/>
          <w:szCs w:val="18"/>
        </w:rPr>
        <w:t>finally</w:t>
      </w:r>
      <w:r w:rsidRPr="2C81BCFB">
        <w:rPr>
          <w:spacing w:val="14"/>
          <w:sz w:val="18"/>
          <w:szCs w:val="18"/>
        </w:rPr>
        <w:t xml:space="preserve"> </w:t>
      </w:r>
      <w:r w:rsidRPr="2C81BCFB">
        <w:rPr>
          <w:sz w:val="18"/>
          <w:szCs w:val="18"/>
        </w:rPr>
        <w:t>transformed</w:t>
      </w:r>
      <w:r w:rsidRPr="2C81BCFB">
        <w:rPr>
          <w:spacing w:val="13"/>
          <w:sz w:val="18"/>
          <w:szCs w:val="18"/>
        </w:rPr>
        <w:t xml:space="preserve"> </w:t>
      </w:r>
      <w:r w:rsidR="170B9986" w:rsidRPr="008F2FF7">
        <w:rPr>
          <w:color w:val="FF0000"/>
          <w:spacing w:val="13"/>
          <w:sz w:val="18"/>
          <w:szCs w:val="18"/>
          <w:u w:val="double"/>
        </w:rPr>
        <w:t>(by antilog)</w:t>
      </w:r>
      <w:r w:rsidR="170B9986" w:rsidRPr="00B60840">
        <w:rPr>
          <w:color w:val="FF0000"/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to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represent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12"/>
          <w:sz w:val="18"/>
          <w:szCs w:val="18"/>
        </w:rPr>
        <w:t xml:space="preserve"> </w:t>
      </w:r>
      <w:r w:rsidRPr="2C81BCFB">
        <w:rPr>
          <w:sz w:val="18"/>
          <w:szCs w:val="18"/>
        </w:rPr>
        <w:t>uncertainty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at</w:t>
      </w:r>
      <w:r w:rsidRPr="2C81BCFB">
        <w:rPr>
          <w:spacing w:val="10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threshold.</w:t>
      </w:r>
      <w:r w:rsidRPr="2C81BCFB">
        <w:rPr>
          <w:spacing w:val="13"/>
          <w:sz w:val="18"/>
          <w:szCs w:val="18"/>
        </w:rPr>
        <w:t xml:space="preserve"> </w:t>
      </w:r>
    </w:p>
    <w:p w14:paraId="22B01CF7" w14:textId="77777777" w:rsidR="00B60840" w:rsidRPr="00B60840" w:rsidRDefault="00B60840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2"/>
        <w:ind w:hanging="609"/>
        <w:rPr>
          <w:sz w:val="18"/>
          <w:szCs w:val="18"/>
        </w:rPr>
      </w:pPr>
    </w:p>
    <w:p w14:paraId="07817D68" w14:textId="43D6F53D" w:rsidR="00B60840" w:rsidRPr="00B60840" w:rsidRDefault="00B60840" w:rsidP="1BE5FF61">
      <w:pPr>
        <w:pStyle w:val="ListParagraph"/>
        <w:numPr>
          <w:ilvl w:val="0"/>
          <w:numId w:val="2"/>
        </w:numPr>
        <w:tabs>
          <w:tab w:val="left" w:pos="872"/>
        </w:tabs>
        <w:spacing w:before="2"/>
        <w:ind w:hanging="609"/>
        <w:rPr>
          <w:rFonts w:asciiTheme="minorHAnsi" w:hAnsiTheme="minorHAnsi" w:cstheme="minorBidi"/>
          <w:color w:val="FF0000"/>
          <w:sz w:val="24"/>
          <w:szCs w:val="24"/>
        </w:rPr>
      </w:pPr>
      <w:r w:rsidRPr="1BE5FF61">
        <w:rPr>
          <w:rFonts w:asciiTheme="minorHAnsi" w:hAnsiTheme="minorHAnsi" w:cstheme="minorBidi"/>
          <w:b/>
          <w:bCs/>
          <w:color w:val="FF0000"/>
          <w:sz w:val="24"/>
          <w:szCs w:val="24"/>
        </w:rPr>
        <w:t>RATIONALE:</w:t>
      </w:r>
      <w:r w:rsidRPr="1BE5FF61">
        <w:rPr>
          <w:rFonts w:asciiTheme="minorHAnsi" w:hAnsiTheme="minorHAnsi" w:cstheme="minorBidi"/>
          <w:color w:val="FF0000"/>
          <w:sz w:val="24"/>
          <w:szCs w:val="24"/>
        </w:rPr>
        <w:t xml:space="preserve"> </w:t>
      </w:r>
      <w:r w:rsidRPr="1BE5FF61">
        <w:rPr>
          <w:rStyle w:val="cf01"/>
          <w:rFonts w:asciiTheme="minorHAnsi" w:hAnsiTheme="minorHAnsi" w:cstheme="minorBidi"/>
          <w:color w:val="FF0000"/>
          <w:sz w:val="24"/>
          <w:szCs w:val="24"/>
        </w:rPr>
        <w:t>To clarify what transformation is expected.</w:t>
      </w:r>
    </w:p>
    <w:p w14:paraId="6683B287" w14:textId="77777777" w:rsidR="00B60840" w:rsidRPr="00B60840" w:rsidRDefault="00B60840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2"/>
        <w:ind w:hanging="609"/>
        <w:rPr>
          <w:sz w:val="18"/>
          <w:szCs w:val="18"/>
        </w:rPr>
      </w:pPr>
    </w:p>
    <w:p w14:paraId="56F20D72" w14:textId="0DB4A752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2"/>
        <w:ind w:hanging="609"/>
        <w:rPr>
          <w:sz w:val="18"/>
          <w:szCs w:val="18"/>
        </w:rPr>
      </w:pPr>
      <w:r w:rsidRPr="2C81BCFB">
        <w:rPr>
          <w:sz w:val="18"/>
          <w:szCs w:val="18"/>
        </w:rPr>
        <w:t>However,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z w:val="18"/>
          <w:szCs w:val="18"/>
        </w:rPr>
        <w:t>in</w:t>
      </w:r>
      <w:r w:rsidRPr="2C81BCFB">
        <w:rPr>
          <w:spacing w:val="13"/>
          <w:sz w:val="18"/>
          <w:szCs w:val="18"/>
        </w:rPr>
        <w:t xml:space="preserve"> </w:t>
      </w:r>
      <w:r w:rsidRPr="2C81BCFB">
        <w:rPr>
          <w:spacing w:val="-5"/>
          <w:sz w:val="18"/>
          <w:szCs w:val="18"/>
        </w:rPr>
        <w:t>all</w:t>
      </w:r>
    </w:p>
    <w:p w14:paraId="1EFAA303" w14:textId="77777777" w:rsidR="006E0129" w:rsidRDefault="006E0129" w:rsidP="00B60840">
      <w:pPr>
        <w:pStyle w:val="ListParagraph"/>
        <w:tabs>
          <w:tab w:val="left" w:pos="872"/>
        </w:tabs>
        <w:spacing w:line="206" w:lineRule="exact"/>
        <w:ind w:firstLine="0"/>
        <w:rPr>
          <w:sz w:val="18"/>
        </w:rPr>
      </w:pPr>
      <w:r>
        <w:rPr>
          <w:sz w:val="18"/>
        </w:rPr>
        <w:t>cases,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approach</w:t>
      </w:r>
      <w:r>
        <w:rPr>
          <w:spacing w:val="-13"/>
          <w:sz w:val="18"/>
        </w:rPr>
        <w:t xml:space="preserve"> </w:t>
      </w:r>
      <w:r>
        <w:rPr>
          <w:sz w:val="18"/>
        </w:rPr>
        <w:t>assumes</w:t>
      </w:r>
      <w:r>
        <w:rPr>
          <w:spacing w:val="-12"/>
          <w:sz w:val="18"/>
        </w:rPr>
        <w:t xml:space="preserve"> </w:t>
      </w:r>
      <w:r>
        <w:rPr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variance</w:t>
      </w:r>
      <w:r>
        <w:rPr>
          <w:spacing w:val="-12"/>
          <w:sz w:val="18"/>
        </w:rPr>
        <w:t xml:space="preserve"> </w:t>
      </w:r>
      <w:r>
        <w:rPr>
          <w:sz w:val="18"/>
        </w:rPr>
        <w:t>about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positive</w:t>
      </w:r>
      <w:r>
        <w:rPr>
          <w:spacing w:val="-12"/>
          <w:sz w:val="18"/>
        </w:rPr>
        <w:t xml:space="preserve"> </w:t>
      </w:r>
      <w:r>
        <w:rPr>
          <w:sz w:val="18"/>
        </w:rPr>
        <w:t>control</w:t>
      </w:r>
      <w:r>
        <w:rPr>
          <w:spacing w:val="-11"/>
          <w:sz w:val="18"/>
        </w:rPr>
        <w:t xml:space="preserve"> </w:t>
      </w:r>
      <w:r>
        <w:rPr>
          <w:sz w:val="18"/>
        </w:rPr>
        <w:t>used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estimate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RSD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10"/>
          <w:sz w:val="18"/>
        </w:rPr>
        <w:t xml:space="preserve"> </w:t>
      </w:r>
      <w:r>
        <w:rPr>
          <w:sz w:val="18"/>
        </w:rPr>
        <w:t>proportionally</w:t>
      </w:r>
      <w:r>
        <w:rPr>
          <w:spacing w:val="-10"/>
          <w:sz w:val="18"/>
        </w:rPr>
        <w:t xml:space="preserve"> </w:t>
      </w:r>
      <w:proofErr w:type="gramStart"/>
      <w:r>
        <w:rPr>
          <w:spacing w:val="-2"/>
          <w:sz w:val="18"/>
        </w:rPr>
        <w:t>similar</w:t>
      </w:r>
      <w:proofErr w:type="gramEnd"/>
    </w:p>
    <w:p w14:paraId="104C6057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12"/>
        <w:rPr>
          <w:sz w:val="18"/>
        </w:rPr>
      </w:pPr>
      <w:r>
        <w:rPr>
          <w:sz w:val="18"/>
        </w:rPr>
        <w:t>at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point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application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MU,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example</w:t>
      </w:r>
      <w:r>
        <w:rPr>
          <w:spacing w:val="6"/>
          <w:sz w:val="18"/>
        </w:rPr>
        <w:t xml:space="preserve"> </w:t>
      </w:r>
      <w:r>
        <w:rPr>
          <w:sz w:val="18"/>
        </w:rPr>
        <w:t>at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threshold.</w:t>
      </w:r>
      <w:r>
        <w:rPr>
          <w:spacing w:val="5"/>
          <w:sz w:val="18"/>
        </w:rPr>
        <w:t xml:space="preserve"> </w:t>
      </w:r>
      <w:r>
        <w:rPr>
          <w:sz w:val="18"/>
        </w:rPr>
        <w:t>If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RSD</w:t>
      </w:r>
      <w:r>
        <w:rPr>
          <w:spacing w:val="6"/>
          <w:sz w:val="18"/>
        </w:rPr>
        <w:t xml:space="preserve"> </w:t>
      </w:r>
      <w:r>
        <w:rPr>
          <w:sz w:val="18"/>
        </w:rPr>
        <w:t>varies</w:t>
      </w:r>
      <w:r>
        <w:rPr>
          <w:spacing w:val="6"/>
          <w:sz w:val="18"/>
        </w:rPr>
        <w:t xml:space="preserve"> </w:t>
      </w:r>
      <w:r>
        <w:rPr>
          <w:sz w:val="18"/>
        </w:rPr>
        <w:t>significantly</w:t>
      </w:r>
      <w:r>
        <w:rPr>
          <w:spacing w:val="6"/>
          <w:sz w:val="18"/>
        </w:rPr>
        <w:t xml:space="preserve"> </w:t>
      </w:r>
      <w:r>
        <w:rPr>
          <w:sz w:val="18"/>
        </w:rPr>
        <w:t>over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measurement</w:t>
      </w:r>
    </w:p>
    <w:p w14:paraId="5D18B090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09"/>
        <w:rPr>
          <w:sz w:val="18"/>
        </w:rPr>
      </w:pPr>
      <w:r>
        <w:rPr>
          <w:sz w:val="18"/>
        </w:rPr>
        <w:t>scale,</w:t>
      </w:r>
      <w:r>
        <w:rPr>
          <w:spacing w:val="-2"/>
          <w:sz w:val="18"/>
        </w:rPr>
        <w:t xml:space="preserve"> </w:t>
      </w:r>
      <w:r>
        <w:rPr>
          <w:sz w:val="18"/>
        </w:rPr>
        <w:t>the positive</w:t>
      </w:r>
      <w:r>
        <w:rPr>
          <w:spacing w:val="-1"/>
          <w:sz w:val="18"/>
        </w:rPr>
        <w:t xml:space="preserve"> </w:t>
      </w:r>
      <w:r>
        <w:rPr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z w:val="18"/>
        </w:rPr>
        <w:t>serum</w:t>
      </w:r>
      <w:r>
        <w:rPr>
          <w:spacing w:val="-1"/>
          <w:sz w:val="18"/>
        </w:rPr>
        <w:t xml:space="preserve"> </w:t>
      </w:r>
      <w:r>
        <w:rPr>
          <w:sz w:val="18"/>
        </w:rPr>
        <w:t>used to estimate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MU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threshold should be</w:t>
      </w:r>
      <w:r>
        <w:rPr>
          <w:spacing w:val="-1"/>
          <w:sz w:val="18"/>
        </w:rPr>
        <w:t xml:space="preserve"> </w:t>
      </w:r>
      <w:r>
        <w:rPr>
          <w:sz w:val="18"/>
        </w:rPr>
        <w:t>selected for</w:t>
      </w:r>
      <w:r>
        <w:rPr>
          <w:spacing w:val="-2"/>
          <w:sz w:val="18"/>
        </w:rPr>
        <w:t xml:space="preserve"> </w:t>
      </w:r>
      <w:r>
        <w:rPr>
          <w:sz w:val="18"/>
        </w:rPr>
        <w:t>an activity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level close </w:t>
      </w:r>
      <w:r>
        <w:rPr>
          <w:spacing w:val="-5"/>
          <w:sz w:val="18"/>
        </w:rPr>
        <w:t>to</w:t>
      </w:r>
    </w:p>
    <w:p w14:paraId="173A5EAE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ind w:hanging="612"/>
        <w:rPr>
          <w:sz w:val="18"/>
        </w:rPr>
      </w:pPr>
      <w:r>
        <w:rPr>
          <w:sz w:val="18"/>
        </w:rPr>
        <w:t>that</w:t>
      </w:r>
      <w:r>
        <w:rPr>
          <w:spacing w:val="32"/>
          <w:sz w:val="18"/>
        </w:rPr>
        <w:t xml:space="preserve"> </w:t>
      </w:r>
      <w:r>
        <w:rPr>
          <w:sz w:val="18"/>
        </w:rPr>
        <w:t>threshold.</w:t>
      </w:r>
      <w:r>
        <w:rPr>
          <w:spacing w:val="31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Australian</w:t>
      </w:r>
      <w:r>
        <w:rPr>
          <w:spacing w:val="33"/>
          <w:sz w:val="18"/>
        </w:rPr>
        <w:t xml:space="preserve"> </w:t>
      </w:r>
      <w:r>
        <w:rPr>
          <w:sz w:val="18"/>
        </w:rPr>
        <w:t>Government,</w:t>
      </w:r>
      <w:r>
        <w:rPr>
          <w:spacing w:val="31"/>
          <w:sz w:val="18"/>
        </w:rPr>
        <w:t xml:space="preserve"> </w:t>
      </w:r>
      <w:r>
        <w:rPr>
          <w:sz w:val="18"/>
        </w:rPr>
        <w:t>Department</w:t>
      </w:r>
      <w:r>
        <w:rPr>
          <w:spacing w:val="32"/>
          <w:sz w:val="18"/>
        </w:rPr>
        <w:t xml:space="preserve"> </w:t>
      </w:r>
      <w:r>
        <w:rPr>
          <w:sz w:val="18"/>
        </w:rPr>
        <w:t>of</w:t>
      </w:r>
      <w:r>
        <w:rPr>
          <w:spacing w:val="33"/>
          <w:sz w:val="18"/>
        </w:rPr>
        <w:t xml:space="preserve"> </w:t>
      </w:r>
      <w:r>
        <w:rPr>
          <w:sz w:val="18"/>
        </w:rPr>
        <w:t>Agriculture</w:t>
      </w:r>
      <w:r>
        <w:rPr>
          <w:sz w:val="18"/>
          <w:u w:val="double"/>
        </w:rPr>
        <w:t>,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Fisheries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31"/>
          <w:sz w:val="18"/>
        </w:rPr>
        <w:t xml:space="preserve"> </w:t>
      </w:r>
      <w:r>
        <w:rPr>
          <w:strike/>
          <w:sz w:val="18"/>
        </w:rPr>
        <w:t>Water</w:t>
      </w:r>
      <w:r>
        <w:rPr>
          <w:strike/>
          <w:spacing w:val="33"/>
          <w:sz w:val="18"/>
        </w:rPr>
        <w:t xml:space="preserve"> </w:t>
      </w:r>
      <w:proofErr w:type="spellStart"/>
      <w:r>
        <w:rPr>
          <w:strike/>
          <w:sz w:val="18"/>
        </w:rPr>
        <w:t>Resources</w:t>
      </w:r>
      <w:r>
        <w:rPr>
          <w:sz w:val="18"/>
          <w:u w:val="double"/>
        </w:rPr>
        <w:t>Forestry</w:t>
      </w:r>
      <w:proofErr w:type="spellEnd"/>
      <w:r>
        <w:rPr>
          <w:sz w:val="18"/>
        </w:rPr>
        <w:t>,</w:t>
      </w:r>
      <w:r>
        <w:rPr>
          <w:spacing w:val="31"/>
          <w:sz w:val="18"/>
        </w:rPr>
        <w:t xml:space="preserve"> </w:t>
      </w:r>
      <w:r>
        <w:rPr>
          <w:spacing w:val="-5"/>
          <w:sz w:val="18"/>
        </w:rPr>
        <w:t>has</w:t>
      </w:r>
    </w:p>
    <w:p w14:paraId="354EEEEF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2" w:line="240" w:lineRule="auto"/>
        <w:ind w:hanging="571"/>
        <w:rPr>
          <w:sz w:val="18"/>
        </w:rPr>
      </w:pPr>
      <w:r>
        <w:rPr>
          <w:sz w:val="18"/>
        </w:rPr>
        <w:t>compiled</w:t>
      </w:r>
      <w:r>
        <w:rPr>
          <w:spacing w:val="-4"/>
          <w:sz w:val="18"/>
        </w:rPr>
        <w:t xml:space="preserve"> </w:t>
      </w:r>
      <w:r>
        <w:rPr>
          <w:sz w:val="18"/>
        </w:rPr>
        <w:t>worked</w:t>
      </w:r>
      <w:r>
        <w:rPr>
          <w:spacing w:val="-5"/>
          <w:sz w:val="18"/>
        </w:rPr>
        <w:t xml:space="preserve"> </w:t>
      </w:r>
      <w:r>
        <w:rPr>
          <w:sz w:val="18"/>
        </w:rPr>
        <w:t>examples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diagnostic</w:t>
      </w:r>
      <w:r>
        <w:rPr>
          <w:spacing w:val="-2"/>
          <w:sz w:val="18"/>
        </w:rPr>
        <w:t xml:space="preserve"> </w:t>
      </w:r>
      <w:r>
        <w:rPr>
          <w:sz w:val="18"/>
        </w:rPr>
        <w:t>tests</w:t>
      </w:r>
      <w:r>
        <w:rPr>
          <w:spacing w:val="-2"/>
          <w:sz w:val="18"/>
        </w:rPr>
        <w:t xml:space="preserve"> </w:t>
      </w:r>
      <w:r>
        <w:rPr>
          <w:sz w:val="18"/>
          <w:u w:val="double"/>
        </w:rPr>
        <w:t>(see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footnote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1).</w:t>
      </w:r>
      <w:r>
        <w:rPr>
          <w:spacing w:val="-2"/>
          <w:sz w:val="18"/>
          <w:u w:val="double"/>
        </w:rPr>
        <w:t xml:space="preserve"> </w:t>
      </w:r>
      <w:r>
        <w:rPr>
          <w:strike/>
          <w:sz w:val="18"/>
          <w:u w:val="double"/>
        </w:rPr>
        <w:t>(DAFF,</w:t>
      </w:r>
      <w:r>
        <w:rPr>
          <w:strike/>
          <w:spacing w:val="-3"/>
          <w:sz w:val="18"/>
          <w:u w:val="double"/>
        </w:rPr>
        <w:t xml:space="preserve"> </w:t>
      </w:r>
      <w:r>
        <w:rPr>
          <w:strike/>
          <w:sz w:val="18"/>
          <w:u w:val="double"/>
        </w:rPr>
        <w:t>2010),</w:t>
      </w:r>
      <w:r>
        <w:rPr>
          <w:strike/>
          <w:spacing w:val="-4"/>
          <w:sz w:val="18"/>
          <w:u w:val="double"/>
        </w:rPr>
        <w:t xml:space="preserve"> </w:t>
      </w:r>
      <w:r>
        <w:rPr>
          <w:strike/>
          <w:sz w:val="18"/>
        </w:rPr>
        <w:t>which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available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online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5"/>
          <w:sz w:val="18"/>
        </w:rPr>
        <w:t>at:</w:t>
      </w:r>
    </w:p>
    <w:p w14:paraId="303129BB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691ABBC7" w14:textId="77777777" w:rsidR="006E0129" w:rsidRDefault="00BF1FE3" w:rsidP="00BF04D1">
      <w:pPr>
        <w:pStyle w:val="ListParagraph"/>
        <w:numPr>
          <w:ilvl w:val="0"/>
          <w:numId w:val="2"/>
        </w:numPr>
        <w:tabs>
          <w:tab w:val="left" w:pos="1993"/>
        </w:tabs>
        <w:spacing w:before="94" w:line="240" w:lineRule="auto"/>
        <w:ind w:left="1993" w:hanging="1721"/>
        <w:rPr>
          <w:sz w:val="18"/>
        </w:rPr>
      </w:pPr>
      <w:hyperlink r:id="rId16">
        <w:r w:rsidR="006E0129">
          <w:rPr>
            <w:strike/>
            <w:color w:val="FF4714"/>
            <w:spacing w:val="-2"/>
            <w:sz w:val="18"/>
            <w:u w:val="single" w:color="FF4714"/>
          </w:rPr>
          <w:t>http://www.agriculture.gov.au/animal/health/laboratories/tests/worked-example-measurement</w:t>
        </w:r>
      </w:hyperlink>
    </w:p>
    <w:p w14:paraId="41A2C11F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1BD79775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95"/>
        <w:ind w:hanging="602"/>
        <w:rPr>
          <w:sz w:val="18"/>
        </w:rPr>
      </w:pPr>
      <w:r>
        <w:rPr>
          <w:strike/>
          <w:sz w:val="18"/>
        </w:rPr>
        <w:t>For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quantitative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real-time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PCRs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(qPCR)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replicates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positive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controls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their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respective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cycle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threshold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(CT)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values</w:t>
      </w:r>
      <w:r>
        <w:rPr>
          <w:strike/>
          <w:spacing w:val="-8"/>
          <w:sz w:val="18"/>
        </w:rPr>
        <w:t xml:space="preserve"> </w:t>
      </w:r>
      <w:r>
        <w:rPr>
          <w:strike/>
          <w:spacing w:val="-5"/>
          <w:sz w:val="18"/>
        </w:rPr>
        <w:t>can</w:t>
      </w:r>
    </w:p>
    <w:p w14:paraId="38DA2B23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ind w:hanging="607"/>
        <w:rPr>
          <w:sz w:val="18"/>
        </w:rPr>
      </w:pPr>
      <w:r>
        <w:rPr>
          <w:strike/>
          <w:sz w:val="18"/>
        </w:rPr>
        <w:t>be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used to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estimate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MU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using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 top-down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approach.</w:t>
      </w:r>
    </w:p>
    <w:p w14:paraId="24B5AA12" w14:textId="77777777" w:rsidR="006E0129" w:rsidRDefault="006E0129" w:rsidP="006E0129">
      <w:pPr>
        <w:pStyle w:val="BodyText"/>
        <w:spacing w:before="9"/>
        <w:rPr>
          <w:sz w:val="12"/>
        </w:rPr>
      </w:pPr>
    </w:p>
    <w:p w14:paraId="684A2B89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602"/>
        <w:rPr>
          <w:sz w:val="18"/>
        </w:rPr>
      </w:pPr>
      <w:r>
        <w:rPr>
          <w:sz w:val="18"/>
        </w:rPr>
        <w:t>Other</w:t>
      </w:r>
      <w:r>
        <w:rPr>
          <w:spacing w:val="7"/>
          <w:sz w:val="18"/>
        </w:rPr>
        <w:t xml:space="preserve"> </w:t>
      </w:r>
      <w:r>
        <w:rPr>
          <w:sz w:val="18"/>
        </w:rPr>
        <w:t>approaches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variations</w:t>
      </w:r>
      <w:r>
        <w:rPr>
          <w:spacing w:val="9"/>
          <w:sz w:val="18"/>
        </w:rPr>
        <w:t xml:space="preserve"> </w:t>
      </w:r>
      <w:r>
        <w:rPr>
          <w:sz w:val="18"/>
        </w:rPr>
        <w:t>have</w:t>
      </w:r>
      <w:r>
        <w:rPr>
          <w:spacing w:val="8"/>
          <w:sz w:val="18"/>
        </w:rPr>
        <w:t xml:space="preserve"> </w:t>
      </w:r>
      <w:r>
        <w:rPr>
          <w:sz w:val="18"/>
        </w:rPr>
        <w:t>been</w:t>
      </w:r>
      <w:r>
        <w:rPr>
          <w:spacing w:val="8"/>
          <w:sz w:val="18"/>
        </w:rPr>
        <w:t xml:space="preserve"> </w:t>
      </w:r>
      <w:r>
        <w:rPr>
          <w:sz w:val="18"/>
        </w:rPr>
        <w:t>described,</w:t>
      </w:r>
      <w:r>
        <w:rPr>
          <w:spacing w:val="8"/>
          <w:sz w:val="18"/>
        </w:rPr>
        <w:t xml:space="preserve"> </w:t>
      </w:r>
      <w:proofErr w:type="gramStart"/>
      <w:r>
        <w:rPr>
          <w:sz w:val="18"/>
        </w:rPr>
        <w:t>i.e.</w:t>
      </w:r>
      <w:proofErr w:type="gramEnd"/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serological</w:t>
      </w:r>
      <w:r>
        <w:rPr>
          <w:spacing w:val="7"/>
          <w:sz w:val="18"/>
        </w:rPr>
        <w:t xml:space="preserve"> </w:t>
      </w:r>
      <w:r>
        <w:rPr>
          <w:sz w:val="18"/>
        </w:rPr>
        <w:t>tests</w:t>
      </w:r>
      <w:r>
        <w:rPr>
          <w:spacing w:val="9"/>
          <w:sz w:val="18"/>
        </w:rPr>
        <w:t xml:space="preserve"> </w:t>
      </w:r>
      <w:r>
        <w:rPr>
          <w:sz w:val="18"/>
        </w:rPr>
        <w:t>(Dimech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8"/>
          <w:sz w:val="18"/>
        </w:rPr>
        <w:t xml:space="preserve"> </w:t>
      </w:r>
      <w:r>
        <w:rPr>
          <w:sz w:val="18"/>
        </w:rPr>
        <w:t>2006;</w:t>
      </w:r>
      <w:r>
        <w:rPr>
          <w:spacing w:val="8"/>
          <w:sz w:val="18"/>
        </w:rPr>
        <w:t xml:space="preserve"> </w:t>
      </w:r>
      <w:r>
        <w:rPr>
          <w:sz w:val="18"/>
        </w:rPr>
        <w:t>Goris</w:t>
      </w:r>
      <w:r>
        <w:rPr>
          <w:spacing w:val="9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8"/>
          <w:sz w:val="18"/>
        </w:rPr>
        <w:t xml:space="preserve"> </w:t>
      </w:r>
      <w:r>
        <w:rPr>
          <w:spacing w:val="-2"/>
          <w:sz w:val="18"/>
        </w:rPr>
        <w:t>2009;</w:t>
      </w:r>
    </w:p>
    <w:p w14:paraId="00750D0D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rPr>
          <w:sz w:val="18"/>
        </w:rPr>
      </w:pPr>
      <w:r>
        <w:rPr>
          <w:sz w:val="18"/>
        </w:rPr>
        <w:t>Toussaint</w:t>
      </w:r>
      <w:r>
        <w:rPr>
          <w:spacing w:val="48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48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48"/>
          <w:sz w:val="18"/>
        </w:rPr>
        <w:t xml:space="preserve"> </w:t>
      </w:r>
      <w:r>
        <w:rPr>
          <w:sz w:val="18"/>
        </w:rPr>
        <w:t>2007).</w:t>
      </w:r>
      <w:r>
        <w:rPr>
          <w:spacing w:val="49"/>
          <w:sz w:val="18"/>
        </w:rPr>
        <w:t xml:space="preserve"> </w:t>
      </w:r>
      <w:r>
        <w:rPr>
          <w:strike/>
          <w:sz w:val="18"/>
        </w:rPr>
        <w:t>Additional</w:t>
      </w:r>
      <w:r>
        <w:rPr>
          <w:strike/>
          <w:spacing w:val="48"/>
          <w:sz w:val="18"/>
        </w:rPr>
        <w:t xml:space="preserve"> </w:t>
      </w:r>
      <w:r>
        <w:rPr>
          <w:strike/>
          <w:sz w:val="18"/>
        </w:rPr>
        <w:t>work</w:t>
      </w:r>
      <w:r>
        <w:rPr>
          <w:strike/>
          <w:spacing w:val="48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48"/>
          <w:sz w:val="18"/>
        </w:rPr>
        <w:t xml:space="preserve"> </w:t>
      </w:r>
      <w:r>
        <w:rPr>
          <w:strike/>
          <w:sz w:val="18"/>
        </w:rPr>
        <w:t>policy</w:t>
      </w:r>
      <w:r>
        <w:rPr>
          <w:strike/>
          <w:spacing w:val="49"/>
          <w:sz w:val="18"/>
        </w:rPr>
        <w:t xml:space="preserve"> </w:t>
      </w:r>
      <w:r>
        <w:rPr>
          <w:sz w:val="18"/>
          <w:u w:val="double"/>
        </w:rPr>
        <w:t>Central</w:t>
      </w:r>
      <w:r>
        <w:rPr>
          <w:spacing w:val="47"/>
          <w:sz w:val="18"/>
        </w:rPr>
        <w:t xml:space="preserve"> </w:t>
      </w:r>
      <w:r>
        <w:rPr>
          <w:sz w:val="18"/>
        </w:rPr>
        <w:t>documents</w:t>
      </w:r>
      <w:r>
        <w:rPr>
          <w:spacing w:val="48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48"/>
          <w:sz w:val="18"/>
        </w:rPr>
        <w:t xml:space="preserve"> </w:t>
      </w:r>
      <w:r>
        <w:rPr>
          <w:strike/>
          <w:sz w:val="18"/>
        </w:rPr>
        <w:t>available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48"/>
          <w:sz w:val="18"/>
        </w:rPr>
        <w:t xml:space="preserve"> </w:t>
      </w:r>
      <w:r>
        <w:rPr>
          <w:strike/>
          <w:sz w:val="18"/>
        </w:rPr>
        <w:t>National</w:t>
      </w:r>
      <w:r>
        <w:rPr>
          <w:strike/>
          <w:spacing w:val="49"/>
          <w:sz w:val="18"/>
        </w:rPr>
        <w:t xml:space="preserve"> </w:t>
      </w:r>
      <w:r>
        <w:rPr>
          <w:strike/>
          <w:spacing w:val="-2"/>
          <w:sz w:val="18"/>
        </w:rPr>
        <w:t>Pathology</w:t>
      </w:r>
    </w:p>
    <w:p w14:paraId="25825CE1" w14:textId="7AF671C1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597"/>
        <w:rPr>
          <w:sz w:val="18"/>
          <w:szCs w:val="18"/>
        </w:rPr>
      </w:pPr>
      <w:r w:rsidRPr="2C81BCFB">
        <w:rPr>
          <w:strike/>
          <w:sz w:val="18"/>
          <w:szCs w:val="18"/>
        </w:rPr>
        <w:t>Accreditation</w:t>
      </w:r>
      <w:r w:rsidRPr="2C81BCFB">
        <w:rPr>
          <w:strike/>
          <w:spacing w:val="34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Advisory</w:t>
      </w:r>
      <w:r w:rsidRPr="2C81BCFB">
        <w:rPr>
          <w:strike/>
          <w:spacing w:val="37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Group</w:t>
      </w:r>
      <w:r w:rsidRPr="2C81BCFB">
        <w:rPr>
          <w:strike/>
          <w:spacing w:val="35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and</w:t>
      </w:r>
      <w:r w:rsidRPr="2C81BCFB">
        <w:rPr>
          <w:strike/>
          <w:spacing w:val="37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Life</w:t>
      </w:r>
      <w:r w:rsidRPr="2C81BCFB">
        <w:rPr>
          <w:strike/>
          <w:spacing w:val="37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Science.</w:t>
      </w:r>
      <w:r w:rsidRPr="2C81BCFB">
        <w:rPr>
          <w:strike/>
          <w:spacing w:val="37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The</w:t>
      </w:r>
      <w:r w:rsidRPr="2C81BCFB">
        <w:rPr>
          <w:strike/>
          <w:spacing w:val="37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central</w:t>
      </w:r>
      <w:r w:rsidRPr="2C81BCFB">
        <w:rPr>
          <w:strike/>
          <w:spacing w:val="37"/>
          <w:sz w:val="18"/>
          <w:szCs w:val="18"/>
        </w:rPr>
        <w:t xml:space="preserve"> </w:t>
      </w:r>
      <w:r w:rsidRPr="2C81BCFB">
        <w:rPr>
          <w:strike/>
          <w:sz w:val="18"/>
          <w:szCs w:val="18"/>
        </w:rPr>
        <w:t>document</w:t>
      </w:r>
      <w:r w:rsidRPr="2C81BCFB">
        <w:rPr>
          <w:strike/>
          <w:spacing w:val="35"/>
          <w:sz w:val="18"/>
          <w:szCs w:val="18"/>
        </w:rPr>
        <w:t xml:space="preserve"> </w:t>
      </w:r>
      <w:r w:rsidRPr="2C81BCFB">
        <w:rPr>
          <w:sz w:val="18"/>
          <w:szCs w:val="18"/>
        </w:rPr>
        <w:t>to</w:t>
      </w:r>
      <w:r w:rsidRPr="2C81BCFB">
        <w:rPr>
          <w:spacing w:val="35"/>
          <w:sz w:val="18"/>
          <w:szCs w:val="18"/>
        </w:rPr>
        <w:t xml:space="preserve"> </w:t>
      </w:r>
      <w:r w:rsidRPr="2C81BCFB">
        <w:rPr>
          <w:sz w:val="18"/>
          <w:szCs w:val="18"/>
        </w:rPr>
        <w:t>MU</w:t>
      </w:r>
      <w:r w:rsidRPr="2C81BCFB">
        <w:rPr>
          <w:spacing w:val="36"/>
          <w:sz w:val="18"/>
          <w:szCs w:val="18"/>
        </w:rPr>
        <w:t xml:space="preserve"> </w:t>
      </w:r>
      <w:proofErr w:type="spellStart"/>
      <w:r w:rsidRPr="2C81BCFB">
        <w:rPr>
          <w:strike/>
          <w:sz w:val="18"/>
          <w:szCs w:val="18"/>
        </w:rPr>
        <w:t>is</w:t>
      </w:r>
      <w:r w:rsidRPr="2C81BCFB">
        <w:rPr>
          <w:sz w:val="18"/>
          <w:szCs w:val="18"/>
          <w:u w:val="double"/>
        </w:rPr>
        <w:t>are</w:t>
      </w:r>
      <w:proofErr w:type="spellEnd"/>
      <w:r w:rsidRPr="2C81BCFB">
        <w:rPr>
          <w:spacing w:val="37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35"/>
          <w:sz w:val="18"/>
          <w:szCs w:val="18"/>
        </w:rPr>
        <w:t xml:space="preserve"> </w:t>
      </w:r>
      <w:r w:rsidRPr="2C81BCFB">
        <w:rPr>
          <w:sz w:val="18"/>
          <w:szCs w:val="18"/>
        </w:rPr>
        <w:t>Guide</w:t>
      </w:r>
      <w:r w:rsidRPr="2C81BCFB">
        <w:rPr>
          <w:spacing w:val="37"/>
          <w:sz w:val="18"/>
          <w:szCs w:val="18"/>
        </w:rPr>
        <w:t xml:space="preserve"> </w:t>
      </w:r>
      <w:r w:rsidRPr="2C81BCFB">
        <w:rPr>
          <w:sz w:val="18"/>
          <w:szCs w:val="18"/>
        </w:rPr>
        <w:t>to</w:t>
      </w:r>
      <w:r w:rsidRPr="2C81BCFB">
        <w:rPr>
          <w:spacing w:val="37"/>
          <w:sz w:val="18"/>
          <w:szCs w:val="18"/>
        </w:rPr>
        <w:t xml:space="preserve"> </w:t>
      </w:r>
      <w:r w:rsidRPr="2C81BCFB">
        <w:rPr>
          <w:sz w:val="18"/>
          <w:szCs w:val="18"/>
        </w:rPr>
        <w:t>the</w:t>
      </w:r>
      <w:r w:rsidRPr="2C81BCFB">
        <w:rPr>
          <w:spacing w:val="37"/>
          <w:sz w:val="18"/>
          <w:szCs w:val="18"/>
        </w:rPr>
        <w:t xml:space="preserve"> </w:t>
      </w:r>
      <w:r w:rsidRPr="2C81BCFB">
        <w:rPr>
          <w:sz w:val="18"/>
          <w:szCs w:val="18"/>
        </w:rPr>
        <w:t>expression</w:t>
      </w:r>
      <w:r w:rsidRPr="2C81BCFB">
        <w:rPr>
          <w:spacing w:val="37"/>
          <w:sz w:val="18"/>
          <w:szCs w:val="18"/>
        </w:rPr>
        <w:t xml:space="preserve"> </w:t>
      </w:r>
      <w:r w:rsidRPr="2C81BCFB">
        <w:rPr>
          <w:spacing w:val="-5"/>
          <w:sz w:val="18"/>
          <w:szCs w:val="18"/>
        </w:rPr>
        <w:t>of</w:t>
      </w:r>
    </w:p>
    <w:p w14:paraId="1531DD36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ind w:hanging="60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41C1EF5" wp14:editId="45DC5546">
                <wp:simplePos x="0" y="0"/>
                <wp:positionH relativeFrom="page">
                  <wp:posOffset>3470148</wp:posOffset>
                </wp:positionH>
                <wp:positionV relativeFrom="paragraph">
                  <wp:posOffset>110074</wp:posOffset>
                </wp:positionV>
                <wp:extent cx="30480" cy="21590"/>
                <wp:effectExtent l="0" t="0" r="0" b="0"/>
                <wp:wrapNone/>
                <wp:docPr id="263" name="Graphic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21590">
                              <a:moveTo>
                                <a:pt x="3048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0480" y="21336"/>
                              </a:lnTo>
                              <a:lnTo>
                                <a:pt x="30480" y="16764"/>
                              </a:lnTo>
                              <a:close/>
                            </a:path>
                            <a:path w="30480" h="21590">
                              <a:moveTo>
                                <a:pt x="3048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0480" y="4572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92B50" id="Graphic 263" o:spid="_x0000_s1026" style="position:absolute;margin-left:273.25pt;margin-top:8.65pt;width:2.4pt;height:1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" path="m30480,16764l,16764r,4572l30480,21336r,-4572xem30480,l,,,4572r30480,l3048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0C04814" wp14:editId="5B9A0573">
                <wp:simplePos x="0" y="0"/>
                <wp:positionH relativeFrom="page">
                  <wp:posOffset>3561588</wp:posOffset>
                </wp:positionH>
                <wp:positionV relativeFrom="paragraph">
                  <wp:posOffset>78071</wp:posOffset>
                </wp:positionV>
                <wp:extent cx="38100" cy="6350"/>
                <wp:effectExtent l="0" t="0" r="0" b="0"/>
                <wp:wrapNone/>
                <wp:docPr id="264" name="Graphic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635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8100" y="6096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FD0E6" id="Graphic 264" o:spid="_x0000_s1026" style="position:absolute;margin-left:280.45pt;margin-top:6.15pt;width:3pt;height:.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" path="m38100,l,,,6096r38100,l3810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ECFF2FB" wp14:editId="4AA957BB">
                <wp:simplePos x="0" y="0"/>
                <wp:positionH relativeFrom="page">
                  <wp:posOffset>3854196</wp:posOffset>
                </wp:positionH>
                <wp:positionV relativeFrom="paragraph">
                  <wp:posOffset>78071</wp:posOffset>
                </wp:positionV>
                <wp:extent cx="38100" cy="6350"/>
                <wp:effectExtent l="0" t="0" r="0" b="0"/>
                <wp:wrapNone/>
                <wp:docPr id="265" name="Graphic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635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8100" y="6096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F393B" id="Graphic 265" o:spid="_x0000_s1026" style="position:absolute;margin-left:303.5pt;margin-top:6.15pt;width:3pt;height:.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" path="m38100,l,,,6096r38100,l3810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uncertainty</w:t>
      </w:r>
      <w:r>
        <w:rPr>
          <w:spacing w:val="41"/>
          <w:sz w:val="18"/>
        </w:rPr>
        <w:t xml:space="preserve"> </w:t>
      </w:r>
      <w:r>
        <w:rPr>
          <w:sz w:val="18"/>
        </w:rPr>
        <w:t>in</w:t>
      </w:r>
      <w:r>
        <w:rPr>
          <w:spacing w:val="44"/>
          <w:sz w:val="18"/>
        </w:rPr>
        <w:t xml:space="preserve"> </w:t>
      </w:r>
      <w:r>
        <w:rPr>
          <w:sz w:val="18"/>
        </w:rPr>
        <w:t>measurement</w:t>
      </w:r>
      <w:r>
        <w:rPr>
          <w:spacing w:val="39"/>
          <w:sz w:val="18"/>
        </w:rPr>
        <w:t xml:space="preserve"> </w:t>
      </w:r>
      <w:r>
        <w:rPr>
          <w:sz w:val="18"/>
        </w:rPr>
        <w:t>(GUM),</w:t>
      </w:r>
      <w:r>
        <w:rPr>
          <w:spacing w:val="44"/>
          <w:sz w:val="18"/>
        </w:rPr>
        <w:t xml:space="preserve"> </w:t>
      </w:r>
      <w:r>
        <w:rPr>
          <w:sz w:val="18"/>
        </w:rPr>
        <w:t>ISO/IEC</w:t>
      </w:r>
      <w:r>
        <w:rPr>
          <w:spacing w:val="42"/>
          <w:sz w:val="18"/>
        </w:rPr>
        <w:t xml:space="preserve"> </w:t>
      </w:r>
      <w:r>
        <w:rPr>
          <w:sz w:val="18"/>
        </w:rPr>
        <w:t>Guide,</w:t>
      </w:r>
      <w:r>
        <w:rPr>
          <w:spacing w:val="41"/>
          <w:sz w:val="18"/>
        </w:rPr>
        <w:t xml:space="preserve"> </w:t>
      </w:r>
      <w:r>
        <w:rPr>
          <w:sz w:val="18"/>
        </w:rPr>
        <w:t>(1995)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Eurachem</w:t>
      </w:r>
      <w:proofErr w:type="spellEnd"/>
      <w:r>
        <w:rPr>
          <w:sz w:val="18"/>
          <w:u w:val="double"/>
        </w:rPr>
        <w:t>/CITAC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Guide,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2012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CG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4:</w:t>
      </w:r>
      <w:r>
        <w:rPr>
          <w:spacing w:val="4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Quantifying</w:t>
      </w:r>
    </w:p>
    <w:p w14:paraId="35002BCF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2" w:line="240" w:lineRule="auto"/>
        <w:rPr>
          <w:sz w:val="18"/>
        </w:rPr>
      </w:pPr>
      <w:r>
        <w:rPr>
          <w:sz w:val="18"/>
          <w:u w:val="double"/>
        </w:rPr>
        <w:t>uncertainty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analytical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measurement</w:t>
      </w:r>
      <w:r>
        <w:rPr>
          <w:spacing w:val="-2"/>
          <w:sz w:val="18"/>
        </w:rPr>
        <w:t>.</w:t>
      </w:r>
    </w:p>
    <w:p w14:paraId="629D7575" w14:textId="77777777" w:rsidR="006E0129" w:rsidRDefault="006E0129" w:rsidP="006E0129">
      <w:pPr>
        <w:pStyle w:val="BodyText"/>
        <w:spacing w:before="9"/>
        <w:rPr>
          <w:sz w:val="12"/>
        </w:rPr>
      </w:pPr>
    </w:p>
    <w:p w14:paraId="4DAFF61D" w14:textId="77777777" w:rsidR="006E0129" w:rsidRDefault="006E0129" w:rsidP="00BF04D1">
      <w:pPr>
        <w:pStyle w:val="Heading4"/>
        <w:numPr>
          <w:ilvl w:val="0"/>
          <w:numId w:val="2"/>
        </w:numPr>
        <w:tabs>
          <w:tab w:val="left" w:pos="872"/>
        </w:tabs>
        <w:ind w:hanging="614"/>
      </w:pPr>
      <w:r>
        <w:t>Scope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top-down</w:t>
      </w:r>
      <w:r>
        <w:rPr>
          <w:spacing w:val="-4"/>
        </w:rPr>
        <w:t xml:space="preserve"> </w:t>
      </w:r>
      <w:r>
        <w:rPr>
          <w:spacing w:val="-2"/>
        </w:rPr>
        <w:t>approach</w:t>
      </w:r>
    </w:p>
    <w:p w14:paraId="72818834" w14:textId="77777777" w:rsidR="006E0129" w:rsidRDefault="006E0129" w:rsidP="006E0129">
      <w:pPr>
        <w:pStyle w:val="BodyText"/>
        <w:spacing w:before="5"/>
        <w:rPr>
          <w:b/>
          <w:sz w:val="12"/>
        </w:rPr>
      </w:pPr>
    </w:p>
    <w:p w14:paraId="6E5332A4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95" w:line="240" w:lineRule="auto"/>
        <w:ind w:hanging="573"/>
        <w:rPr>
          <w:sz w:val="18"/>
        </w:rPr>
      </w:pPr>
      <w:r>
        <w:rPr>
          <w:spacing w:val="-2"/>
          <w:sz w:val="18"/>
          <w:u w:val="double"/>
        </w:rPr>
        <w:t>Methods for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quantifying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uncertainty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(addressing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MU)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for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tests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vary.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When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estimating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MU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quantitative,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biologically</w:t>
      </w:r>
      <w:r>
        <w:rPr>
          <w:spacing w:val="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based</w:t>
      </w:r>
    </w:p>
    <w:p w14:paraId="08CAB23F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2"/>
        <w:ind w:hanging="602"/>
        <w:rPr>
          <w:sz w:val="18"/>
        </w:rPr>
      </w:pPr>
      <w:r>
        <w:rPr>
          <w:sz w:val="18"/>
          <w:u w:val="double"/>
        </w:rPr>
        <w:t>diagnostic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tests,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where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variations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 substrate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matrix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large 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unpredictable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effects,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top-down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 xml:space="preserve">approach </w:t>
      </w:r>
      <w:proofErr w:type="gramStart"/>
      <w:r>
        <w:rPr>
          <w:spacing w:val="-5"/>
          <w:sz w:val="18"/>
          <w:u w:val="double"/>
        </w:rPr>
        <w:t>is</w:t>
      </w:r>
      <w:proofErr w:type="gramEnd"/>
    </w:p>
    <w:p w14:paraId="6324C751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rPr>
          <w:sz w:val="18"/>
        </w:rPr>
      </w:pPr>
      <w:r>
        <w:rPr>
          <w:sz w:val="18"/>
          <w:u w:val="double"/>
        </w:rPr>
        <w:t>recommended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(Dimech</w:t>
      </w:r>
      <w:r>
        <w:rPr>
          <w:spacing w:val="7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2006;</w:t>
      </w:r>
      <w:r>
        <w:rPr>
          <w:spacing w:val="5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Eurachem</w:t>
      </w:r>
      <w:proofErr w:type="spellEnd"/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2012;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Goris</w:t>
      </w:r>
      <w:r>
        <w:rPr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2009;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ISO/IEC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Guide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98-3:2008;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Newberry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Colling,</w:t>
      </w:r>
    </w:p>
    <w:p w14:paraId="14FF639E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09"/>
        <w:rPr>
          <w:sz w:val="18"/>
        </w:rPr>
      </w:pPr>
      <w:r>
        <w:rPr>
          <w:sz w:val="18"/>
          <w:u w:val="double"/>
        </w:rPr>
        <w:t>2021; Standards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Council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Canada,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2021;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footnote 1).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advantage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method 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quality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data</w:t>
      </w:r>
      <w:r>
        <w:rPr>
          <w:spacing w:val="1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are</w:t>
      </w:r>
      <w:proofErr w:type="gramEnd"/>
    </w:p>
    <w:p w14:paraId="249D5B2C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rPr>
          <w:sz w:val="18"/>
        </w:rPr>
      </w:pPr>
      <w:r>
        <w:rPr>
          <w:sz w:val="18"/>
          <w:u w:val="double"/>
        </w:rPr>
        <w:t>generated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during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normal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runs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estimate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precision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assay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express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cut-off.</w:t>
      </w:r>
      <w:r>
        <w:rPr>
          <w:spacing w:val="-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43BF785B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1"/>
        <w:ind w:hanging="607"/>
        <w:rPr>
          <w:sz w:val="18"/>
        </w:rPr>
      </w:pPr>
      <w:r>
        <w:rPr>
          <w:sz w:val="18"/>
          <w:u w:val="double"/>
        </w:rPr>
        <w:t>application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cut-off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depends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performance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analyte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concentrations,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variation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likely</w:t>
      </w:r>
    </w:p>
    <w:p w14:paraId="23791EF1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00"/>
        <w:rPr>
          <w:sz w:val="18"/>
        </w:rPr>
      </w:pPr>
      <w:r>
        <w:rPr>
          <w:sz w:val="18"/>
          <w:u w:val="double"/>
        </w:rPr>
        <w:t>to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increase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higher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diluted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samples.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top-down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approach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identify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individual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contributors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measurement</w:t>
      </w:r>
      <w:proofErr w:type="gramEnd"/>
    </w:p>
    <w:p w14:paraId="78A4BBE5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09"/>
        <w:rPr>
          <w:sz w:val="18"/>
        </w:rPr>
      </w:pPr>
      <w:r>
        <w:rPr>
          <w:sz w:val="18"/>
          <w:u w:val="double"/>
        </w:rPr>
        <w:t>uncertainty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rather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provides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overall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estimate.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Measurement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uncertainty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replace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validation;</w:t>
      </w:r>
      <w:r>
        <w:rPr>
          <w:spacing w:val="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however,</w:t>
      </w:r>
    </w:p>
    <w:p w14:paraId="62C930CF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07"/>
        <w:rPr>
          <w:sz w:val="18"/>
        </w:rPr>
      </w:pP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process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includes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assessments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repeatability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through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quality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facilitate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calculation</w:t>
      </w:r>
      <w:r>
        <w:rPr>
          <w:spacing w:val="-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5B624F56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ind w:hanging="607"/>
        <w:rPr>
          <w:sz w:val="18"/>
        </w:rPr>
      </w:pPr>
      <w:r>
        <w:rPr>
          <w:spacing w:val="-5"/>
          <w:sz w:val="18"/>
          <w:u w:val="double"/>
        </w:rPr>
        <w:t>MU.</w:t>
      </w:r>
    </w:p>
    <w:p w14:paraId="658A83C9" w14:textId="77777777" w:rsidR="006E0129" w:rsidRDefault="006E0129" w:rsidP="006E0129">
      <w:pPr>
        <w:pStyle w:val="BodyText"/>
        <w:rPr>
          <w:sz w:val="20"/>
        </w:rPr>
      </w:pPr>
    </w:p>
    <w:p w14:paraId="0DEEA54B" w14:textId="77777777" w:rsidR="006E0129" w:rsidRDefault="006E0129" w:rsidP="006E0129">
      <w:pPr>
        <w:pStyle w:val="BodyText"/>
        <w:rPr>
          <w:sz w:val="22"/>
        </w:rPr>
      </w:pPr>
    </w:p>
    <w:p w14:paraId="1747D79C" w14:textId="77777777" w:rsidR="006E0129" w:rsidRDefault="006E0129" w:rsidP="00BF04D1">
      <w:pPr>
        <w:pStyle w:val="Heading3"/>
        <w:numPr>
          <w:ilvl w:val="0"/>
          <w:numId w:val="2"/>
        </w:numPr>
        <w:tabs>
          <w:tab w:val="left" w:pos="4938"/>
        </w:tabs>
        <w:ind w:left="4938" w:hanging="4632"/>
      </w:pPr>
      <w:r>
        <w:rPr>
          <w:spacing w:val="-2"/>
        </w:rPr>
        <w:t>REFERENCES</w:t>
      </w:r>
    </w:p>
    <w:p w14:paraId="3A273957" w14:textId="77777777" w:rsidR="006E0129" w:rsidRDefault="006E0129" w:rsidP="006E0129">
      <w:pPr>
        <w:pStyle w:val="BodyText"/>
        <w:spacing w:before="6"/>
        <w:rPr>
          <w:b/>
          <w:sz w:val="12"/>
        </w:rPr>
      </w:pPr>
    </w:p>
    <w:p w14:paraId="0DCF84E4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595"/>
        <w:rPr>
          <w:sz w:val="18"/>
        </w:rPr>
      </w:pPr>
      <w:r>
        <w:rPr>
          <w:strike/>
          <w:sz w:val="18"/>
        </w:rPr>
        <w:t>A</w:t>
      </w:r>
      <w:r>
        <w:rPr>
          <w:strike/>
          <w:sz w:val="14"/>
        </w:rPr>
        <w:t>MERICAN</w:t>
      </w:r>
      <w:r>
        <w:rPr>
          <w:strike/>
          <w:spacing w:val="-6"/>
          <w:sz w:val="14"/>
        </w:rPr>
        <w:t xml:space="preserve"> </w:t>
      </w:r>
      <w:r>
        <w:rPr>
          <w:strike/>
          <w:sz w:val="18"/>
        </w:rPr>
        <w:t>A</w:t>
      </w:r>
      <w:r>
        <w:rPr>
          <w:strike/>
          <w:sz w:val="14"/>
        </w:rPr>
        <w:t>SSOCIATION</w:t>
      </w:r>
      <w:r>
        <w:rPr>
          <w:strike/>
          <w:spacing w:val="-2"/>
          <w:sz w:val="14"/>
        </w:rPr>
        <w:t xml:space="preserve"> </w:t>
      </w:r>
      <w:r>
        <w:rPr>
          <w:strike/>
          <w:sz w:val="14"/>
        </w:rPr>
        <w:t>FOR</w:t>
      </w:r>
      <w:r>
        <w:rPr>
          <w:strike/>
          <w:spacing w:val="-3"/>
          <w:sz w:val="14"/>
        </w:rPr>
        <w:t xml:space="preserve"> </w:t>
      </w:r>
      <w:r>
        <w:rPr>
          <w:strike/>
          <w:sz w:val="18"/>
        </w:rPr>
        <w:t>L</w:t>
      </w:r>
      <w:r>
        <w:rPr>
          <w:strike/>
          <w:sz w:val="14"/>
        </w:rPr>
        <w:t>ABORATORY</w:t>
      </w:r>
      <w:r>
        <w:rPr>
          <w:strike/>
          <w:spacing w:val="-5"/>
          <w:sz w:val="14"/>
        </w:rPr>
        <w:t xml:space="preserve"> </w:t>
      </w:r>
      <w:r>
        <w:rPr>
          <w:strike/>
          <w:sz w:val="18"/>
        </w:rPr>
        <w:t>A</w:t>
      </w:r>
      <w:r>
        <w:rPr>
          <w:strike/>
          <w:sz w:val="14"/>
        </w:rPr>
        <w:t>CCREDITATION</w:t>
      </w:r>
      <w:r>
        <w:rPr>
          <w:strike/>
          <w:spacing w:val="6"/>
          <w:sz w:val="14"/>
        </w:rPr>
        <w:t xml:space="preserve"> </w:t>
      </w:r>
      <w:r>
        <w:rPr>
          <w:strike/>
          <w:sz w:val="18"/>
        </w:rPr>
        <w:t>(A2LA).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Policy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on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estimating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measurement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uncertainty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8"/>
          <w:sz w:val="18"/>
        </w:rPr>
        <w:t xml:space="preserve"> </w:t>
      </w:r>
      <w:r>
        <w:rPr>
          <w:strike/>
          <w:spacing w:val="-4"/>
          <w:sz w:val="18"/>
        </w:rPr>
        <w:t>life</w:t>
      </w:r>
    </w:p>
    <w:p w14:paraId="6D29E0D6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ind w:hanging="597"/>
        <w:rPr>
          <w:sz w:val="18"/>
        </w:rPr>
      </w:pPr>
      <w:r>
        <w:rPr>
          <w:strike/>
          <w:sz w:val="18"/>
        </w:rPr>
        <w:t>science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testing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labs</w:t>
      </w:r>
      <w:r>
        <w:rPr>
          <w:strike/>
          <w:spacing w:val="-6"/>
          <w:sz w:val="18"/>
        </w:rPr>
        <w:t xml:space="preserve"> </w:t>
      </w:r>
      <w:hyperlink r:id="rId17">
        <w:r>
          <w:rPr>
            <w:strike/>
            <w:color w:val="FF4714"/>
            <w:sz w:val="18"/>
            <w:u w:val="single" w:color="FF4714"/>
          </w:rPr>
          <w:t>https://portal.a2la.org/policies/A2LA_P103b.pdf</w:t>
        </w:r>
        <w:r>
          <w:rPr>
            <w:strike/>
            <w:spacing w:val="-6"/>
            <w:sz w:val="18"/>
          </w:rPr>
          <w:t xml:space="preserve"> </w:t>
        </w:r>
      </w:hyperlink>
      <w:r>
        <w:rPr>
          <w:strike/>
          <w:sz w:val="18"/>
        </w:rPr>
        <w:t>(accessed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22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November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2018).</w:t>
      </w:r>
    </w:p>
    <w:p w14:paraId="7AA372EA" w14:textId="77777777" w:rsidR="006E0129" w:rsidRDefault="006E0129" w:rsidP="006E0129">
      <w:pPr>
        <w:pStyle w:val="BodyText"/>
        <w:spacing w:before="10"/>
        <w:rPr>
          <w:sz w:val="12"/>
        </w:rPr>
      </w:pPr>
    </w:p>
    <w:p w14:paraId="6B7C80E7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60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D9784E3" wp14:editId="18D1DE25">
                <wp:simplePos x="0" y="0"/>
                <wp:positionH relativeFrom="page">
                  <wp:posOffset>4436364</wp:posOffset>
                </wp:positionH>
                <wp:positionV relativeFrom="paragraph">
                  <wp:posOffset>169949</wp:posOffset>
                </wp:positionV>
                <wp:extent cx="32384" cy="21590"/>
                <wp:effectExtent l="0" t="0" r="0" b="0"/>
                <wp:wrapNone/>
                <wp:docPr id="266" name="Graphic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21E5D" id="Graphic 266" o:spid="_x0000_s1026" style="position:absolute;margin-left:349.3pt;margin-top:13.4pt;width:2.55pt;height:1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C5jwf53wAA&#10;AAk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trike/>
          <w:spacing w:val="-2"/>
          <w:sz w:val="18"/>
        </w:rPr>
        <w:t>Australian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Government,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Department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of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Agriculture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and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W</w:t>
      </w:r>
      <w:r>
        <w:rPr>
          <w:strike/>
          <w:spacing w:val="-2"/>
          <w:sz w:val="14"/>
        </w:rPr>
        <w:t>ATER</w:t>
      </w:r>
      <w:r>
        <w:rPr>
          <w:strike/>
          <w:spacing w:val="-4"/>
          <w:sz w:val="14"/>
        </w:rPr>
        <w:t xml:space="preserve"> </w:t>
      </w:r>
      <w:proofErr w:type="gramStart"/>
      <w:r>
        <w:rPr>
          <w:strike/>
          <w:spacing w:val="-2"/>
          <w:sz w:val="18"/>
        </w:rPr>
        <w:t>R</w:t>
      </w:r>
      <w:r>
        <w:rPr>
          <w:strike/>
          <w:spacing w:val="-2"/>
          <w:sz w:val="14"/>
        </w:rPr>
        <w:t>ESOURCES</w:t>
      </w:r>
      <w:r>
        <w:rPr>
          <w:strike/>
          <w:spacing w:val="-2"/>
          <w:sz w:val="18"/>
        </w:rPr>
        <w:t>..</w:t>
      </w:r>
      <w:proofErr w:type="gramEnd"/>
      <w:r>
        <w:rPr>
          <w:strike/>
          <w:spacing w:val="4"/>
          <w:sz w:val="18"/>
        </w:rPr>
        <w:t xml:space="preserve"> </w:t>
      </w:r>
      <w:r>
        <w:rPr>
          <w:strike/>
          <w:spacing w:val="-2"/>
          <w:sz w:val="18"/>
        </w:rPr>
        <w:t>Worked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  <w:u w:val="double"/>
        </w:rPr>
        <w:t>examples</w:t>
      </w:r>
      <w:r>
        <w:rPr>
          <w:strike/>
          <w:spacing w:val="5"/>
          <w:sz w:val="18"/>
          <w:u w:val="double"/>
        </w:rPr>
        <w:t xml:space="preserve"> </w:t>
      </w:r>
      <w:r>
        <w:rPr>
          <w:strike/>
          <w:spacing w:val="-2"/>
          <w:sz w:val="18"/>
        </w:rPr>
        <w:t>of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measurement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uncertainty</w:t>
      </w:r>
    </w:p>
    <w:p w14:paraId="226A0E8A" w14:textId="77777777" w:rsidR="006E0129" w:rsidRDefault="00BF1FE3" w:rsidP="00BF04D1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597"/>
        <w:rPr>
          <w:sz w:val="18"/>
        </w:rPr>
      </w:pPr>
      <w:hyperlink r:id="rId18">
        <w:r w:rsidR="006E0129">
          <w:rPr>
            <w:strike/>
            <w:color w:val="FF4714"/>
            <w:sz w:val="18"/>
            <w:u w:val="single" w:color="FF4714"/>
          </w:rPr>
          <w:t>http://www.agriculture.gov.au/animal/health/laboratories/tests/worked-example-measurement</w:t>
        </w:r>
      </w:hyperlink>
      <w:r w:rsidR="006E0129">
        <w:rPr>
          <w:strike/>
          <w:spacing w:val="74"/>
          <w:w w:val="150"/>
          <w:sz w:val="18"/>
        </w:rPr>
        <w:t xml:space="preserve"> </w:t>
      </w:r>
      <w:r w:rsidR="006E0129">
        <w:rPr>
          <w:strike/>
          <w:sz w:val="18"/>
        </w:rPr>
        <w:t>(accessed</w:t>
      </w:r>
      <w:r w:rsidR="006E0129">
        <w:rPr>
          <w:strike/>
          <w:spacing w:val="75"/>
          <w:w w:val="150"/>
          <w:sz w:val="18"/>
        </w:rPr>
        <w:t xml:space="preserve"> </w:t>
      </w:r>
      <w:r w:rsidR="006E0129">
        <w:rPr>
          <w:strike/>
          <w:sz w:val="18"/>
        </w:rPr>
        <w:t>22</w:t>
      </w:r>
      <w:r w:rsidR="006E0129">
        <w:rPr>
          <w:strike/>
          <w:spacing w:val="-5"/>
          <w:sz w:val="18"/>
        </w:rPr>
        <w:t xml:space="preserve"> </w:t>
      </w:r>
      <w:r w:rsidR="006E0129">
        <w:rPr>
          <w:strike/>
          <w:spacing w:val="-2"/>
          <w:sz w:val="18"/>
        </w:rPr>
        <w:t>November</w:t>
      </w:r>
    </w:p>
    <w:p w14:paraId="59BC77E8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ind w:hanging="600"/>
        <w:rPr>
          <w:sz w:val="18"/>
        </w:rPr>
      </w:pPr>
      <w:r>
        <w:rPr>
          <w:strike/>
          <w:spacing w:val="-2"/>
          <w:sz w:val="18"/>
        </w:rPr>
        <w:t>2018).</w:t>
      </w:r>
    </w:p>
    <w:p w14:paraId="2E50ECD4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719A49EB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94" w:line="240" w:lineRule="auto"/>
        <w:ind w:hanging="592"/>
        <w:rPr>
          <w:sz w:val="18"/>
        </w:rPr>
      </w:pPr>
      <w:r>
        <w:rPr>
          <w:strike/>
          <w:sz w:val="18"/>
        </w:rPr>
        <w:t>A</w:t>
      </w:r>
      <w:r>
        <w:rPr>
          <w:strike/>
          <w:sz w:val="14"/>
        </w:rPr>
        <w:t>USTRALIAN</w:t>
      </w:r>
      <w:r>
        <w:rPr>
          <w:strike/>
          <w:spacing w:val="12"/>
          <w:sz w:val="14"/>
        </w:rPr>
        <w:t xml:space="preserve"> </w:t>
      </w:r>
      <w:r>
        <w:rPr>
          <w:strike/>
          <w:sz w:val="18"/>
        </w:rPr>
        <w:t>G</w:t>
      </w:r>
      <w:r>
        <w:rPr>
          <w:strike/>
          <w:sz w:val="14"/>
        </w:rPr>
        <w:t>OVERNMENT</w:t>
      </w:r>
      <w:r>
        <w:rPr>
          <w:strike/>
          <w:spacing w:val="13"/>
          <w:sz w:val="14"/>
        </w:rPr>
        <w:t xml:space="preserve"> </w:t>
      </w:r>
      <w:r>
        <w:rPr>
          <w:strike/>
          <w:sz w:val="18"/>
        </w:rPr>
        <w:t>D</w:t>
      </w:r>
      <w:r>
        <w:rPr>
          <w:strike/>
          <w:sz w:val="14"/>
        </w:rPr>
        <w:t>EPARTMENT</w:t>
      </w:r>
      <w:r>
        <w:rPr>
          <w:strike/>
          <w:spacing w:val="13"/>
          <w:sz w:val="14"/>
        </w:rPr>
        <w:t xml:space="preserve"> </w:t>
      </w:r>
      <w:r>
        <w:rPr>
          <w:strike/>
          <w:sz w:val="14"/>
        </w:rPr>
        <w:t>OF</w:t>
      </w:r>
      <w:r>
        <w:rPr>
          <w:strike/>
          <w:spacing w:val="14"/>
          <w:sz w:val="14"/>
        </w:rPr>
        <w:t xml:space="preserve"> </w:t>
      </w:r>
      <w:r>
        <w:rPr>
          <w:strike/>
          <w:sz w:val="18"/>
        </w:rPr>
        <w:t>H</w:t>
      </w:r>
      <w:r>
        <w:rPr>
          <w:strike/>
          <w:sz w:val="14"/>
        </w:rPr>
        <w:t>EALTH</w:t>
      </w:r>
      <w:r>
        <w:rPr>
          <w:strike/>
          <w:spacing w:val="12"/>
          <w:sz w:val="14"/>
        </w:rPr>
        <w:t xml:space="preserve"> </w:t>
      </w:r>
      <w:r>
        <w:rPr>
          <w:strike/>
          <w:sz w:val="14"/>
        </w:rPr>
        <w:t>AND</w:t>
      </w:r>
      <w:r>
        <w:rPr>
          <w:strike/>
          <w:spacing w:val="15"/>
          <w:sz w:val="14"/>
        </w:rPr>
        <w:t xml:space="preserve"> </w:t>
      </w:r>
      <w:r>
        <w:rPr>
          <w:strike/>
          <w:sz w:val="18"/>
        </w:rPr>
        <w:t>A</w:t>
      </w:r>
      <w:r>
        <w:rPr>
          <w:strike/>
          <w:sz w:val="14"/>
        </w:rPr>
        <w:t>GEING</w:t>
      </w:r>
      <w:r>
        <w:rPr>
          <w:strike/>
          <w:spacing w:val="27"/>
          <w:sz w:val="14"/>
        </w:rPr>
        <w:t xml:space="preserve"> </w:t>
      </w:r>
      <w:r>
        <w:rPr>
          <w:strike/>
          <w:sz w:val="18"/>
        </w:rPr>
        <w:t>(2007).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Requirements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estimation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7"/>
          <w:sz w:val="18"/>
        </w:rPr>
        <w:t xml:space="preserve"> </w:t>
      </w:r>
      <w:r>
        <w:rPr>
          <w:strike/>
          <w:spacing w:val="-2"/>
          <w:sz w:val="18"/>
        </w:rPr>
        <w:t>measurement</w:t>
      </w:r>
    </w:p>
    <w:p w14:paraId="4712B275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  <w:tab w:val="left" w:pos="2799"/>
          <w:tab w:val="left" w:pos="4451"/>
          <w:tab w:val="left" w:pos="6244"/>
          <w:tab w:val="left" w:pos="8277"/>
          <w:tab w:val="left" w:pos="9959"/>
        </w:tabs>
        <w:spacing w:before="2"/>
        <w:ind w:hanging="60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643F793" wp14:editId="387D9CD7">
                <wp:simplePos x="0" y="0"/>
                <wp:positionH relativeFrom="page">
                  <wp:posOffset>719327</wp:posOffset>
                </wp:positionH>
                <wp:positionV relativeFrom="paragraph">
                  <wp:posOffset>79526</wp:posOffset>
                </wp:positionV>
                <wp:extent cx="6120765" cy="6350"/>
                <wp:effectExtent l="0" t="0" r="0" b="0"/>
                <wp:wrapNone/>
                <wp:docPr id="267" name="Graphic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120384" y="6095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2A670" id="Graphic 267" o:spid="_x0000_s1026" style="position:absolute;margin-left:56.65pt;margin-top:6.25pt;width:481.95pt;height:.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" path="m6120384,l,,,6095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8"/>
        </w:rPr>
        <w:t>uncertainty,</w:t>
      </w:r>
      <w:r>
        <w:rPr>
          <w:sz w:val="18"/>
        </w:rPr>
        <w:tab/>
      </w:r>
      <w:r>
        <w:rPr>
          <w:spacing w:val="-2"/>
          <w:sz w:val="18"/>
        </w:rPr>
        <w:t>National</w:t>
      </w:r>
      <w:r>
        <w:rPr>
          <w:sz w:val="18"/>
        </w:rPr>
        <w:tab/>
      </w:r>
      <w:r>
        <w:rPr>
          <w:spacing w:val="-2"/>
          <w:sz w:val="18"/>
        </w:rPr>
        <w:t>Pathology</w:t>
      </w:r>
      <w:r>
        <w:rPr>
          <w:sz w:val="18"/>
        </w:rPr>
        <w:tab/>
      </w:r>
      <w:r>
        <w:rPr>
          <w:spacing w:val="-2"/>
          <w:sz w:val="18"/>
        </w:rPr>
        <w:t>Accreditation</w:t>
      </w:r>
      <w:r>
        <w:rPr>
          <w:sz w:val="18"/>
        </w:rPr>
        <w:tab/>
      </w:r>
      <w:r>
        <w:rPr>
          <w:spacing w:val="-2"/>
          <w:sz w:val="18"/>
        </w:rPr>
        <w:t>Advisory</w:t>
      </w:r>
      <w:r>
        <w:rPr>
          <w:sz w:val="18"/>
        </w:rPr>
        <w:tab/>
      </w:r>
      <w:r>
        <w:rPr>
          <w:spacing w:val="-2"/>
          <w:sz w:val="18"/>
        </w:rPr>
        <w:t>Group.</w:t>
      </w:r>
    </w:p>
    <w:p w14:paraId="33551689" w14:textId="77777777" w:rsidR="006E0129" w:rsidRDefault="00BF1FE3" w:rsidP="00BF04D1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00"/>
        <w:rPr>
          <w:sz w:val="18"/>
        </w:rPr>
      </w:pPr>
      <w:hyperlink r:id="rId19">
        <w:r w:rsidR="006E0129">
          <w:rPr>
            <w:strike/>
            <w:color w:val="FF4714"/>
            <w:spacing w:val="-2"/>
            <w:sz w:val="18"/>
            <w:u w:val="single" w:color="FF4714"/>
          </w:rPr>
          <w:t>http://www.health.gov.au/internet/main/publishing.nsf/Content/B1074B732F32282DCA257BF0001FA218/$File/dhaeou.p</w:t>
        </w:r>
      </w:hyperlink>
    </w:p>
    <w:p w14:paraId="624E4C0D" w14:textId="77777777" w:rsidR="006E0129" w:rsidRDefault="00BF1FE3" w:rsidP="00BF04D1">
      <w:pPr>
        <w:pStyle w:val="ListParagraph"/>
        <w:numPr>
          <w:ilvl w:val="0"/>
          <w:numId w:val="2"/>
        </w:numPr>
        <w:tabs>
          <w:tab w:val="left" w:pos="872"/>
        </w:tabs>
        <w:ind w:hanging="616"/>
        <w:rPr>
          <w:sz w:val="18"/>
        </w:rPr>
      </w:pPr>
      <w:hyperlink r:id="rId20">
        <w:proofErr w:type="spellStart"/>
        <w:r w:rsidR="006E0129">
          <w:rPr>
            <w:strike/>
            <w:color w:val="FF4714"/>
            <w:sz w:val="18"/>
            <w:u w:val="single" w:color="FF4714"/>
          </w:rPr>
          <w:t>df</w:t>
        </w:r>
        <w:proofErr w:type="spellEnd"/>
        <w:r w:rsidR="006E0129">
          <w:rPr>
            <w:strike/>
            <w:spacing w:val="-2"/>
            <w:sz w:val="18"/>
          </w:rPr>
          <w:t xml:space="preserve"> </w:t>
        </w:r>
      </w:hyperlink>
      <w:r w:rsidR="006E0129">
        <w:rPr>
          <w:strike/>
          <w:sz w:val="18"/>
        </w:rPr>
        <w:t>(accessed</w:t>
      </w:r>
      <w:r w:rsidR="006E0129">
        <w:rPr>
          <w:strike/>
          <w:spacing w:val="-1"/>
          <w:sz w:val="18"/>
        </w:rPr>
        <w:t xml:space="preserve"> </w:t>
      </w:r>
      <w:r w:rsidR="006E0129">
        <w:rPr>
          <w:strike/>
          <w:sz w:val="18"/>
        </w:rPr>
        <w:t>22</w:t>
      </w:r>
      <w:r w:rsidR="006E0129">
        <w:rPr>
          <w:strike/>
          <w:spacing w:val="-4"/>
          <w:sz w:val="18"/>
        </w:rPr>
        <w:t xml:space="preserve"> </w:t>
      </w:r>
      <w:r w:rsidR="006E0129">
        <w:rPr>
          <w:strike/>
          <w:sz w:val="18"/>
        </w:rPr>
        <w:t>November</w:t>
      </w:r>
      <w:r w:rsidR="006E0129">
        <w:rPr>
          <w:strike/>
          <w:spacing w:val="-1"/>
          <w:sz w:val="18"/>
        </w:rPr>
        <w:t xml:space="preserve"> </w:t>
      </w:r>
      <w:r w:rsidR="006E0129">
        <w:rPr>
          <w:strike/>
          <w:spacing w:val="-2"/>
          <w:sz w:val="18"/>
        </w:rPr>
        <w:t>2018).</w:t>
      </w:r>
    </w:p>
    <w:p w14:paraId="70C87718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558DD4E5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95" w:line="240" w:lineRule="auto"/>
        <w:ind w:hanging="576"/>
        <w:rPr>
          <w:sz w:val="18"/>
        </w:rPr>
      </w:pPr>
      <w:r>
        <w:rPr>
          <w:sz w:val="18"/>
        </w:rPr>
        <w:t>D</w:t>
      </w:r>
      <w:r>
        <w:rPr>
          <w:sz w:val="14"/>
        </w:rPr>
        <w:t>IMECH</w:t>
      </w:r>
      <w:r>
        <w:rPr>
          <w:spacing w:val="3"/>
          <w:sz w:val="14"/>
        </w:rPr>
        <w:t xml:space="preserve"> </w:t>
      </w:r>
      <w:r>
        <w:rPr>
          <w:sz w:val="18"/>
        </w:rPr>
        <w:t>W.,</w:t>
      </w:r>
      <w:r>
        <w:rPr>
          <w:spacing w:val="-9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RANCIS</w:t>
      </w:r>
      <w:r>
        <w:rPr>
          <w:spacing w:val="3"/>
          <w:sz w:val="14"/>
        </w:rPr>
        <w:t xml:space="preserve"> </w:t>
      </w:r>
      <w:r>
        <w:rPr>
          <w:sz w:val="18"/>
        </w:rPr>
        <w:t>B.,</w:t>
      </w:r>
      <w:r>
        <w:rPr>
          <w:spacing w:val="-8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OX</w:t>
      </w:r>
      <w:r>
        <w:rPr>
          <w:spacing w:val="3"/>
          <w:sz w:val="14"/>
        </w:rPr>
        <w:t xml:space="preserve"> </w:t>
      </w:r>
      <w:r>
        <w:rPr>
          <w:sz w:val="18"/>
        </w:rPr>
        <w:t>J.</w:t>
      </w:r>
      <w:r>
        <w:rPr>
          <w:spacing w:val="-8"/>
          <w:sz w:val="18"/>
        </w:rPr>
        <w:t xml:space="preserve"> </w:t>
      </w:r>
      <w:r>
        <w:rPr>
          <w:sz w:val="18"/>
        </w:rPr>
        <w:t>&amp;</w:t>
      </w:r>
      <w:r>
        <w:rPr>
          <w:spacing w:val="-9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OBERTS</w:t>
      </w:r>
      <w:r>
        <w:rPr>
          <w:spacing w:val="3"/>
          <w:sz w:val="14"/>
        </w:rPr>
        <w:t xml:space="preserve"> </w:t>
      </w:r>
      <w:r>
        <w:rPr>
          <w:sz w:val="18"/>
        </w:rPr>
        <w:t>G.</w:t>
      </w:r>
      <w:r>
        <w:rPr>
          <w:spacing w:val="4"/>
          <w:sz w:val="18"/>
        </w:rPr>
        <w:t xml:space="preserve"> </w:t>
      </w:r>
      <w:r>
        <w:rPr>
          <w:sz w:val="18"/>
        </w:rPr>
        <w:t>(2006).</w:t>
      </w:r>
      <w:r>
        <w:rPr>
          <w:spacing w:val="4"/>
          <w:sz w:val="18"/>
        </w:rPr>
        <w:t xml:space="preserve"> </w:t>
      </w:r>
      <w:r>
        <w:rPr>
          <w:sz w:val="18"/>
        </w:rPr>
        <w:t>Calculating</w:t>
      </w:r>
      <w:r>
        <w:rPr>
          <w:spacing w:val="5"/>
          <w:sz w:val="18"/>
        </w:rPr>
        <w:t xml:space="preserve"> </w:t>
      </w:r>
      <w:r>
        <w:rPr>
          <w:sz w:val="18"/>
        </w:rPr>
        <w:t>uncertainty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measurement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serology</w:t>
      </w:r>
      <w:r>
        <w:rPr>
          <w:spacing w:val="5"/>
          <w:sz w:val="18"/>
        </w:rPr>
        <w:t xml:space="preserve"> </w:t>
      </w:r>
      <w:r>
        <w:rPr>
          <w:sz w:val="18"/>
        </w:rPr>
        <w:t>assays</w:t>
      </w:r>
      <w:r>
        <w:rPr>
          <w:spacing w:val="5"/>
          <w:sz w:val="18"/>
        </w:rPr>
        <w:t xml:space="preserve"> </w:t>
      </w:r>
      <w:r>
        <w:rPr>
          <w:sz w:val="18"/>
        </w:rPr>
        <w:t>by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use</w:t>
      </w:r>
    </w:p>
    <w:p w14:paraId="3D2D34BA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2" w:line="240" w:lineRule="auto"/>
        <w:rPr>
          <w:sz w:val="18"/>
        </w:rPr>
      </w:pP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precision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bias.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Chem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52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No.</w:t>
      </w:r>
      <w:r>
        <w:rPr>
          <w:spacing w:val="-4"/>
          <w:sz w:val="18"/>
        </w:rPr>
        <w:t xml:space="preserve"> </w:t>
      </w:r>
      <w:r>
        <w:rPr>
          <w:sz w:val="18"/>
        </w:rPr>
        <w:t>3,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526–529.</w:t>
      </w:r>
    </w:p>
    <w:p w14:paraId="0A4C8DC1" w14:textId="77777777" w:rsidR="006E0129" w:rsidRDefault="006E0129" w:rsidP="006E0129">
      <w:pPr>
        <w:rPr>
          <w:sz w:val="18"/>
        </w:rPr>
        <w:sectPr w:rsidR="006E0129">
          <w:pgSz w:w="11910" w:h="16840"/>
          <w:pgMar w:top="1300" w:right="720" w:bottom="1120" w:left="260" w:header="1106" w:footer="938" w:gutter="0"/>
          <w:cols w:space="720"/>
        </w:sectPr>
      </w:pPr>
    </w:p>
    <w:p w14:paraId="35E6D1D9" w14:textId="77777777" w:rsidR="006E0129" w:rsidRDefault="006E0129" w:rsidP="006E0129">
      <w:pPr>
        <w:pStyle w:val="BodyText"/>
        <w:spacing w:before="8"/>
        <w:rPr>
          <w:sz w:val="11"/>
        </w:rPr>
      </w:pPr>
    </w:p>
    <w:p w14:paraId="730D362A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95"/>
        <w:ind w:hanging="607"/>
        <w:rPr>
          <w:sz w:val="18"/>
        </w:rPr>
      </w:pPr>
      <w:r>
        <w:rPr>
          <w:sz w:val="18"/>
          <w:u w:val="double"/>
        </w:rPr>
        <w:t>E</w:t>
      </w:r>
      <w:r>
        <w:rPr>
          <w:sz w:val="14"/>
          <w:u w:val="double"/>
        </w:rPr>
        <w:t>LLISON</w:t>
      </w:r>
      <w:r>
        <w:rPr>
          <w:spacing w:val="57"/>
          <w:sz w:val="14"/>
          <w:u w:val="double"/>
        </w:rPr>
        <w:t xml:space="preserve"> </w:t>
      </w:r>
      <w:r>
        <w:rPr>
          <w:sz w:val="18"/>
          <w:u w:val="double"/>
        </w:rPr>
        <w:t>S.L.R.</w:t>
      </w:r>
      <w:r>
        <w:rPr>
          <w:spacing w:val="48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ILLIAMS</w:t>
      </w:r>
      <w:r>
        <w:rPr>
          <w:spacing w:val="58"/>
          <w:sz w:val="14"/>
          <w:u w:val="double"/>
        </w:rPr>
        <w:t xml:space="preserve"> </w:t>
      </w:r>
      <w:r>
        <w:rPr>
          <w:sz w:val="18"/>
          <w:u w:val="double"/>
        </w:rPr>
        <w:t>A.</w:t>
      </w:r>
      <w:r>
        <w:rPr>
          <w:spacing w:val="48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sz w:val="14"/>
          <w:u w:val="double"/>
        </w:rPr>
        <w:t>EDS</w:t>
      </w:r>
      <w:r>
        <w:rPr>
          <w:sz w:val="18"/>
          <w:u w:val="double"/>
        </w:rPr>
        <w:t>)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(2012).</w:t>
      </w:r>
      <w:r>
        <w:rPr>
          <w:spacing w:val="6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Eurachem</w:t>
      </w:r>
      <w:proofErr w:type="spellEnd"/>
      <w:r>
        <w:rPr>
          <w:sz w:val="18"/>
          <w:u w:val="double"/>
        </w:rPr>
        <w:t>/CITAC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Guide</w:t>
      </w:r>
      <w:r>
        <w:rPr>
          <w:spacing w:val="64"/>
          <w:sz w:val="18"/>
          <w:u w:val="double"/>
        </w:rPr>
        <w:t xml:space="preserve"> </w:t>
      </w:r>
      <w:r>
        <w:rPr>
          <w:sz w:val="18"/>
          <w:u w:val="double"/>
        </w:rPr>
        <w:t>CG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4: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Quantifying</w:t>
      </w:r>
      <w:r>
        <w:rPr>
          <w:spacing w:val="64"/>
          <w:sz w:val="18"/>
          <w:u w:val="double"/>
        </w:rPr>
        <w:t xml:space="preserve"> </w:t>
      </w:r>
      <w:r>
        <w:rPr>
          <w:sz w:val="18"/>
          <w:u w:val="double"/>
        </w:rPr>
        <w:t>uncertainty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6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analytical</w:t>
      </w:r>
    </w:p>
    <w:p w14:paraId="5CE3DC45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  <w:tab w:val="left" w:pos="2310"/>
          <w:tab w:val="left" w:pos="2855"/>
          <w:tab w:val="left" w:pos="3738"/>
          <w:tab w:val="left" w:pos="4893"/>
          <w:tab w:val="left" w:pos="6129"/>
          <w:tab w:val="left" w:pos="6933"/>
          <w:tab w:val="left" w:pos="7979"/>
          <w:tab w:val="left" w:pos="8862"/>
          <w:tab w:val="left" w:pos="9299"/>
          <w:tab w:val="left" w:pos="10311"/>
        </w:tabs>
        <w:ind w:hanging="612"/>
        <w:rPr>
          <w:sz w:val="18"/>
        </w:rPr>
      </w:pPr>
      <w:r>
        <w:rPr>
          <w:spacing w:val="-2"/>
          <w:sz w:val="18"/>
          <w:u w:val="double"/>
        </w:rPr>
        <w:t>measurement,</w:t>
      </w:r>
      <w:r>
        <w:rPr>
          <w:sz w:val="18"/>
          <w:u w:val="double"/>
        </w:rPr>
        <w:tab/>
      </w:r>
      <w:r>
        <w:rPr>
          <w:spacing w:val="-5"/>
          <w:sz w:val="18"/>
          <w:u w:val="double"/>
        </w:rPr>
        <w:t>3rd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Edition.</w:t>
      </w:r>
      <w:r>
        <w:rPr>
          <w:sz w:val="18"/>
          <w:u w:val="double"/>
        </w:rPr>
        <w:tab/>
      </w:r>
      <w:proofErr w:type="spellStart"/>
      <w:r>
        <w:rPr>
          <w:spacing w:val="-2"/>
          <w:sz w:val="18"/>
          <w:u w:val="double"/>
        </w:rPr>
        <w:t>Eurachem</w:t>
      </w:r>
      <w:proofErr w:type="spellEnd"/>
      <w:r>
        <w:rPr>
          <w:spacing w:val="-2"/>
          <w:sz w:val="18"/>
          <w:u w:val="double"/>
        </w:rPr>
        <w:t>,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Teddington,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United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Kingdom,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Section</w:t>
      </w:r>
      <w:r>
        <w:rPr>
          <w:sz w:val="18"/>
          <w:u w:val="double"/>
        </w:rPr>
        <w:tab/>
      </w:r>
      <w:r>
        <w:rPr>
          <w:spacing w:val="-5"/>
          <w:sz w:val="18"/>
          <w:u w:val="double"/>
        </w:rPr>
        <w:t>3.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Available</w:t>
      </w:r>
      <w:r>
        <w:rPr>
          <w:sz w:val="18"/>
          <w:u w:val="double"/>
        </w:rPr>
        <w:tab/>
      </w:r>
      <w:r>
        <w:rPr>
          <w:spacing w:val="-5"/>
          <w:sz w:val="18"/>
          <w:u w:val="double"/>
        </w:rPr>
        <w:t>at:</w:t>
      </w:r>
    </w:p>
    <w:p w14:paraId="2C863C60" w14:textId="77777777" w:rsidR="006E0129" w:rsidRDefault="00BF1FE3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2" w:line="240" w:lineRule="auto"/>
        <w:ind w:hanging="607"/>
        <w:rPr>
          <w:sz w:val="18"/>
        </w:rPr>
      </w:pPr>
      <w:hyperlink r:id="rId21">
        <w:r w:rsidR="006E0129">
          <w:rPr>
            <w:color w:val="FF4714"/>
            <w:sz w:val="18"/>
            <w:u w:val="double" w:color="FF4714"/>
          </w:rPr>
          <w:t>www.eurachem.org/images/stories/Guides/pdf/QUAM2012_P1.pdf</w:t>
        </w:r>
        <w:r w:rsidR="006E0129">
          <w:rPr>
            <w:spacing w:val="-10"/>
            <w:sz w:val="18"/>
            <w:u w:val="double" w:color="FF4714"/>
          </w:rPr>
          <w:t xml:space="preserve"> </w:t>
        </w:r>
      </w:hyperlink>
      <w:r w:rsidR="006E0129">
        <w:rPr>
          <w:sz w:val="18"/>
          <w:u w:val="double" w:color="FF4714"/>
        </w:rPr>
        <w:t>(Accessed</w:t>
      </w:r>
      <w:r w:rsidR="006E0129">
        <w:rPr>
          <w:spacing w:val="-9"/>
          <w:sz w:val="18"/>
          <w:u w:val="double" w:color="FF4714"/>
        </w:rPr>
        <w:t xml:space="preserve"> </w:t>
      </w:r>
      <w:r w:rsidR="006E0129">
        <w:rPr>
          <w:sz w:val="18"/>
          <w:u w:val="double" w:color="FF4714"/>
        </w:rPr>
        <w:t>10</w:t>
      </w:r>
      <w:r w:rsidR="006E0129">
        <w:rPr>
          <w:spacing w:val="-9"/>
          <w:sz w:val="18"/>
          <w:u w:val="double" w:color="FF4714"/>
        </w:rPr>
        <w:t xml:space="preserve"> </w:t>
      </w:r>
      <w:r w:rsidR="006E0129">
        <w:rPr>
          <w:sz w:val="18"/>
          <w:u w:val="double" w:color="FF4714"/>
        </w:rPr>
        <w:t>June</w:t>
      </w:r>
      <w:r w:rsidR="006E0129">
        <w:rPr>
          <w:spacing w:val="-8"/>
          <w:sz w:val="18"/>
          <w:u w:val="double" w:color="FF4714"/>
        </w:rPr>
        <w:t xml:space="preserve"> </w:t>
      </w:r>
      <w:r w:rsidR="006E0129">
        <w:rPr>
          <w:spacing w:val="-2"/>
          <w:sz w:val="18"/>
          <w:u w:val="double" w:color="FF4714"/>
        </w:rPr>
        <w:t>2023).</w:t>
      </w:r>
    </w:p>
    <w:p w14:paraId="34C70BA3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5316411C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609"/>
        <w:rPr>
          <w:sz w:val="18"/>
        </w:rPr>
      </w:pPr>
      <w:r>
        <w:rPr>
          <w:sz w:val="18"/>
        </w:rPr>
        <w:t>G</w:t>
      </w:r>
      <w:r>
        <w:rPr>
          <w:sz w:val="14"/>
        </w:rPr>
        <w:t>ORIS</w:t>
      </w:r>
      <w:r>
        <w:rPr>
          <w:spacing w:val="2"/>
          <w:sz w:val="14"/>
        </w:rPr>
        <w:t xml:space="preserve"> </w:t>
      </w:r>
      <w:r>
        <w:rPr>
          <w:sz w:val="18"/>
        </w:rPr>
        <w:t>N.,</w:t>
      </w:r>
      <w:r>
        <w:rPr>
          <w:spacing w:val="-10"/>
          <w:sz w:val="18"/>
        </w:rPr>
        <w:t xml:space="preserve"> </w:t>
      </w:r>
      <w:r>
        <w:rPr>
          <w:sz w:val="18"/>
        </w:rPr>
        <w:t>V</w:t>
      </w:r>
      <w:r>
        <w:rPr>
          <w:sz w:val="14"/>
        </w:rPr>
        <w:t>ANDENBUSSCHE</w:t>
      </w:r>
      <w:r>
        <w:rPr>
          <w:spacing w:val="3"/>
          <w:sz w:val="14"/>
        </w:rPr>
        <w:t xml:space="preserve"> </w:t>
      </w:r>
      <w:r>
        <w:rPr>
          <w:sz w:val="18"/>
        </w:rPr>
        <w:t>F.,</w:t>
      </w:r>
      <w:r>
        <w:rPr>
          <w:spacing w:val="-7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ERR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C.,</w:t>
      </w:r>
      <w:r>
        <w:rPr>
          <w:spacing w:val="-10"/>
          <w:sz w:val="18"/>
        </w:rPr>
        <w:t xml:space="preserve"> </w:t>
      </w:r>
      <w:r>
        <w:rPr>
          <w:sz w:val="18"/>
        </w:rPr>
        <w:t>V</w:t>
      </w:r>
      <w:r>
        <w:rPr>
          <w:sz w:val="14"/>
        </w:rPr>
        <w:t>ILLERS</w:t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J.,</w:t>
      </w:r>
      <w:r>
        <w:rPr>
          <w:spacing w:val="-10"/>
          <w:sz w:val="18"/>
        </w:rPr>
        <w:t xml:space="preserve"> </w:t>
      </w:r>
      <w:r>
        <w:rPr>
          <w:sz w:val="18"/>
        </w:rPr>
        <w:t>V</w:t>
      </w:r>
      <w:r>
        <w:rPr>
          <w:sz w:val="14"/>
        </w:rPr>
        <w:t>AN</w:t>
      </w:r>
      <w:r>
        <w:rPr>
          <w:spacing w:val="2"/>
          <w:sz w:val="14"/>
        </w:rPr>
        <w:t xml:space="preserve"> </w:t>
      </w:r>
      <w:r>
        <w:rPr>
          <w:sz w:val="14"/>
        </w:rPr>
        <w:t>DER</w:t>
      </w:r>
      <w:r>
        <w:rPr>
          <w:spacing w:val="3"/>
          <w:sz w:val="14"/>
        </w:rPr>
        <w:t xml:space="preserve"> </w:t>
      </w:r>
      <w:r>
        <w:rPr>
          <w:sz w:val="18"/>
        </w:rPr>
        <w:t>S</w:t>
      </w:r>
      <w:r>
        <w:rPr>
          <w:sz w:val="14"/>
        </w:rPr>
        <w:t>TEDE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Y.</w:t>
      </w:r>
      <w:r>
        <w:rPr>
          <w:spacing w:val="-9"/>
          <w:sz w:val="18"/>
        </w:rPr>
        <w:t xml:space="preserve"> </w:t>
      </w:r>
      <w:r>
        <w:rPr>
          <w:sz w:val="18"/>
        </w:rPr>
        <w:t>&amp;</w:t>
      </w:r>
      <w:r>
        <w:rPr>
          <w:spacing w:val="-10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E</w:t>
      </w:r>
      <w:r>
        <w:rPr>
          <w:spacing w:val="2"/>
          <w:sz w:val="14"/>
        </w:rPr>
        <w:t xml:space="preserve"> </w:t>
      </w:r>
      <w:r>
        <w:rPr>
          <w:sz w:val="18"/>
        </w:rPr>
        <w:t>C</w:t>
      </w:r>
      <w:r>
        <w:rPr>
          <w:sz w:val="14"/>
        </w:rPr>
        <w:t>LERCQ</w:t>
      </w:r>
      <w:r>
        <w:rPr>
          <w:spacing w:val="1"/>
          <w:sz w:val="14"/>
        </w:rPr>
        <w:t xml:space="preserve"> </w:t>
      </w:r>
      <w:r>
        <w:rPr>
          <w:sz w:val="18"/>
        </w:rPr>
        <w:t>K.</w:t>
      </w:r>
      <w:r>
        <w:rPr>
          <w:spacing w:val="3"/>
          <w:sz w:val="18"/>
        </w:rPr>
        <w:t xml:space="preserve"> </w:t>
      </w:r>
      <w:r>
        <w:rPr>
          <w:sz w:val="18"/>
        </w:rPr>
        <w:t>(2009).</w:t>
      </w:r>
      <w:r>
        <w:rPr>
          <w:spacing w:val="5"/>
          <w:sz w:val="18"/>
        </w:rPr>
        <w:t xml:space="preserve"> </w:t>
      </w:r>
      <w:r>
        <w:rPr>
          <w:sz w:val="18"/>
        </w:rPr>
        <w:t>Validation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two</w:t>
      </w:r>
      <w:r>
        <w:rPr>
          <w:spacing w:val="4"/>
          <w:sz w:val="18"/>
        </w:rPr>
        <w:t xml:space="preserve"> </w:t>
      </w:r>
      <w:r>
        <w:rPr>
          <w:sz w:val="18"/>
        </w:rPr>
        <w:t>real-</w:t>
      </w:r>
      <w:r>
        <w:rPr>
          <w:spacing w:val="-4"/>
          <w:sz w:val="18"/>
        </w:rPr>
        <w:t>time</w:t>
      </w:r>
    </w:p>
    <w:p w14:paraId="17CCA14C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02"/>
        <w:rPr>
          <w:sz w:val="18"/>
        </w:rPr>
      </w:pPr>
      <w:r>
        <w:rPr>
          <w:sz w:val="18"/>
        </w:rPr>
        <w:t>PCR</w:t>
      </w:r>
      <w:r>
        <w:rPr>
          <w:spacing w:val="24"/>
          <w:sz w:val="18"/>
        </w:rPr>
        <w:t xml:space="preserve"> </w:t>
      </w:r>
      <w:r>
        <w:rPr>
          <w:sz w:val="18"/>
        </w:rPr>
        <w:t>methods</w:t>
      </w:r>
      <w:r>
        <w:rPr>
          <w:spacing w:val="26"/>
          <w:sz w:val="18"/>
        </w:rPr>
        <w:t xml:space="preserve"> </w:t>
      </w:r>
      <w:r>
        <w:rPr>
          <w:sz w:val="18"/>
        </w:rPr>
        <w:t>for</w:t>
      </w:r>
      <w:r>
        <w:rPr>
          <w:spacing w:val="26"/>
          <w:sz w:val="18"/>
        </w:rPr>
        <w:t xml:space="preserve"> </w:t>
      </w:r>
      <w:r>
        <w:rPr>
          <w:sz w:val="18"/>
        </w:rPr>
        <w:t>foot-and-mouth</w:t>
      </w:r>
      <w:r>
        <w:rPr>
          <w:spacing w:val="23"/>
          <w:sz w:val="18"/>
        </w:rPr>
        <w:t xml:space="preserve"> </w:t>
      </w:r>
      <w:r>
        <w:rPr>
          <w:sz w:val="18"/>
        </w:rPr>
        <w:t>disease</w:t>
      </w:r>
      <w:r>
        <w:rPr>
          <w:spacing w:val="24"/>
          <w:sz w:val="18"/>
        </w:rPr>
        <w:t xml:space="preserve"> </w:t>
      </w:r>
      <w:r>
        <w:rPr>
          <w:sz w:val="18"/>
        </w:rPr>
        <w:t>diagnosis:</w:t>
      </w:r>
      <w:r>
        <w:rPr>
          <w:spacing w:val="25"/>
          <w:sz w:val="18"/>
        </w:rPr>
        <w:t xml:space="preserve"> </w:t>
      </w:r>
      <w:r>
        <w:rPr>
          <w:sz w:val="18"/>
        </w:rPr>
        <w:t>RNA-extraction,</w:t>
      </w:r>
      <w:r>
        <w:rPr>
          <w:spacing w:val="24"/>
          <w:sz w:val="18"/>
        </w:rPr>
        <w:t xml:space="preserve"> </w:t>
      </w:r>
      <w:r>
        <w:rPr>
          <w:sz w:val="18"/>
        </w:rPr>
        <w:t>matrix</w:t>
      </w:r>
      <w:r>
        <w:rPr>
          <w:spacing w:val="24"/>
          <w:sz w:val="18"/>
        </w:rPr>
        <w:t xml:space="preserve"> </w:t>
      </w:r>
      <w:r>
        <w:rPr>
          <w:sz w:val="18"/>
        </w:rPr>
        <w:t>effects,</w:t>
      </w:r>
      <w:r>
        <w:rPr>
          <w:spacing w:val="24"/>
          <w:sz w:val="18"/>
        </w:rPr>
        <w:t xml:space="preserve"> </w:t>
      </w:r>
      <w:r>
        <w:rPr>
          <w:sz w:val="18"/>
        </w:rPr>
        <w:t>uncertainty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4"/>
          <w:sz w:val="18"/>
        </w:rPr>
        <w:t xml:space="preserve"> </w:t>
      </w:r>
      <w:r>
        <w:rPr>
          <w:sz w:val="18"/>
        </w:rPr>
        <w:t>measurement</w:t>
      </w:r>
      <w:r>
        <w:rPr>
          <w:spacing w:val="2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20549716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ind w:hanging="612"/>
        <w:rPr>
          <w:sz w:val="18"/>
        </w:rPr>
      </w:pPr>
      <w:r>
        <w:rPr>
          <w:sz w:val="18"/>
        </w:rPr>
        <w:t>precision.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Virol</w:t>
      </w:r>
      <w:proofErr w:type="spellEnd"/>
      <w:r>
        <w:rPr>
          <w:i/>
          <w:sz w:val="18"/>
        </w:rPr>
        <w:t>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Methods,</w:t>
      </w:r>
      <w:r>
        <w:rPr>
          <w:i/>
          <w:spacing w:val="-2"/>
          <w:sz w:val="18"/>
        </w:rPr>
        <w:t xml:space="preserve"> </w:t>
      </w:r>
      <w:r>
        <w:rPr>
          <w:b/>
          <w:sz w:val="18"/>
        </w:rPr>
        <w:t>160</w:t>
      </w:r>
      <w:r>
        <w:rPr>
          <w:sz w:val="18"/>
        </w:rPr>
        <w:t>,</w:t>
      </w:r>
      <w:r>
        <w:rPr>
          <w:spacing w:val="-2"/>
          <w:sz w:val="18"/>
        </w:rPr>
        <w:t xml:space="preserve"> 157–162.</w:t>
      </w:r>
    </w:p>
    <w:p w14:paraId="6834DC7D" w14:textId="77777777" w:rsidR="006E0129" w:rsidRDefault="006E0129" w:rsidP="006E0129">
      <w:pPr>
        <w:pStyle w:val="BodyText"/>
        <w:spacing w:before="10"/>
        <w:rPr>
          <w:sz w:val="12"/>
        </w:rPr>
      </w:pPr>
    </w:p>
    <w:p w14:paraId="4EFB9BC6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609"/>
        <w:rPr>
          <w:sz w:val="18"/>
        </w:rPr>
      </w:pPr>
      <w:r>
        <w:rPr>
          <w:sz w:val="18"/>
        </w:rPr>
        <w:t>G</w:t>
      </w:r>
      <w:r>
        <w:rPr>
          <w:sz w:val="14"/>
        </w:rPr>
        <w:t xml:space="preserve">REINER </w:t>
      </w:r>
      <w:r>
        <w:rPr>
          <w:sz w:val="18"/>
        </w:rPr>
        <w:t>M.,</w:t>
      </w:r>
      <w:r>
        <w:rPr>
          <w:spacing w:val="-11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 xml:space="preserve">OHR </w:t>
      </w:r>
      <w:r>
        <w:rPr>
          <w:sz w:val="18"/>
        </w:rPr>
        <w:t>D.</w:t>
      </w:r>
      <w:r>
        <w:rPr>
          <w:spacing w:val="-11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OEBEL</w:t>
      </w:r>
      <w:r>
        <w:rPr>
          <w:spacing w:val="-1"/>
          <w:sz w:val="14"/>
        </w:rPr>
        <w:t xml:space="preserve"> </w:t>
      </w:r>
      <w:r>
        <w:rPr>
          <w:sz w:val="18"/>
        </w:rPr>
        <w:t>P.A. (1995).</w:t>
      </w:r>
      <w:r>
        <w:rPr>
          <w:spacing w:val="-3"/>
          <w:sz w:val="18"/>
        </w:rPr>
        <w:t xml:space="preserve"> </w:t>
      </w:r>
      <w:r>
        <w:rPr>
          <w:sz w:val="18"/>
        </w:rPr>
        <w:t>Modified</w:t>
      </w:r>
      <w:r>
        <w:rPr>
          <w:spacing w:val="1"/>
          <w:sz w:val="18"/>
        </w:rPr>
        <w:t xml:space="preserve"> </w:t>
      </w:r>
      <w:r>
        <w:rPr>
          <w:sz w:val="18"/>
        </w:rPr>
        <w:t>ROC analysis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selection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cut-off values</w:t>
      </w:r>
      <w:r>
        <w:rPr>
          <w:spacing w:val="2"/>
          <w:sz w:val="18"/>
        </w:rPr>
        <w:t xml:space="preserve"> </w:t>
      </w:r>
      <w:r>
        <w:rPr>
          <w:sz w:val="18"/>
        </w:rPr>
        <w:t>and 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definition </w:t>
      </w:r>
      <w:r>
        <w:rPr>
          <w:spacing w:val="-5"/>
          <w:sz w:val="18"/>
        </w:rPr>
        <w:t>of</w:t>
      </w:r>
    </w:p>
    <w:p w14:paraId="2593D824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ind w:hanging="614"/>
        <w:rPr>
          <w:sz w:val="18"/>
        </w:rPr>
      </w:pPr>
      <w:r>
        <w:rPr>
          <w:sz w:val="18"/>
        </w:rPr>
        <w:t>intermediate</w:t>
      </w:r>
      <w:r>
        <w:rPr>
          <w:spacing w:val="-5"/>
          <w:sz w:val="18"/>
        </w:rPr>
        <w:t xml:space="preserve"> </w:t>
      </w:r>
      <w:r>
        <w:rPr>
          <w:sz w:val="18"/>
        </w:rPr>
        <w:t>results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serodiagnostic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tests,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Immunol.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Methods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185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123–132.</w:t>
      </w:r>
    </w:p>
    <w:p w14:paraId="33D7B56B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7557A9A0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573"/>
        <w:rPr>
          <w:sz w:val="18"/>
        </w:rPr>
      </w:pPr>
      <w:r>
        <w:rPr>
          <w:sz w:val="18"/>
        </w:rPr>
        <w:t xml:space="preserve">ISO/IEC </w:t>
      </w:r>
      <w:r>
        <w:rPr>
          <w:strike/>
          <w:sz w:val="18"/>
        </w:rPr>
        <w:t>(1995).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Guide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expression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uncertainty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measurement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(GUM),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ISO/IEC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Guide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98:1995.</w:t>
      </w:r>
      <w:r>
        <w:rPr>
          <w:strike/>
          <w:spacing w:val="18"/>
          <w:sz w:val="18"/>
        </w:rPr>
        <w:t xml:space="preserve"> </w:t>
      </w:r>
      <w:r>
        <w:rPr>
          <w:strike/>
          <w:spacing w:val="-2"/>
          <w:sz w:val="18"/>
        </w:rPr>
        <w:t>Internationa</w:t>
      </w:r>
      <w:r>
        <w:rPr>
          <w:spacing w:val="-2"/>
          <w:sz w:val="18"/>
        </w:rPr>
        <w:t>l</w:t>
      </w:r>
    </w:p>
    <w:p w14:paraId="3F136493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ind w:hanging="602"/>
        <w:rPr>
          <w:sz w:val="18"/>
        </w:rPr>
      </w:pPr>
      <w:r>
        <w:rPr>
          <w:strike/>
          <w:sz w:val="18"/>
        </w:rPr>
        <w:t>Organization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Standardization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(ISO),</w:t>
      </w:r>
      <w:r>
        <w:rPr>
          <w:strike/>
          <w:spacing w:val="-3"/>
          <w:sz w:val="18"/>
        </w:rPr>
        <w:t xml:space="preserve"> </w:t>
      </w:r>
      <w:hyperlink r:id="rId22">
        <w:r>
          <w:rPr>
            <w:strike/>
            <w:color w:val="FF4714"/>
            <w:spacing w:val="-2"/>
            <w:sz w:val="18"/>
            <w:u w:val="single" w:color="FF4714"/>
          </w:rPr>
          <w:t>www.iso.org</w:t>
        </w:r>
        <w:r>
          <w:rPr>
            <w:spacing w:val="-2"/>
            <w:sz w:val="18"/>
          </w:rPr>
          <w:t>.</w:t>
        </w:r>
      </w:hyperlink>
    </w:p>
    <w:p w14:paraId="66062235" w14:textId="77777777" w:rsidR="006E0129" w:rsidRDefault="006E0129" w:rsidP="006E0129">
      <w:pPr>
        <w:pStyle w:val="BodyText"/>
        <w:spacing w:before="2"/>
        <w:rPr>
          <w:sz w:val="16"/>
        </w:rPr>
      </w:pPr>
    </w:p>
    <w:p w14:paraId="145B3E0C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95" w:line="240" w:lineRule="auto"/>
        <w:rPr>
          <w:sz w:val="18"/>
        </w:rPr>
      </w:pPr>
      <w:r>
        <w:rPr>
          <w:strike/>
          <w:sz w:val="18"/>
        </w:rPr>
        <w:t>ISO/IEC</w:t>
      </w:r>
      <w:r>
        <w:rPr>
          <w:strike/>
          <w:spacing w:val="33"/>
          <w:sz w:val="18"/>
        </w:rPr>
        <w:t xml:space="preserve"> </w:t>
      </w:r>
      <w:r>
        <w:rPr>
          <w:strike/>
          <w:sz w:val="18"/>
        </w:rPr>
        <w:t>(2005).</w:t>
      </w:r>
      <w:r>
        <w:rPr>
          <w:strike/>
          <w:spacing w:val="36"/>
          <w:sz w:val="18"/>
        </w:rPr>
        <w:t xml:space="preserve"> </w:t>
      </w:r>
      <w:r>
        <w:rPr>
          <w:strike/>
          <w:sz w:val="18"/>
        </w:rPr>
        <w:t>ISO/IEC</w:t>
      </w:r>
      <w:r>
        <w:rPr>
          <w:strike/>
          <w:spacing w:val="35"/>
          <w:sz w:val="18"/>
        </w:rPr>
        <w:t xml:space="preserve"> </w:t>
      </w:r>
      <w:r>
        <w:rPr>
          <w:sz w:val="18"/>
        </w:rPr>
        <w:t>17025:</w:t>
      </w:r>
      <w:r>
        <w:rPr>
          <w:strike/>
          <w:sz w:val="18"/>
        </w:rPr>
        <w:t>2005</w:t>
      </w:r>
      <w:r>
        <w:rPr>
          <w:sz w:val="18"/>
          <w:u w:val="double"/>
        </w:rPr>
        <w:t>2017</w:t>
      </w:r>
      <w:r>
        <w:rPr>
          <w:sz w:val="18"/>
        </w:rPr>
        <w:t>.</w:t>
      </w:r>
      <w:r>
        <w:rPr>
          <w:spacing w:val="37"/>
          <w:sz w:val="18"/>
        </w:rPr>
        <w:t xml:space="preserve"> </w:t>
      </w:r>
      <w:r>
        <w:rPr>
          <w:sz w:val="18"/>
        </w:rPr>
        <w:t>General</w:t>
      </w:r>
      <w:r>
        <w:rPr>
          <w:spacing w:val="52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53"/>
          <w:sz w:val="18"/>
        </w:rPr>
        <w:t xml:space="preserve"> </w:t>
      </w:r>
      <w:r>
        <w:rPr>
          <w:sz w:val="18"/>
        </w:rPr>
        <w:t>for</w:t>
      </w:r>
      <w:r>
        <w:rPr>
          <w:spacing w:val="52"/>
          <w:sz w:val="18"/>
        </w:rPr>
        <w:t xml:space="preserve"> </w:t>
      </w:r>
      <w:r>
        <w:rPr>
          <w:sz w:val="18"/>
        </w:rPr>
        <w:t>the</w:t>
      </w:r>
      <w:r>
        <w:rPr>
          <w:spacing w:val="53"/>
          <w:sz w:val="18"/>
        </w:rPr>
        <w:t xml:space="preserve"> </w:t>
      </w:r>
      <w:r>
        <w:rPr>
          <w:sz w:val="18"/>
        </w:rPr>
        <w:t>Competence</w:t>
      </w:r>
      <w:r>
        <w:rPr>
          <w:spacing w:val="52"/>
          <w:sz w:val="18"/>
        </w:rPr>
        <w:t xml:space="preserve"> </w:t>
      </w:r>
      <w:r>
        <w:rPr>
          <w:sz w:val="18"/>
        </w:rPr>
        <w:t>of</w:t>
      </w:r>
      <w:r>
        <w:rPr>
          <w:spacing w:val="53"/>
          <w:sz w:val="18"/>
        </w:rPr>
        <w:t xml:space="preserve"> </w:t>
      </w:r>
      <w:r>
        <w:rPr>
          <w:sz w:val="18"/>
        </w:rPr>
        <w:t>Testing</w:t>
      </w:r>
      <w:r>
        <w:rPr>
          <w:spacing w:val="53"/>
          <w:sz w:val="18"/>
        </w:rPr>
        <w:t xml:space="preserve"> </w:t>
      </w:r>
      <w:r>
        <w:rPr>
          <w:sz w:val="18"/>
        </w:rPr>
        <w:t>and</w:t>
      </w:r>
      <w:r>
        <w:rPr>
          <w:spacing w:val="53"/>
          <w:sz w:val="18"/>
        </w:rPr>
        <w:t xml:space="preserve"> </w:t>
      </w:r>
      <w:r>
        <w:rPr>
          <w:spacing w:val="-2"/>
          <w:sz w:val="18"/>
        </w:rPr>
        <w:t>Calibration</w:t>
      </w:r>
    </w:p>
    <w:p w14:paraId="0B681054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1" w:line="240" w:lineRule="auto"/>
        <w:ind w:hanging="609"/>
        <w:rPr>
          <w:sz w:val="18"/>
        </w:rPr>
      </w:pPr>
      <w:r>
        <w:rPr>
          <w:sz w:val="18"/>
        </w:rPr>
        <w:t>Laboratories.</w:t>
      </w:r>
      <w:r>
        <w:rPr>
          <w:spacing w:val="-9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5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Standardization</w:t>
      </w:r>
      <w:r>
        <w:rPr>
          <w:spacing w:val="-4"/>
          <w:sz w:val="18"/>
        </w:rPr>
        <w:t xml:space="preserve"> </w:t>
      </w:r>
      <w:r>
        <w:rPr>
          <w:sz w:val="18"/>
        </w:rPr>
        <w:t>(ISO),</w:t>
      </w:r>
      <w:r>
        <w:rPr>
          <w:spacing w:val="-5"/>
          <w:sz w:val="18"/>
        </w:rPr>
        <w:t xml:space="preserve"> </w:t>
      </w:r>
      <w:hyperlink r:id="rId23">
        <w:r>
          <w:rPr>
            <w:color w:val="FF4714"/>
            <w:spacing w:val="-2"/>
            <w:sz w:val="18"/>
            <w:u w:val="single" w:color="FF4714"/>
          </w:rPr>
          <w:t>www.iso.org</w:t>
        </w:r>
        <w:r>
          <w:rPr>
            <w:spacing w:val="-2"/>
            <w:sz w:val="18"/>
          </w:rPr>
          <w:t>.</w:t>
        </w:r>
      </w:hyperlink>
    </w:p>
    <w:p w14:paraId="3247224F" w14:textId="77777777" w:rsidR="006E0129" w:rsidRDefault="006E0129" w:rsidP="006E0129">
      <w:pPr>
        <w:pStyle w:val="BodyText"/>
        <w:rPr>
          <w:sz w:val="16"/>
        </w:rPr>
      </w:pPr>
    </w:p>
    <w:p w14:paraId="6DFC0896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94" w:line="240" w:lineRule="auto"/>
        <w:rPr>
          <w:sz w:val="18"/>
        </w:rPr>
      </w:pPr>
      <w:r>
        <w:rPr>
          <w:sz w:val="18"/>
        </w:rPr>
        <w:t>ISO/IEC</w:t>
      </w:r>
      <w:r>
        <w:rPr>
          <w:spacing w:val="-20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UIDE</w:t>
      </w:r>
      <w:r>
        <w:rPr>
          <w:spacing w:val="-10"/>
          <w:sz w:val="14"/>
        </w:rPr>
        <w:t xml:space="preserve"> </w:t>
      </w:r>
      <w:r>
        <w:rPr>
          <w:sz w:val="18"/>
        </w:rPr>
        <w:t>98-3:2008</w:t>
      </w:r>
      <w:r>
        <w:rPr>
          <w:spacing w:val="-11"/>
          <w:sz w:val="18"/>
        </w:rPr>
        <w:t xml:space="preserve"> </w:t>
      </w:r>
      <w:r>
        <w:rPr>
          <w:sz w:val="18"/>
        </w:rPr>
        <w:t>(E).</w:t>
      </w:r>
      <w:r>
        <w:rPr>
          <w:spacing w:val="-13"/>
          <w:sz w:val="18"/>
        </w:rPr>
        <w:t xml:space="preserve"> </w:t>
      </w:r>
      <w:r>
        <w:rPr>
          <w:sz w:val="18"/>
        </w:rPr>
        <w:t>Uncertainty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measurement</w:t>
      </w:r>
      <w:r>
        <w:rPr>
          <w:spacing w:val="-10"/>
          <w:sz w:val="18"/>
        </w:rPr>
        <w:t xml:space="preserve"> </w:t>
      </w:r>
      <w:r>
        <w:rPr>
          <w:sz w:val="18"/>
        </w:rPr>
        <w:t>–</w:t>
      </w:r>
      <w:r>
        <w:rPr>
          <w:spacing w:val="-12"/>
          <w:sz w:val="18"/>
        </w:rPr>
        <w:t xml:space="preserve"> </w:t>
      </w:r>
      <w:r>
        <w:rPr>
          <w:sz w:val="18"/>
        </w:rPr>
        <w:t>Part</w:t>
      </w:r>
      <w:r>
        <w:rPr>
          <w:spacing w:val="-9"/>
          <w:sz w:val="18"/>
        </w:rPr>
        <w:t xml:space="preserve"> </w:t>
      </w:r>
      <w:r>
        <w:rPr>
          <w:sz w:val="18"/>
        </w:rPr>
        <w:t>3</w:t>
      </w:r>
      <w:r>
        <w:rPr>
          <w:spacing w:val="-11"/>
          <w:sz w:val="18"/>
        </w:rPr>
        <w:t xml:space="preserve"> </w:t>
      </w:r>
      <w:r>
        <w:rPr>
          <w:sz w:val="18"/>
        </w:rPr>
        <w:t>Guide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expression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uncertainty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measurement</w:t>
      </w:r>
    </w:p>
    <w:p w14:paraId="78E2652A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2" w:line="240" w:lineRule="auto"/>
        <w:ind w:hanging="607"/>
        <w:rPr>
          <w:sz w:val="18"/>
        </w:rPr>
      </w:pPr>
      <w:r>
        <w:rPr>
          <w:sz w:val="18"/>
        </w:rPr>
        <w:t>(GUM:1995),</w:t>
      </w:r>
      <w:r>
        <w:rPr>
          <w:spacing w:val="-5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3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Standardization</w:t>
      </w:r>
      <w:r>
        <w:rPr>
          <w:spacing w:val="-3"/>
          <w:sz w:val="18"/>
        </w:rPr>
        <w:t xml:space="preserve"> </w:t>
      </w:r>
      <w:r>
        <w:rPr>
          <w:sz w:val="18"/>
        </w:rPr>
        <w:t>(ISO),</w:t>
      </w:r>
      <w:r>
        <w:rPr>
          <w:spacing w:val="-4"/>
          <w:sz w:val="18"/>
        </w:rPr>
        <w:t xml:space="preserve"> </w:t>
      </w:r>
      <w:hyperlink r:id="rId24">
        <w:r>
          <w:rPr>
            <w:color w:val="FF4714"/>
            <w:sz w:val="18"/>
            <w:u w:val="double" w:color="FF4714"/>
          </w:rPr>
          <w:t>www.iso.org</w:t>
        </w:r>
      </w:hyperlink>
      <w:r>
        <w:rPr>
          <w:color w:val="FF4714"/>
          <w:spacing w:val="-4"/>
          <w:sz w:val="18"/>
        </w:rPr>
        <w:t xml:space="preserve"> </w:t>
      </w:r>
      <w:r>
        <w:rPr>
          <w:sz w:val="18"/>
        </w:rPr>
        <w:t>(accessed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June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2023).</w:t>
      </w:r>
    </w:p>
    <w:p w14:paraId="204FF412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36531B19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600"/>
        <w:rPr>
          <w:sz w:val="18"/>
        </w:rPr>
      </w:pPr>
      <w:r>
        <w:rPr>
          <w:sz w:val="18"/>
          <w:u w:val="double"/>
        </w:rPr>
        <w:t>SCC-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TANDARDS</w:t>
      </w:r>
      <w:r>
        <w:rPr>
          <w:spacing w:val="-6"/>
          <w:sz w:val="14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OUNCIL</w:t>
      </w:r>
      <w:r>
        <w:rPr>
          <w:spacing w:val="-2"/>
          <w:sz w:val="14"/>
          <w:u w:val="double"/>
        </w:rPr>
        <w:t xml:space="preserve"> </w:t>
      </w:r>
      <w:r>
        <w:rPr>
          <w:sz w:val="14"/>
          <w:u w:val="double"/>
        </w:rPr>
        <w:t xml:space="preserve">OF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ANADA</w:t>
      </w:r>
      <w:r>
        <w:rPr>
          <w:sz w:val="18"/>
          <w:u w:val="double"/>
        </w:rPr>
        <w:t>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Guidance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Verification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Testing</w:t>
      </w:r>
    </w:p>
    <w:p w14:paraId="2D436FA4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ind w:hanging="609"/>
        <w:rPr>
          <w:sz w:val="18"/>
        </w:rPr>
      </w:pPr>
      <w:r>
        <w:rPr>
          <w:sz w:val="18"/>
          <w:u w:val="double"/>
        </w:rPr>
        <w:t>Laboratories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(RG-MVVT),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2021-05-24.</w:t>
      </w:r>
      <w:r>
        <w:rPr>
          <w:spacing w:val="-4"/>
          <w:sz w:val="18"/>
          <w:u w:val="double"/>
        </w:rPr>
        <w:t xml:space="preserve"> </w:t>
      </w:r>
      <w:hyperlink r:id="rId25">
        <w:r>
          <w:rPr>
            <w:color w:val="FF4714"/>
            <w:sz w:val="18"/>
            <w:u w:val="double" w:color="000000"/>
          </w:rPr>
          <w:t>http://www.scc.ca/</w:t>
        </w:r>
        <w:r>
          <w:rPr>
            <w:spacing w:val="-4"/>
            <w:sz w:val="18"/>
            <w:u w:val="double"/>
          </w:rPr>
          <w:t xml:space="preserve"> </w:t>
        </w:r>
      </w:hyperlink>
      <w:r>
        <w:rPr>
          <w:sz w:val="18"/>
          <w:u w:val="double"/>
        </w:rPr>
        <w:t>(accessed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10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June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2023</w:t>
      </w:r>
      <w:proofErr w:type="gramStart"/>
      <w:r>
        <w:rPr>
          <w:sz w:val="18"/>
          <w:u w:val="double"/>
        </w:rPr>
        <w:t>)</w:t>
      </w:r>
      <w:r>
        <w:rPr>
          <w:spacing w:val="-5"/>
          <w:sz w:val="18"/>
          <w:u w:val="double"/>
        </w:rPr>
        <w:t xml:space="preserve"> </w:t>
      </w:r>
      <w:r>
        <w:rPr>
          <w:spacing w:val="-10"/>
          <w:sz w:val="18"/>
          <w:u w:val="double"/>
        </w:rPr>
        <w:t>.</w:t>
      </w:r>
      <w:proofErr w:type="gramEnd"/>
    </w:p>
    <w:p w14:paraId="0F1EAD17" w14:textId="77777777" w:rsidR="006E0129" w:rsidRDefault="006E0129" w:rsidP="006E0129">
      <w:pPr>
        <w:pStyle w:val="BodyText"/>
        <w:spacing w:before="8"/>
        <w:rPr>
          <w:sz w:val="12"/>
        </w:rPr>
      </w:pPr>
    </w:p>
    <w:p w14:paraId="26E2FBE9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94" w:line="240" w:lineRule="auto"/>
        <w:ind w:hanging="607"/>
        <w:rPr>
          <w:sz w:val="18"/>
        </w:rPr>
      </w:pPr>
      <w:r>
        <w:rPr>
          <w:smallCaps/>
          <w:sz w:val="18"/>
        </w:rPr>
        <w:t>Toussaint</w:t>
      </w:r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J.F.,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Assam P.,</w:t>
      </w:r>
      <w:r>
        <w:rPr>
          <w:smallCaps/>
          <w:spacing w:val="-8"/>
          <w:sz w:val="18"/>
        </w:rPr>
        <w:t xml:space="preserve"> </w:t>
      </w:r>
      <w:proofErr w:type="spellStart"/>
      <w:r>
        <w:rPr>
          <w:smallCaps/>
          <w:sz w:val="18"/>
        </w:rPr>
        <w:t>Caij</w:t>
      </w:r>
      <w:proofErr w:type="spellEnd"/>
      <w:r>
        <w:rPr>
          <w:smallCaps/>
          <w:spacing w:val="2"/>
          <w:sz w:val="18"/>
        </w:rPr>
        <w:t xml:space="preserve"> </w:t>
      </w:r>
      <w:r>
        <w:rPr>
          <w:smallCaps/>
          <w:sz w:val="18"/>
        </w:rPr>
        <w:t>B.,</w:t>
      </w:r>
      <w:r>
        <w:rPr>
          <w:smallCaps/>
          <w:spacing w:val="-9"/>
          <w:sz w:val="18"/>
        </w:rPr>
        <w:t xml:space="preserve"> </w:t>
      </w:r>
      <w:r>
        <w:rPr>
          <w:smallCaps/>
          <w:sz w:val="18"/>
        </w:rPr>
        <w:t>Dekeyser</w:t>
      </w:r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F.,</w:t>
      </w:r>
      <w:r>
        <w:rPr>
          <w:smallCaps/>
          <w:spacing w:val="-7"/>
          <w:sz w:val="18"/>
        </w:rPr>
        <w:t xml:space="preserve"> </w:t>
      </w:r>
      <w:proofErr w:type="spellStart"/>
      <w:r>
        <w:rPr>
          <w:smallCaps/>
          <w:sz w:val="18"/>
        </w:rPr>
        <w:t>Knapen</w:t>
      </w:r>
      <w:proofErr w:type="spellEnd"/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K.,</w:t>
      </w:r>
      <w:r>
        <w:rPr>
          <w:smallCaps/>
          <w:spacing w:val="-8"/>
          <w:sz w:val="18"/>
        </w:rPr>
        <w:t xml:space="preserve"> </w:t>
      </w:r>
      <w:proofErr w:type="spellStart"/>
      <w:r>
        <w:rPr>
          <w:smallCaps/>
          <w:sz w:val="18"/>
        </w:rPr>
        <w:t>Imberechts</w:t>
      </w:r>
      <w:proofErr w:type="spellEnd"/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H.,</w:t>
      </w:r>
      <w:r>
        <w:rPr>
          <w:smallCaps/>
          <w:spacing w:val="-8"/>
          <w:sz w:val="18"/>
        </w:rPr>
        <w:t xml:space="preserve"> </w:t>
      </w:r>
      <w:r>
        <w:rPr>
          <w:smallCaps/>
          <w:sz w:val="18"/>
        </w:rPr>
        <w:t>Goris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N.,</w:t>
      </w:r>
      <w:r>
        <w:rPr>
          <w:smallCaps/>
          <w:spacing w:val="-10"/>
          <w:sz w:val="18"/>
        </w:rPr>
        <w:t xml:space="preserve"> </w:t>
      </w:r>
      <w:proofErr w:type="spellStart"/>
      <w:r>
        <w:rPr>
          <w:smallCaps/>
          <w:sz w:val="18"/>
        </w:rPr>
        <w:t>Molenberghs</w:t>
      </w:r>
      <w:proofErr w:type="spellEnd"/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G.,</w:t>
      </w:r>
      <w:r>
        <w:rPr>
          <w:smallCaps/>
          <w:spacing w:val="-7"/>
          <w:sz w:val="18"/>
        </w:rPr>
        <w:t xml:space="preserve"> </w:t>
      </w:r>
      <w:proofErr w:type="spellStart"/>
      <w:r>
        <w:rPr>
          <w:smallCaps/>
          <w:sz w:val="18"/>
        </w:rPr>
        <w:t>Mintiens</w:t>
      </w:r>
      <w:proofErr w:type="spellEnd"/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K.,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&amp;</w:t>
      </w:r>
      <w:r>
        <w:rPr>
          <w:smallCaps/>
          <w:spacing w:val="-8"/>
          <w:sz w:val="18"/>
        </w:rPr>
        <w:t xml:space="preserve"> </w:t>
      </w:r>
      <w:r>
        <w:rPr>
          <w:smallCaps/>
          <w:spacing w:val="-7"/>
          <w:sz w:val="18"/>
        </w:rPr>
        <w:t>De</w:t>
      </w:r>
    </w:p>
    <w:p w14:paraId="6CE6E818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2"/>
        <w:ind w:hanging="650"/>
        <w:rPr>
          <w:sz w:val="18"/>
        </w:rPr>
      </w:pPr>
      <w:r>
        <w:rPr>
          <w:sz w:val="18"/>
        </w:rPr>
        <w:t>C</w:t>
      </w:r>
      <w:r>
        <w:rPr>
          <w:sz w:val="14"/>
        </w:rPr>
        <w:t>LERCQ</w:t>
      </w:r>
      <w:r>
        <w:rPr>
          <w:spacing w:val="-6"/>
          <w:sz w:val="14"/>
        </w:rPr>
        <w:t xml:space="preserve"> </w:t>
      </w:r>
      <w:r>
        <w:rPr>
          <w:sz w:val="18"/>
        </w:rPr>
        <w:t>K.</w:t>
      </w:r>
      <w:r>
        <w:rPr>
          <w:spacing w:val="-8"/>
          <w:sz w:val="18"/>
        </w:rPr>
        <w:t xml:space="preserve"> </w:t>
      </w:r>
      <w:r>
        <w:rPr>
          <w:sz w:val="18"/>
        </w:rPr>
        <w:t>(2007).</w:t>
      </w:r>
      <w:r>
        <w:rPr>
          <w:spacing w:val="-7"/>
          <w:sz w:val="18"/>
        </w:rPr>
        <w:t xml:space="preserve"> </w:t>
      </w:r>
      <w:r>
        <w:rPr>
          <w:sz w:val="18"/>
        </w:rPr>
        <w:t>Uncertainty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measurement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competitive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indirect</w:t>
      </w:r>
      <w:r>
        <w:rPr>
          <w:spacing w:val="-6"/>
          <w:sz w:val="18"/>
        </w:rPr>
        <w:t xml:space="preserve"> </w:t>
      </w:r>
      <w:r>
        <w:rPr>
          <w:sz w:val="18"/>
        </w:rPr>
        <w:t>ELISAs.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Rev.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sci.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tech.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Off.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int.</w:t>
      </w:r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Epiz</w:t>
      </w:r>
      <w:proofErr w:type="spellEnd"/>
      <w:r>
        <w:rPr>
          <w:i/>
          <w:sz w:val="18"/>
        </w:rPr>
        <w:t>.,</w:t>
      </w:r>
      <w:r>
        <w:rPr>
          <w:i/>
          <w:spacing w:val="-7"/>
          <w:sz w:val="18"/>
        </w:rPr>
        <w:t xml:space="preserve"> </w:t>
      </w:r>
      <w:r>
        <w:rPr>
          <w:b/>
          <w:sz w:val="18"/>
        </w:rPr>
        <w:t>26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649–</w:t>
      </w:r>
    </w:p>
    <w:p w14:paraId="7162C160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ind w:hanging="609"/>
        <w:rPr>
          <w:sz w:val="18"/>
        </w:rPr>
      </w:pPr>
      <w:r>
        <w:rPr>
          <w:spacing w:val="-4"/>
          <w:sz w:val="18"/>
        </w:rPr>
        <w:t>656.</w:t>
      </w:r>
    </w:p>
    <w:p w14:paraId="74A16600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6ED2FE04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638"/>
        <w:rPr>
          <w:sz w:val="18"/>
        </w:rPr>
      </w:pPr>
      <w:r>
        <w:rPr>
          <w:sz w:val="18"/>
          <w:u w:val="double"/>
        </w:rPr>
        <w:t>N</w:t>
      </w:r>
      <w:r>
        <w:rPr>
          <w:sz w:val="14"/>
          <w:u w:val="double"/>
        </w:rPr>
        <w:t>EWBERRY</w:t>
      </w:r>
      <w:r>
        <w:rPr>
          <w:spacing w:val="-2"/>
          <w:sz w:val="14"/>
          <w:u w:val="double"/>
        </w:rPr>
        <w:t xml:space="preserve"> </w:t>
      </w:r>
      <w:r>
        <w:rPr>
          <w:sz w:val="18"/>
          <w:u w:val="double"/>
        </w:rPr>
        <w:t>K.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OLLING</w:t>
      </w:r>
      <w:r>
        <w:rPr>
          <w:spacing w:val="1"/>
          <w:sz w:val="14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Quality standards and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guidelines 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infectious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diseases in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veterinary</w:t>
      </w:r>
    </w:p>
    <w:p w14:paraId="2F67CE93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  <w:tab w:val="left" w:pos="2331"/>
          <w:tab w:val="left" w:pos="3167"/>
          <w:tab w:val="left" w:pos="3932"/>
          <w:tab w:val="left" w:pos="4849"/>
          <w:tab w:val="left" w:pos="5603"/>
          <w:tab w:val="left" w:pos="6318"/>
          <w:tab w:val="left" w:pos="7235"/>
          <w:tab w:val="left" w:pos="7950"/>
          <w:tab w:val="left" w:pos="9167"/>
          <w:tab w:val="left" w:pos="10362"/>
        </w:tabs>
        <w:ind w:hanging="6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5F6C729" wp14:editId="27434EAE">
                <wp:simplePos x="0" y="0"/>
                <wp:positionH relativeFrom="page">
                  <wp:posOffset>719328</wp:posOffset>
                </wp:positionH>
                <wp:positionV relativeFrom="paragraph">
                  <wp:posOffset>110074</wp:posOffset>
                </wp:positionV>
                <wp:extent cx="6120765" cy="21590"/>
                <wp:effectExtent l="0" t="0" r="0" b="0"/>
                <wp:wrapNone/>
                <wp:docPr id="273" name="Graphic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1590">
                              <a:moveTo>
                                <a:pt x="612038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6120384" y="21336"/>
                              </a:lnTo>
                              <a:lnTo>
                                <a:pt x="6120384" y="16764"/>
                              </a:lnTo>
                              <a:close/>
                            </a:path>
                            <a:path w="6120765" h="2159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120384" y="4572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3708C" id="Graphic 273" o:spid="_x0000_s1026" style="position:absolute;margin-left:56.65pt;margin-top:8.65pt;width:481.95pt;height:1.7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" path="m6120384,16764l,16764r,4572l6120384,21336r,-4572xem6120384,l,,,4572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8"/>
        </w:rPr>
        <w:t>laboratories.</w:t>
      </w:r>
      <w:r>
        <w:rPr>
          <w:sz w:val="18"/>
        </w:rPr>
        <w:tab/>
      </w:r>
      <w:r>
        <w:rPr>
          <w:i/>
          <w:spacing w:val="-4"/>
          <w:sz w:val="18"/>
        </w:rPr>
        <w:t>Rev.</w:t>
      </w:r>
      <w:r>
        <w:rPr>
          <w:i/>
          <w:sz w:val="18"/>
        </w:rPr>
        <w:tab/>
      </w:r>
      <w:r>
        <w:rPr>
          <w:i/>
          <w:spacing w:val="-4"/>
          <w:sz w:val="18"/>
        </w:rPr>
        <w:t>Sci.</w:t>
      </w:r>
      <w:r>
        <w:rPr>
          <w:i/>
          <w:sz w:val="18"/>
        </w:rPr>
        <w:tab/>
      </w:r>
      <w:r>
        <w:rPr>
          <w:i/>
          <w:spacing w:val="-4"/>
          <w:sz w:val="18"/>
        </w:rPr>
        <w:t>Tech.</w:t>
      </w:r>
      <w:r>
        <w:rPr>
          <w:i/>
          <w:sz w:val="18"/>
        </w:rPr>
        <w:tab/>
      </w:r>
      <w:r>
        <w:rPr>
          <w:i/>
          <w:spacing w:val="-4"/>
          <w:sz w:val="18"/>
        </w:rPr>
        <w:t>Off.</w:t>
      </w:r>
      <w:r>
        <w:rPr>
          <w:i/>
          <w:sz w:val="18"/>
        </w:rPr>
        <w:tab/>
      </w:r>
      <w:r>
        <w:rPr>
          <w:i/>
          <w:spacing w:val="-4"/>
          <w:sz w:val="18"/>
        </w:rPr>
        <w:t>Int.</w:t>
      </w:r>
      <w:r>
        <w:rPr>
          <w:i/>
          <w:sz w:val="18"/>
        </w:rPr>
        <w:tab/>
      </w:r>
      <w:proofErr w:type="spellStart"/>
      <w:r>
        <w:rPr>
          <w:i/>
          <w:spacing w:val="-2"/>
          <w:sz w:val="18"/>
        </w:rPr>
        <w:t>Epiz</w:t>
      </w:r>
      <w:proofErr w:type="spellEnd"/>
      <w:r>
        <w:rPr>
          <w:spacing w:val="-2"/>
          <w:sz w:val="18"/>
        </w:rPr>
        <w:t>.,</w:t>
      </w:r>
      <w:r>
        <w:rPr>
          <w:sz w:val="18"/>
        </w:rPr>
        <w:tab/>
      </w:r>
      <w:r>
        <w:rPr>
          <w:spacing w:val="-5"/>
          <w:sz w:val="18"/>
        </w:rPr>
        <w:t>40,</w:t>
      </w:r>
      <w:r>
        <w:rPr>
          <w:sz w:val="18"/>
        </w:rPr>
        <w:tab/>
      </w:r>
      <w:r>
        <w:rPr>
          <w:spacing w:val="-2"/>
          <w:sz w:val="18"/>
        </w:rPr>
        <w:t>227–237.</w:t>
      </w:r>
      <w:r>
        <w:rPr>
          <w:sz w:val="18"/>
        </w:rPr>
        <w:tab/>
      </w:r>
      <w:r>
        <w:rPr>
          <w:spacing w:val="-2"/>
          <w:sz w:val="18"/>
        </w:rPr>
        <w:t>Available</w:t>
      </w:r>
      <w:r>
        <w:rPr>
          <w:sz w:val="18"/>
        </w:rPr>
        <w:tab/>
      </w:r>
      <w:r>
        <w:rPr>
          <w:spacing w:val="-5"/>
          <w:sz w:val="18"/>
        </w:rPr>
        <w:t>at</w:t>
      </w:r>
    </w:p>
    <w:p w14:paraId="3C6C9F44" w14:textId="77777777" w:rsidR="006E0129" w:rsidRDefault="006E0129" w:rsidP="00BF04D1">
      <w:pPr>
        <w:pStyle w:val="ListParagraph"/>
        <w:numPr>
          <w:ilvl w:val="0"/>
          <w:numId w:val="2"/>
        </w:numPr>
        <w:tabs>
          <w:tab w:val="left" w:pos="872"/>
        </w:tabs>
        <w:spacing w:before="2" w:line="240" w:lineRule="auto"/>
        <w:ind w:hanging="64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5C2E3A6F" wp14:editId="74848A44">
                <wp:simplePos x="0" y="0"/>
                <wp:positionH relativeFrom="page">
                  <wp:posOffset>719327</wp:posOffset>
                </wp:positionH>
                <wp:positionV relativeFrom="paragraph">
                  <wp:posOffset>111530</wp:posOffset>
                </wp:positionV>
                <wp:extent cx="4733925" cy="21590"/>
                <wp:effectExtent l="0" t="0" r="0" b="0"/>
                <wp:wrapNone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33925" cy="21590"/>
                          <a:chOff x="0" y="0"/>
                          <a:chExt cx="4733925" cy="21590"/>
                        </a:xfrm>
                      </wpg:grpSpPr>
                      <wps:wsp>
                        <wps:cNvPr id="275" name="Graphic 275"/>
                        <wps:cNvSpPr/>
                        <wps:spPr>
                          <a:xfrm>
                            <a:off x="0" y="0"/>
                            <a:ext cx="345186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1860" h="21590">
                                <a:moveTo>
                                  <a:pt x="3419843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16764"/>
                                </a:lnTo>
                                <a:lnTo>
                                  <a:pt x="3419843" y="16764"/>
                                </a:lnTo>
                                <a:lnTo>
                                  <a:pt x="3419843" y="9144"/>
                                </a:lnTo>
                                <a:close/>
                              </a:path>
                              <a:path w="3451860" h="21590">
                                <a:moveTo>
                                  <a:pt x="3451860" y="16764"/>
                                </a:moveTo>
                                <a:lnTo>
                                  <a:pt x="3419856" y="16764"/>
                                </a:lnTo>
                                <a:lnTo>
                                  <a:pt x="3419856" y="21336"/>
                                </a:lnTo>
                                <a:lnTo>
                                  <a:pt x="3451860" y="21336"/>
                                </a:lnTo>
                                <a:lnTo>
                                  <a:pt x="3451860" y="16764"/>
                                </a:lnTo>
                                <a:close/>
                              </a:path>
                              <a:path w="3451860" h="21590">
                                <a:moveTo>
                                  <a:pt x="3451860" y="0"/>
                                </a:moveTo>
                                <a:lnTo>
                                  <a:pt x="3419856" y="0"/>
                                </a:lnTo>
                                <a:lnTo>
                                  <a:pt x="3419856" y="4572"/>
                                </a:lnTo>
                                <a:lnTo>
                                  <a:pt x="3451860" y="4572"/>
                                </a:lnTo>
                                <a:lnTo>
                                  <a:pt x="345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3451860" y="0"/>
                            <a:ext cx="128206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2065" h="21590">
                                <a:moveTo>
                                  <a:pt x="1281696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1281696" y="21336"/>
                                </a:lnTo>
                                <a:lnTo>
                                  <a:pt x="1281696" y="16764"/>
                                </a:lnTo>
                                <a:close/>
                              </a:path>
                              <a:path w="1282065" h="21590">
                                <a:moveTo>
                                  <a:pt x="12816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1281696" y="4572"/>
                                </a:lnTo>
                                <a:lnTo>
                                  <a:pt x="1281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B7558" id="Group 274" o:spid="_x0000_s1026" style="position:absolute;margin-left:56.65pt;margin-top:8.8pt;width:372.75pt;height:1.7pt;z-index:251665408;mso-wrap-distance-left:0;mso-wrap-distance-right:0;mso-position-horizontal-relative:page" coordsize="47339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">
                <v:shape id="Graphic 275" o:spid="_x0000_s1027" style="position:absolute;width:34518;height:215;visibility:visible;mso-wrap-style:square;v-text-anchor:top" coordsize="345186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" path="m3419843,9144l,9144r,7620l3419843,16764r,-7620xem3451860,16764r-32004,l3419856,21336r32004,l3451860,16764xem3451860,r-32004,l3419856,4572r32004,l3451860,xe" fillcolor="#ff4714" stroked="f">
                  <v:path arrowok="t"/>
                </v:shape>
                <v:shape id="Graphic 276" o:spid="_x0000_s1028" style="position:absolute;left:34518;width:12821;height:215;visibility:visible;mso-wrap-style:square;v-text-anchor:top" coordsize="128206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" path="m1281696,16764l,16764r,4572l1281696,21336r,-4572xem1281696,l,,,4572r1281696,l1281696,xe" fillcolor="black" stroked="f">
                  <v:path arrowok="t"/>
                </v:shape>
                <w10:wrap anchorx="page"/>
              </v:group>
            </w:pict>
          </mc:Fallback>
        </mc:AlternateContent>
      </w:r>
      <w:hyperlink r:id="rId26">
        <w:r>
          <w:rPr>
            <w:color w:val="FF4714"/>
            <w:sz w:val="18"/>
          </w:rPr>
          <w:t>https://doc.woah.org/dyn/portal/index.xhtml?page=alo&amp;aloId=41245</w:t>
        </w:r>
      </w:hyperlink>
      <w:r>
        <w:rPr>
          <w:color w:val="FF4714"/>
          <w:spacing w:val="-12"/>
          <w:sz w:val="18"/>
        </w:rPr>
        <w:t xml:space="preserve"> </w:t>
      </w:r>
      <w:r>
        <w:rPr>
          <w:sz w:val="18"/>
        </w:rPr>
        <w:t>(accessed</w:t>
      </w:r>
      <w:r>
        <w:rPr>
          <w:spacing w:val="-9"/>
          <w:sz w:val="18"/>
        </w:rPr>
        <w:t xml:space="preserve"> </w:t>
      </w:r>
      <w:r>
        <w:rPr>
          <w:sz w:val="18"/>
        </w:rPr>
        <w:t>22</w:t>
      </w:r>
      <w:r>
        <w:rPr>
          <w:spacing w:val="-8"/>
          <w:sz w:val="18"/>
        </w:rPr>
        <w:t xml:space="preserve"> </w:t>
      </w:r>
      <w:r>
        <w:rPr>
          <w:sz w:val="18"/>
        </w:rPr>
        <w:t>June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2023)</w:t>
      </w:r>
    </w:p>
    <w:p w14:paraId="2E26C095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1FB6D58B" w14:textId="77777777" w:rsidR="006E0129" w:rsidRDefault="006E0129" w:rsidP="006E0129">
      <w:pPr>
        <w:tabs>
          <w:tab w:val="left" w:pos="5655"/>
        </w:tabs>
        <w:spacing w:before="94" w:line="207" w:lineRule="exact"/>
        <w:ind w:left="232"/>
        <w:rPr>
          <w:sz w:val="18"/>
        </w:rPr>
      </w:pPr>
      <w:r>
        <w:rPr>
          <w:rFonts w:ascii="Tahoma"/>
          <w:spacing w:val="-5"/>
          <w:w w:val="105"/>
          <w:sz w:val="16"/>
        </w:rPr>
        <w:t>205</w:t>
      </w:r>
      <w:r>
        <w:rPr>
          <w:rFonts w:ascii="Tahoma"/>
          <w:sz w:val="16"/>
        </w:rPr>
        <w:tab/>
      </w:r>
      <w:r>
        <w:rPr>
          <w:spacing w:val="-10"/>
          <w:w w:val="105"/>
          <w:sz w:val="18"/>
        </w:rPr>
        <w:t>*</w:t>
      </w:r>
    </w:p>
    <w:p w14:paraId="442AFEED" w14:textId="77777777" w:rsidR="006E0129" w:rsidRDefault="006E0129" w:rsidP="006E0129">
      <w:pPr>
        <w:tabs>
          <w:tab w:val="left" w:pos="5545"/>
        </w:tabs>
        <w:spacing w:line="207" w:lineRule="exact"/>
        <w:ind w:left="229"/>
        <w:rPr>
          <w:sz w:val="18"/>
        </w:rPr>
      </w:pPr>
      <w:r>
        <w:rPr>
          <w:rFonts w:ascii="Tahoma"/>
          <w:spacing w:val="-5"/>
          <w:w w:val="105"/>
          <w:sz w:val="16"/>
        </w:rPr>
        <w:t>206</w:t>
      </w:r>
      <w:r>
        <w:rPr>
          <w:rFonts w:ascii="Tahoma"/>
          <w:sz w:val="16"/>
        </w:rPr>
        <w:tab/>
      </w:r>
      <w:r>
        <w:rPr>
          <w:w w:val="105"/>
          <w:sz w:val="18"/>
        </w:rPr>
        <w:t>*</w:t>
      </w:r>
      <w:r>
        <w:rPr>
          <w:spacing w:val="71"/>
          <w:w w:val="150"/>
          <w:sz w:val="18"/>
        </w:rPr>
        <w:t xml:space="preserve"> </w:t>
      </w:r>
      <w:r>
        <w:rPr>
          <w:spacing w:val="-10"/>
          <w:w w:val="105"/>
          <w:sz w:val="18"/>
        </w:rPr>
        <w:t>*</w:t>
      </w:r>
    </w:p>
    <w:p w14:paraId="4082A43D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6EE37F57" w14:textId="77777777" w:rsidR="006E0129" w:rsidRDefault="006E0129" w:rsidP="00BF04D1">
      <w:pPr>
        <w:pStyle w:val="ListParagraph"/>
        <w:numPr>
          <w:ilvl w:val="0"/>
          <w:numId w:val="1"/>
        </w:numPr>
        <w:tabs>
          <w:tab w:val="left" w:pos="3819"/>
        </w:tabs>
        <w:spacing w:before="95" w:line="240" w:lineRule="auto"/>
        <w:ind w:left="3819" w:hanging="3583"/>
        <w:jc w:val="left"/>
        <w:rPr>
          <w:sz w:val="18"/>
        </w:rPr>
      </w:pPr>
      <w:r>
        <w:rPr>
          <w:b/>
          <w:sz w:val="18"/>
          <w:u w:val="double"/>
        </w:rPr>
        <w:t>NB:</w:t>
      </w:r>
      <w:r>
        <w:rPr>
          <w:b/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There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WOAH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Collaborating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Centre</w:t>
      </w:r>
      <w:r>
        <w:rPr>
          <w:spacing w:val="-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28991BE0" w14:textId="77777777" w:rsidR="006E0129" w:rsidRDefault="006E0129" w:rsidP="00BF04D1">
      <w:pPr>
        <w:pStyle w:val="ListParagraph"/>
        <w:numPr>
          <w:ilvl w:val="0"/>
          <w:numId w:val="1"/>
        </w:numPr>
        <w:tabs>
          <w:tab w:val="left" w:pos="1770"/>
        </w:tabs>
        <w:spacing w:before="2"/>
        <w:ind w:left="1770" w:hanging="1543"/>
        <w:jc w:val="left"/>
        <w:rPr>
          <w:sz w:val="18"/>
        </w:rPr>
      </w:pPr>
      <w:r>
        <w:rPr>
          <w:sz w:val="18"/>
          <w:u w:val="double"/>
        </w:rPr>
        <w:t>Diagnostic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Science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Asia-Pacific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Region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(please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consult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WOAH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Web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site:</w:t>
      </w:r>
    </w:p>
    <w:p w14:paraId="14CF302D" w14:textId="77777777" w:rsidR="006E0129" w:rsidRDefault="006E0129" w:rsidP="00BF04D1">
      <w:pPr>
        <w:pStyle w:val="ListParagraph"/>
        <w:numPr>
          <w:ilvl w:val="0"/>
          <w:numId w:val="1"/>
        </w:numPr>
        <w:tabs>
          <w:tab w:val="left" w:pos="2156"/>
        </w:tabs>
        <w:ind w:left="2156" w:hanging="1927"/>
        <w:jc w:val="lef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1BB939A8" wp14:editId="2BE5ABB0">
                <wp:simplePos x="0" y="0"/>
                <wp:positionH relativeFrom="page">
                  <wp:posOffset>1534667</wp:posOffset>
                </wp:positionH>
                <wp:positionV relativeFrom="paragraph">
                  <wp:posOffset>110075</wp:posOffset>
                </wp:positionV>
                <wp:extent cx="4488180" cy="21590"/>
                <wp:effectExtent l="0" t="0" r="0" b="0"/>
                <wp:wrapNone/>
                <wp:docPr id="27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88180" cy="21590"/>
                          <a:chOff x="0" y="0"/>
                          <a:chExt cx="4488180" cy="21590"/>
                        </a:xfrm>
                      </wpg:grpSpPr>
                      <wps:wsp>
                        <wps:cNvPr id="278" name="Graphic 278"/>
                        <wps:cNvSpPr/>
                        <wps:spPr>
                          <a:xfrm>
                            <a:off x="0" y="0"/>
                            <a:ext cx="441833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8330" h="21590">
                                <a:moveTo>
                                  <a:pt x="4418076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4418076" y="21336"/>
                                </a:lnTo>
                                <a:lnTo>
                                  <a:pt x="4418076" y="16764"/>
                                </a:lnTo>
                                <a:close/>
                              </a:path>
                              <a:path w="4418330" h="21590">
                                <a:moveTo>
                                  <a:pt x="4418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4418076" y="4572"/>
                                </a:lnTo>
                                <a:lnTo>
                                  <a:pt x="4418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4418076" y="0"/>
                            <a:ext cx="7048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21590">
                                <a:moveTo>
                                  <a:pt x="70104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70104" y="21336"/>
                                </a:lnTo>
                                <a:lnTo>
                                  <a:pt x="70104" y="16764"/>
                                </a:lnTo>
                                <a:close/>
                              </a:path>
                              <a:path w="70485" h="21590">
                                <a:moveTo>
                                  <a:pt x="70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70104" y="4572"/>
                                </a:lnTo>
                                <a:lnTo>
                                  <a:pt x="70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9DDC0E" id="Group 277" o:spid="_x0000_s1026" style="position:absolute;margin-left:120.85pt;margin-top:8.65pt;width:353.4pt;height:1.7pt;z-index:251666432;mso-wrap-distance-left:0;mso-wrap-distance-right:0;mso-position-horizontal-relative:page" coordsize="44881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">
                <v:shape id="Graphic 278" o:spid="_x0000_s1027" style="position:absolute;width:44183;height:215;visibility:visible;mso-wrap-style:square;v-text-anchor:top" coordsize="441833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" path="m4418076,16764l,16764r,4572l4418076,21336r,-4572xem4418076,l,,,4572r4418076,l4418076,xe" fillcolor="#ff4714" stroked="f">
                  <v:path arrowok="t"/>
                </v:shape>
                <v:shape id="Graphic 279" o:spid="_x0000_s1028" style="position:absolute;left:44180;width:705;height:215;visibility:visible;mso-wrap-style:square;v-text-anchor:top" coordsize="7048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" path="m70104,16764l,16764r,4572l70104,21336r,-4572xem70104,l,,,4572r70104,l70104,xe" fillcolor="black" stroked="f">
                  <v:path arrowok="t"/>
                </v:shape>
                <w10:wrap anchorx="page"/>
              </v:group>
            </w:pict>
          </mc:Fallback>
        </mc:AlternateContent>
      </w:r>
      <w:hyperlink r:id="rId27" w:anchor="ui-id-3">
        <w:r>
          <w:rPr>
            <w:color w:val="FF4714"/>
            <w:spacing w:val="-2"/>
            <w:sz w:val="18"/>
          </w:rPr>
          <w:t>https://www.woah.org/en/what-we-offer/expertise-network/collaborating-centres/#ui-id-</w:t>
        </w:r>
        <w:r>
          <w:rPr>
            <w:color w:val="FF4714"/>
            <w:spacing w:val="-5"/>
            <w:sz w:val="18"/>
          </w:rPr>
          <w:t>3</w:t>
        </w:r>
      </w:hyperlink>
      <w:r>
        <w:rPr>
          <w:spacing w:val="-5"/>
          <w:sz w:val="18"/>
        </w:rPr>
        <w:t>).</w:t>
      </w:r>
    </w:p>
    <w:p w14:paraId="6B77F2FB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73B16FB5" w14:textId="77777777" w:rsidR="006E0129" w:rsidRDefault="006E0129" w:rsidP="00BF04D1">
      <w:pPr>
        <w:pStyle w:val="ListParagraph"/>
        <w:numPr>
          <w:ilvl w:val="0"/>
          <w:numId w:val="1"/>
        </w:numPr>
        <w:tabs>
          <w:tab w:val="left" w:pos="2183"/>
        </w:tabs>
        <w:spacing w:before="94" w:line="240" w:lineRule="auto"/>
        <w:ind w:left="2183" w:hanging="1920"/>
        <w:jc w:val="left"/>
        <w:rPr>
          <w:sz w:val="18"/>
        </w:rPr>
      </w:pPr>
      <w:r>
        <w:rPr>
          <w:sz w:val="18"/>
          <w:u w:val="double"/>
        </w:rPr>
        <w:t>Please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WOAH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Collaborating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Centre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further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information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validation.</w:t>
      </w:r>
    </w:p>
    <w:p w14:paraId="79175B93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10211B1B" w14:textId="77777777" w:rsidR="006E0129" w:rsidRDefault="006E0129" w:rsidP="00BF04D1">
      <w:pPr>
        <w:pStyle w:val="ListParagraph"/>
        <w:numPr>
          <w:ilvl w:val="0"/>
          <w:numId w:val="1"/>
        </w:numPr>
        <w:tabs>
          <w:tab w:val="left" w:pos="4604"/>
        </w:tabs>
        <w:spacing w:before="94" w:line="240" w:lineRule="auto"/>
        <w:ind w:left="4604" w:hanging="4300"/>
        <w:jc w:val="left"/>
        <w:rPr>
          <w:sz w:val="18"/>
        </w:rPr>
      </w:pPr>
      <w:r>
        <w:rPr>
          <w:b/>
          <w:sz w:val="18"/>
        </w:rPr>
        <w:t>NB:</w:t>
      </w:r>
      <w:r>
        <w:rPr>
          <w:b/>
          <w:spacing w:val="-13"/>
          <w:sz w:val="18"/>
        </w:rPr>
        <w:t xml:space="preserve"> </w:t>
      </w:r>
      <w:r>
        <w:rPr>
          <w:smallCaps/>
          <w:sz w:val="18"/>
        </w:rPr>
        <w:t>First</w:t>
      </w:r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adopted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in</w:t>
      </w:r>
      <w:r>
        <w:rPr>
          <w:smallCaps/>
          <w:spacing w:val="-5"/>
          <w:sz w:val="18"/>
        </w:rPr>
        <w:t xml:space="preserve"> </w:t>
      </w:r>
      <w:r>
        <w:rPr>
          <w:smallCaps/>
          <w:spacing w:val="-2"/>
          <w:sz w:val="18"/>
        </w:rPr>
        <w:t>2014.</w:t>
      </w:r>
    </w:p>
    <w:p w14:paraId="6119824B" w14:textId="77777777" w:rsidR="00C957C3" w:rsidRDefault="00C957C3"/>
    <w:sectPr w:rsidR="00C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7B5D" w14:textId="77777777" w:rsidR="002F617F" w:rsidRDefault="002F617F">
      <w:r>
        <w:separator/>
      </w:r>
    </w:p>
  </w:endnote>
  <w:endnote w:type="continuationSeparator" w:id="0">
    <w:p w14:paraId="1A2A6929" w14:textId="77777777" w:rsidR="002F617F" w:rsidRDefault="002F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8C33" w14:textId="77777777" w:rsidR="006E0129" w:rsidRDefault="006E01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8B9FD81" wp14:editId="523F0605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244" name="Graphic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CE5504" id="Graphic 244" o:spid="_x0000_s1026" style="position:absolute;margin-left:21.25pt;margin-top:785.05pt;width:552.85pt;height: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6D6C495" wp14:editId="08406F02">
              <wp:simplePos x="0" y="0"/>
              <wp:positionH relativeFrom="page">
                <wp:posOffset>6771131</wp:posOffset>
              </wp:positionH>
              <wp:positionV relativeFrom="page">
                <wp:posOffset>8394191</wp:posOffset>
              </wp:positionV>
              <wp:extent cx="38100" cy="5080"/>
              <wp:effectExtent l="0" t="0" r="0" b="0"/>
              <wp:wrapNone/>
              <wp:docPr id="245" name="Graphic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10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100" h="5080">
                            <a:moveTo>
                              <a:pt x="38100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8100" y="4572"/>
                            </a:lnTo>
                            <a:lnTo>
                              <a:pt x="381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FE94CB" id="Graphic 245" o:spid="_x0000_s1026" style="position:absolute;margin-left:533.15pt;margin-top:660.95pt;width:3pt;height:.4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1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" path="m38100,l,,,4572r38100,l381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AEF6244" wp14:editId="3C998992">
              <wp:simplePos x="0" y="0"/>
              <wp:positionH relativeFrom="page">
                <wp:posOffset>6771131</wp:posOffset>
              </wp:positionH>
              <wp:positionV relativeFrom="page">
                <wp:posOffset>8377427</wp:posOffset>
              </wp:positionV>
              <wp:extent cx="38100" cy="5080"/>
              <wp:effectExtent l="0" t="0" r="0" b="0"/>
              <wp:wrapNone/>
              <wp:docPr id="246" name="Graphic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10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100" h="5080">
                            <a:moveTo>
                              <a:pt x="38100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38100" y="4571"/>
                            </a:lnTo>
                            <a:lnTo>
                              <a:pt x="381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F46A5E" id="Graphic 246" o:spid="_x0000_s1026" style="position:absolute;margin-left:533.15pt;margin-top:659.65pt;width:3pt;height: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1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" path="m38100,l,,,4571r38100,l381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93F68B9" wp14:editId="40A1745F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247" name="Textbox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6F16F3" w14:textId="77777777" w:rsidR="006E0129" w:rsidRDefault="006E012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F68B9" id="_x0000_t202" coordsize="21600,21600" o:spt="202" path="m,l,21600r21600,l21600,xe">
              <v:stroke joinstyle="miter"/>
              <v:path gradientshapeok="t" o:connecttype="rect"/>
            </v:shapetype>
            <v:shape id="Textbox 247" o:spid="_x0000_s1026" type="#_x0000_t202" style="position:absolute;margin-left:41.5pt;margin-top:795.35pt;width:324.35pt;height:12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" filled="f" stroked="f">
              <v:textbox inset="0,0,0,0">
                <w:txbxContent>
                  <w:p w14:paraId="7A6F16F3" w14:textId="77777777" w:rsidR="006E0129" w:rsidRDefault="006E0129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CFA4153" wp14:editId="77A8B456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248" name="Textbox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E0EF7C" w14:textId="77777777" w:rsidR="006E0129" w:rsidRDefault="006E0129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57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FA4153" id="Textbox 248" o:spid="_x0000_s1027" type="#_x0000_t202" style="position:absolute;margin-left:525.6pt;margin-top:795.35pt;width:17.1pt;height:12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" filled="f" stroked="f">
              <v:textbox inset="0,0,0,0">
                <w:txbxContent>
                  <w:p w14:paraId="5CE0EF7C" w14:textId="77777777" w:rsidR="006E0129" w:rsidRDefault="006E0129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57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A0DA" w14:textId="77777777" w:rsidR="006E0129" w:rsidRDefault="006E01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36CC253C" wp14:editId="50BD3468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255" name="Graphic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89FD2A" id="Graphic 255" o:spid="_x0000_s1026" style="position:absolute;margin-left:21.25pt;margin-top:785.05pt;width:552.85pt;height:.7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059049CF" wp14:editId="0B6C3D61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256" name="Textbox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802AA8" w14:textId="77777777" w:rsidR="006E0129" w:rsidRDefault="006E012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9049CF" id="_x0000_t202" coordsize="21600,21600" o:spt="202" path="m,l,21600r21600,l21600,xe">
              <v:stroke joinstyle="miter"/>
              <v:path gradientshapeok="t" o:connecttype="rect"/>
            </v:shapetype>
            <v:shape id="Textbox 256" o:spid="_x0000_s1028" type="#_x0000_t202" style="position:absolute;margin-left:41.5pt;margin-top:795.35pt;width:324.35pt;height:12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" filled="f" stroked="f">
              <v:textbox inset="0,0,0,0">
                <w:txbxContent>
                  <w:p w14:paraId="71802AA8" w14:textId="77777777" w:rsidR="006E0129" w:rsidRDefault="006E0129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27B6809" wp14:editId="63530B24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257" name="Textbox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9EECA7" w14:textId="77777777" w:rsidR="006E0129" w:rsidRDefault="006E0129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58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7B6809" id="Textbox 257" o:spid="_x0000_s1029" type="#_x0000_t202" style="position:absolute;margin-left:525.6pt;margin-top:795.35pt;width:17.1pt;height:12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" filled="f" stroked="f">
              <v:textbox inset="0,0,0,0">
                <w:txbxContent>
                  <w:p w14:paraId="319EECA7" w14:textId="77777777" w:rsidR="006E0129" w:rsidRDefault="006E0129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58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FA5F" w14:textId="77777777" w:rsidR="002F617F" w:rsidRDefault="002F617F">
      <w:r>
        <w:separator/>
      </w:r>
    </w:p>
  </w:footnote>
  <w:footnote w:type="continuationSeparator" w:id="0">
    <w:p w14:paraId="22907B5B" w14:textId="77777777" w:rsidR="002F617F" w:rsidRDefault="002F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B70D" w14:textId="77777777" w:rsidR="006E0129" w:rsidRDefault="006E01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20E5B0" wp14:editId="63185D23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243" name="Graphic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1D637E" id="Graphic 243" o:spid="_x0000_s1026" style="position:absolute;margin-left:27.6pt;margin-top:64.55pt;width:539.4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B8EA" w14:textId="77777777" w:rsidR="006E0129" w:rsidRDefault="006E01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E1B475F" wp14:editId="178DD25E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254" name="Graphic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40C96D" id="Graphic 254" o:spid="_x0000_s1026" style="position:absolute;margin-left:27.6pt;margin-top:64.55pt;width:539.4pt;height:.7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01E"/>
    <w:multiLevelType w:val="hybridMultilevel"/>
    <w:tmpl w:val="F42276EA"/>
    <w:lvl w:ilvl="0" w:tplc="4F68C4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3C8ADF9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8F82E066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63145034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2D4A04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F490C4AA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6082D04A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4B8C92D2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F536D35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" w15:restartNumberingAfterBreak="0">
    <w:nsid w:val="1846672F"/>
    <w:multiLevelType w:val="hybridMultilevel"/>
    <w:tmpl w:val="9D08E92E"/>
    <w:lvl w:ilvl="0" w:tplc="1FE056C0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8B141F4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695AFF98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F12A871C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BA0ABDB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39C5D2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42981EEA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4F6661E4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BC464A3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2" w15:restartNumberingAfterBreak="0">
    <w:nsid w:val="1C4A0931"/>
    <w:multiLevelType w:val="hybridMultilevel"/>
    <w:tmpl w:val="A3D476A2"/>
    <w:lvl w:ilvl="0" w:tplc="7FD69EF2">
      <w:start w:val="1"/>
      <w:numFmt w:val="decimal"/>
      <w:lvlText w:val="%1"/>
      <w:lvlJc w:val="left"/>
      <w:pPr>
        <w:ind w:left="1155" w:hanging="284"/>
        <w:jc w:val="left"/>
      </w:pPr>
      <w:rPr>
        <w:rFonts w:hint="default"/>
        <w:spacing w:val="0"/>
        <w:w w:val="88"/>
        <w:lang w:val="en-US" w:eastAsia="en-US" w:bidi="ar-SA"/>
      </w:rPr>
    </w:lvl>
    <w:lvl w:ilvl="1" w:tplc="2E061134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71D0D212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A692DD3C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D2908C2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E1204CC0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06E10A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918C4BE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B680B52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33E50D56"/>
    <w:multiLevelType w:val="hybridMultilevel"/>
    <w:tmpl w:val="8716DCB6"/>
    <w:lvl w:ilvl="0" w:tplc="F62C8652">
      <w:start w:val="26"/>
      <w:numFmt w:val="decimal"/>
      <w:lvlText w:val="%1"/>
      <w:lvlJc w:val="left"/>
      <w:pPr>
        <w:ind w:left="872" w:hanging="543"/>
        <w:jc w:val="left"/>
      </w:pPr>
      <w:rPr>
        <w:rFonts w:hint="default"/>
        <w:spacing w:val="-2"/>
        <w:w w:val="105"/>
        <w:lang w:val="en-US" w:eastAsia="en-US" w:bidi="ar-SA"/>
      </w:rPr>
    </w:lvl>
    <w:lvl w:ilvl="1" w:tplc="674C573E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4CEC8CFE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5AE68208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03EE2B96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758A9D58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AB009B64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E4E488F8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2454F47A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4" w15:restartNumberingAfterBreak="0">
    <w:nsid w:val="5FEF1D3E"/>
    <w:multiLevelType w:val="hybridMultilevel"/>
    <w:tmpl w:val="259AEE54"/>
    <w:lvl w:ilvl="0" w:tplc="B2202BEE">
      <w:start w:val="207"/>
      <w:numFmt w:val="decimal"/>
      <w:lvlText w:val="%1"/>
      <w:lvlJc w:val="left"/>
      <w:pPr>
        <w:ind w:left="3820" w:hanging="35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90B03DD6">
      <w:start w:val="1"/>
      <w:numFmt w:val="decimal"/>
      <w:lvlText w:val="%2"/>
      <w:lvlJc w:val="left"/>
      <w:pPr>
        <w:ind w:left="2029" w:hanging="157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8E12EF68">
      <w:numFmt w:val="bullet"/>
      <w:lvlText w:val="•"/>
      <w:lvlJc w:val="left"/>
      <w:pPr>
        <w:ind w:left="4609" w:hanging="1577"/>
      </w:pPr>
      <w:rPr>
        <w:rFonts w:hint="default"/>
        <w:lang w:val="en-US" w:eastAsia="en-US" w:bidi="ar-SA"/>
      </w:rPr>
    </w:lvl>
    <w:lvl w:ilvl="3" w:tplc="EBCA69A8">
      <w:numFmt w:val="bullet"/>
      <w:lvlText w:val="•"/>
      <w:lvlJc w:val="left"/>
      <w:pPr>
        <w:ind w:left="5399" w:hanging="1577"/>
      </w:pPr>
      <w:rPr>
        <w:rFonts w:hint="default"/>
        <w:lang w:val="en-US" w:eastAsia="en-US" w:bidi="ar-SA"/>
      </w:rPr>
    </w:lvl>
    <w:lvl w:ilvl="4" w:tplc="ED601186">
      <w:numFmt w:val="bullet"/>
      <w:lvlText w:val="•"/>
      <w:lvlJc w:val="left"/>
      <w:pPr>
        <w:ind w:left="6188" w:hanging="1577"/>
      </w:pPr>
      <w:rPr>
        <w:rFonts w:hint="default"/>
        <w:lang w:val="en-US" w:eastAsia="en-US" w:bidi="ar-SA"/>
      </w:rPr>
    </w:lvl>
    <w:lvl w:ilvl="5" w:tplc="8E0A8A40">
      <w:numFmt w:val="bullet"/>
      <w:lvlText w:val="•"/>
      <w:lvlJc w:val="left"/>
      <w:pPr>
        <w:ind w:left="6978" w:hanging="1577"/>
      </w:pPr>
      <w:rPr>
        <w:rFonts w:hint="default"/>
        <w:lang w:val="en-US" w:eastAsia="en-US" w:bidi="ar-SA"/>
      </w:rPr>
    </w:lvl>
    <w:lvl w:ilvl="6" w:tplc="56988818">
      <w:numFmt w:val="bullet"/>
      <w:lvlText w:val="•"/>
      <w:lvlJc w:val="left"/>
      <w:pPr>
        <w:ind w:left="7768" w:hanging="1577"/>
      </w:pPr>
      <w:rPr>
        <w:rFonts w:hint="default"/>
        <w:lang w:val="en-US" w:eastAsia="en-US" w:bidi="ar-SA"/>
      </w:rPr>
    </w:lvl>
    <w:lvl w:ilvl="7" w:tplc="8BCA581C">
      <w:numFmt w:val="bullet"/>
      <w:lvlText w:val="•"/>
      <w:lvlJc w:val="left"/>
      <w:pPr>
        <w:ind w:left="8557" w:hanging="1577"/>
      </w:pPr>
      <w:rPr>
        <w:rFonts w:hint="default"/>
        <w:lang w:val="en-US" w:eastAsia="en-US" w:bidi="ar-SA"/>
      </w:rPr>
    </w:lvl>
    <w:lvl w:ilvl="8" w:tplc="8CE48274">
      <w:numFmt w:val="bullet"/>
      <w:lvlText w:val="•"/>
      <w:lvlJc w:val="left"/>
      <w:pPr>
        <w:ind w:left="9347" w:hanging="1577"/>
      </w:pPr>
      <w:rPr>
        <w:rFonts w:hint="default"/>
        <w:lang w:val="en-US" w:eastAsia="en-US" w:bidi="ar-SA"/>
      </w:rPr>
    </w:lvl>
  </w:abstractNum>
  <w:abstractNum w:abstractNumId="5" w15:restartNumberingAfterBreak="0">
    <w:nsid w:val="70890ECB"/>
    <w:multiLevelType w:val="hybridMultilevel"/>
    <w:tmpl w:val="87647970"/>
    <w:lvl w:ilvl="0" w:tplc="FFFFFFFF">
      <w:start w:val="93"/>
      <w:numFmt w:val="decimal"/>
      <w:lvlText w:val="%1"/>
      <w:lvlJc w:val="left"/>
      <w:pPr>
        <w:ind w:left="1297" w:hanging="970"/>
        <w:jc w:val="right"/>
      </w:pPr>
      <w:rPr>
        <w:spacing w:val="-2"/>
        <w:w w:val="106"/>
        <w:lang w:val="en-US" w:eastAsia="en-US" w:bidi="ar-SA"/>
      </w:rPr>
    </w:lvl>
    <w:lvl w:ilvl="1" w:tplc="ACBE90EA">
      <w:numFmt w:val="bullet"/>
      <w:lvlText w:val="•"/>
      <w:lvlJc w:val="left"/>
      <w:pPr>
        <w:ind w:left="1442" w:hanging="970"/>
      </w:pPr>
      <w:rPr>
        <w:rFonts w:hint="default"/>
        <w:lang w:val="en-US" w:eastAsia="en-US" w:bidi="ar-SA"/>
      </w:rPr>
    </w:lvl>
    <w:lvl w:ilvl="2" w:tplc="D64480CA">
      <w:numFmt w:val="bullet"/>
      <w:lvlText w:val="•"/>
      <w:lvlJc w:val="left"/>
      <w:pPr>
        <w:ind w:left="1585" w:hanging="970"/>
      </w:pPr>
      <w:rPr>
        <w:rFonts w:hint="default"/>
        <w:lang w:val="en-US" w:eastAsia="en-US" w:bidi="ar-SA"/>
      </w:rPr>
    </w:lvl>
    <w:lvl w:ilvl="3" w:tplc="5944D94E">
      <w:numFmt w:val="bullet"/>
      <w:lvlText w:val="•"/>
      <w:lvlJc w:val="left"/>
      <w:pPr>
        <w:ind w:left="1728" w:hanging="970"/>
      </w:pPr>
      <w:rPr>
        <w:rFonts w:hint="default"/>
        <w:lang w:val="en-US" w:eastAsia="en-US" w:bidi="ar-SA"/>
      </w:rPr>
    </w:lvl>
    <w:lvl w:ilvl="4" w:tplc="231C5C70">
      <w:numFmt w:val="bullet"/>
      <w:lvlText w:val="•"/>
      <w:lvlJc w:val="left"/>
      <w:pPr>
        <w:ind w:left="1871" w:hanging="970"/>
      </w:pPr>
      <w:rPr>
        <w:rFonts w:hint="default"/>
        <w:lang w:val="en-US" w:eastAsia="en-US" w:bidi="ar-SA"/>
      </w:rPr>
    </w:lvl>
    <w:lvl w:ilvl="5" w:tplc="CCEE5002">
      <w:numFmt w:val="bullet"/>
      <w:lvlText w:val="•"/>
      <w:lvlJc w:val="left"/>
      <w:pPr>
        <w:ind w:left="2013" w:hanging="970"/>
      </w:pPr>
      <w:rPr>
        <w:rFonts w:hint="default"/>
        <w:lang w:val="en-US" w:eastAsia="en-US" w:bidi="ar-SA"/>
      </w:rPr>
    </w:lvl>
    <w:lvl w:ilvl="6" w:tplc="D8720BB0">
      <w:numFmt w:val="bullet"/>
      <w:lvlText w:val="•"/>
      <w:lvlJc w:val="left"/>
      <w:pPr>
        <w:ind w:left="2156" w:hanging="970"/>
      </w:pPr>
      <w:rPr>
        <w:rFonts w:hint="default"/>
        <w:lang w:val="en-US" w:eastAsia="en-US" w:bidi="ar-SA"/>
      </w:rPr>
    </w:lvl>
    <w:lvl w:ilvl="7" w:tplc="BCEE770E">
      <w:numFmt w:val="bullet"/>
      <w:lvlText w:val="•"/>
      <w:lvlJc w:val="left"/>
      <w:pPr>
        <w:ind w:left="2299" w:hanging="970"/>
      </w:pPr>
      <w:rPr>
        <w:rFonts w:hint="default"/>
        <w:lang w:val="en-US" w:eastAsia="en-US" w:bidi="ar-SA"/>
      </w:rPr>
    </w:lvl>
    <w:lvl w:ilvl="8" w:tplc="B0ECF6FC">
      <w:numFmt w:val="bullet"/>
      <w:lvlText w:val="•"/>
      <w:lvlJc w:val="left"/>
      <w:pPr>
        <w:ind w:left="2442" w:hanging="970"/>
      </w:pPr>
      <w:rPr>
        <w:rFonts w:hint="default"/>
        <w:lang w:val="en-US" w:eastAsia="en-US" w:bidi="ar-SA"/>
      </w:rPr>
    </w:lvl>
  </w:abstractNum>
  <w:num w:numId="1" w16cid:durableId="1850487615">
    <w:abstractNumId w:val="4"/>
  </w:num>
  <w:num w:numId="2" w16cid:durableId="1122964279">
    <w:abstractNumId w:val="1"/>
  </w:num>
  <w:num w:numId="3" w16cid:durableId="1568832857">
    <w:abstractNumId w:val="5"/>
  </w:num>
  <w:num w:numId="4" w16cid:durableId="108477614">
    <w:abstractNumId w:val="3"/>
  </w:num>
  <w:num w:numId="5" w16cid:durableId="797144786">
    <w:abstractNumId w:val="0"/>
  </w:num>
  <w:num w:numId="6" w16cid:durableId="139651416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29"/>
    <w:rsid w:val="000228A8"/>
    <w:rsid w:val="00125202"/>
    <w:rsid w:val="001C019B"/>
    <w:rsid w:val="002F617F"/>
    <w:rsid w:val="00344247"/>
    <w:rsid w:val="00415DF0"/>
    <w:rsid w:val="00427D2D"/>
    <w:rsid w:val="0047365B"/>
    <w:rsid w:val="004B0D44"/>
    <w:rsid w:val="00576D53"/>
    <w:rsid w:val="006E0129"/>
    <w:rsid w:val="00796ADF"/>
    <w:rsid w:val="008F2FF7"/>
    <w:rsid w:val="00B60840"/>
    <w:rsid w:val="00B81296"/>
    <w:rsid w:val="00BF04D1"/>
    <w:rsid w:val="00BF1FE3"/>
    <w:rsid w:val="00C957C3"/>
    <w:rsid w:val="00CA5F0A"/>
    <w:rsid w:val="00D95246"/>
    <w:rsid w:val="00DA23A5"/>
    <w:rsid w:val="00E453B8"/>
    <w:rsid w:val="00E61410"/>
    <w:rsid w:val="00E65F62"/>
    <w:rsid w:val="02D8B271"/>
    <w:rsid w:val="08154CF8"/>
    <w:rsid w:val="097B7D3C"/>
    <w:rsid w:val="0B0ECC96"/>
    <w:rsid w:val="0D5DF210"/>
    <w:rsid w:val="0EBB8A18"/>
    <w:rsid w:val="0EF9C271"/>
    <w:rsid w:val="0F634F85"/>
    <w:rsid w:val="1015F424"/>
    <w:rsid w:val="10FF1FE6"/>
    <w:rsid w:val="15356483"/>
    <w:rsid w:val="15F85866"/>
    <w:rsid w:val="16378D30"/>
    <w:rsid w:val="170B9986"/>
    <w:rsid w:val="177251E6"/>
    <w:rsid w:val="1B5F1412"/>
    <w:rsid w:val="1BE5FF61"/>
    <w:rsid w:val="1F610AA8"/>
    <w:rsid w:val="218375DA"/>
    <w:rsid w:val="22B77F13"/>
    <w:rsid w:val="273D4273"/>
    <w:rsid w:val="2792130E"/>
    <w:rsid w:val="27DADE38"/>
    <w:rsid w:val="29E008DC"/>
    <w:rsid w:val="2A195F32"/>
    <w:rsid w:val="2C81BCFB"/>
    <w:rsid w:val="2DE28BE1"/>
    <w:rsid w:val="2ED01302"/>
    <w:rsid w:val="2F5C1EE5"/>
    <w:rsid w:val="309E252C"/>
    <w:rsid w:val="3164B6C3"/>
    <w:rsid w:val="330AA68B"/>
    <w:rsid w:val="356708EC"/>
    <w:rsid w:val="37170EA0"/>
    <w:rsid w:val="37BC800C"/>
    <w:rsid w:val="3829F3B1"/>
    <w:rsid w:val="386AFFA4"/>
    <w:rsid w:val="3E880F8E"/>
    <w:rsid w:val="3E910F65"/>
    <w:rsid w:val="3E9D4257"/>
    <w:rsid w:val="3F70492B"/>
    <w:rsid w:val="40CA9312"/>
    <w:rsid w:val="419CB538"/>
    <w:rsid w:val="4417D54A"/>
    <w:rsid w:val="45095632"/>
    <w:rsid w:val="465A43E2"/>
    <w:rsid w:val="47784091"/>
    <w:rsid w:val="49C1180D"/>
    <w:rsid w:val="4B1A5347"/>
    <w:rsid w:val="4DF625EA"/>
    <w:rsid w:val="4E6B0A9B"/>
    <w:rsid w:val="4F9E22D8"/>
    <w:rsid w:val="4FE811E6"/>
    <w:rsid w:val="5288774D"/>
    <w:rsid w:val="52C1DC58"/>
    <w:rsid w:val="53C0CFAA"/>
    <w:rsid w:val="5449512F"/>
    <w:rsid w:val="56CF8AD3"/>
    <w:rsid w:val="57407D76"/>
    <w:rsid w:val="59692BF5"/>
    <w:rsid w:val="59E1E994"/>
    <w:rsid w:val="5AD0B35E"/>
    <w:rsid w:val="5BC69B0F"/>
    <w:rsid w:val="5C61BFE6"/>
    <w:rsid w:val="60012E98"/>
    <w:rsid w:val="623DB187"/>
    <w:rsid w:val="64C562B1"/>
    <w:rsid w:val="64EF62B7"/>
    <w:rsid w:val="65A1A882"/>
    <w:rsid w:val="662E86A0"/>
    <w:rsid w:val="66DC12A1"/>
    <w:rsid w:val="6707D149"/>
    <w:rsid w:val="673D78E3"/>
    <w:rsid w:val="675DE028"/>
    <w:rsid w:val="68DDD233"/>
    <w:rsid w:val="68F9EE36"/>
    <w:rsid w:val="6A6FBCD0"/>
    <w:rsid w:val="6A764895"/>
    <w:rsid w:val="6B6AE4E2"/>
    <w:rsid w:val="6CCA4660"/>
    <w:rsid w:val="6CE0D16D"/>
    <w:rsid w:val="6D4EEA92"/>
    <w:rsid w:val="6D59CA36"/>
    <w:rsid w:val="6D647B87"/>
    <w:rsid w:val="6F2D5B78"/>
    <w:rsid w:val="7075A069"/>
    <w:rsid w:val="709777AF"/>
    <w:rsid w:val="71D81E1C"/>
    <w:rsid w:val="76039E77"/>
    <w:rsid w:val="77AE64DA"/>
    <w:rsid w:val="79104B08"/>
    <w:rsid w:val="7C972E46"/>
    <w:rsid w:val="7D6EBB79"/>
    <w:rsid w:val="7EEDE879"/>
    <w:rsid w:val="7EFCDE91"/>
    <w:rsid w:val="7FC39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6A38"/>
  <w15:chartTrackingRefBased/>
  <w15:docId w15:val="{EA9EBD47-B348-4CC1-BB45-D2FD1715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E0129"/>
    <w:pPr>
      <w:ind w:left="4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E0129"/>
    <w:pPr>
      <w:ind w:left="4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6E0129"/>
    <w:pPr>
      <w:ind w:left="4938" w:hanging="470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6E0129"/>
    <w:pPr>
      <w:spacing w:before="94"/>
      <w:ind w:left="872" w:hanging="63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6E0129"/>
    <w:pPr>
      <w:spacing w:before="93"/>
      <w:ind w:left="1297" w:hanging="106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6E0129"/>
    <w:pPr>
      <w:spacing w:before="12"/>
      <w:ind w:left="20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6E0129"/>
    <w:pPr>
      <w:spacing w:before="94"/>
      <w:ind w:left="1866" w:hanging="1632"/>
      <w:outlineLvl w:val="6"/>
    </w:pPr>
    <w:rPr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6E0129"/>
    <w:pPr>
      <w:spacing w:before="96"/>
      <w:ind w:left="1866" w:hanging="1627"/>
      <w:outlineLvl w:val="7"/>
    </w:pPr>
    <w:rPr>
      <w:rFonts w:ascii="Tahoma" w:eastAsia="Tahoma" w:hAnsi="Tahoma" w:cs="Tahoma"/>
      <w:sz w:val="19"/>
      <w:szCs w:val="19"/>
    </w:rPr>
  </w:style>
  <w:style w:type="paragraph" w:styleId="Heading9">
    <w:name w:val="heading 9"/>
    <w:basedOn w:val="Normal"/>
    <w:link w:val="Heading9Char"/>
    <w:uiPriority w:val="1"/>
    <w:qFormat/>
    <w:rsid w:val="006E0129"/>
    <w:pPr>
      <w:ind w:left="4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129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E0129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E0129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E0129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6E0129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6E0129"/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6E0129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6E0129"/>
    <w:rPr>
      <w:rFonts w:ascii="Tahoma" w:eastAsia="Tahoma" w:hAnsi="Tahoma" w:cs="Tahoma"/>
      <w:kern w:val="0"/>
      <w:sz w:val="19"/>
      <w:szCs w:val="19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6E0129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TOC1">
    <w:name w:val="toc 1"/>
    <w:basedOn w:val="Normal"/>
    <w:uiPriority w:val="1"/>
    <w:qFormat/>
    <w:rsid w:val="006E0129"/>
    <w:pPr>
      <w:spacing w:before="230"/>
      <w:ind w:left="872"/>
    </w:pPr>
    <w:rPr>
      <w:rFonts w:ascii="Franklin Gothic Demi Cond" w:eastAsia="Franklin Gothic Demi Cond" w:hAnsi="Franklin Gothic Demi Cond" w:cs="Franklin Gothic Demi Cond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6E0129"/>
    <w:pPr>
      <w:spacing w:before="117"/>
      <w:ind w:left="874"/>
    </w:pPr>
    <w:rPr>
      <w:b/>
      <w:bCs/>
      <w:sz w:val="18"/>
      <w:szCs w:val="18"/>
    </w:rPr>
  </w:style>
  <w:style w:type="paragraph" w:styleId="TOC3">
    <w:name w:val="toc 3"/>
    <w:basedOn w:val="Normal"/>
    <w:uiPriority w:val="1"/>
    <w:qFormat/>
    <w:rsid w:val="006E0129"/>
    <w:pPr>
      <w:spacing w:before="117"/>
      <w:ind w:left="1300" w:hanging="424"/>
    </w:pPr>
    <w:rPr>
      <w:b/>
      <w:bCs/>
      <w:i/>
      <w:iCs/>
      <w:sz w:val="18"/>
      <w:szCs w:val="18"/>
    </w:rPr>
  </w:style>
  <w:style w:type="paragraph" w:styleId="TOC4">
    <w:name w:val="toc 4"/>
    <w:basedOn w:val="Normal"/>
    <w:uiPriority w:val="1"/>
    <w:qFormat/>
    <w:rsid w:val="006E0129"/>
    <w:pPr>
      <w:spacing w:before="114"/>
      <w:ind w:left="874" w:hanging="425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6E0129"/>
    <w:pPr>
      <w:spacing w:before="119"/>
      <w:ind w:left="1864" w:hanging="567"/>
    </w:pPr>
    <w:rPr>
      <w:sz w:val="18"/>
      <w:szCs w:val="18"/>
    </w:rPr>
  </w:style>
  <w:style w:type="paragraph" w:styleId="TOC6">
    <w:name w:val="toc 6"/>
    <w:basedOn w:val="Normal"/>
    <w:uiPriority w:val="1"/>
    <w:qFormat/>
    <w:rsid w:val="006E0129"/>
    <w:pPr>
      <w:spacing w:before="119"/>
      <w:ind w:left="1861" w:hanging="569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6E0129"/>
    <w:pPr>
      <w:spacing w:before="21"/>
      <w:ind w:left="1867"/>
    </w:pPr>
    <w:rPr>
      <w:b/>
      <w:bCs/>
      <w:sz w:val="18"/>
      <w:szCs w:val="18"/>
    </w:rPr>
  </w:style>
  <w:style w:type="paragraph" w:styleId="TOC8">
    <w:name w:val="toc 8"/>
    <w:basedOn w:val="Normal"/>
    <w:uiPriority w:val="1"/>
    <w:qFormat/>
    <w:rsid w:val="006E0129"/>
    <w:pPr>
      <w:ind w:left="2431" w:hanging="563"/>
    </w:pPr>
    <w:rPr>
      <w:sz w:val="18"/>
      <w:szCs w:val="18"/>
    </w:rPr>
  </w:style>
  <w:style w:type="paragraph" w:styleId="TOC9">
    <w:name w:val="toc 9"/>
    <w:basedOn w:val="Normal"/>
    <w:uiPriority w:val="1"/>
    <w:qFormat/>
    <w:rsid w:val="006E0129"/>
    <w:pPr>
      <w:ind w:left="1866" w:hanging="567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6E012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E0129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1"/>
    <w:qFormat/>
    <w:rsid w:val="006E0129"/>
    <w:pPr>
      <w:spacing w:line="207" w:lineRule="exact"/>
      <w:ind w:left="872" w:hanging="2340"/>
    </w:pPr>
  </w:style>
  <w:style w:type="paragraph" w:customStyle="1" w:styleId="TableParagraph">
    <w:name w:val="Table Paragraph"/>
    <w:basedOn w:val="Normal"/>
    <w:uiPriority w:val="1"/>
    <w:qFormat/>
    <w:rsid w:val="006E0129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44247"/>
    <w:pPr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cf01">
    <w:name w:val="cf01"/>
    <w:basedOn w:val="DefaultParagraphFont"/>
    <w:rsid w:val="00E65F6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E65F62"/>
    <w:rPr>
      <w:rFonts w:ascii="Segoe UI" w:hAnsi="Segoe UI" w:cs="Segoe UI" w:hint="default"/>
      <w:i/>
      <w:iCs/>
      <w:sz w:val="18"/>
      <w:szCs w:val="18"/>
    </w:rPr>
  </w:style>
  <w:style w:type="paragraph" w:customStyle="1" w:styleId="pf0">
    <w:name w:val="pf0"/>
    <w:basedOn w:val="Normal"/>
    <w:rsid w:val="00E65F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griculture.gov.au/agriculture-land/animal/health/laboratories/tests/measurement-uncertainty" TargetMode="External"/><Relationship Id="rId18" Type="http://schemas.openxmlformats.org/officeDocument/2006/relationships/hyperlink" Target="http://www.agriculture.gov.au/animal/health/laboratories/tests/worked-example-measurement" TargetMode="External"/><Relationship Id="rId26" Type="http://schemas.openxmlformats.org/officeDocument/2006/relationships/hyperlink" Target="https://doc.woah.org/dyn/portal/index.xhtml?page=alo&amp;aloId=4124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urachem.org/images/stories/Guides/pdf/QUAM2012_P1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griculture.gov.au/agriculture-land/animal/health/laboratories/tests/measurement-uncertainty" TargetMode="External"/><Relationship Id="rId17" Type="http://schemas.openxmlformats.org/officeDocument/2006/relationships/hyperlink" Target="https://portal.a2la.org/policies/A2LA_P103b.pdf" TargetMode="External"/><Relationship Id="rId25" Type="http://schemas.openxmlformats.org/officeDocument/2006/relationships/hyperlink" Target="http://www.scc.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griculture.gov.au/animal/health/laboratories/tests/worked-example-measurement" TargetMode="External"/><Relationship Id="rId20" Type="http://schemas.openxmlformats.org/officeDocument/2006/relationships/hyperlink" Target="http://www.health.gov.au/internet/main/publishing.nsf/Content/B1074B732F32282DCA257BF0001FA218/%24File/dhaeou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://www.iso.org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://www.iso.org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health.gov.au/internet/main/publishing.nsf/Content/B1074B732F32282DCA257BF0001FA218/%24File/dhaeou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yperlink" Target="http://www.iso.org/" TargetMode="External"/><Relationship Id="rId27" Type="http://schemas.openxmlformats.org/officeDocument/2006/relationships/hyperlink" Target="https://www.woah.org/en/what-we-offer/expertise-network/collaborating-cent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e13f91-09d4-4dbe-a141-654782fe49f7">
      <Terms xmlns="http://schemas.microsoft.com/office/infopath/2007/PartnerControls"/>
    </lcf76f155ced4ddcb4097134ff3c332f>
    <TaxCatchAll xmlns="0725ab1f-942d-4dac-877f-91695486d0b7" xsi:nil="true"/>
    <BriannasReviewComplete xmlns="57e13f91-09d4-4dbe-a141-654782fe49f7">
      <Value>No</Value>
    </BriannasReviewComplete>
    <Action xmlns="57e13f91-09d4-4dbe-a141-654782fe49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2C481A7EDD4887CAC7B4F1D02F61" ma:contentTypeVersion="14" ma:contentTypeDescription="Create a new document." ma:contentTypeScope="" ma:versionID="b9ea533c9e92c1f89436ee244a5086de">
  <xsd:schema xmlns:xsd="http://www.w3.org/2001/XMLSchema" xmlns:xs="http://www.w3.org/2001/XMLSchema" xmlns:p="http://schemas.microsoft.com/office/2006/metadata/properties" xmlns:ns2="57e13f91-09d4-4dbe-a141-654782fe49f7" xmlns:ns3="0725ab1f-942d-4dac-877f-91695486d0b7" targetNamespace="http://schemas.microsoft.com/office/2006/metadata/properties" ma:root="true" ma:fieldsID="78c8ae41e3ffa9d2d83f5c9e77244e99" ns2:_="" ns3:_="">
    <xsd:import namespace="57e13f91-09d4-4dbe-a141-654782fe49f7"/>
    <xsd:import namespace="0725ab1f-942d-4dac-877f-91695486d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ction" minOccurs="0"/>
                <xsd:element ref="ns2:BriannasReview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13f91-09d4-4dbe-a141-654782fe4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ction" ma:index="19" nillable="true" ma:displayName="Action" ma:format="Dropdown" ma:internalName="Action">
      <xsd:simpleType>
        <xsd:restriction base="dms:Text">
          <xsd:maxLength value="255"/>
        </xsd:restriction>
      </xsd:simpleType>
    </xsd:element>
    <xsd:element name="BriannasReviewComplete" ma:index="20" nillable="true" ma:displayName="Brianna Review Complete" ma:default="No" ma:format="Dropdown" ma:internalName="BriannasReviewComple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ab1f-942d-4dac-877f-91695486d0b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46a6abe-86de-4f30-8326-a23d031bc7e0}" ma:internalName="TaxCatchAll" ma:showField="CatchAllData" ma:web="0725ab1f-942d-4dac-877f-91695486d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C28A7-2F56-4F30-9E87-AC30337B5E9B}">
  <ds:schemaRefs>
    <ds:schemaRef ds:uri="57e13f91-09d4-4dbe-a141-654782fe49f7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725ab1f-942d-4dac-877f-91695486d0b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DA4AF5-7995-4407-9652-8D1AEE0B9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AA4D6-2D1F-4CC6-821F-EA6599518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13f91-09d4-4dbe-a141-654782fe49f7"/>
    <ds:schemaRef ds:uri="0725ab1f-942d-4dac-877f-91695486d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3516</Words>
  <Characters>20043</Characters>
  <Application>Microsoft Office Word</Application>
  <DocSecurity>0</DocSecurity>
  <Lines>167</Lines>
  <Paragraphs>47</Paragraphs>
  <ScaleCrop>false</ScaleCrop>
  <Company/>
  <LinksUpToDate>false</LinksUpToDate>
  <CharactersWithSpaces>23512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Egrie, Paul - MRP-APHIS</dc:creator>
  <cp:keywords/>
  <dc:description/>
  <cp:lastModifiedBy>Egrie, Paul - MRP-APHIS</cp:lastModifiedBy>
  <cp:revision>2</cp:revision>
  <dcterms:created xsi:type="dcterms:W3CDTF">2023-12-26T16:52:00Z</dcterms:created>
  <dcterms:modified xsi:type="dcterms:W3CDTF">2023-12-26T16:52:00Z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0x010100E2DA2C481A7EDD4887CAC7B4F1D02F61</vt:lpwstr>
  </property>
  <property fmtid="{D5CDD505-2E9C-101B-9397-08002B2CF9AE}" pid="3" name="MediaServiceImageTags">
    <vt:lpwstr/>
  </property>
</Properties>
</file>