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6A28" w14:textId="251B514C" w:rsidR="00BE4554" w:rsidRPr="001F13AD" w:rsidRDefault="00BE4554" w:rsidP="00BE4554">
      <w:pPr>
        <w:pStyle w:val="AnnexHeader"/>
        <w:rPr>
          <w:lang w:val="en-GB"/>
        </w:rPr>
      </w:pPr>
      <w:bookmarkStart w:id="0" w:name="_Toc149222923"/>
      <w:r w:rsidRPr="00F763C1">
        <w:rPr>
          <w:lang w:val="en-GB"/>
        </w:rPr>
        <w:t xml:space="preserve">Annex </w:t>
      </w:r>
      <w:r>
        <w:rPr>
          <w:lang w:val="en-GB"/>
        </w:rPr>
        <w:t>23</w:t>
      </w:r>
      <w:r w:rsidRPr="00F763C1">
        <w:rPr>
          <w:lang w:val="en-GB"/>
        </w:rPr>
        <w:t xml:space="preserve">. Item </w:t>
      </w:r>
      <w:r>
        <w:rPr>
          <w:lang w:val="en-GB"/>
        </w:rPr>
        <w:t>6.12</w:t>
      </w:r>
      <w:r w:rsidRPr="00F763C1">
        <w:rPr>
          <w:lang w:val="en-GB"/>
        </w:rPr>
        <w:t xml:space="preserve">. – </w:t>
      </w:r>
      <w:r>
        <w:rPr>
          <w:lang w:val="en-GB"/>
        </w:rPr>
        <w:t>Article 10.6.2. of Chapter 10.6. Infection with infectious haematopoietic necrosis virus</w:t>
      </w:r>
      <w:bookmarkEnd w:id="0"/>
    </w:p>
    <w:p w14:paraId="689465AF" w14:textId="77777777" w:rsidR="00BE4554" w:rsidRPr="00523F4E" w:rsidRDefault="00BE4554" w:rsidP="00BE4554">
      <w:pPr>
        <w:pStyle w:val="WOAHChapterNumber"/>
      </w:pPr>
      <w:r w:rsidRPr="00192100">
        <w:t xml:space="preserve">CHAPTER </w:t>
      </w:r>
      <w:r>
        <w:t>10.6</w:t>
      </w:r>
      <w:r w:rsidRPr="00192100">
        <w:t>.</w:t>
      </w:r>
    </w:p>
    <w:p w14:paraId="200DCCA8" w14:textId="77777777" w:rsidR="00BE4554" w:rsidRPr="00192100" w:rsidRDefault="00BE4554" w:rsidP="00BE4554">
      <w:pPr>
        <w:pStyle w:val="WOAHChapterTitle"/>
      </w:pPr>
      <w:r w:rsidRPr="00192100">
        <w:t xml:space="preserve">INFECTION </w:t>
      </w:r>
      <w:r w:rsidRPr="00D54AD7">
        <w:t xml:space="preserve">WITH </w:t>
      </w:r>
      <w:r w:rsidRPr="008C7EBB">
        <w:t xml:space="preserve">INFECTIOUS </w:t>
      </w:r>
      <w:r w:rsidRPr="00523F4E">
        <w:t>HAEMATOPOIETIC</w:t>
      </w:r>
      <w:r w:rsidRPr="008C7EBB">
        <w:t xml:space="preserve"> NECROSIS VIRUS</w:t>
      </w:r>
    </w:p>
    <w:p w14:paraId="4C7119F4" w14:textId="77777777" w:rsidR="00BE4554" w:rsidRPr="00EB3F2E" w:rsidRDefault="00BE4554" w:rsidP="00BE4554">
      <w:pPr>
        <w:pStyle w:val="WOAHArticleText"/>
        <w:jc w:val="center"/>
        <w:rPr>
          <w:b/>
          <w:bCs/>
        </w:rPr>
      </w:pPr>
      <w:r w:rsidRPr="00EB3F2E">
        <w:rPr>
          <w:lang w:bidi="en-US"/>
        </w:rPr>
        <w:t>[…]</w:t>
      </w:r>
    </w:p>
    <w:p w14:paraId="29FD8613" w14:textId="77777777" w:rsidR="00BE4554" w:rsidRPr="00523F4E" w:rsidRDefault="00BE4554" w:rsidP="00BE4554">
      <w:pPr>
        <w:pStyle w:val="WOAHArticleNumber"/>
      </w:pPr>
      <w:r w:rsidRPr="00DB06FE">
        <w:t xml:space="preserve">Article </w:t>
      </w:r>
      <w:r>
        <w:t>10.6</w:t>
      </w:r>
      <w:r w:rsidRPr="00DB06FE">
        <w:t>.2.</w:t>
      </w:r>
    </w:p>
    <w:p w14:paraId="7E0D57F9" w14:textId="77777777" w:rsidR="00BE4554" w:rsidRPr="00523F4E" w:rsidRDefault="00BE4554" w:rsidP="00BE4554">
      <w:pPr>
        <w:pStyle w:val="WOAHArticletitle"/>
      </w:pPr>
      <w:r w:rsidRPr="00DB06FE">
        <w:t>Scope</w:t>
      </w:r>
    </w:p>
    <w:p w14:paraId="60F4D9D3" w14:textId="77777777" w:rsidR="00BE4554" w:rsidRPr="00B92E57" w:rsidRDefault="00BE4554" w:rsidP="00BE4554">
      <w:pPr>
        <w:pStyle w:val="WOAHArticleText"/>
      </w:pPr>
      <w:r w:rsidRPr="00B92E57">
        <w:t xml:space="preserve">The recommendations in this chapter apply to the following species that meet the criteria for listing as susceptible in accordance with Chapter 1.5.: </w:t>
      </w:r>
      <w:r w:rsidRPr="007461A8">
        <w:rPr>
          <w:strike/>
        </w:rPr>
        <w:t>Arctic charr (</w:t>
      </w:r>
      <w:r w:rsidRPr="007461A8">
        <w:rPr>
          <w:i/>
          <w:iCs/>
          <w:strike/>
        </w:rPr>
        <w:t xml:space="preserve">Salvelinus </w:t>
      </w:r>
      <w:proofErr w:type="spellStart"/>
      <w:r w:rsidRPr="007461A8">
        <w:rPr>
          <w:i/>
          <w:iCs/>
          <w:strike/>
        </w:rPr>
        <w:t>alpinus</w:t>
      </w:r>
      <w:proofErr w:type="spellEnd"/>
      <w:r w:rsidRPr="007461A8">
        <w:rPr>
          <w:strike/>
        </w:rPr>
        <w:t>), Atlantic salmon (</w:t>
      </w:r>
      <w:r w:rsidRPr="007461A8">
        <w:rPr>
          <w:i/>
          <w:iCs/>
          <w:strike/>
        </w:rPr>
        <w:t xml:space="preserve">Salmo </w:t>
      </w:r>
      <w:proofErr w:type="spellStart"/>
      <w:r w:rsidRPr="007461A8">
        <w:rPr>
          <w:i/>
          <w:iCs/>
          <w:strike/>
        </w:rPr>
        <w:t>salar</w:t>
      </w:r>
      <w:proofErr w:type="spellEnd"/>
      <w:r w:rsidRPr="007461A8">
        <w:rPr>
          <w:strike/>
        </w:rPr>
        <w:t>), brook trout (</w:t>
      </w:r>
      <w:r w:rsidRPr="007461A8">
        <w:rPr>
          <w:i/>
          <w:iCs/>
          <w:strike/>
        </w:rPr>
        <w:t>Salvelinus fontinalis</w:t>
      </w:r>
      <w:r w:rsidRPr="007461A8">
        <w:rPr>
          <w:strike/>
        </w:rPr>
        <w:t>), brown trout (</w:t>
      </w:r>
      <w:r w:rsidRPr="007461A8">
        <w:rPr>
          <w:i/>
          <w:iCs/>
          <w:strike/>
        </w:rPr>
        <w:t>Salmo trutta</w:t>
      </w:r>
      <w:r w:rsidRPr="007461A8">
        <w:rPr>
          <w:strike/>
        </w:rPr>
        <w:t>), chinook salmon (</w:t>
      </w:r>
      <w:r w:rsidRPr="007461A8">
        <w:rPr>
          <w:i/>
          <w:iCs/>
          <w:strike/>
        </w:rPr>
        <w:t>Oncorhynchus tshawytscha</w:t>
      </w:r>
      <w:r w:rsidRPr="007461A8">
        <w:rPr>
          <w:strike/>
        </w:rPr>
        <w:t>), chum salmon (</w:t>
      </w:r>
      <w:r w:rsidRPr="007461A8">
        <w:rPr>
          <w:i/>
          <w:iCs/>
          <w:strike/>
        </w:rPr>
        <w:t>Oncorhynchus keta</w:t>
      </w:r>
      <w:r w:rsidRPr="007461A8">
        <w:rPr>
          <w:strike/>
        </w:rPr>
        <w:t>), coho salmon (</w:t>
      </w:r>
      <w:r w:rsidRPr="007461A8">
        <w:rPr>
          <w:i/>
          <w:iCs/>
          <w:strike/>
        </w:rPr>
        <w:t>Oncorhynchus kisutch</w:t>
      </w:r>
      <w:r w:rsidRPr="007461A8">
        <w:rPr>
          <w:strike/>
        </w:rPr>
        <w:t>), cutthroat trout (</w:t>
      </w:r>
      <w:proofErr w:type="spellStart"/>
      <w:r w:rsidRPr="007461A8">
        <w:rPr>
          <w:i/>
          <w:iCs/>
          <w:strike/>
        </w:rPr>
        <w:t>Onchorynchus</w:t>
      </w:r>
      <w:proofErr w:type="spellEnd"/>
      <w:r w:rsidRPr="007461A8">
        <w:rPr>
          <w:i/>
          <w:iCs/>
          <w:strike/>
        </w:rPr>
        <w:t xml:space="preserve"> </w:t>
      </w:r>
      <w:proofErr w:type="spellStart"/>
      <w:r w:rsidRPr="007461A8">
        <w:rPr>
          <w:i/>
          <w:iCs/>
          <w:strike/>
        </w:rPr>
        <w:t>clarkii</w:t>
      </w:r>
      <w:proofErr w:type="spellEnd"/>
      <w:r w:rsidRPr="007461A8">
        <w:rPr>
          <w:strike/>
        </w:rPr>
        <w:t>), lake trout (</w:t>
      </w:r>
      <w:r w:rsidRPr="007461A8">
        <w:rPr>
          <w:i/>
          <w:iCs/>
          <w:strike/>
        </w:rPr>
        <w:t xml:space="preserve">Salvelinus </w:t>
      </w:r>
      <w:proofErr w:type="spellStart"/>
      <w:r w:rsidRPr="007461A8">
        <w:rPr>
          <w:i/>
          <w:iCs/>
          <w:strike/>
        </w:rPr>
        <w:t>namaycush</w:t>
      </w:r>
      <w:proofErr w:type="spellEnd"/>
      <w:r w:rsidRPr="007461A8">
        <w:rPr>
          <w:strike/>
        </w:rPr>
        <w:t xml:space="preserve">), </w:t>
      </w:r>
      <w:proofErr w:type="spellStart"/>
      <w:r w:rsidRPr="007461A8">
        <w:rPr>
          <w:strike/>
        </w:rPr>
        <w:t>masu</w:t>
      </w:r>
      <w:proofErr w:type="spellEnd"/>
      <w:r w:rsidRPr="007461A8">
        <w:rPr>
          <w:strike/>
        </w:rPr>
        <w:t xml:space="preserve"> salmon (</w:t>
      </w:r>
      <w:r w:rsidRPr="007461A8">
        <w:rPr>
          <w:i/>
          <w:iCs/>
          <w:strike/>
        </w:rPr>
        <w:t xml:space="preserve">Oncorhynchus </w:t>
      </w:r>
      <w:proofErr w:type="spellStart"/>
      <w:r w:rsidRPr="007461A8">
        <w:rPr>
          <w:i/>
          <w:iCs/>
          <w:strike/>
        </w:rPr>
        <w:t>masou</w:t>
      </w:r>
      <w:proofErr w:type="spellEnd"/>
      <w:r w:rsidRPr="007461A8">
        <w:rPr>
          <w:strike/>
        </w:rPr>
        <w:t>), marble trout (</w:t>
      </w:r>
      <w:r w:rsidRPr="007461A8">
        <w:rPr>
          <w:i/>
          <w:iCs/>
          <w:strike/>
        </w:rPr>
        <w:t xml:space="preserve">Salmo </w:t>
      </w:r>
      <w:proofErr w:type="spellStart"/>
      <w:r w:rsidRPr="007461A8">
        <w:rPr>
          <w:i/>
          <w:iCs/>
          <w:strike/>
        </w:rPr>
        <w:t>marmoratus</w:t>
      </w:r>
      <w:proofErr w:type="spellEnd"/>
      <w:r w:rsidRPr="007461A8">
        <w:rPr>
          <w:strike/>
        </w:rPr>
        <w:t>), pike (</w:t>
      </w:r>
      <w:r w:rsidRPr="007461A8">
        <w:rPr>
          <w:i/>
          <w:iCs/>
          <w:strike/>
        </w:rPr>
        <w:t xml:space="preserve">Esox </w:t>
      </w:r>
      <w:proofErr w:type="spellStart"/>
      <w:r w:rsidRPr="007461A8">
        <w:rPr>
          <w:i/>
          <w:iCs/>
          <w:strike/>
        </w:rPr>
        <w:t>lucius</w:t>
      </w:r>
      <w:proofErr w:type="spellEnd"/>
      <w:r w:rsidRPr="007461A8">
        <w:rPr>
          <w:strike/>
        </w:rPr>
        <w:t>), rainbow trout (</w:t>
      </w:r>
      <w:r w:rsidRPr="007461A8">
        <w:rPr>
          <w:i/>
          <w:iCs/>
          <w:strike/>
        </w:rPr>
        <w:t>Oncorhynchus mykiss</w:t>
      </w:r>
      <w:r w:rsidRPr="007461A8">
        <w:rPr>
          <w:strike/>
        </w:rPr>
        <w:t>) and sockeye salmon (</w:t>
      </w:r>
      <w:r w:rsidRPr="007461A8">
        <w:rPr>
          <w:i/>
          <w:iCs/>
          <w:strike/>
        </w:rPr>
        <w:t>Oncorhynchus nerka</w:t>
      </w:r>
      <w:r w:rsidRPr="007461A8">
        <w:rPr>
          <w:strike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4554" w14:paraId="4E7DC90D" w14:textId="77777777" w:rsidTr="002C4B36">
        <w:tc>
          <w:tcPr>
            <w:tcW w:w="3116" w:type="dxa"/>
          </w:tcPr>
          <w:p w14:paraId="2C5562EC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u w:val="double"/>
              </w:rPr>
            </w:pPr>
            <w:r w:rsidRPr="007461A8">
              <w:rPr>
                <w:rFonts w:ascii="Söhne Halbfett" w:hAnsi="Söhne Halbfett"/>
                <w:u w:val="double"/>
              </w:rPr>
              <w:t>Family</w:t>
            </w:r>
          </w:p>
        </w:tc>
        <w:tc>
          <w:tcPr>
            <w:tcW w:w="3117" w:type="dxa"/>
          </w:tcPr>
          <w:p w14:paraId="62C0C775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u w:val="double"/>
              </w:rPr>
            </w:pPr>
            <w:r w:rsidRPr="007461A8">
              <w:rPr>
                <w:rFonts w:ascii="Söhne Halbfett" w:hAnsi="Söhne Halbfett"/>
                <w:u w:val="double"/>
              </w:rPr>
              <w:t>Scientific name</w:t>
            </w:r>
          </w:p>
        </w:tc>
        <w:tc>
          <w:tcPr>
            <w:tcW w:w="3117" w:type="dxa"/>
          </w:tcPr>
          <w:p w14:paraId="18B0B78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u w:val="double"/>
              </w:rPr>
            </w:pPr>
            <w:r w:rsidRPr="007461A8">
              <w:rPr>
                <w:rFonts w:ascii="Söhne Halbfett" w:hAnsi="Söhne Halbfett"/>
                <w:u w:val="double"/>
              </w:rPr>
              <w:t>Common name</w:t>
            </w:r>
          </w:p>
        </w:tc>
      </w:tr>
      <w:tr w:rsidR="00BE4554" w14:paraId="185C9AC1" w14:textId="77777777" w:rsidTr="002C4B36">
        <w:tc>
          <w:tcPr>
            <w:tcW w:w="3116" w:type="dxa"/>
          </w:tcPr>
          <w:p w14:paraId="4A96E01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proofErr w:type="spellStart"/>
            <w:r w:rsidRPr="007461A8">
              <w:rPr>
                <w:u w:val="double"/>
              </w:rPr>
              <w:t>Esocidae</w:t>
            </w:r>
            <w:proofErr w:type="spellEnd"/>
          </w:p>
        </w:tc>
        <w:tc>
          <w:tcPr>
            <w:tcW w:w="3117" w:type="dxa"/>
          </w:tcPr>
          <w:p w14:paraId="191FF9E6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Esox </w:t>
            </w:r>
            <w:proofErr w:type="spellStart"/>
            <w:r w:rsidRPr="007461A8">
              <w:rPr>
                <w:i/>
                <w:iCs/>
                <w:u w:val="double"/>
              </w:rPr>
              <w:t>lucius</w:t>
            </w:r>
            <w:proofErr w:type="spellEnd"/>
          </w:p>
        </w:tc>
        <w:tc>
          <w:tcPr>
            <w:tcW w:w="3117" w:type="dxa"/>
          </w:tcPr>
          <w:p w14:paraId="7AC2A5B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pike</w:t>
            </w:r>
          </w:p>
        </w:tc>
      </w:tr>
      <w:tr w:rsidR="00BE4554" w14:paraId="437479B5" w14:textId="77777777" w:rsidTr="002C4B36">
        <w:tc>
          <w:tcPr>
            <w:tcW w:w="3116" w:type="dxa"/>
            <w:vMerge w:val="restart"/>
          </w:tcPr>
          <w:p w14:paraId="33A98AFF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Salmonidae</w:t>
            </w:r>
          </w:p>
        </w:tc>
        <w:tc>
          <w:tcPr>
            <w:tcW w:w="3117" w:type="dxa"/>
          </w:tcPr>
          <w:p w14:paraId="0A462AE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proofErr w:type="spellStart"/>
            <w:r w:rsidRPr="007461A8">
              <w:rPr>
                <w:i/>
                <w:iCs/>
                <w:u w:val="double"/>
              </w:rPr>
              <w:t>Onchorynchus</w:t>
            </w:r>
            <w:proofErr w:type="spellEnd"/>
            <w:r w:rsidRPr="007461A8">
              <w:rPr>
                <w:i/>
                <w:iCs/>
                <w:u w:val="double"/>
              </w:rPr>
              <w:t xml:space="preserve"> </w:t>
            </w:r>
            <w:proofErr w:type="spellStart"/>
            <w:r w:rsidRPr="007461A8">
              <w:rPr>
                <w:i/>
                <w:iCs/>
                <w:u w:val="double"/>
              </w:rPr>
              <w:t>clarkii</w:t>
            </w:r>
            <w:proofErr w:type="spellEnd"/>
          </w:p>
        </w:tc>
        <w:tc>
          <w:tcPr>
            <w:tcW w:w="3117" w:type="dxa"/>
          </w:tcPr>
          <w:p w14:paraId="40E8F10E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cutthroat trout</w:t>
            </w:r>
          </w:p>
        </w:tc>
      </w:tr>
      <w:tr w:rsidR="00BE4554" w14:paraId="17E34690" w14:textId="77777777" w:rsidTr="002C4B36">
        <w:tc>
          <w:tcPr>
            <w:tcW w:w="3116" w:type="dxa"/>
            <w:vMerge/>
          </w:tcPr>
          <w:p w14:paraId="666DE380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20BDA208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>Oncorhynchus keta</w:t>
            </w:r>
          </w:p>
        </w:tc>
        <w:tc>
          <w:tcPr>
            <w:tcW w:w="3117" w:type="dxa"/>
          </w:tcPr>
          <w:p w14:paraId="25FDE267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chum salmon</w:t>
            </w:r>
          </w:p>
        </w:tc>
      </w:tr>
      <w:tr w:rsidR="00BE4554" w14:paraId="6C85AF41" w14:textId="77777777" w:rsidTr="002C4B36">
        <w:tc>
          <w:tcPr>
            <w:tcW w:w="3116" w:type="dxa"/>
            <w:vMerge/>
          </w:tcPr>
          <w:p w14:paraId="0516BE2F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548AC992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>Oncorhynchus kisutch</w:t>
            </w:r>
          </w:p>
        </w:tc>
        <w:tc>
          <w:tcPr>
            <w:tcW w:w="3117" w:type="dxa"/>
          </w:tcPr>
          <w:p w14:paraId="6B63BE3A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coho salmon</w:t>
            </w:r>
          </w:p>
        </w:tc>
      </w:tr>
      <w:tr w:rsidR="00BE4554" w14:paraId="4B087E41" w14:textId="77777777" w:rsidTr="002C4B36">
        <w:tc>
          <w:tcPr>
            <w:tcW w:w="3116" w:type="dxa"/>
            <w:vMerge/>
          </w:tcPr>
          <w:p w14:paraId="5FA137F0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46EBDE9C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Oncorhynchus </w:t>
            </w:r>
            <w:proofErr w:type="spellStart"/>
            <w:r w:rsidRPr="007461A8">
              <w:rPr>
                <w:i/>
                <w:iCs/>
                <w:u w:val="double"/>
              </w:rPr>
              <w:t>masou</w:t>
            </w:r>
            <w:proofErr w:type="spellEnd"/>
          </w:p>
        </w:tc>
        <w:tc>
          <w:tcPr>
            <w:tcW w:w="3117" w:type="dxa"/>
          </w:tcPr>
          <w:p w14:paraId="61C7DA24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proofErr w:type="spellStart"/>
            <w:r w:rsidRPr="007461A8">
              <w:rPr>
                <w:u w:val="double"/>
              </w:rPr>
              <w:t>masu</w:t>
            </w:r>
            <w:proofErr w:type="spellEnd"/>
            <w:r w:rsidRPr="007461A8">
              <w:rPr>
                <w:u w:val="double"/>
              </w:rPr>
              <w:t xml:space="preserve"> salmon</w:t>
            </w:r>
          </w:p>
        </w:tc>
      </w:tr>
      <w:tr w:rsidR="00BE4554" w14:paraId="7E5CCB62" w14:textId="77777777" w:rsidTr="002C4B36">
        <w:tc>
          <w:tcPr>
            <w:tcW w:w="3116" w:type="dxa"/>
            <w:vMerge/>
          </w:tcPr>
          <w:p w14:paraId="1FE06206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7E1D54EC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>Oncorhynchus mykiss</w:t>
            </w:r>
          </w:p>
        </w:tc>
        <w:tc>
          <w:tcPr>
            <w:tcW w:w="3117" w:type="dxa"/>
          </w:tcPr>
          <w:p w14:paraId="464FCC48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rainbow trout</w:t>
            </w:r>
          </w:p>
        </w:tc>
      </w:tr>
      <w:tr w:rsidR="00BE4554" w14:paraId="4EB95AC0" w14:textId="77777777" w:rsidTr="002C4B36">
        <w:tc>
          <w:tcPr>
            <w:tcW w:w="3116" w:type="dxa"/>
            <w:vMerge/>
          </w:tcPr>
          <w:p w14:paraId="48F357A7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3A766E9F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>Oncorhynchus nerka</w:t>
            </w:r>
          </w:p>
        </w:tc>
        <w:tc>
          <w:tcPr>
            <w:tcW w:w="3117" w:type="dxa"/>
          </w:tcPr>
          <w:p w14:paraId="6C7E9224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sockeye salmon</w:t>
            </w:r>
          </w:p>
        </w:tc>
      </w:tr>
      <w:tr w:rsidR="00BE4554" w14:paraId="39A3EDA7" w14:textId="77777777" w:rsidTr="002C4B36">
        <w:tc>
          <w:tcPr>
            <w:tcW w:w="3116" w:type="dxa"/>
            <w:vMerge/>
          </w:tcPr>
          <w:p w14:paraId="37DB5257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73F29E3B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>Oncorhynchus tshawytscha</w:t>
            </w:r>
          </w:p>
        </w:tc>
        <w:tc>
          <w:tcPr>
            <w:tcW w:w="3117" w:type="dxa"/>
          </w:tcPr>
          <w:p w14:paraId="3DAD3A57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chinook salmon</w:t>
            </w:r>
          </w:p>
        </w:tc>
      </w:tr>
      <w:tr w:rsidR="00BE4554" w14:paraId="0CD91065" w14:textId="77777777" w:rsidTr="002C4B36">
        <w:tc>
          <w:tcPr>
            <w:tcW w:w="3116" w:type="dxa"/>
            <w:vMerge/>
          </w:tcPr>
          <w:p w14:paraId="60E0F58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313868C1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Salmo </w:t>
            </w:r>
            <w:proofErr w:type="spellStart"/>
            <w:r w:rsidRPr="007461A8">
              <w:rPr>
                <w:i/>
                <w:iCs/>
                <w:u w:val="double"/>
              </w:rPr>
              <w:t>marmoratus</w:t>
            </w:r>
            <w:proofErr w:type="spellEnd"/>
          </w:p>
        </w:tc>
        <w:tc>
          <w:tcPr>
            <w:tcW w:w="3117" w:type="dxa"/>
          </w:tcPr>
          <w:p w14:paraId="5C1781BD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marble trout</w:t>
            </w:r>
          </w:p>
        </w:tc>
      </w:tr>
      <w:tr w:rsidR="00BE4554" w14:paraId="4227D604" w14:textId="77777777" w:rsidTr="002C4B36">
        <w:tc>
          <w:tcPr>
            <w:tcW w:w="3116" w:type="dxa"/>
            <w:vMerge/>
          </w:tcPr>
          <w:p w14:paraId="7E56B945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600E9050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Salmo </w:t>
            </w:r>
            <w:proofErr w:type="spellStart"/>
            <w:r w:rsidRPr="007461A8">
              <w:rPr>
                <w:i/>
                <w:iCs/>
                <w:u w:val="double"/>
              </w:rPr>
              <w:t>salar</w:t>
            </w:r>
            <w:proofErr w:type="spellEnd"/>
          </w:p>
        </w:tc>
        <w:tc>
          <w:tcPr>
            <w:tcW w:w="3117" w:type="dxa"/>
          </w:tcPr>
          <w:p w14:paraId="29C33DD5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Atlantic salmon</w:t>
            </w:r>
          </w:p>
        </w:tc>
      </w:tr>
      <w:tr w:rsidR="00BE4554" w14:paraId="79D6964D" w14:textId="77777777" w:rsidTr="002C4B36">
        <w:tc>
          <w:tcPr>
            <w:tcW w:w="3116" w:type="dxa"/>
            <w:vMerge/>
          </w:tcPr>
          <w:p w14:paraId="0D4A35CB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72FE5428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>Salmo trutta</w:t>
            </w:r>
          </w:p>
        </w:tc>
        <w:tc>
          <w:tcPr>
            <w:tcW w:w="3117" w:type="dxa"/>
          </w:tcPr>
          <w:p w14:paraId="21EF7134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brown trout</w:t>
            </w:r>
          </w:p>
        </w:tc>
      </w:tr>
      <w:tr w:rsidR="00BE4554" w14:paraId="1D09BC51" w14:textId="77777777" w:rsidTr="002C4B36">
        <w:tc>
          <w:tcPr>
            <w:tcW w:w="3116" w:type="dxa"/>
            <w:vMerge/>
          </w:tcPr>
          <w:p w14:paraId="385113F1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1976C3B8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Salvelinus </w:t>
            </w:r>
            <w:proofErr w:type="spellStart"/>
            <w:r w:rsidRPr="007461A8">
              <w:rPr>
                <w:i/>
                <w:iCs/>
                <w:u w:val="double"/>
              </w:rPr>
              <w:t>alpinus</w:t>
            </w:r>
            <w:proofErr w:type="spellEnd"/>
          </w:p>
        </w:tc>
        <w:tc>
          <w:tcPr>
            <w:tcW w:w="3117" w:type="dxa"/>
          </w:tcPr>
          <w:p w14:paraId="7C3F220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Arctic charr</w:t>
            </w:r>
          </w:p>
        </w:tc>
      </w:tr>
      <w:tr w:rsidR="00BE4554" w14:paraId="5185193A" w14:textId="77777777" w:rsidTr="002C4B36">
        <w:tc>
          <w:tcPr>
            <w:tcW w:w="3116" w:type="dxa"/>
            <w:vMerge/>
          </w:tcPr>
          <w:p w14:paraId="198A2B72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64B17AD8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>Salvelinus fontinalis</w:t>
            </w:r>
          </w:p>
        </w:tc>
        <w:tc>
          <w:tcPr>
            <w:tcW w:w="3117" w:type="dxa"/>
          </w:tcPr>
          <w:p w14:paraId="07C2A6C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brook trout</w:t>
            </w:r>
          </w:p>
        </w:tc>
      </w:tr>
      <w:tr w:rsidR="00BE4554" w14:paraId="72855496" w14:textId="77777777" w:rsidTr="002C4B36">
        <w:tc>
          <w:tcPr>
            <w:tcW w:w="3116" w:type="dxa"/>
            <w:vMerge/>
          </w:tcPr>
          <w:p w14:paraId="7A25A65A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117" w:type="dxa"/>
          </w:tcPr>
          <w:p w14:paraId="116BB433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i/>
                <w:iCs/>
                <w:u w:val="double"/>
              </w:rPr>
            </w:pPr>
            <w:r w:rsidRPr="007461A8">
              <w:rPr>
                <w:i/>
                <w:iCs/>
                <w:u w:val="double"/>
              </w:rPr>
              <w:t xml:space="preserve">Salvelinus </w:t>
            </w:r>
            <w:proofErr w:type="spellStart"/>
            <w:r w:rsidRPr="007461A8">
              <w:rPr>
                <w:i/>
                <w:iCs/>
                <w:u w:val="double"/>
              </w:rPr>
              <w:t>namaycush</w:t>
            </w:r>
            <w:proofErr w:type="spellEnd"/>
          </w:p>
        </w:tc>
        <w:tc>
          <w:tcPr>
            <w:tcW w:w="3117" w:type="dxa"/>
          </w:tcPr>
          <w:p w14:paraId="6BECB269" w14:textId="77777777" w:rsidR="00BE4554" w:rsidRPr="007461A8" w:rsidRDefault="00BE4554" w:rsidP="002C4B36">
            <w:pPr>
              <w:pStyle w:val="WOAHArticleText"/>
              <w:spacing w:before="60" w:after="60"/>
              <w:jc w:val="center"/>
              <w:rPr>
                <w:u w:val="double"/>
              </w:rPr>
            </w:pPr>
            <w:r w:rsidRPr="007461A8">
              <w:rPr>
                <w:u w:val="double"/>
              </w:rPr>
              <w:t>lake trout</w:t>
            </w:r>
          </w:p>
        </w:tc>
      </w:tr>
    </w:tbl>
    <w:p w14:paraId="000AF4CF" w14:textId="77777777" w:rsidR="00BE4554" w:rsidRPr="00F4199B" w:rsidRDefault="00BE4554" w:rsidP="00BE4554">
      <w:pPr>
        <w:pStyle w:val="WOAHArticleText"/>
      </w:pPr>
    </w:p>
    <w:p w14:paraId="3F5E557B" w14:textId="77777777" w:rsidR="00BE4554" w:rsidRPr="00EB3F2E" w:rsidRDefault="00BE4554" w:rsidP="00BE4554">
      <w:pPr>
        <w:pStyle w:val="WOAHArticleText"/>
        <w:jc w:val="center"/>
        <w:rPr>
          <w:rFonts w:eastAsia="Arial"/>
          <w:lang w:bidi="en-US"/>
        </w:rPr>
      </w:pPr>
      <w:r w:rsidRPr="00EB3F2E">
        <w:rPr>
          <w:lang w:bidi="en-US"/>
        </w:rPr>
        <w:t>[…]</w:t>
      </w:r>
    </w:p>
    <w:p w14:paraId="210236F0" w14:textId="77777777" w:rsidR="00BE4554" w:rsidRDefault="00BE4554" w:rsidP="00BE4554">
      <w:pPr>
        <w:jc w:val="center"/>
        <w:rPr>
          <w:rFonts w:ascii="Arial" w:eastAsia="Calibri" w:hAnsi="Arial" w:cs="Arial"/>
          <w:lang w:val="en-US"/>
        </w:rPr>
      </w:pPr>
      <w:r w:rsidRPr="00EB3F2E">
        <w:rPr>
          <w:rFonts w:ascii="Arial" w:eastAsia="Calibri" w:hAnsi="Arial" w:cs="Arial"/>
          <w:lang w:val="en-US"/>
        </w:rPr>
        <w:t>____________</w:t>
      </w:r>
    </w:p>
    <w:p w14:paraId="55A798DE" w14:textId="381F9DCA" w:rsidR="001562FB" w:rsidRPr="00494267" w:rsidRDefault="001562FB">
      <w:pPr>
        <w:rPr>
          <w:rFonts w:ascii="Arial" w:eastAsia="Calibri" w:hAnsi="Arial" w:cs="Arial"/>
          <w:lang w:val="en-US"/>
        </w:rPr>
      </w:pPr>
    </w:p>
    <w:sectPr w:rsidR="001562FB" w:rsidRPr="0049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51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55"/>
    <w:rsid w:val="001562FB"/>
    <w:rsid w:val="00167753"/>
    <w:rsid w:val="003A4376"/>
    <w:rsid w:val="00494267"/>
    <w:rsid w:val="005F2AF7"/>
    <w:rsid w:val="006073A0"/>
    <w:rsid w:val="006F251F"/>
    <w:rsid w:val="00A03955"/>
    <w:rsid w:val="00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1A12"/>
  <w15:chartTrackingRefBased/>
  <w15:docId w15:val="{8997FCCD-7B55-4262-AE51-0EFB394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554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5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5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5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554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BE4554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BE4554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BE4554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BE4554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BE4554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BE4554"/>
    <w:rPr>
      <w:rFonts w:ascii="Söhne Halbfett" w:hAnsi="Söhne Halbfett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55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55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554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167753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167753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167753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167753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167753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167753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3" ma:contentTypeDescription="Create a new document." ma:contentTypeScope="" ma:versionID="ea005cb29c82d57978285267255191c3">
  <xsd:schema xmlns:xsd="http://www.w3.org/2001/XMLSchema" xmlns:xs="http://www.w3.org/2001/XMLSchema" xmlns:p="http://schemas.microsoft.com/office/2006/metadata/properties" xmlns:ns2="9388055a-1d6e-4a08-90d0-d8d3fd17d9ff" targetNamespace="http://schemas.microsoft.com/office/2006/metadata/properties" ma:root="true" ma:fieldsID="7b022f8393c0e584277b393064bb177a" ns2:_="">
    <xsd:import namespace="9388055a-1d6e-4a08-90d0-d8d3fd17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055a-1d6e-4a08-90d0-d8d3fd17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60567-4296-4B87-A87A-85E6B7615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055a-1d6e-4a08-90d0-d8d3fd17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5345B-DCE9-445D-AA21-1BD57F09F51E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9388055a-1d6e-4a08-90d0-d8d3fd17d9f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B29D44-C6BE-4A31-ABE2-F620A62C1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infectious haematopoietic necrosis virus</dc:title>
  <dc:subject/>
  <dc:creator>Marston, Alicia - MRP-APHIS</dc:creator>
  <cp:keywords/>
  <dc:description/>
  <cp:lastModifiedBy>Duncan, Britteny - MRP-APHIS</cp:lastModifiedBy>
  <cp:revision>5</cp:revision>
  <dcterms:created xsi:type="dcterms:W3CDTF">2023-11-01T16:33:00Z</dcterms:created>
  <dcterms:modified xsi:type="dcterms:W3CDTF">2023-11-07T16:54:00Z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</Properties>
</file>