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2B616" w14:textId="173B12BE" w:rsidR="00E66919" w:rsidRPr="000E22DA" w:rsidRDefault="00E66919" w:rsidP="0001492C">
      <w:pPr>
        <w:pStyle w:val="Heading1"/>
        <w:ind w:left="6480" w:firstLine="720"/>
        <w:rPr>
          <w:lang w:eastAsia="en-GB"/>
        </w:rPr>
      </w:pPr>
      <w:r w:rsidRPr="00D814EB">
        <w:t xml:space="preserve">Annex </w:t>
      </w:r>
      <w:r w:rsidR="00ED7249">
        <w:rPr>
          <w:rFonts w:hint="eastAsia"/>
        </w:rPr>
        <w:t>21</w:t>
      </w:r>
    </w:p>
    <w:p w14:paraId="7F0D5763" w14:textId="1592B669" w:rsidR="00454168" w:rsidRPr="00E455E5" w:rsidRDefault="00454168" w:rsidP="00454168">
      <w:pPr>
        <w:spacing w:after="480" w:line="240" w:lineRule="auto"/>
        <w:jc w:val="center"/>
        <w:rPr>
          <w:rFonts w:ascii="Arial" w:hAnsi="Arial" w:cs="Arial"/>
          <w:b/>
          <w:bCs/>
          <w:caps/>
          <w:spacing w:val="60"/>
          <w:sz w:val="28"/>
          <w:szCs w:val="28"/>
        </w:rPr>
      </w:pPr>
      <w:r w:rsidRPr="00E455E5">
        <w:rPr>
          <w:rFonts w:ascii="Arial" w:hAnsi="Arial" w:cs="Arial"/>
          <w:spacing w:val="40"/>
          <w:sz w:val="24"/>
          <w:szCs w:val="24"/>
        </w:rPr>
        <w:t>CHAPTER 5.6.</w:t>
      </w:r>
      <w:r w:rsidRPr="00E455E5">
        <w:rPr>
          <w:rFonts w:ascii="Arial" w:hAnsi="Arial" w:cs="Arial"/>
          <w:caps/>
          <w:spacing w:val="60"/>
          <w:sz w:val="28"/>
          <w:szCs w:val="28"/>
        </w:rPr>
        <w:br/>
      </w:r>
      <w:r w:rsidRPr="00E455E5">
        <w:rPr>
          <w:rFonts w:ascii="Arial" w:hAnsi="Arial" w:cs="Arial"/>
          <w:caps/>
          <w:spacing w:val="60"/>
          <w:sz w:val="28"/>
          <w:szCs w:val="28"/>
        </w:rPr>
        <w:br/>
      </w:r>
      <w:r w:rsidRPr="00E455E5">
        <w:rPr>
          <w:rFonts w:ascii="Arial" w:hAnsi="Arial" w:cs="Arial"/>
          <w:b/>
          <w:bCs/>
          <w:caps/>
          <w:spacing w:val="60"/>
          <w:sz w:val="28"/>
          <w:szCs w:val="28"/>
        </w:rPr>
        <w:t xml:space="preserve">measures and procedures applicable </w:t>
      </w:r>
      <w:r w:rsidRPr="00E455E5">
        <w:rPr>
          <w:rFonts w:ascii="Arial" w:hAnsi="Arial" w:cs="Arial"/>
          <w:b/>
          <w:bCs/>
          <w:caps/>
          <w:strike/>
          <w:spacing w:val="60"/>
          <w:sz w:val="28"/>
          <w:szCs w:val="28"/>
        </w:rPr>
        <w:t>in</w:t>
      </w:r>
      <w:r w:rsidRPr="00E455E5">
        <w:rPr>
          <w:rFonts w:ascii="Arial" w:hAnsi="Arial" w:cs="Arial"/>
          <w:b/>
          <w:bCs/>
          <w:caps/>
          <w:spacing w:val="60"/>
          <w:sz w:val="28"/>
          <w:szCs w:val="28"/>
          <w:u w:val="double"/>
        </w:rPr>
        <w:t>to</w:t>
      </w:r>
      <w:r w:rsidRPr="00E455E5">
        <w:rPr>
          <w:rFonts w:ascii="Arial" w:hAnsi="Arial" w:cs="Arial"/>
          <w:b/>
          <w:bCs/>
          <w:caps/>
          <w:spacing w:val="60"/>
          <w:sz w:val="28"/>
          <w:szCs w:val="28"/>
        </w:rPr>
        <w:t xml:space="preserve"> the importation of commodities</w:t>
      </w:r>
    </w:p>
    <w:p w14:paraId="3DDE7B95"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5.6.1.</w:t>
      </w:r>
    </w:p>
    <w:p w14:paraId="1B37DE78"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Purpose and scope</w:t>
      </w:r>
    </w:p>
    <w:p w14:paraId="495E652E" w14:textId="744BF005" w:rsidR="00454168"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general principles for measures and procedures that are applicable </w:t>
      </w:r>
      <w:r w:rsidRPr="00E455E5">
        <w:rPr>
          <w:rFonts w:ascii="Arial" w:eastAsia="Söhne" w:hAnsi="Arial" w:cs="Arial"/>
          <w:sz w:val="19"/>
          <w:szCs w:val="19"/>
          <w:u w:val="double"/>
        </w:rPr>
        <w:t xml:space="preserve">to </w:t>
      </w:r>
      <w:r w:rsidRPr="00E455E5">
        <w:rPr>
          <w:rFonts w:ascii="Arial" w:eastAsia="Söhne" w:hAnsi="Arial" w:cs="Arial"/>
          <w:strike/>
          <w:sz w:val="19"/>
          <w:szCs w:val="19"/>
        </w:rPr>
        <w:t>in</w:t>
      </w:r>
      <w:r w:rsidRPr="00E455E5">
        <w:rPr>
          <w:rFonts w:ascii="Arial" w:eastAsia="Söhne" w:hAnsi="Arial" w:cs="Arial"/>
          <w:sz w:val="19"/>
          <w:szCs w:val="19"/>
        </w:rPr>
        <w:t xml:space="preserve"> the importation of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to prevent the spread of pathogenic agents through </w:t>
      </w:r>
      <w:r w:rsidRPr="00E455E5">
        <w:rPr>
          <w:rFonts w:ascii="Arial" w:eastAsia="Söhne" w:hAnsi="Arial" w:cs="Arial"/>
          <w:i/>
          <w:iCs/>
          <w:sz w:val="19"/>
          <w:szCs w:val="19"/>
        </w:rPr>
        <w:t>international trade</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without creating unjustified </w:t>
      </w:r>
      <w:r w:rsidR="002F372F" w:rsidRPr="00712B1D">
        <w:rPr>
          <w:rFonts w:ascii="Arial" w:eastAsia="Söhne" w:hAnsi="Arial" w:cs="Arial"/>
          <w:sz w:val="19"/>
          <w:szCs w:val="19"/>
          <w:highlight w:val="yellow"/>
          <w:u w:val="double"/>
        </w:rPr>
        <w:t>trade</w:t>
      </w:r>
      <w:r w:rsidR="002F372F" w:rsidRPr="0012763B">
        <w:rPr>
          <w:rFonts w:ascii="Arial" w:eastAsia="Söhne" w:hAnsi="Arial" w:cs="Arial"/>
          <w:sz w:val="19"/>
          <w:szCs w:val="19"/>
          <w:u w:val="double"/>
        </w:rPr>
        <w:t xml:space="preserve"> </w:t>
      </w:r>
      <w:r w:rsidRPr="00E455E5">
        <w:rPr>
          <w:rFonts w:ascii="Arial" w:eastAsia="Söhne" w:hAnsi="Arial" w:cs="Arial"/>
          <w:sz w:val="19"/>
          <w:szCs w:val="19"/>
        </w:rPr>
        <w:t xml:space="preserve">restrictions, covering from </w:t>
      </w:r>
      <w:r w:rsidRPr="00E455E5">
        <w:rPr>
          <w:rFonts w:ascii="Arial" w:eastAsia="Söhne" w:hAnsi="Arial" w:cs="Arial"/>
          <w:strike/>
          <w:sz w:val="19"/>
          <w:szCs w:val="19"/>
        </w:rPr>
        <w:t xml:space="preserve">the time of </w:t>
      </w:r>
      <w:r w:rsidRPr="00E455E5">
        <w:rPr>
          <w:rFonts w:ascii="Arial" w:eastAsia="Söhne" w:hAnsi="Arial" w:cs="Arial"/>
          <w:sz w:val="19"/>
          <w:szCs w:val="19"/>
        </w:rPr>
        <w:t xml:space="preserve">arrival at the </w:t>
      </w:r>
      <w:r w:rsidRPr="00E455E5">
        <w:rPr>
          <w:rFonts w:ascii="Arial" w:eastAsia="Söhne" w:hAnsi="Arial" w:cs="Arial"/>
          <w:i/>
          <w:iCs/>
          <w:sz w:val="19"/>
          <w:szCs w:val="19"/>
          <w:u w:val="double"/>
        </w:rPr>
        <w:t>point of entry</w:t>
      </w:r>
      <w:r w:rsidRPr="00E455E5">
        <w:rPr>
          <w:rFonts w:ascii="Arial" w:eastAsia="Söhne" w:hAnsi="Arial" w:cs="Arial"/>
          <w:sz w:val="19"/>
          <w:szCs w:val="19"/>
          <w:u w:val="double"/>
        </w:rPr>
        <w:t xml:space="preserve"> </w:t>
      </w:r>
      <w:r w:rsidRPr="00E455E5">
        <w:rPr>
          <w:rFonts w:ascii="Arial" w:eastAsia="Söhne" w:hAnsi="Arial" w:cs="Arial"/>
          <w:strike/>
          <w:sz w:val="19"/>
          <w:szCs w:val="19"/>
        </w:rPr>
        <w:t xml:space="preserve">border </w:t>
      </w:r>
      <w:proofErr w:type="spellStart"/>
      <w:r w:rsidRPr="00E455E5">
        <w:rPr>
          <w:rFonts w:ascii="Arial" w:eastAsia="Söhne" w:hAnsi="Arial" w:cs="Arial"/>
          <w:strike/>
          <w:sz w:val="19"/>
          <w:szCs w:val="19"/>
        </w:rPr>
        <w:t>of</w:t>
      </w:r>
      <w:r w:rsidRPr="00E455E5">
        <w:rPr>
          <w:rFonts w:ascii="Arial" w:eastAsia="Söhne" w:hAnsi="Arial" w:cs="Arial"/>
          <w:sz w:val="19"/>
          <w:szCs w:val="19"/>
          <w:u w:val="double"/>
        </w:rPr>
        <w:t>in</w:t>
      </w:r>
      <w:proofErr w:type="spellEnd"/>
      <w:r w:rsidRPr="00E455E5">
        <w:rPr>
          <w:rFonts w:ascii="Arial" w:eastAsia="Söhne" w:hAnsi="Arial" w:cs="Arial"/>
          <w:sz w:val="19"/>
          <w:szCs w:val="19"/>
        </w:rPr>
        <w:t xml:space="preserve">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until clearance of </w:t>
      </w:r>
      <w:r w:rsidRPr="00E455E5">
        <w:rPr>
          <w:rFonts w:ascii="Arial" w:eastAsia="Söhne" w:hAnsi="Arial" w:cs="Arial"/>
          <w:i/>
          <w:iCs/>
          <w:sz w:val="19"/>
          <w:szCs w:val="19"/>
        </w:rPr>
        <w:t>commodities</w:t>
      </w:r>
      <w:r w:rsidRPr="00E455E5">
        <w:rPr>
          <w:rFonts w:ascii="Arial" w:eastAsia="Söhne" w:hAnsi="Arial" w:cs="Arial"/>
          <w:sz w:val="19"/>
          <w:szCs w:val="19"/>
        </w:rPr>
        <w:t>.</w:t>
      </w:r>
    </w:p>
    <w:p w14:paraId="0C36B49F" w14:textId="74CA1C3B" w:rsidR="00907C96" w:rsidRPr="00E455E5" w:rsidRDefault="00A54A12" w:rsidP="00454168">
      <w:pPr>
        <w:spacing w:after="240" w:line="240" w:lineRule="auto"/>
        <w:jc w:val="both"/>
        <w:rPr>
          <w:rFonts w:ascii="Arial" w:eastAsia="Söhne" w:hAnsi="Arial" w:cs="Arial"/>
          <w:sz w:val="19"/>
          <w:szCs w:val="19"/>
        </w:rPr>
      </w:pPr>
      <w:r w:rsidRPr="00712B1D">
        <w:rPr>
          <w:rFonts w:ascii="Arial" w:eastAsia="Arial" w:hAnsi="Arial" w:cs="Arial"/>
          <w:color w:val="000000" w:themeColor="text1"/>
          <w:sz w:val="19"/>
          <w:szCs w:val="19"/>
          <w:highlight w:val="yellow"/>
          <w:u w:val="double"/>
        </w:rPr>
        <w:t>For the purposes of this chapter,</w:t>
      </w:r>
      <w:r w:rsidRPr="00712B1D">
        <w:rPr>
          <w:rFonts w:ascii="Arial" w:eastAsia="Arial" w:hAnsi="Arial" w:cs="Arial"/>
          <w:i/>
          <w:iCs/>
          <w:color w:val="000000" w:themeColor="text1"/>
          <w:sz w:val="19"/>
          <w:szCs w:val="19"/>
          <w:highlight w:val="yellow"/>
          <w:u w:val="double"/>
        </w:rPr>
        <w:t xml:space="preserve"> ‘</w:t>
      </w:r>
      <w:r w:rsidRPr="00712B1D">
        <w:rPr>
          <w:rFonts w:ascii="Arial" w:eastAsia="Arial" w:hAnsi="Arial" w:cs="Arial"/>
          <w:color w:val="000000" w:themeColor="text1"/>
          <w:sz w:val="19"/>
          <w:szCs w:val="19"/>
          <w:highlight w:val="yellow"/>
          <w:u w:val="double"/>
        </w:rPr>
        <w:t>operator</w:t>
      </w:r>
      <w:r w:rsidRPr="00712B1D">
        <w:rPr>
          <w:rFonts w:ascii="Arial" w:eastAsia="Arial" w:hAnsi="Arial" w:cs="Arial"/>
          <w:i/>
          <w:iCs/>
          <w:color w:val="000000" w:themeColor="text1"/>
          <w:sz w:val="19"/>
          <w:szCs w:val="19"/>
          <w:highlight w:val="yellow"/>
          <w:u w:val="double"/>
        </w:rPr>
        <w:t xml:space="preserve">’ </w:t>
      </w:r>
      <w:r w:rsidRPr="00712B1D">
        <w:rPr>
          <w:rFonts w:ascii="Arial" w:eastAsia="Arial" w:hAnsi="Arial" w:cs="Arial"/>
          <w:color w:val="000000" w:themeColor="text1"/>
          <w:sz w:val="19"/>
          <w:szCs w:val="19"/>
          <w:highlight w:val="yellow"/>
          <w:u w:val="double"/>
        </w:rPr>
        <w:t>means</w:t>
      </w:r>
      <w:r w:rsidRPr="00712B1D">
        <w:rPr>
          <w:rFonts w:ascii="Arial" w:eastAsia="Arial" w:hAnsi="Arial" w:cs="Arial"/>
          <w:i/>
          <w:iCs/>
          <w:color w:val="000000" w:themeColor="text1"/>
          <w:sz w:val="19"/>
          <w:szCs w:val="19"/>
          <w:highlight w:val="yellow"/>
          <w:u w:val="double"/>
        </w:rPr>
        <w:t xml:space="preserve"> </w:t>
      </w:r>
      <w:r w:rsidRPr="00712B1D">
        <w:rPr>
          <w:rFonts w:ascii="Arial" w:eastAsia="Söhne" w:hAnsi="Arial" w:cs="Arial"/>
          <w:sz w:val="19"/>
          <w:szCs w:val="19"/>
          <w:highlight w:val="yellow"/>
          <w:u w:val="double"/>
        </w:rPr>
        <w:t>any natural or legal entity</w:t>
      </w:r>
      <w:r w:rsidRPr="00712B1D">
        <w:rPr>
          <w:rFonts w:ascii="Arial" w:hAnsi="Arial" w:cs="Arial"/>
          <w:sz w:val="19"/>
          <w:szCs w:val="19"/>
          <w:highlight w:val="yellow"/>
          <w:u w:val="double"/>
        </w:rPr>
        <w:t xml:space="preserve"> or </w:t>
      </w:r>
      <w:r w:rsidRPr="00712B1D">
        <w:rPr>
          <w:rFonts w:ascii="Arial" w:eastAsia="Söhne" w:hAnsi="Arial" w:cs="Arial"/>
          <w:sz w:val="19"/>
          <w:szCs w:val="19"/>
          <w:highlight w:val="yellow"/>
          <w:u w:val="double"/>
        </w:rPr>
        <w:t xml:space="preserve">person responsible for transit of </w:t>
      </w:r>
      <w:r w:rsidRPr="00712B1D">
        <w:rPr>
          <w:rFonts w:ascii="Arial" w:eastAsia="Söhne" w:hAnsi="Arial" w:cs="Arial"/>
          <w:i/>
          <w:iCs/>
          <w:sz w:val="19"/>
          <w:szCs w:val="19"/>
          <w:highlight w:val="yellow"/>
          <w:u w:val="double"/>
        </w:rPr>
        <w:t>commodities</w:t>
      </w:r>
      <w:r w:rsidRPr="00712B1D">
        <w:rPr>
          <w:rFonts w:ascii="Arial" w:eastAsia="Söhne" w:hAnsi="Arial" w:cs="Arial"/>
          <w:sz w:val="19"/>
          <w:szCs w:val="19"/>
          <w:highlight w:val="yellow"/>
          <w:u w:val="double"/>
        </w:rPr>
        <w:t xml:space="preserve"> subject to the provisions of this chapter</w:t>
      </w:r>
      <w:r w:rsidRPr="00712B1D">
        <w:rPr>
          <w:rFonts w:ascii="Arial" w:eastAsia="Arial" w:hAnsi="Arial" w:cs="Arial"/>
          <w:color w:val="000000" w:themeColor="text1"/>
          <w:sz w:val="19"/>
          <w:szCs w:val="19"/>
          <w:highlight w:val="yellow"/>
          <w:u w:val="double"/>
        </w:rPr>
        <w:t>.</w:t>
      </w:r>
    </w:p>
    <w:p w14:paraId="455C6968" w14:textId="7FDBA13A"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sz w:val="19"/>
          <w:szCs w:val="19"/>
        </w:rPr>
        <w:t xml:space="preserve">This chapter provides </w:t>
      </w:r>
      <w:r w:rsidRPr="00E455E5">
        <w:rPr>
          <w:rFonts w:ascii="Arial" w:eastAsia="Söhne" w:hAnsi="Arial" w:cs="Arial"/>
          <w:i/>
          <w:iCs/>
          <w:sz w:val="19"/>
          <w:szCs w:val="19"/>
        </w:rPr>
        <w:t>importing countries</w:t>
      </w:r>
      <w:r w:rsidRPr="00E455E5">
        <w:rPr>
          <w:rFonts w:ascii="Arial" w:eastAsia="Söhne" w:hAnsi="Arial" w:cs="Arial"/>
          <w:sz w:val="19"/>
          <w:szCs w:val="19"/>
        </w:rPr>
        <w:t xml:space="preserve"> with recommendations on measures and procedures, </w:t>
      </w:r>
      <w:r w:rsidRPr="00E455E5">
        <w:rPr>
          <w:rFonts w:ascii="Arial" w:eastAsia="Söhne" w:hAnsi="Arial" w:cs="Arial"/>
          <w:sz w:val="19"/>
          <w:szCs w:val="19"/>
          <w:u w:val="double"/>
        </w:rPr>
        <w:t xml:space="preserve">and the </w:t>
      </w:r>
      <w:r w:rsidRPr="00E455E5">
        <w:rPr>
          <w:rFonts w:ascii="Arial" w:eastAsia="Söhne" w:hAnsi="Arial" w:cs="Arial"/>
          <w:sz w:val="19"/>
          <w:szCs w:val="19"/>
        </w:rPr>
        <w:t>roles and responsibilities of the</w:t>
      </w:r>
      <w:r w:rsidR="00BD2735" w:rsidRPr="00BD2735">
        <w:rPr>
          <w:rFonts w:ascii="Arial" w:hAnsi="Arial" w:cs="Arial" w:hint="eastAsia"/>
          <w:sz w:val="19"/>
          <w:szCs w:val="19"/>
          <w:highlight w:val="yellow"/>
          <w:u w:val="double"/>
        </w:rPr>
        <w:t>ir</w:t>
      </w:r>
      <w:r w:rsidRPr="00E455E5">
        <w:rPr>
          <w:rFonts w:ascii="Arial" w:eastAsia="Söhne" w:hAnsi="Arial" w:cs="Arial"/>
          <w:sz w:val="19"/>
          <w:szCs w:val="19"/>
        </w:rPr>
        <w:t xml:space="preserv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and other</w:t>
      </w:r>
      <w:r w:rsidR="00531313"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trike/>
          <w:sz w:val="19"/>
          <w:szCs w:val="19"/>
        </w:rPr>
        <w:t>,</w:t>
      </w:r>
      <w:r w:rsidRPr="00E455E5">
        <w:rPr>
          <w:rFonts w:ascii="Arial" w:eastAsia="Söhne" w:hAnsi="Arial" w:cs="Arial"/>
          <w:sz w:val="19"/>
          <w:szCs w:val="19"/>
        </w:rPr>
        <w:t xml:space="preserve"> and</w:t>
      </w:r>
      <w:r w:rsidRPr="00E455E5">
        <w:rPr>
          <w:rFonts w:ascii="Arial" w:eastAsia="Söhne" w:hAnsi="Arial" w:cs="Arial"/>
          <w:sz w:val="19"/>
          <w:szCs w:val="19"/>
          <w:u w:val="double"/>
        </w:rPr>
        <w:t xml:space="preserve"> of</w:t>
      </w:r>
      <w:r w:rsidRPr="00E455E5">
        <w:rPr>
          <w:rFonts w:ascii="Arial" w:eastAsia="Söhne" w:hAnsi="Arial" w:cs="Arial"/>
          <w:sz w:val="19"/>
          <w:szCs w:val="19"/>
        </w:rPr>
        <w:t xml:space="preserve"> </w:t>
      </w:r>
      <w:r w:rsidR="00BD2735" w:rsidRPr="00BD2735">
        <w:rPr>
          <w:rFonts w:ascii="Arial" w:hAnsi="Arial" w:cs="Arial" w:hint="eastAsia"/>
          <w:sz w:val="19"/>
          <w:szCs w:val="19"/>
          <w:highlight w:val="yellow"/>
          <w:u w:val="double"/>
        </w:rPr>
        <w:t>operators,</w:t>
      </w:r>
      <w:r w:rsidR="00BD2735" w:rsidRPr="00BD2735">
        <w:rPr>
          <w:rFonts w:ascii="Arial" w:hAnsi="Arial" w:cs="Arial" w:hint="eastAsia"/>
          <w:strike/>
          <w:sz w:val="19"/>
          <w:szCs w:val="19"/>
          <w:u w:val="double"/>
        </w:rPr>
        <w:t xml:space="preserve"> </w:t>
      </w:r>
      <w:r w:rsidRPr="00BD2735">
        <w:rPr>
          <w:rFonts w:ascii="Arial" w:eastAsia="Söhne" w:hAnsi="Arial" w:cs="Arial"/>
          <w:strike/>
          <w:sz w:val="19"/>
          <w:szCs w:val="19"/>
          <w:highlight w:val="yellow"/>
          <w:u w:val="double"/>
        </w:rPr>
        <w:t>any natural or legal entity</w:t>
      </w:r>
      <w:r w:rsidR="00EE295A" w:rsidRPr="00BD2735">
        <w:rPr>
          <w:rFonts w:ascii="Arial" w:hAnsi="Arial" w:cs="Arial"/>
          <w:strike/>
          <w:sz w:val="19"/>
          <w:szCs w:val="19"/>
          <w:highlight w:val="yellow"/>
          <w:u w:val="double"/>
        </w:rPr>
        <w:t xml:space="preserve"> or </w:t>
      </w:r>
      <w:r w:rsidRPr="00BD2735">
        <w:rPr>
          <w:rFonts w:ascii="Arial" w:eastAsia="Söhne" w:hAnsi="Arial" w:cs="Arial"/>
          <w:strike/>
          <w:sz w:val="19"/>
          <w:szCs w:val="19"/>
          <w:highlight w:val="yellow"/>
          <w:u w:val="double"/>
        </w:rPr>
        <w:t xml:space="preserve">person responsible for import of </w:t>
      </w:r>
      <w:r w:rsidRPr="00BD2735">
        <w:rPr>
          <w:rFonts w:ascii="Arial" w:eastAsia="Söhne" w:hAnsi="Arial" w:cs="Arial"/>
          <w:i/>
          <w:iCs/>
          <w:strike/>
          <w:sz w:val="19"/>
          <w:szCs w:val="19"/>
          <w:highlight w:val="yellow"/>
          <w:u w:val="double"/>
        </w:rPr>
        <w:t>commodities</w:t>
      </w:r>
      <w:r w:rsidRPr="00BD2735">
        <w:rPr>
          <w:rFonts w:ascii="Arial" w:eastAsia="Söhne" w:hAnsi="Arial" w:cs="Arial"/>
          <w:strike/>
          <w:sz w:val="19"/>
          <w:szCs w:val="19"/>
          <w:highlight w:val="yellow"/>
          <w:u w:val="double"/>
        </w:rPr>
        <w:t xml:space="preserve"> subject to the provisions of this chapter </w:t>
      </w:r>
      <w:r w:rsidRPr="00BD2735">
        <w:rPr>
          <w:rFonts w:ascii="Arial" w:eastAsia="Söhne" w:hAnsi="Arial" w:cs="Arial"/>
          <w:strike/>
          <w:sz w:val="19"/>
          <w:szCs w:val="19"/>
          <w:highlight w:val="yellow"/>
        </w:rPr>
        <w:t>business operators</w:t>
      </w:r>
      <w:r w:rsidRPr="00BD2735">
        <w:rPr>
          <w:rFonts w:ascii="Arial" w:eastAsia="Söhne" w:hAnsi="Arial" w:cs="Arial"/>
          <w:strike/>
          <w:sz w:val="19"/>
          <w:szCs w:val="19"/>
          <w:highlight w:val="yellow"/>
          <w:u w:val="double"/>
        </w:rPr>
        <w:t>(hereafter ‘operator’)</w:t>
      </w:r>
      <w:r w:rsidRPr="00BD2735">
        <w:rPr>
          <w:rFonts w:ascii="Arial" w:eastAsia="Söhne" w:hAnsi="Arial" w:cs="Arial"/>
          <w:strike/>
          <w:sz w:val="19"/>
          <w:szCs w:val="19"/>
          <w:highlight w:val="yellow"/>
        </w:rPr>
        <w:t>,</w:t>
      </w:r>
      <w:r w:rsidRPr="00E455E5">
        <w:rPr>
          <w:rFonts w:ascii="Arial" w:eastAsia="Söhne" w:hAnsi="Arial" w:cs="Arial"/>
          <w:sz w:val="19"/>
          <w:szCs w:val="19"/>
        </w:rPr>
        <w:t xml:space="preserve"> in addition to responsibilities that are described in Article 5.1.2. This chapter provides guidance to ensure the quality and </w:t>
      </w:r>
      <w:proofErr w:type="spellStart"/>
      <w:r w:rsidR="00EB7102" w:rsidRPr="00E455E5">
        <w:rPr>
          <w:rFonts w:ascii="Arial" w:hAnsi="Arial" w:cs="Arial"/>
          <w:sz w:val="19"/>
          <w:szCs w:val="19"/>
          <w:u w:val="double"/>
        </w:rPr>
        <w:t>implementation</w:t>
      </w:r>
      <w:r w:rsidRPr="00E455E5">
        <w:rPr>
          <w:rFonts w:ascii="Arial" w:eastAsia="Söhne" w:hAnsi="Arial" w:cs="Arial"/>
          <w:strike/>
          <w:sz w:val="19"/>
          <w:szCs w:val="19"/>
        </w:rPr>
        <w:t>performance</w:t>
      </w:r>
      <w:proofErr w:type="spellEnd"/>
      <w:r w:rsidRPr="00E455E5">
        <w:rPr>
          <w:rFonts w:ascii="Arial" w:eastAsia="Söhne" w:hAnsi="Arial" w:cs="Arial"/>
          <w:sz w:val="19"/>
          <w:szCs w:val="19"/>
        </w:rPr>
        <w:t xml:space="preserve"> of official controls for importation.</w:t>
      </w:r>
      <w:r w:rsidR="00F847FB" w:rsidRPr="00E455E5">
        <w:rPr>
          <w:rFonts w:ascii="Arial" w:eastAsia="Söhne" w:hAnsi="Arial" w:cs="Arial"/>
          <w:sz w:val="19"/>
          <w:szCs w:val="19"/>
          <w:u w:val="double"/>
        </w:rPr>
        <w:t xml:space="preserve"> This chapter not only covers legal </w:t>
      </w:r>
      <w:proofErr w:type="gramStart"/>
      <w:r w:rsidR="00F847FB" w:rsidRPr="00E455E5">
        <w:rPr>
          <w:rFonts w:ascii="Arial" w:eastAsia="Söhne" w:hAnsi="Arial" w:cs="Arial"/>
          <w:sz w:val="19"/>
          <w:szCs w:val="19"/>
          <w:u w:val="double"/>
        </w:rPr>
        <w:t>importation, but</w:t>
      </w:r>
      <w:proofErr w:type="gramEnd"/>
      <w:r w:rsidR="00F847FB" w:rsidRPr="00E455E5">
        <w:rPr>
          <w:rFonts w:ascii="Arial" w:eastAsia="Söhne" w:hAnsi="Arial" w:cs="Arial"/>
          <w:sz w:val="19"/>
          <w:szCs w:val="19"/>
          <w:u w:val="double"/>
        </w:rPr>
        <w:t xml:space="preserve"> also </w:t>
      </w:r>
      <w:r w:rsidR="007200D6" w:rsidRPr="00E455E5">
        <w:rPr>
          <w:rFonts w:ascii="Arial" w:eastAsia="Söhne" w:hAnsi="Arial" w:cs="Arial"/>
          <w:sz w:val="19"/>
          <w:szCs w:val="19"/>
          <w:u w:val="double"/>
        </w:rPr>
        <w:t>provides general recommendations for</w:t>
      </w:r>
      <w:r w:rsidR="000E186C" w:rsidRPr="00E455E5">
        <w:rPr>
          <w:rFonts w:ascii="Arial" w:eastAsia="Söhne" w:hAnsi="Arial" w:cs="Arial"/>
          <w:sz w:val="19"/>
          <w:szCs w:val="19"/>
          <w:u w:val="double"/>
        </w:rPr>
        <w:t xml:space="preserve"> </w:t>
      </w:r>
      <w:r w:rsidR="0038175D" w:rsidRPr="00E455E5">
        <w:rPr>
          <w:rFonts w:ascii="Arial" w:eastAsia="Söhne" w:hAnsi="Arial" w:cs="Arial"/>
          <w:sz w:val="19"/>
          <w:szCs w:val="19"/>
          <w:u w:val="double"/>
        </w:rPr>
        <w:t xml:space="preserve">illegal </w:t>
      </w:r>
      <w:r w:rsidR="004C05FD" w:rsidRPr="00E455E5">
        <w:rPr>
          <w:rFonts w:ascii="Arial" w:eastAsia="Söhne" w:hAnsi="Arial" w:cs="Arial"/>
          <w:sz w:val="19"/>
          <w:szCs w:val="19"/>
          <w:u w:val="double"/>
        </w:rPr>
        <w:t>or informal</w:t>
      </w:r>
      <w:r w:rsidR="008801E0" w:rsidRPr="00E455E5">
        <w:rPr>
          <w:rFonts w:ascii="Arial" w:eastAsia="Söhne" w:hAnsi="Arial" w:cs="Arial"/>
          <w:sz w:val="19"/>
          <w:szCs w:val="19"/>
          <w:u w:val="double"/>
        </w:rPr>
        <w:t xml:space="preserve"> entry of</w:t>
      </w:r>
      <w:r w:rsidR="000E186C" w:rsidRPr="00E455E5">
        <w:rPr>
          <w:rFonts w:ascii="Arial" w:eastAsia="Söhne" w:hAnsi="Arial" w:cs="Arial"/>
          <w:sz w:val="19"/>
          <w:szCs w:val="19"/>
          <w:u w:val="double"/>
        </w:rPr>
        <w:t xml:space="preserve"> </w:t>
      </w:r>
      <w:r w:rsidR="002435D4" w:rsidRPr="00E455E5">
        <w:rPr>
          <w:rFonts w:ascii="Arial" w:eastAsia="Söhne" w:hAnsi="Arial" w:cs="Arial"/>
          <w:sz w:val="19"/>
          <w:szCs w:val="19"/>
          <w:u w:val="double"/>
        </w:rPr>
        <w:t>commodities.</w:t>
      </w:r>
      <w:r w:rsidR="0038175D" w:rsidRPr="00E455E5">
        <w:rPr>
          <w:rFonts w:ascii="Arial" w:eastAsia="Söhne" w:hAnsi="Arial" w:cs="Arial"/>
          <w:sz w:val="19"/>
          <w:szCs w:val="19"/>
          <w:u w:val="double"/>
        </w:rPr>
        <w:t xml:space="preserve"> </w:t>
      </w:r>
    </w:p>
    <w:p w14:paraId="05449081" w14:textId="77777777" w:rsidR="00454168" w:rsidRPr="00E455E5" w:rsidRDefault="00454168" w:rsidP="00454168">
      <w:pPr>
        <w:spacing w:after="240" w:line="240" w:lineRule="auto"/>
        <w:jc w:val="both"/>
        <w:rPr>
          <w:rFonts w:ascii="Arial" w:eastAsia="Arial" w:hAnsi="Arial" w:cs="Arial"/>
          <w:strike/>
          <w:color w:val="000000" w:themeColor="text1"/>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animal health status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or </w:t>
      </w:r>
      <w:r w:rsidRPr="00E455E5">
        <w:rPr>
          <w:rFonts w:ascii="Arial" w:eastAsia="Söhne" w:hAnsi="Arial" w:cs="Arial"/>
          <w:i/>
          <w:iCs/>
          <w:strike/>
          <w:sz w:val="19"/>
          <w:szCs w:val="19"/>
        </w:rPr>
        <w:t>zone</w:t>
      </w:r>
      <w:r w:rsidRPr="00E455E5">
        <w:rPr>
          <w:rFonts w:ascii="Arial" w:eastAsia="Söhne" w:hAnsi="Arial" w:cs="Arial"/>
          <w:strike/>
          <w:sz w:val="19"/>
          <w:szCs w:val="19"/>
        </w:rPr>
        <w:t xml:space="preserve"> is not affected by the presence of disease or infection in imported animals in a </w:t>
      </w:r>
      <w:r w:rsidRPr="00E455E5">
        <w:rPr>
          <w:rFonts w:ascii="Arial" w:eastAsia="Söhne" w:hAnsi="Arial" w:cs="Arial"/>
          <w:i/>
          <w:iCs/>
          <w:strike/>
          <w:sz w:val="19"/>
          <w:szCs w:val="19"/>
        </w:rPr>
        <w:t>quarantine centre</w:t>
      </w:r>
      <w:r w:rsidRPr="00E455E5">
        <w:rPr>
          <w:rFonts w:ascii="Arial" w:eastAsia="Söhne" w:hAnsi="Arial" w:cs="Arial"/>
          <w:strike/>
          <w:sz w:val="19"/>
          <w:szCs w:val="19"/>
        </w:rPr>
        <w:t xml:space="preserve"> or at a </w:t>
      </w:r>
      <w:r w:rsidRPr="00E455E5">
        <w:rPr>
          <w:rFonts w:ascii="Arial" w:eastAsia="Söhne" w:hAnsi="Arial" w:cs="Arial"/>
          <w:i/>
          <w:iCs/>
          <w:strike/>
          <w:sz w:val="19"/>
          <w:szCs w:val="19"/>
        </w:rPr>
        <w:t>border inspection post</w:t>
      </w:r>
      <w:r w:rsidRPr="00E455E5">
        <w:rPr>
          <w:rFonts w:ascii="Arial" w:eastAsia="Söhne" w:hAnsi="Arial" w:cs="Arial"/>
          <w:strike/>
          <w:sz w:val="19"/>
          <w:szCs w:val="19"/>
        </w:rPr>
        <w:t>.</w:t>
      </w:r>
    </w:p>
    <w:p w14:paraId="3268508C" w14:textId="77777777" w:rsidR="00454168" w:rsidRPr="00D02418" w:rsidRDefault="00454168" w:rsidP="00454168">
      <w:pPr>
        <w:widowControl w:val="0"/>
        <w:spacing w:after="240" w:line="240" w:lineRule="auto"/>
        <w:ind w:right="-6"/>
        <w:jc w:val="center"/>
        <w:rPr>
          <w:rFonts w:ascii="Arial" w:eastAsia="Ottawa" w:hAnsi="Arial" w:cs="Arial"/>
          <w:sz w:val="19"/>
          <w:szCs w:val="19"/>
        </w:rPr>
      </w:pPr>
      <w:r w:rsidRPr="00D02418">
        <w:rPr>
          <w:rFonts w:ascii="Arial" w:eastAsia="Ottawa" w:hAnsi="Arial" w:cs="Arial"/>
          <w:sz w:val="19"/>
          <w:szCs w:val="19"/>
        </w:rPr>
        <w:t>Article 5.6.2.</w:t>
      </w:r>
    </w:p>
    <w:p w14:paraId="66E6E0BA" w14:textId="77777777" w:rsidR="00454168" w:rsidRPr="00D02418" w:rsidRDefault="00454168" w:rsidP="00454168">
      <w:pPr>
        <w:autoSpaceDE w:val="0"/>
        <w:autoSpaceDN w:val="0"/>
        <w:adjustRightInd w:val="0"/>
        <w:spacing w:after="240" w:line="240" w:lineRule="auto"/>
        <w:jc w:val="both"/>
        <w:rPr>
          <w:rFonts w:ascii="Arial" w:hAnsi="Arial" w:cs="Arial"/>
          <w:b/>
          <w:bCs/>
          <w:sz w:val="19"/>
          <w:szCs w:val="19"/>
        </w:rPr>
      </w:pPr>
      <w:r w:rsidRPr="00D02418">
        <w:rPr>
          <w:rFonts w:ascii="Arial" w:hAnsi="Arial" w:cs="Arial"/>
          <w:b/>
          <w:bCs/>
          <w:sz w:val="19"/>
          <w:szCs w:val="19"/>
        </w:rPr>
        <w:t xml:space="preserve">General considerations </w:t>
      </w:r>
    </w:p>
    <w:p w14:paraId="42481F8E" w14:textId="08948D4A"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or other </w:t>
      </w:r>
      <w:r w:rsidR="00452CCB" w:rsidRPr="00E455E5">
        <w:rPr>
          <w:rFonts w:ascii="Arial" w:eastAsia="Söhne" w:hAnsi="Arial" w:cs="Arial"/>
          <w:sz w:val="19"/>
          <w:szCs w:val="19"/>
          <w:u w:val="double"/>
        </w:rPr>
        <w:t xml:space="preserve">relevant </w:t>
      </w:r>
      <w:r w:rsidRPr="00E455E5">
        <w:rPr>
          <w:rFonts w:ascii="Arial" w:eastAsia="Söhne" w:hAnsi="Arial" w:cs="Arial"/>
          <w:i/>
          <w:iCs/>
          <w:sz w:val="19"/>
          <w:szCs w:val="19"/>
          <w:u w:val="double"/>
        </w:rPr>
        <w:t>Competent Authorities</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ensure that</w:t>
      </w:r>
      <w:r w:rsidR="00682D3C" w:rsidRPr="00E455E5">
        <w:rPr>
          <w:rFonts w:ascii="Arial" w:hAnsi="Arial" w:cs="Arial"/>
          <w:sz w:val="19"/>
          <w:szCs w:val="19"/>
          <w:u w:val="double"/>
        </w:rPr>
        <w:t xml:space="preserve"> the</w:t>
      </w:r>
      <w:r w:rsidRPr="00E455E5">
        <w:rPr>
          <w:rFonts w:ascii="Arial" w:eastAsia="Söhne" w:hAnsi="Arial" w:cs="Arial"/>
          <w:sz w:val="19"/>
          <w:szCs w:val="19"/>
        </w:rPr>
        <w:t xml:space="preserv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z w:val="19"/>
          <w:szCs w:val="19"/>
          <w:u w:val="double"/>
        </w:rPr>
        <w:t xml:space="preserve"> which may be</w:t>
      </w:r>
      <w:r w:rsidRPr="00E455E5">
        <w:rPr>
          <w:rFonts w:ascii="Arial" w:eastAsia="Söhne" w:hAnsi="Arial" w:cs="Arial"/>
          <w:sz w:val="19"/>
          <w:szCs w:val="19"/>
        </w:rPr>
        <w:t xml:space="preserve"> includ</w:t>
      </w:r>
      <w:r w:rsidRPr="00E455E5">
        <w:rPr>
          <w:rFonts w:ascii="Arial" w:eastAsia="Söhne" w:hAnsi="Arial" w:cs="Arial"/>
          <w:sz w:val="19"/>
          <w:szCs w:val="19"/>
          <w:u w:val="double"/>
        </w:rPr>
        <w:t xml:space="preserve">ed in </w:t>
      </w:r>
      <w:proofErr w:type="spellStart"/>
      <w:r w:rsidRPr="00E455E5">
        <w:rPr>
          <w:rFonts w:ascii="Arial" w:eastAsia="Söhne" w:hAnsi="Arial" w:cs="Arial"/>
          <w:strike/>
          <w:sz w:val="19"/>
          <w:szCs w:val="19"/>
        </w:rPr>
        <w:t>ing</w:t>
      </w:r>
      <w:proofErr w:type="spellEnd"/>
      <w:r w:rsidRPr="00E455E5">
        <w:rPr>
          <w:rFonts w:ascii="Arial" w:eastAsia="Söhne" w:hAnsi="Arial" w:cs="Arial"/>
          <w:sz w:val="19"/>
          <w:szCs w:val="19"/>
        </w:rPr>
        <w:t xml:space="preserve"> </w:t>
      </w:r>
      <w:r w:rsidRPr="00E455E5">
        <w:rPr>
          <w:rFonts w:ascii="Arial" w:eastAsia="Söhne" w:hAnsi="Arial" w:cs="Arial"/>
          <w:i/>
          <w:iCs/>
          <w:sz w:val="19"/>
          <w:szCs w:val="19"/>
        </w:rPr>
        <w:t>international veterinary certificates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and </w:t>
      </w:r>
      <w:r w:rsidRPr="00E455E5">
        <w:rPr>
          <w:rFonts w:ascii="Arial" w:eastAsia="Söhne" w:hAnsi="Arial" w:cs="Arial"/>
          <w:sz w:val="19"/>
          <w:szCs w:val="19"/>
          <w:u w:val="double"/>
        </w:rPr>
        <w:t xml:space="preserve">as well as </w:t>
      </w:r>
      <w:r w:rsidRPr="00E455E5">
        <w:rPr>
          <w:rFonts w:ascii="Arial" w:eastAsia="Söhne" w:hAnsi="Arial" w:cs="Arial"/>
          <w:sz w:val="19"/>
          <w:szCs w:val="19"/>
        </w:rPr>
        <w:t xml:space="preserve">up-to-date information relevant to the import procedures, including a list of the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designated for the import and transit of those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w:t>
      </w:r>
      <w:r w:rsidRPr="00E455E5">
        <w:rPr>
          <w:rFonts w:ascii="Arial" w:eastAsia="Söhne" w:hAnsi="Arial" w:cs="Arial"/>
          <w:sz w:val="19"/>
          <w:szCs w:val="19"/>
        </w:rPr>
        <w:t xml:space="preserve"> are made available</w:t>
      </w:r>
      <w:r w:rsidRPr="00E455E5">
        <w:rPr>
          <w:rFonts w:ascii="Arial" w:eastAsia="Söhne" w:hAnsi="Arial" w:cs="Arial"/>
          <w:sz w:val="19"/>
          <w:szCs w:val="19"/>
          <w:u w:val="double"/>
        </w:rPr>
        <w:t xml:space="preserve"> to operators and to </w:t>
      </w:r>
      <w:r w:rsidR="00176F18" w:rsidRPr="00E455E5">
        <w:rPr>
          <w:rFonts w:ascii="Arial" w:hAnsi="Arial" w:cs="Arial"/>
          <w:sz w:val="19"/>
          <w:szCs w:val="19"/>
          <w:u w:val="double"/>
        </w:rPr>
        <w:t xml:space="preserve">the </w:t>
      </w:r>
      <w:r w:rsidRPr="00E455E5">
        <w:rPr>
          <w:rFonts w:ascii="Arial" w:eastAsia="Söhne" w:hAnsi="Arial" w:cs="Arial"/>
          <w:i/>
          <w:iCs/>
          <w:sz w:val="19"/>
          <w:szCs w:val="19"/>
          <w:u w:val="double"/>
        </w:rPr>
        <w:t>exporting countries</w:t>
      </w:r>
      <w:r w:rsidRPr="00E455E5">
        <w:rPr>
          <w:rFonts w:ascii="Arial" w:eastAsia="Söhne" w:hAnsi="Arial" w:cs="Arial"/>
          <w:sz w:val="19"/>
          <w:szCs w:val="19"/>
        </w:rPr>
        <w:t>.</w:t>
      </w:r>
    </w:p>
    <w:p w14:paraId="63EF5836" w14:textId="077EEF2F" w:rsidR="00454168" w:rsidRPr="00E455E5" w:rsidRDefault="00454168" w:rsidP="00454168">
      <w:pPr>
        <w:jc w:val="both"/>
        <w:rPr>
          <w:rFonts w:ascii="Arial" w:eastAsia="Söhne" w:hAnsi="Arial" w:cs="Arial"/>
          <w:sz w:val="19"/>
          <w:szCs w:val="19"/>
        </w:rPr>
      </w:pPr>
      <w:r w:rsidRPr="6680C3A8">
        <w:rPr>
          <w:rFonts w:ascii="Arial" w:eastAsia="Söhne" w:hAnsi="Arial" w:cs="Arial"/>
          <w:sz w:val="19"/>
          <w:szCs w:val="19"/>
        </w:rPr>
        <w:t xml:space="preserve">The </w:t>
      </w:r>
      <w:r w:rsidRPr="6680C3A8">
        <w:rPr>
          <w:rFonts w:ascii="Arial" w:eastAsia="Söhne" w:hAnsi="Arial" w:cs="Arial"/>
          <w:i/>
          <w:iCs/>
          <w:sz w:val="19"/>
          <w:szCs w:val="19"/>
        </w:rPr>
        <w:t>Veterinary Authority</w:t>
      </w:r>
      <w:r w:rsidRPr="6680C3A8">
        <w:rPr>
          <w:rFonts w:ascii="Arial" w:eastAsia="Söhne" w:hAnsi="Arial" w:cs="Arial"/>
          <w:sz w:val="19"/>
          <w:szCs w:val="19"/>
        </w:rPr>
        <w:t xml:space="preserve"> </w:t>
      </w:r>
      <w:r w:rsidRPr="6680C3A8">
        <w:rPr>
          <w:rFonts w:ascii="Arial" w:eastAsia="Söhne" w:hAnsi="Arial" w:cs="Arial"/>
          <w:sz w:val="19"/>
          <w:szCs w:val="19"/>
          <w:u w:val="double"/>
        </w:rPr>
        <w:t xml:space="preserve">or other </w:t>
      </w:r>
      <w:r w:rsidR="00481C78" w:rsidRPr="6680C3A8">
        <w:rPr>
          <w:rFonts w:ascii="Arial" w:hAnsi="Arial" w:cs="Arial"/>
          <w:sz w:val="19"/>
          <w:szCs w:val="19"/>
          <w:u w:val="double"/>
        </w:rPr>
        <w:t xml:space="preserve">relevant </w:t>
      </w:r>
      <w:r w:rsidRPr="6680C3A8">
        <w:rPr>
          <w:rFonts w:ascii="Arial" w:eastAsia="Söhne" w:hAnsi="Arial" w:cs="Arial"/>
          <w:i/>
          <w:iCs/>
          <w:sz w:val="19"/>
          <w:szCs w:val="19"/>
          <w:u w:val="double"/>
        </w:rPr>
        <w:t xml:space="preserve">Competent Authorities </w:t>
      </w:r>
      <w:r w:rsidRPr="6680C3A8">
        <w:rPr>
          <w:rFonts w:ascii="Arial" w:eastAsia="Söhne" w:hAnsi="Arial" w:cs="Arial"/>
          <w:strike/>
          <w:sz w:val="19"/>
          <w:szCs w:val="19"/>
        </w:rPr>
        <w:t xml:space="preserve">of the </w:t>
      </w:r>
      <w:r w:rsidRPr="6680C3A8">
        <w:rPr>
          <w:rFonts w:ascii="Arial" w:eastAsia="Söhne" w:hAnsi="Arial" w:cs="Arial"/>
          <w:i/>
          <w:iCs/>
          <w:strike/>
          <w:sz w:val="19"/>
          <w:szCs w:val="19"/>
        </w:rPr>
        <w:t>importing country</w:t>
      </w:r>
      <w:r w:rsidRPr="6680C3A8">
        <w:rPr>
          <w:rFonts w:ascii="Arial" w:eastAsia="Söhne" w:hAnsi="Arial" w:cs="Arial"/>
          <w:strike/>
          <w:sz w:val="19"/>
          <w:szCs w:val="19"/>
        </w:rPr>
        <w:t xml:space="preserve"> </w:t>
      </w:r>
      <w:r w:rsidRPr="6680C3A8">
        <w:rPr>
          <w:rFonts w:ascii="Arial" w:eastAsia="Söhne" w:hAnsi="Arial" w:cs="Arial"/>
          <w:sz w:val="19"/>
          <w:szCs w:val="19"/>
        </w:rPr>
        <w:t xml:space="preserve">should be responsible for the </w:t>
      </w:r>
      <w:r w:rsidRPr="6680C3A8">
        <w:rPr>
          <w:rFonts w:ascii="Arial" w:eastAsia="Söhne" w:hAnsi="Arial" w:cs="Arial"/>
          <w:strike/>
          <w:sz w:val="19"/>
          <w:szCs w:val="19"/>
        </w:rPr>
        <w:t xml:space="preserve">performance </w:t>
      </w:r>
      <w:r w:rsidR="00D837C0" w:rsidRPr="6680C3A8">
        <w:rPr>
          <w:rFonts w:ascii="Arial" w:hAnsi="Arial" w:cs="Arial"/>
          <w:sz w:val="19"/>
          <w:szCs w:val="19"/>
          <w:u w:val="double"/>
        </w:rPr>
        <w:t>implementation</w:t>
      </w:r>
      <w:r w:rsidR="00D837C0" w:rsidRPr="6680C3A8">
        <w:rPr>
          <w:rFonts w:ascii="Arial" w:eastAsia="Söhne" w:hAnsi="Arial" w:cs="Arial"/>
          <w:sz w:val="19"/>
          <w:szCs w:val="19"/>
          <w:u w:val="double"/>
        </w:rPr>
        <w:t xml:space="preserve"> </w:t>
      </w:r>
      <w:r w:rsidRPr="6680C3A8">
        <w:rPr>
          <w:rFonts w:ascii="Arial" w:eastAsia="Söhne" w:hAnsi="Arial" w:cs="Arial"/>
          <w:sz w:val="19"/>
          <w:szCs w:val="19"/>
        </w:rPr>
        <w:t xml:space="preserve">of official controls in accordance with </w:t>
      </w:r>
      <w:r w:rsidRPr="6680C3A8">
        <w:rPr>
          <w:rFonts w:ascii="Arial" w:eastAsia="Söhne" w:hAnsi="Arial" w:cs="Arial"/>
          <w:i/>
          <w:iCs/>
          <w:sz w:val="19"/>
          <w:szCs w:val="19"/>
        </w:rPr>
        <w:t>veterinary legislation</w:t>
      </w:r>
      <w:r w:rsidRPr="6680C3A8">
        <w:rPr>
          <w:rFonts w:ascii="Arial" w:eastAsia="Söhne" w:hAnsi="Arial" w:cs="Arial"/>
          <w:sz w:val="19"/>
          <w:szCs w:val="19"/>
        </w:rPr>
        <w:t xml:space="preserve"> to ensure that </w:t>
      </w:r>
      <w:r w:rsidRPr="6680C3A8">
        <w:rPr>
          <w:rFonts w:ascii="Arial" w:eastAsia="Söhne" w:hAnsi="Arial" w:cs="Arial"/>
          <w:strike/>
          <w:sz w:val="19"/>
          <w:szCs w:val="19"/>
        </w:rPr>
        <w:t xml:space="preserve">imported </w:t>
      </w:r>
      <w:r w:rsidRPr="6680C3A8">
        <w:rPr>
          <w:rFonts w:ascii="Arial" w:eastAsia="Söhne" w:hAnsi="Arial" w:cs="Arial"/>
          <w:i/>
          <w:iCs/>
          <w:sz w:val="19"/>
          <w:szCs w:val="19"/>
        </w:rPr>
        <w:t>commodities</w:t>
      </w:r>
      <w:r w:rsidRPr="6680C3A8">
        <w:rPr>
          <w:rFonts w:ascii="Arial" w:eastAsia="Söhne" w:hAnsi="Arial" w:cs="Arial"/>
          <w:sz w:val="19"/>
          <w:szCs w:val="19"/>
        </w:rPr>
        <w:t xml:space="preserve"> can be safely imported. </w:t>
      </w:r>
      <w:r w:rsidR="00DB2E2A" w:rsidRPr="6680C3A8">
        <w:rPr>
          <w:rFonts w:ascii="Arial" w:eastAsia="Times New Roman" w:hAnsi="Arial" w:cs="Arial"/>
          <w:color w:val="000000" w:themeColor="text1"/>
          <w:sz w:val="19"/>
          <w:szCs w:val="19"/>
          <w:highlight w:val="yellow"/>
          <w:u w:val="double"/>
        </w:rPr>
        <w:t xml:space="preserve">They should also ensure </w:t>
      </w:r>
      <w:r w:rsidR="00DB2E2A" w:rsidRPr="6680C3A8">
        <w:rPr>
          <w:rFonts w:ascii="Arial" w:eastAsia="Times New Roman" w:hAnsi="Arial" w:cs="Arial"/>
          <w:i/>
          <w:iCs/>
          <w:color w:val="000000" w:themeColor="text1"/>
          <w:sz w:val="19"/>
          <w:szCs w:val="19"/>
          <w:highlight w:val="yellow"/>
          <w:u w:val="double"/>
        </w:rPr>
        <w:t>animal welfare</w:t>
      </w:r>
      <w:r w:rsidR="00DB2E2A" w:rsidRPr="6680C3A8">
        <w:rPr>
          <w:rFonts w:ascii="Arial" w:eastAsia="Times New Roman" w:hAnsi="Arial" w:cs="Arial"/>
          <w:color w:val="000000" w:themeColor="text1"/>
          <w:sz w:val="19"/>
          <w:szCs w:val="19"/>
          <w:highlight w:val="yellow"/>
          <w:u w:val="double"/>
        </w:rPr>
        <w:t xml:space="preserve"> is maintained in accordance with Section 7.</w:t>
      </w:r>
      <w:r w:rsidR="00DB2E2A" w:rsidRPr="6680C3A8">
        <w:rPr>
          <w:rFonts w:ascii="Arial" w:eastAsia="Times New Roman" w:hAnsi="Arial" w:cs="Arial"/>
          <w:color w:val="000000" w:themeColor="text1"/>
          <w:sz w:val="19"/>
          <w:szCs w:val="19"/>
          <w:u w:val="double"/>
        </w:rPr>
        <w:t xml:space="preserve"> </w:t>
      </w:r>
      <w:r w:rsidRPr="6680C3A8">
        <w:rPr>
          <w:rFonts w:ascii="Arial" w:eastAsia="Söhne" w:hAnsi="Arial" w:cs="Arial"/>
          <w:strike/>
          <w:sz w:val="19"/>
          <w:szCs w:val="19"/>
        </w:rPr>
        <w:t xml:space="preserve">Its </w:t>
      </w:r>
      <w:r w:rsidRPr="6680C3A8">
        <w:rPr>
          <w:rFonts w:ascii="Arial" w:eastAsia="Söhne" w:hAnsi="Arial" w:cs="Arial"/>
          <w:sz w:val="19"/>
          <w:szCs w:val="19"/>
          <w:u w:val="double"/>
        </w:rPr>
        <w:t>The</w:t>
      </w:r>
      <w:r w:rsidRPr="00277444">
        <w:rPr>
          <w:rFonts w:ascii="Arial" w:eastAsia="Söhne" w:hAnsi="Arial" w:cs="Arial"/>
          <w:strike/>
          <w:sz w:val="19"/>
          <w:szCs w:val="19"/>
          <w:highlight w:val="yellow"/>
          <w:u w:val="double"/>
        </w:rPr>
        <w:t>ir</w:t>
      </w:r>
      <w:r w:rsidRPr="6680C3A8">
        <w:rPr>
          <w:rFonts w:ascii="Arial" w:eastAsia="Söhne" w:hAnsi="Arial" w:cs="Arial"/>
          <w:sz w:val="19"/>
          <w:szCs w:val="19"/>
          <w:u w:val="double"/>
        </w:rPr>
        <w:t xml:space="preserve"> </w:t>
      </w:r>
      <w:r w:rsidRPr="6680C3A8">
        <w:rPr>
          <w:rFonts w:ascii="Arial" w:eastAsia="Söhne" w:hAnsi="Arial" w:cs="Arial"/>
          <w:sz w:val="19"/>
          <w:szCs w:val="19"/>
        </w:rPr>
        <w:t>legal mandate</w:t>
      </w:r>
      <w:r w:rsidRPr="6680C3A8">
        <w:rPr>
          <w:rFonts w:ascii="Arial" w:eastAsia="Söhne" w:hAnsi="Arial" w:cs="Arial"/>
          <w:sz w:val="19"/>
          <w:szCs w:val="19"/>
          <w:u w:val="double"/>
        </w:rPr>
        <w:t xml:space="preserve"> and responsibilities</w:t>
      </w:r>
      <w:r w:rsidR="00632DC2" w:rsidRPr="6680C3A8">
        <w:rPr>
          <w:rFonts w:ascii="Arial" w:hAnsi="Arial" w:cs="Arial"/>
          <w:sz w:val="19"/>
          <w:szCs w:val="19"/>
          <w:u w:val="double"/>
        </w:rPr>
        <w:t xml:space="preserve"> </w:t>
      </w:r>
      <w:r w:rsidR="00632DC2" w:rsidRPr="6680C3A8">
        <w:rPr>
          <w:rFonts w:ascii="Arial" w:hAnsi="Arial" w:cs="Arial"/>
          <w:sz w:val="19"/>
          <w:szCs w:val="19"/>
          <w:highlight w:val="yellow"/>
          <w:u w:val="double"/>
        </w:rPr>
        <w:t xml:space="preserve">of the </w:t>
      </w:r>
      <w:r w:rsidR="00632DC2" w:rsidRPr="6680C3A8">
        <w:rPr>
          <w:rFonts w:ascii="Arial" w:hAnsi="Arial" w:cs="Arial"/>
          <w:i/>
          <w:iCs/>
          <w:sz w:val="19"/>
          <w:szCs w:val="19"/>
          <w:highlight w:val="yellow"/>
          <w:u w:val="double"/>
        </w:rPr>
        <w:t>Veterinary Authority</w:t>
      </w:r>
      <w:r w:rsidR="00632DC2" w:rsidRPr="6680C3A8">
        <w:rPr>
          <w:rFonts w:ascii="Arial" w:hAnsi="Arial" w:cs="Arial"/>
          <w:sz w:val="19"/>
          <w:szCs w:val="19"/>
          <w:highlight w:val="yellow"/>
          <w:u w:val="double"/>
        </w:rPr>
        <w:t xml:space="preserve"> and other relevant </w:t>
      </w:r>
      <w:r w:rsidR="00632DC2" w:rsidRPr="6680C3A8">
        <w:rPr>
          <w:rFonts w:ascii="Arial" w:hAnsi="Arial" w:cs="Arial"/>
          <w:i/>
          <w:iCs/>
          <w:sz w:val="19"/>
          <w:szCs w:val="19"/>
          <w:highlight w:val="yellow"/>
          <w:u w:val="double"/>
        </w:rPr>
        <w:t>Competent Authorities</w:t>
      </w:r>
      <w:r w:rsidRPr="6680C3A8">
        <w:rPr>
          <w:rFonts w:ascii="Arial" w:eastAsia="Söhne" w:hAnsi="Arial" w:cs="Arial"/>
          <w:strike/>
          <w:sz w:val="19"/>
          <w:szCs w:val="19"/>
        </w:rPr>
        <w:t>,</w:t>
      </w:r>
      <w:r w:rsidRPr="6680C3A8">
        <w:rPr>
          <w:rFonts w:ascii="Arial" w:eastAsia="Söhne" w:hAnsi="Arial" w:cs="Arial"/>
          <w:sz w:val="19"/>
          <w:szCs w:val="19"/>
        </w:rPr>
        <w:t xml:space="preserve"> </w:t>
      </w:r>
      <w:r w:rsidRPr="6680C3A8">
        <w:rPr>
          <w:rFonts w:ascii="Arial" w:eastAsia="Söhne" w:hAnsi="Arial" w:cs="Arial"/>
          <w:strike/>
          <w:sz w:val="19"/>
          <w:szCs w:val="19"/>
        </w:rPr>
        <w:t xml:space="preserve">as described in Articles 3.4.5. and 3.4.13., </w:t>
      </w:r>
      <w:r w:rsidRPr="6680C3A8">
        <w:rPr>
          <w:rFonts w:ascii="Arial" w:eastAsia="Söhne" w:hAnsi="Arial" w:cs="Arial"/>
          <w:sz w:val="19"/>
          <w:szCs w:val="19"/>
        </w:rPr>
        <w:t>should include</w:t>
      </w:r>
      <w:r w:rsidRPr="6680C3A8">
        <w:rPr>
          <w:rFonts w:ascii="Arial" w:eastAsia="Söhne" w:hAnsi="Arial" w:cs="Arial"/>
          <w:sz w:val="19"/>
          <w:szCs w:val="19"/>
          <w:u w:val="double"/>
        </w:rPr>
        <w:t xml:space="preserve"> the</w:t>
      </w:r>
      <w:r w:rsidRPr="6680C3A8">
        <w:rPr>
          <w:rFonts w:ascii="Arial" w:eastAsia="Söhne" w:hAnsi="Arial" w:cs="Arial"/>
          <w:strike/>
          <w:sz w:val="19"/>
          <w:szCs w:val="19"/>
        </w:rPr>
        <w:t xml:space="preserve"> import</w:t>
      </w:r>
      <w:r w:rsidRPr="6680C3A8">
        <w:rPr>
          <w:rFonts w:ascii="Arial" w:eastAsia="Söhne" w:hAnsi="Arial" w:cs="Arial"/>
          <w:sz w:val="19"/>
          <w:szCs w:val="19"/>
          <w:u w:val="double"/>
        </w:rPr>
        <w:t xml:space="preserve"> official</w:t>
      </w:r>
      <w:r w:rsidRPr="6680C3A8">
        <w:rPr>
          <w:rFonts w:ascii="Arial" w:eastAsia="Söhne" w:hAnsi="Arial" w:cs="Arial"/>
          <w:sz w:val="19"/>
          <w:szCs w:val="19"/>
        </w:rPr>
        <w:t xml:space="preserve"> control</w:t>
      </w:r>
      <w:r w:rsidRPr="6680C3A8">
        <w:rPr>
          <w:rFonts w:ascii="Arial" w:eastAsia="Söhne" w:hAnsi="Arial" w:cs="Arial"/>
          <w:sz w:val="19"/>
          <w:szCs w:val="19"/>
          <w:u w:val="double"/>
        </w:rPr>
        <w:t>s</w:t>
      </w:r>
      <w:r w:rsidRPr="6680C3A8">
        <w:rPr>
          <w:rFonts w:ascii="Arial" w:eastAsia="Söhne" w:hAnsi="Arial" w:cs="Arial"/>
          <w:sz w:val="19"/>
          <w:szCs w:val="19"/>
        </w:rPr>
        <w:t xml:space="preserve"> </w:t>
      </w:r>
      <w:r w:rsidRPr="6680C3A8">
        <w:rPr>
          <w:rFonts w:ascii="Arial" w:eastAsia="Söhne" w:hAnsi="Arial" w:cs="Arial"/>
          <w:strike/>
          <w:sz w:val="19"/>
          <w:szCs w:val="19"/>
        </w:rPr>
        <w:t xml:space="preserve">activities </w:t>
      </w:r>
      <w:r w:rsidRPr="6680C3A8">
        <w:rPr>
          <w:rFonts w:ascii="Arial" w:eastAsia="Söhne" w:hAnsi="Arial" w:cs="Arial"/>
          <w:sz w:val="19"/>
          <w:szCs w:val="19"/>
        </w:rPr>
        <w:t xml:space="preserve">at any step and </w:t>
      </w:r>
      <w:r w:rsidRPr="6680C3A8">
        <w:rPr>
          <w:rFonts w:ascii="Arial" w:eastAsia="Söhne" w:hAnsi="Arial" w:cs="Arial"/>
          <w:sz w:val="19"/>
          <w:szCs w:val="19"/>
          <w:u w:val="double"/>
        </w:rPr>
        <w:t xml:space="preserve">the possibility </w:t>
      </w:r>
      <w:r w:rsidRPr="6680C3A8">
        <w:rPr>
          <w:rFonts w:ascii="Arial" w:eastAsia="Söhne" w:hAnsi="Arial" w:cs="Arial"/>
          <w:sz w:val="19"/>
          <w:szCs w:val="19"/>
        </w:rPr>
        <w:t xml:space="preserve">to request from the </w:t>
      </w:r>
      <w:proofErr w:type="spellStart"/>
      <w:r w:rsidRPr="6680C3A8">
        <w:rPr>
          <w:rFonts w:ascii="Arial" w:eastAsia="Söhne" w:hAnsi="Arial" w:cs="Arial"/>
          <w:sz w:val="19"/>
          <w:szCs w:val="19"/>
          <w:u w:val="double"/>
        </w:rPr>
        <w:t>operator</w:t>
      </w:r>
      <w:r w:rsidRPr="6680C3A8">
        <w:rPr>
          <w:rFonts w:ascii="Arial" w:eastAsia="Söhne" w:hAnsi="Arial" w:cs="Arial"/>
          <w:strike/>
          <w:sz w:val="19"/>
          <w:szCs w:val="19"/>
        </w:rPr>
        <w:t>importer</w:t>
      </w:r>
      <w:proofErr w:type="spellEnd"/>
      <w:r w:rsidRPr="6680C3A8">
        <w:rPr>
          <w:rFonts w:ascii="Arial" w:eastAsia="Söhne" w:hAnsi="Arial" w:cs="Arial"/>
          <w:sz w:val="19"/>
          <w:szCs w:val="19"/>
        </w:rPr>
        <w:t xml:space="preserve"> any necessary information. Where appropriate, the </w:t>
      </w:r>
      <w:r w:rsidRPr="6680C3A8">
        <w:rPr>
          <w:rFonts w:ascii="Arial" w:eastAsia="Söhne" w:hAnsi="Arial" w:cs="Arial"/>
          <w:i/>
          <w:iCs/>
          <w:sz w:val="19"/>
          <w:szCs w:val="19"/>
        </w:rPr>
        <w:t>Veterinary Authority</w:t>
      </w:r>
      <w:r w:rsidRPr="6680C3A8">
        <w:rPr>
          <w:rFonts w:ascii="Arial" w:eastAsia="Söhne" w:hAnsi="Arial" w:cs="Arial"/>
          <w:sz w:val="19"/>
          <w:szCs w:val="19"/>
        </w:rPr>
        <w:t xml:space="preserve"> </w:t>
      </w:r>
      <w:r w:rsidRPr="6680C3A8">
        <w:rPr>
          <w:rFonts w:ascii="Arial" w:eastAsia="Söhne" w:hAnsi="Arial" w:cs="Arial"/>
          <w:sz w:val="19"/>
          <w:szCs w:val="19"/>
          <w:u w:val="double"/>
        </w:rPr>
        <w:t xml:space="preserve">or other </w:t>
      </w:r>
      <w:r w:rsidR="00926300" w:rsidRPr="6680C3A8">
        <w:rPr>
          <w:rFonts w:ascii="Arial" w:eastAsia="Söhne" w:hAnsi="Arial" w:cs="Arial"/>
          <w:sz w:val="19"/>
          <w:szCs w:val="19"/>
          <w:u w:val="double"/>
        </w:rPr>
        <w:t xml:space="preserve">relevant </w:t>
      </w:r>
      <w:r w:rsidRPr="6680C3A8">
        <w:rPr>
          <w:rFonts w:ascii="Arial" w:eastAsia="Söhne" w:hAnsi="Arial" w:cs="Arial"/>
          <w:i/>
          <w:iCs/>
          <w:sz w:val="19"/>
          <w:szCs w:val="19"/>
          <w:u w:val="double"/>
        </w:rPr>
        <w:t>Competent Authorities</w:t>
      </w:r>
      <w:r w:rsidRPr="6680C3A8">
        <w:rPr>
          <w:rFonts w:ascii="Arial" w:eastAsia="Söhne" w:hAnsi="Arial" w:cs="Arial"/>
          <w:sz w:val="19"/>
          <w:szCs w:val="19"/>
          <w:u w:val="double"/>
        </w:rPr>
        <w:t xml:space="preserve"> </w:t>
      </w:r>
      <w:r w:rsidRPr="6680C3A8">
        <w:rPr>
          <w:rFonts w:ascii="Arial" w:eastAsia="Söhne" w:hAnsi="Arial" w:cs="Arial"/>
          <w:sz w:val="19"/>
          <w:szCs w:val="19"/>
        </w:rPr>
        <w:t>may delegate certain tasks</w:t>
      </w:r>
      <w:r w:rsidRPr="6680C3A8">
        <w:rPr>
          <w:rFonts w:ascii="Arial" w:eastAsia="Söhne" w:hAnsi="Arial" w:cs="Arial"/>
          <w:strike/>
          <w:sz w:val="19"/>
          <w:szCs w:val="19"/>
        </w:rPr>
        <w:t xml:space="preserve"> in accordance with point 2 of Article 3.4.5</w:t>
      </w:r>
      <w:r w:rsidRPr="6680C3A8">
        <w:rPr>
          <w:rFonts w:ascii="Arial" w:eastAsia="Söhne" w:hAnsi="Arial" w:cs="Arial"/>
          <w:sz w:val="19"/>
          <w:szCs w:val="19"/>
        </w:rPr>
        <w:t>. Adequate human, technical</w:t>
      </w:r>
      <w:r w:rsidR="48306B6D" w:rsidRPr="6680C3A8">
        <w:rPr>
          <w:rFonts w:ascii="Arial" w:eastAsia="Söhne" w:hAnsi="Arial" w:cs="Arial"/>
          <w:sz w:val="19"/>
          <w:szCs w:val="19"/>
          <w:u w:val="double"/>
        </w:rPr>
        <w:t>, physical</w:t>
      </w:r>
      <w:r w:rsidRPr="6680C3A8">
        <w:rPr>
          <w:rFonts w:ascii="Arial" w:eastAsia="Söhne" w:hAnsi="Arial" w:cs="Arial"/>
          <w:sz w:val="19"/>
          <w:szCs w:val="19"/>
        </w:rPr>
        <w:t xml:space="preserve"> and financial resources should be available in the </w:t>
      </w:r>
      <w:r w:rsidRPr="6680C3A8">
        <w:rPr>
          <w:rFonts w:ascii="Arial" w:eastAsia="Söhne" w:hAnsi="Arial" w:cs="Arial"/>
          <w:i/>
          <w:iCs/>
          <w:sz w:val="19"/>
          <w:szCs w:val="19"/>
        </w:rPr>
        <w:t>importing country</w:t>
      </w:r>
      <w:r w:rsidRPr="6680C3A8">
        <w:rPr>
          <w:rFonts w:ascii="Arial" w:eastAsia="Söhne" w:hAnsi="Arial" w:cs="Arial"/>
          <w:sz w:val="19"/>
          <w:szCs w:val="19"/>
        </w:rPr>
        <w:t xml:space="preserve"> </w:t>
      </w:r>
      <w:r w:rsidRPr="6680C3A8">
        <w:rPr>
          <w:rFonts w:ascii="Arial" w:eastAsia="Söhne" w:hAnsi="Arial" w:cs="Arial"/>
          <w:sz w:val="19"/>
          <w:szCs w:val="19"/>
          <w:u w:val="double"/>
        </w:rPr>
        <w:t xml:space="preserve">for </w:t>
      </w:r>
      <w:r w:rsidR="00D475E0" w:rsidRPr="6680C3A8">
        <w:rPr>
          <w:rFonts w:ascii="Arial" w:hAnsi="Arial" w:cs="Arial"/>
          <w:sz w:val="19"/>
          <w:szCs w:val="19"/>
          <w:u w:val="double"/>
        </w:rPr>
        <w:t xml:space="preserve">the </w:t>
      </w:r>
      <w:r w:rsidRPr="6680C3A8">
        <w:rPr>
          <w:rFonts w:ascii="Arial" w:eastAsia="Söhne" w:hAnsi="Arial" w:cs="Arial"/>
          <w:i/>
          <w:iCs/>
          <w:sz w:val="19"/>
          <w:szCs w:val="19"/>
          <w:u w:val="double"/>
        </w:rPr>
        <w:t>Veterinary Services</w:t>
      </w:r>
      <w:r w:rsidRPr="6680C3A8">
        <w:rPr>
          <w:rFonts w:ascii="Arial" w:eastAsia="Söhne" w:hAnsi="Arial" w:cs="Arial"/>
          <w:sz w:val="19"/>
          <w:szCs w:val="19"/>
          <w:u w:val="double"/>
        </w:rPr>
        <w:t xml:space="preserve"> </w:t>
      </w:r>
      <w:r w:rsidRPr="6680C3A8">
        <w:rPr>
          <w:rFonts w:ascii="Arial" w:eastAsia="Söhne" w:hAnsi="Arial" w:cs="Arial"/>
          <w:sz w:val="19"/>
          <w:szCs w:val="19"/>
        </w:rPr>
        <w:t xml:space="preserve">to </w:t>
      </w:r>
      <w:r w:rsidR="00182FE3" w:rsidRPr="6680C3A8">
        <w:rPr>
          <w:rFonts w:ascii="Arial" w:eastAsia="Söhne" w:hAnsi="Arial" w:cs="Arial"/>
          <w:sz w:val="19"/>
          <w:szCs w:val="19"/>
          <w:u w:val="double"/>
        </w:rPr>
        <w:t>effective</w:t>
      </w:r>
      <w:r w:rsidR="009A7010" w:rsidRPr="6680C3A8">
        <w:rPr>
          <w:rFonts w:ascii="Arial" w:eastAsia="Söhne" w:hAnsi="Arial" w:cs="Arial"/>
          <w:sz w:val="19"/>
          <w:szCs w:val="19"/>
          <w:u w:val="double"/>
        </w:rPr>
        <w:t xml:space="preserve">ly </w:t>
      </w:r>
      <w:proofErr w:type="spellStart"/>
      <w:r w:rsidR="002574BC" w:rsidRPr="6680C3A8">
        <w:rPr>
          <w:rFonts w:ascii="Arial" w:hAnsi="Arial" w:cs="Arial"/>
          <w:sz w:val="19"/>
          <w:szCs w:val="19"/>
          <w:u w:val="double"/>
        </w:rPr>
        <w:t>implement</w:t>
      </w:r>
      <w:r w:rsidRPr="6680C3A8">
        <w:rPr>
          <w:rFonts w:ascii="Arial" w:eastAsia="Söhne" w:hAnsi="Arial" w:cs="Arial"/>
          <w:strike/>
          <w:sz w:val="19"/>
          <w:szCs w:val="19"/>
        </w:rPr>
        <w:t>perform</w:t>
      </w:r>
      <w:proofErr w:type="spellEnd"/>
      <w:r w:rsidRPr="6680C3A8">
        <w:rPr>
          <w:rFonts w:ascii="Arial" w:eastAsia="Söhne" w:hAnsi="Arial" w:cs="Arial"/>
          <w:sz w:val="19"/>
          <w:szCs w:val="19"/>
        </w:rPr>
        <w:t xml:space="preserve"> official</w:t>
      </w:r>
      <w:r w:rsidRPr="6680C3A8">
        <w:rPr>
          <w:rFonts w:ascii="Arial" w:eastAsia="Söhne" w:hAnsi="Arial" w:cs="Arial"/>
          <w:sz w:val="19"/>
          <w:szCs w:val="19"/>
          <w:u w:val="double"/>
        </w:rPr>
        <w:t xml:space="preserve"> controls</w:t>
      </w:r>
      <w:r w:rsidRPr="6680C3A8">
        <w:rPr>
          <w:rFonts w:ascii="Arial" w:eastAsia="Söhne" w:hAnsi="Arial" w:cs="Arial"/>
          <w:strike/>
          <w:sz w:val="19"/>
          <w:szCs w:val="19"/>
        </w:rPr>
        <w:t xml:space="preserve"> inspection </w:t>
      </w:r>
      <w:r w:rsidRPr="6680C3A8">
        <w:rPr>
          <w:rFonts w:ascii="Arial" w:eastAsia="Söhne" w:hAnsi="Arial" w:cs="Arial"/>
          <w:sz w:val="19"/>
          <w:szCs w:val="19"/>
        </w:rPr>
        <w:t xml:space="preserve">in accordance with the quality principles </w:t>
      </w:r>
      <w:r w:rsidRPr="6680C3A8">
        <w:rPr>
          <w:rFonts w:ascii="Arial" w:eastAsia="Söhne" w:hAnsi="Arial" w:cs="Arial"/>
          <w:strike/>
          <w:sz w:val="19"/>
          <w:szCs w:val="19"/>
        </w:rPr>
        <w:t xml:space="preserve">described </w:t>
      </w:r>
      <w:r w:rsidRPr="6680C3A8">
        <w:rPr>
          <w:rFonts w:ascii="Arial" w:eastAsia="Söhne" w:hAnsi="Arial" w:cs="Arial"/>
          <w:sz w:val="19"/>
          <w:szCs w:val="19"/>
        </w:rPr>
        <w:t xml:space="preserve">in </w:t>
      </w:r>
      <w:r w:rsidRPr="6680C3A8">
        <w:rPr>
          <w:rFonts w:ascii="Arial" w:eastAsia="Söhne" w:hAnsi="Arial" w:cs="Arial"/>
          <w:strike/>
          <w:sz w:val="19"/>
          <w:szCs w:val="19"/>
        </w:rPr>
        <w:t xml:space="preserve">Article </w:t>
      </w:r>
      <w:r w:rsidRPr="6680C3A8">
        <w:rPr>
          <w:rFonts w:ascii="Arial" w:eastAsia="Söhne" w:hAnsi="Arial" w:cs="Arial"/>
          <w:sz w:val="19"/>
          <w:szCs w:val="19"/>
          <w:u w:val="double"/>
        </w:rPr>
        <w:t xml:space="preserve">Chapter </w:t>
      </w:r>
      <w:r w:rsidRPr="6680C3A8">
        <w:rPr>
          <w:rFonts w:ascii="Arial" w:eastAsia="Söhne" w:hAnsi="Arial" w:cs="Arial"/>
          <w:sz w:val="19"/>
          <w:szCs w:val="19"/>
        </w:rPr>
        <w:t>3.2</w:t>
      </w:r>
      <w:r w:rsidRPr="6680C3A8">
        <w:rPr>
          <w:rFonts w:ascii="Arial" w:eastAsia="Söhne" w:hAnsi="Arial" w:cs="Arial"/>
          <w:strike/>
          <w:sz w:val="19"/>
          <w:szCs w:val="19"/>
        </w:rPr>
        <w:t>.2</w:t>
      </w:r>
      <w:r w:rsidRPr="6680C3A8">
        <w:rPr>
          <w:rFonts w:ascii="Arial" w:eastAsia="Söhne" w:hAnsi="Arial" w:cs="Arial"/>
          <w:sz w:val="19"/>
          <w:szCs w:val="19"/>
        </w:rPr>
        <w:t>.</w:t>
      </w:r>
    </w:p>
    <w:p w14:paraId="7017F059"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require adequate advance notice or approval regarding the date of entry</w:t>
      </w:r>
      <w:r w:rsidRPr="00E455E5">
        <w:rPr>
          <w:rFonts w:ascii="Arial" w:eastAsia="Söhne" w:hAnsi="Arial" w:cs="Arial"/>
          <w:sz w:val="19"/>
          <w:szCs w:val="19"/>
          <w:u w:val="double"/>
        </w:rPr>
        <w:t xml:space="preserve"> of </w:t>
      </w:r>
      <w:r w:rsidRPr="00E455E5">
        <w:rPr>
          <w:rFonts w:ascii="Arial" w:eastAsia="Söhne" w:hAnsi="Arial" w:cs="Arial"/>
          <w:i/>
          <w:iCs/>
          <w:sz w:val="19"/>
          <w:szCs w:val="19"/>
          <w:u w:val="double"/>
        </w:rPr>
        <w:t>commodities</w:t>
      </w:r>
      <w:r w:rsidRPr="00E455E5">
        <w:rPr>
          <w:rFonts w:ascii="Arial" w:eastAsia="Söhne" w:hAnsi="Arial" w:cs="Arial"/>
          <w:sz w:val="19"/>
          <w:szCs w:val="19"/>
        </w:rPr>
        <w:t xml:space="preserve"> into its territory</w:t>
      </w:r>
      <w:r w:rsidRPr="00E455E5">
        <w:rPr>
          <w:rFonts w:ascii="Arial" w:eastAsia="Söhne" w:hAnsi="Arial" w:cs="Arial"/>
          <w:strike/>
          <w:sz w:val="19"/>
          <w:szCs w:val="19"/>
        </w:rPr>
        <w:t xml:space="preserve"> of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stating the type of </w:t>
      </w:r>
      <w:r w:rsidRPr="00E455E5">
        <w:rPr>
          <w:rFonts w:ascii="Arial" w:eastAsia="Söhne" w:hAnsi="Arial" w:cs="Arial"/>
          <w:i/>
          <w:iCs/>
          <w:sz w:val="19"/>
          <w:szCs w:val="19"/>
        </w:rPr>
        <w:t>commodity</w:t>
      </w:r>
      <w:r w:rsidRPr="00E455E5">
        <w:rPr>
          <w:rFonts w:ascii="Arial" w:eastAsia="Söhne" w:hAnsi="Arial" w:cs="Arial"/>
          <w:sz w:val="19"/>
          <w:szCs w:val="19"/>
        </w:rPr>
        <w:t xml:space="preserve">, species, quantity, means of transport and the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to be used.</w:t>
      </w:r>
    </w:p>
    <w:p w14:paraId="26431472" w14:textId="77777777" w:rsidR="00411418" w:rsidRDefault="00411418">
      <w:pPr>
        <w:rPr>
          <w:rFonts w:ascii="Arial" w:eastAsia="Söhne" w:hAnsi="Arial" w:cs="Arial"/>
          <w:strike/>
          <w:sz w:val="19"/>
          <w:szCs w:val="19"/>
        </w:rPr>
      </w:pPr>
      <w:r>
        <w:rPr>
          <w:rFonts w:ascii="Arial" w:eastAsia="Söhne" w:hAnsi="Arial" w:cs="Arial"/>
          <w:strike/>
          <w:sz w:val="19"/>
          <w:szCs w:val="19"/>
        </w:rPr>
        <w:br w:type="page"/>
      </w:r>
    </w:p>
    <w:p w14:paraId="616C7347" w14:textId="4C319C39"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lastRenderedPageBreak/>
        <w:t>The</w:t>
      </w:r>
      <w:r w:rsidRPr="00E455E5">
        <w:rPr>
          <w:rFonts w:ascii="Arial" w:eastAsia="Söhne" w:hAnsi="Arial" w:cs="Arial"/>
          <w:i/>
          <w:iCs/>
          <w:strike/>
          <w:sz w:val="19"/>
          <w:szCs w:val="19"/>
        </w:rPr>
        <w:t xml:space="preserve"> 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when relevant, should perform </w:t>
      </w:r>
      <w:proofErr w:type="spellStart"/>
      <w:r w:rsidRPr="00E455E5">
        <w:rPr>
          <w:rFonts w:ascii="Arial" w:eastAsia="Söhne" w:hAnsi="Arial" w:cs="Arial"/>
          <w:strike/>
          <w:sz w:val="19"/>
          <w:szCs w:val="19"/>
        </w:rPr>
        <w:t>o</w:t>
      </w:r>
      <w:r w:rsidRPr="00E455E5">
        <w:rPr>
          <w:rFonts w:ascii="Arial" w:eastAsia="Söhne" w:hAnsi="Arial" w:cs="Arial"/>
          <w:sz w:val="19"/>
          <w:szCs w:val="19"/>
          <w:u w:val="double"/>
        </w:rPr>
        <w:t>O</w:t>
      </w:r>
      <w:r w:rsidRPr="00E455E5">
        <w:rPr>
          <w:rFonts w:ascii="Arial" w:eastAsia="Söhne" w:hAnsi="Arial" w:cs="Arial"/>
          <w:sz w:val="19"/>
          <w:szCs w:val="19"/>
        </w:rPr>
        <w:t>fficial</w:t>
      </w:r>
      <w:proofErr w:type="spellEnd"/>
      <w:r w:rsidRPr="00E455E5">
        <w:rPr>
          <w:rFonts w:ascii="Arial" w:eastAsia="Söhne" w:hAnsi="Arial" w:cs="Arial"/>
          <w:sz w:val="19"/>
          <w:szCs w:val="19"/>
        </w:rPr>
        <w:t xml:space="preserve"> inspection</w:t>
      </w:r>
      <w:r w:rsidRPr="00E455E5">
        <w:rPr>
          <w:rFonts w:ascii="Arial" w:eastAsia="Söhne" w:hAnsi="Arial" w:cs="Arial"/>
          <w:sz w:val="19"/>
          <w:szCs w:val="19"/>
          <w:u w:val="double"/>
        </w:rPr>
        <w:t>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should be </w:t>
      </w:r>
      <w:r w:rsidR="003753FB" w:rsidRPr="00E455E5">
        <w:rPr>
          <w:rFonts w:ascii="Arial" w:hAnsi="Arial" w:cs="Arial"/>
          <w:sz w:val="19"/>
          <w:szCs w:val="19"/>
          <w:u w:val="double"/>
        </w:rPr>
        <w:t>implemented</w:t>
      </w:r>
      <w:r w:rsidR="008A6DF8">
        <w:rPr>
          <w:rFonts w:ascii="Arial" w:hAnsi="Arial" w:cs="Arial"/>
          <w:sz w:val="19"/>
          <w:szCs w:val="19"/>
          <w:u w:val="double"/>
        </w:rPr>
        <w:t>,</w:t>
      </w:r>
      <w:r w:rsidRPr="00E455E5">
        <w:rPr>
          <w:rFonts w:ascii="Arial" w:eastAsia="Söhne" w:hAnsi="Arial" w:cs="Arial"/>
          <w:sz w:val="19"/>
          <w:szCs w:val="19"/>
          <w:u w:val="double"/>
        </w:rPr>
        <w:t xml:space="preserve"> </w:t>
      </w:r>
      <w:r w:rsidR="008A6DF8" w:rsidRPr="00A66B44">
        <w:rPr>
          <w:rFonts w:ascii="Arial" w:hAnsi="Arial" w:cs="Arial"/>
          <w:color w:val="000000" w:themeColor="text1"/>
          <w:sz w:val="19"/>
          <w:szCs w:val="19"/>
          <w:highlight w:val="yellow"/>
          <w:u w:val="double"/>
        </w:rPr>
        <w:t>with appropriate frequency,</w:t>
      </w:r>
      <w:r w:rsidR="008A6DF8" w:rsidRPr="00A66B44">
        <w:rPr>
          <w:rFonts w:ascii="Arial" w:hAnsi="Arial" w:cs="Arial"/>
          <w:color w:val="000000" w:themeColor="text1"/>
          <w:sz w:val="19"/>
          <w:szCs w:val="19"/>
          <w:u w:val="double"/>
        </w:rPr>
        <w:t xml:space="preserve"> </w:t>
      </w:r>
      <w:r w:rsidRPr="00E455E5">
        <w:rPr>
          <w:rFonts w:ascii="Arial" w:eastAsia="Söhne" w:hAnsi="Arial" w:cs="Arial"/>
          <w:strike/>
          <w:sz w:val="19"/>
          <w:szCs w:val="19"/>
        </w:rPr>
        <w:t xml:space="preserve">in accordance with Article 3.2.12. </w:t>
      </w:r>
      <w:r w:rsidRPr="00654470">
        <w:rPr>
          <w:rFonts w:ascii="Arial" w:eastAsia="Söhne" w:hAnsi="Arial" w:cs="Arial"/>
          <w:strike/>
          <w:sz w:val="19"/>
          <w:szCs w:val="19"/>
          <w:highlight w:val="yellow"/>
        </w:rPr>
        <w:t>regularly,</w:t>
      </w:r>
      <w:r w:rsidRPr="00654470">
        <w:rPr>
          <w:rFonts w:ascii="Arial" w:eastAsia="Söhne" w:hAnsi="Arial" w:cs="Arial"/>
          <w:strike/>
          <w:sz w:val="19"/>
          <w:szCs w:val="19"/>
        </w:rPr>
        <w:t xml:space="preserve"> </w:t>
      </w:r>
      <w:r w:rsidR="00FF6646" w:rsidRPr="00A66B44">
        <w:rPr>
          <w:rFonts w:ascii="Arial" w:eastAsia="Söhne" w:hAnsi="Arial" w:cs="Arial"/>
          <w:sz w:val="19"/>
          <w:szCs w:val="19"/>
          <w:highlight w:val="yellow"/>
          <w:u w:val="double"/>
        </w:rPr>
        <w:t>based</w:t>
      </w:r>
      <w:r w:rsidR="00FF6646" w:rsidRPr="00A66B44">
        <w:rPr>
          <w:rFonts w:ascii="Arial" w:eastAsia="Söhne" w:hAnsi="Arial" w:cs="Arial"/>
          <w:sz w:val="19"/>
          <w:szCs w:val="19"/>
          <w:u w:val="double"/>
        </w:rPr>
        <w:t xml:space="preserve"> </w:t>
      </w:r>
      <w:r w:rsidRPr="00E455E5">
        <w:rPr>
          <w:rFonts w:ascii="Arial" w:eastAsia="Söhne" w:hAnsi="Arial" w:cs="Arial"/>
          <w:sz w:val="19"/>
          <w:szCs w:val="19"/>
        </w:rPr>
        <w:t xml:space="preserve">on </w:t>
      </w:r>
      <w:r w:rsidRPr="00A66B44">
        <w:rPr>
          <w:rFonts w:ascii="Arial" w:eastAsia="Söhne" w:hAnsi="Arial" w:cs="Arial"/>
          <w:strike/>
          <w:sz w:val="19"/>
          <w:szCs w:val="19"/>
          <w:highlight w:val="yellow"/>
        </w:rPr>
        <w:t>a</w:t>
      </w:r>
      <w:r w:rsidRPr="00A66B44">
        <w:rPr>
          <w:rFonts w:ascii="Arial" w:eastAsia="Söhne" w:hAnsi="Arial" w:cs="Arial"/>
          <w:strike/>
          <w:sz w:val="19"/>
          <w:szCs w:val="19"/>
        </w:rPr>
        <w:t xml:space="preserve"> </w:t>
      </w:r>
      <w:r w:rsidRPr="00E455E5">
        <w:rPr>
          <w:rFonts w:ascii="Arial" w:eastAsia="Söhne" w:hAnsi="Arial" w:cs="Arial"/>
          <w:sz w:val="19"/>
          <w:szCs w:val="19"/>
        </w:rPr>
        <w:t xml:space="preserve">risk </w:t>
      </w:r>
      <w:r w:rsidRPr="000912FC">
        <w:rPr>
          <w:rFonts w:ascii="Arial" w:eastAsia="Söhne" w:hAnsi="Arial" w:cs="Arial"/>
          <w:strike/>
          <w:sz w:val="19"/>
          <w:szCs w:val="19"/>
          <w:highlight w:val="yellow"/>
        </w:rPr>
        <w:t>basis and with appropriate frequency</w:t>
      </w:r>
      <w:r w:rsidRPr="000912FC">
        <w:rPr>
          <w:rFonts w:ascii="Arial" w:eastAsia="Söhne" w:hAnsi="Arial" w:cs="Arial"/>
          <w:strike/>
          <w:sz w:val="19"/>
          <w:szCs w:val="19"/>
        </w:rPr>
        <w:t xml:space="preserve"> </w:t>
      </w:r>
      <w:r w:rsidRPr="00E455E5">
        <w:rPr>
          <w:rFonts w:ascii="Arial" w:eastAsia="Söhne" w:hAnsi="Arial" w:cs="Arial"/>
          <w:sz w:val="19"/>
          <w:szCs w:val="19"/>
        </w:rPr>
        <w:t xml:space="preserve">to ensure compliance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By way of derogation,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6104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exempt from the inspection</w:t>
      </w:r>
      <w:r w:rsidRPr="00E455E5">
        <w:rPr>
          <w:rFonts w:ascii="Arial" w:eastAsia="Söhne" w:hAnsi="Arial" w:cs="Arial"/>
          <w:strike/>
          <w:sz w:val="19"/>
          <w:szCs w:val="19"/>
        </w:rPr>
        <w:t>,</w:t>
      </w:r>
      <w:r w:rsidRPr="00E455E5">
        <w:rPr>
          <w:rFonts w:ascii="Arial" w:eastAsia="Söhne" w:hAnsi="Arial" w:cs="Arial"/>
          <w:sz w:val="19"/>
          <w:szCs w:val="19"/>
        </w:rPr>
        <w:t xml:space="preserve"> </w:t>
      </w:r>
      <w:r w:rsidRPr="00E455E5">
        <w:rPr>
          <w:rFonts w:ascii="Arial" w:eastAsia="Söhne" w:hAnsi="Arial" w:cs="Arial"/>
          <w:i/>
          <w:sz w:val="19"/>
          <w:szCs w:val="19"/>
        </w:rPr>
        <w:t xml:space="preserve">safe </w:t>
      </w:r>
      <w:r w:rsidRPr="00E455E5">
        <w:rPr>
          <w:rFonts w:ascii="Arial" w:eastAsia="Söhne" w:hAnsi="Arial" w:cs="Arial"/>
          <w:i/>
          <w:iCs/>
          <w:sz w:val="19"/>
          <w:szCs w:val="19"/>
        </w:rPr>
        <w:t>commodities</w:t>
      </w:r>
      <w:r w:rsidRPr="00E455E5">
        <w:rPr>
          <w:rFonts w:ascii="Arial" w:eastAsia="Söhne" w:hAnsi="Arial" w:cs="Arial"/>
          <w:sz w:val="19"/>
          <w:szCs w:val="19"/>
        </w:rPr>
        <w:t xml:space="preserve"> or </w:t>
      </w:r>
      <w:r w:rsidRPr="00E455E5">
        <w:rPr>
          <w:rFonts w:ascii="Arial" w:eastAsia="Söhne" w:hAnsi="Arial" w:cs="Arial"/>
          <w:i/>
          <w:iCs/>
          <w:sz w:val="19"/>
          <w:szCs w:val="19"/>
        </w:rPr>
        <w:t>commodities</w:t>
      </w:r>
      <w:r w:rsidRPr="00E455E5">
        <w:rPr>
          <w:rFonts w:ascii="Arial" w:eastAsia="Söhne" w:hAnsi="Arial" w:cs="Arial"/>
          <w:sz w:val="19"/>
          <w:szCs w:val="19"/>
        </w:rPr>
        <w:t xml:space="preserve"> posing a negligible risk and for which inspection is not considered necessary.</w:t>
      </w:r>
    </w:p>
    <w:p w14:paraId="188F48D5"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Biosecurity</w:t>
      </w:r>
      <w:r w:rsidRPr="00E455E5">
        <w:rPr>
          <w:rFonts w:ascii="Arial" w:eastAsia="Söhne" w:hAnsi="Arial" w:cs="Arial"/>
          <w:sz w:val="19"/>
          <w:szCs w:val="19"/>
        </w:rPr>
        <w:t xml:space="preserve"> should be applied to prevent transmission of pathogenic agents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throughout the import process.</w:t>
      </w:r>
    </w:p>
    <w:p w14:paraId="4BE9C548" w14:textId="544180E1"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may prohibit the </w:t>
      </w:r>
      <w:r w:rsidRPr="00E455E5">
        <w:rPr>
          <w:rFonts w:ascii="Arial" w:eastAsia="Söhne" w:hAnsi="Arial" w:cs="Arial"/>
          <w:strike/>
          <w:sz w:val="19"/>
          <w:szCs w:val="19"/>
        </w:rPr>
        <w:t xml:space="preserve">introduction </w:t>
      </w:r>
      <w:r w:rsidRPr="00E455E5">
        <w:rPr>
          <w:rFonts w:ascii="Arial" w:eastAsia="Söhne" w:hAnsi="Arial" w:cs="Arial"/>
          <w:sz w:val="19"/>
          <w:szCs w:val="19"/>
          <w:u w:val="double"/>
        </w:rPr>
        <w:t xml:space="preserve">entry </w:t>
      </w:r>
      <w:r w:rsidRPr="00E455E5">
        <w:rPr>
          <w:rFonts w:ascii="Arial" w:eastAsia="Söhne" w:hAnsi="Arial" w:cs="Arial"/>
          <w:sz w:val="19"/>
          <w:szCs w:val="19"/>
        </w:rPr>
        <w:t>into its territory</w:t>
      </w:r>
      <w:r w:rsidRPr="00E455E5">
        <w:rPr>
          <w:rFonts w:ascii="Arial" w:eastAsia="Söhne" w:hAnsi="Arial" w:cs="Arial"/>
          <w:sz w:val="19"/>
          <w:szCs w:val="19"/>
          <w:u w:val="double"/>
        </w:rPr>
        <w:t xml:space="preserve"> of a consignment </w:t>
      </w:r>
      <w:r w:rsidRPr="00E455E5">
        <w:rPr>
          <w:rFonts w:ascii="Arial" w:eastAsia="Söhne" w:hAnsi="Arial" w:cs="Arial"/>
          <w:sz w:val="19"/>
          <w:szCs w:val="19"/>
        </w:rPr>
        <w:t xml:space="preserve">of </w:t>
      </w:r>
      <w:r w:rsidRPr="00E455E5">
        <w:rPr>
          <w:rFonts w:ascii="Arial" w:eastAsia="Söhne" w:hAnsi="Arial" w:cs="Arial"/>
          <w:i/>
          <w:iCs/>
          <w:sz w:val="19"/>
          <w:szCs w:val="19"/>
        </w:rPr>
        <w:t>commodities</w:t>
      </w:r>
      <w:r w:rsidRPr="00E455E5">
        <w:rPr>
          <w:rFonts w:ascii="Arial" w:eastAsia="Söhne" w:hAnsi="Arial" w:cs="Arial"/>
          <w:sz w:val="19"/>
          <w:szCs w:val="19"/>
        </w:rPr>
        <w:t xml:space="preserve"> not complying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624233F2" w14:textId="3B25A556" w:rsidR="00454168" w:rsidRPr="00E455E5" w:rsidRDefault="00454168" w:rsidP="00454168">
      <w:pPr>
        <w:jc w:val="both"/>
        <w:rPr>
          <w:rFonts w:ascii="Arial" w:eastAsia="Söhne" w:hAnsi="Arial" w:cs="Arial"/>
          <w:sz w:val="19"/>
          <w:szCs w:val="19"/>
        </w:rPr>
      </w:pP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be aware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and import procedure before the importation and </w:t>
      </w:r>
      <w:proofErr w:type="spellStart"/>
      <w:r w:rsidR="00CF2CE7" w:rsidRPr="00CF2CE7">
        <w:rPr>
          <w:rFonts w:ascii="Arial" w:hAnsi="Arial" w:cs="Arial" w:hint="eastAsia"/>
          <w:sz w:val="19"/>
          <w:szCs w:val="19"/>
          <w:u w:val="double"/>
        </w:rPr>
        <w:t>inform</w:t>
      </w:r>
      <w:r w:rsidRPr="00CF2CE7">
        <w:rPr>
          <w:rFonts w:ascii="Arial" w:eastAsia="Söhne" w:hAnsi="Arial" w:cs="Arial"/>
          <w:strike/>
          <w:sz w:val="19"/>
          <w:szCs w:val="19"/>
        </w:rPr>
        <w:t>announce</w:t>
      </w:r>
      <w:proofErr w:type="spellEnd"/>
      <w:r w:rsidRPr="00E455E5">
        <w:rPr>
          <w:rFonts w:ascii="Arial" w:eastAsia="Söhne" w:hAnsi="Arial" w:cs="Arial"/>
          <w:sz w:val="19"/>
          <w:szCs w:val="19"/>
        </w:rPr>
        <w:t xml:space="preserve">, in advance, to the </w:t>
      </w:r>
      <w:r w:rsidR="000D352E" w:rsidRPr="00005D2D">
        <w:rPr>
          <w:rFonts w:ascii="Arial" w:eastAsia="Söhne" w:hAnsi="Arial" w:cs="Arial"/>
          <w:i/>
          <w:iCs/>
          <w:sz w:val="19"/>
          <w:szCs w:val="19"/>
          <w:highlight w:val="yellow"/>
          <w:u w:val="double"/>
        </w:rPr>
        <w:t>Veterinary Authority</w:t>
      </w:r>
      <w:r w:rsidR="000D352E" w:rsidRPr="00005D2D">
        <w:rPr>
          <w:rFonts w:ascii="Arial" w:eastAsia="Söhne" w:hAnsi="Arial" w:cs="Arial"/>
          <w:sz w:val="19"/>
          <w:szCs w:val="19"/>
          <w:highlight w:val="yellow"/>
          <w:u w:val="double"/>
        </w:rPr>
        <w:t xml:space="preserve"> or other</w:t>
      </w:r>
      <w:r w:rsidR="000D352E" w:rsidRPr="00005D2D">
        <w:rPr>
          <w:rFonts w:ascii="Arial" w:eastAsia="Söhne" w:hAnsi="Arial" w:cs="Arial"/>
          <w:sz w:val="19"/>
          <w:szCs w:val="19"/>
          <w:u w:val="double"/>
        </w:rPr>
        <w:t xml:space="preserve"> </w:t>
      </w:r>
      <w:r w:rsidR="00BF4A6C"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the arrival of consignments 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in accordance with </w:t>
      </w:r>
      <w:r w:rsidRPr="00E455E5">
        <w:rPr>
          <w:rFonts w:ascii="Arial" w:eastAsia="Söhne" w:hAnsi="Arial" w:cs="Arial"/>
          <w:i/>
          <w:sz w:val="19"/>
          <w:szCs w:val="19"/>
        </w:rPr>
        <w:t>importing country</w:t>
      </w:r>
      <w:r w:rsidRPr="00E455E5">
        <w:rPr>
          <w:rFonts w:ascii="Arial" w:eastAsia="Söhne" w:hAnsi="Arial" w:cs="Arial"/>
          <w:sz w:val="19"/>
          <w:szCs w:val="19"/>
        </w:rPr>
        <w:t xml:space="preserve"> requirements. </w:t>
      </w: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ensure that </w:t>
      </w:r>
      <w:r w:rsidRPr="00E455E5">
        <w:rPr>
          <w:rFonts w:ascii="Arial" w:eastAsia="Söhne" w:hAnsi="Arial" w:cs="Arial"/>
          <w:i/>
          <w:iCs/>
          <w:sz w:val="19"/>
          <w:szCs w:val="19"/>
        </w:rPr>
        <w:t>commodities</w:t>
      </w:r>
      <w:r w:rsidRPr="00E455E5">
        <w:rPr>
          <w:rFonts w:ascii="Arial" w:eastAsia="Söhne" w:hAnsi="Arial" w:cs="Arial"/>
          <w:sz w:val="19"/>
          <w:szCs w:val="19"/>
        </w:rPr>
        <w:t xml:space="preserve"> are presented for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w:t>
      </w:r>
      <w:r w:rsidRPr="00E455E5">
        <w:rPr>
          <w:rFonts w:ascii="Arial" w:eastAsia="Söhne" w:hAnsi="Arial" w:cs="Arial"/>
          <w:sz w:val="19"/>
          <w:szCs w:val="19"/>
        </w:rPr>
        <w:t xml:space="preserve">at the </w:t>
      </w:r>
      <w:r w:rsidRPr="00E455E5">
        <w:rPr>
          <w:rFonts w:ascii="Arial" w:eastAsia="Söhne" w:hAnsi="Arial" w:cs="Arial"/>
          <w:i/>
          <w:sz w:val="19"/>
          <w:szCs w:val="19"/>
        </w:rPr>
        <w:t>border inspection post</w:t>
      </w:r>
      <w:r w:rsidRPr="00E455E5">
        <w:rPr>
          <w:rFonts w:ascii="Arial" w:eastAsia="Söhne" w:hAnsi="Arial" w:cs="Arial"/>
          <w:sz w:val="19"/>
          <w:szCs w:val="19"/>
        </w:rPr>
        <w:t xml:space="preserve">, together with the original </w:t>
      </w:r>
      <w:r w:rsidRPr="00E455E5">
        <w:rPr>
          <w:rFonts w:ascii="Arial" w:eastAsia="Söhne" w:hAnsi="Arial" w:cs="Arial"/>
          <w:strike/>
          <w:sz w:val="19"/>
          <w:szCs w:val="19"/>
        </w:rPr>
        <w:t xml:space="preserve">official </w:t>
      </w:r>
      <w:r w:rsidRPr="00E455E5">
        <w:rPr>
          <w:rFonts w:ascii="Arial" w:eastAsia="Söhne" w:hAnsi="Arial" w:cs="Arial"/>
          <w:i/>
          <w:iCs/>
          <w:sz w:val="19"/>
          <w:szCs w:val="19"/>
          <w:u w:val="double"/>
        </w:rPr>
        <w:t xml:space="preserve">international veterinary </w:t>
      </w:r>
      <w:r w:rsidRPr="00E455E5">
        <w:rPr>
          <w:rFonts w:ascii="Arial" w:eastAsia="Söhne" w:hAnsi="Arial" w:cs="Arial"/>
          <w:i/>
          <w:iCs/>
          <w:sz w:val="19"/>
          <w:szCs w:val="19"/>
        </w:rPr>
        <w:t>certificates</w:t>
      </w:r>
      <w:r w:rsidRPr="00E455E5">
        <w:rPr>
          <w:rFonts w:ascii="Arial" w:eastAsia="Söhne" w:hAnsi="Arial" w:cs="Arial"/>
          <w:sz w:val="19"/>
          <w:szCs w:val="19"/>
        </w:rPr>
        <w:t xml:space="preserve"> or documents, or digital equivalents, which are required to accompany the consignments. </w:t>
      </w:r>
    </w:p>
    <w:p w14:paraId="20CFAE1F" w14:textId="134E7D16"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roofErr w:type="spellStart"/>
      <w:r w:rsidRPr="00E455E5">
        <w:rPr>
          <w:rFonts w:ascii="Arial" w:eastAsia="Söhne" w:hAnsi="Arial" w:cs="Arial"/>
          <w:sz w:val="19"/>
          <w:szCs w:val="19"/>
          <w:u w:val="double"/>
        </w:rPr>
        <w:t>operators</w:t>
      </w:r>
      <w:r w:rsidRPr="00E455E5">
        <w:rPr>
          <w:rFonts w:ascii="Arial" w:eastAsia="Söhne" w:hAnsi="Arial" w:cs="Arial"/>
          <w:strike/>
          <w:sz w:val="19"/>
          <w:szCs w:val="19"/>
        </w:rPr>
        <w:t>importers</w:t>
      </w:r>
      <w:proofErr w:type="spellEnd"/>
      <w:r w:rsidRPr="00E455E5">
        <w:rPr>
          <w:rFonts w:ascii="Arial" w:eastAsia="Söhne" w:hAnsi="Arial" w:cs="Arial"/>
          <w:sz w:val="19"/>
          <w:szCs w:val="19"/>
        </w:rPr>
        <w:t xml:space="preserve"> should ensure that </w:t>
      </w:r>
      <w:r w:rsidRPr="00E455E5">
        <w:rPr>
          <w:rFonts w:ascii="Arial" w:eastAsia="Söhne" w:hAnsi="Arial" w:cs="Arial"/>
          <w:i/>
          <w:iCs/>
          <w:sz w:val="19"/>
          <w:szCs w:val="19"/>
        </w:rPr>
        <w:t>animal welfare</w:t>
      </w:r>
      <w:r w:rsidRPr="00E455E5">
        <w:rPr>
          <w:rFonts w:ascii="Arial" w:eastAsia="Söhne" w:hAnsi="Arial" w:cs="Arial"/>
          <w:sz w:val="19"/>
          <w:szCs w:val="19"/>
        </w:rPr>
        <w:t xml:space="preserve"> is maintained throughout the </w:t>
      </w:r>
      <w:r w:rsidRPr="00E455E5">
        <w:rPr>
          <w:rFonts w:ascii="Arial" w:eastAsia="Söhne" w:hAnsi="Arial" w:cs="Arial"/>
          <w:strike/>
          <w:sz w:val="19"/>
          <w:szCs w:val="19"/>
        </w:rPr>
        <w:t xml:space="preserve">whole </w:t>
      </w:r>
      <w:r w:rsidR="00912831" w:rsidRPr="00E455E5">
        <w:rPr>
          <w:rFonts w:ascii="Arial" w:hAnsi="Arial" w:cs="Arial"/>
          <w:sz w:val="19"/>
          <w:szCs w:val="19"/>
          <w:u w:val="double"/>
        </w:rPr>
        <w:t>import</w:t>
      </w:r>
      <w:r w:rsidR="00912831" w:rsidRPr="00E455E5">
        <w:rPr>
          <w:rFonts w:ascii="Arial" w:eastAsia="Söhne" w:hAnsi="Arial" w:cs="Arial"/>
          <w:sz w:val="19"/>
          <w:szCs w:val="19"/>
          <w:u w:val="double"/>
        </w:rPr>
        <w:t xml:space="preserve"> </w:t>
      </w:r>
      <w:r w:rsidRPr="00E455E5">
        <w:rPr>
          <w:rFonts w:ascii="Arial" w:eastAsia="Söhne" w:hAnsi="Arial" w:cs="Arial"/>
          <w:sz w:val="19"/>
          <w:szCs w:val="19"/>
        </w:rPr>
        <w:t xml:space="preserve">process </w:t>
      </w:r>
      <w:r w:rsidRPr="00E455E5">
        <w:rPr>
          <w:rFonts w:ascii="Arial" w:eastAsia="Söhne" w:hAnsi="Arial" w:cs="Arial"/>
          <w:strike/>
          <w:sz w:val="19"/>
          <w:szCs w:val="19"/>
        </w:rPr>
        <w:t>of importation,</w:t>
      </w:r>
      <w:r w:rsidRPr="00E455E5">
        <w:rPr>
          <w:rFonts w:ascii="Arial" w:eastAsia="Söhne" w:hAnsi="Arial" w:cs="Arial"/>
          <w:sz w:val="19"/>
          <w:szCs w:val="19"/>
        </w:rPr>
        <w:t xml:space="preserve"> in accordance with </w:t>
      </w:r>
      <w:r w:rsidRPr="00E455E5">
        <w:rPr>
          <w:rFonts w:ascii="Arial" w:eastAsia="Söhne" w:hAnsi="Arial" w:cs="Arial"/>
          <w:strike/>
          <w:sz w:val="19"/>
          <w:szCs w:val="19"/>
        </w:rPr>
        <w:t>Chapters 7.1., 7.2., 7.3. and 7.4.</w:t>
      </w:r>
      <w:r w:rsidR="00F30441" w:rsidRPr="00E455E5">
        <w:rPr>
          <w:rFonts w:ascii="Arial" w:hAnsi="Arial" w:cs="Arial"/>
          <w:sz w:val="19"/>
          <w:szCs w:val="19"/>
          <w:u w:val="double"/>
        </w:rPr>
        <w:t>Section 7</w:t>
      </w:r>
      <w:r w:rsidRPr="00E455E5">
        <w:rPr>
          <w:rFonts w:ascii="Arial" w:eastAsia="Söhne" w:hAnsi="Arial" w:cs="Arial"/>
          <w:sz w:val="19"/>
          <w:szCs w:val="19"/>
        </w:rPr>
        <w:t xml:space="preserve"> as relevant.</w:t>
      </w:r>
      <w:r w:rsidR="005F499E">
        <w:rPr>
          <w:rFonts w:ascii="Arial" w:eastAsia="Söhne" w:hAnsi="Arial" w:cs="Arial"/>
          <w:sz w:val="19"/>
          <w:szCs w:val="19"/>
        </w:rPr>
        <w:t xml:space="preserve"> </w:t>
      </w:r>
    </w:p>
    <w:p w14:paraId="5A57A19E" w14:textId="18BF616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carry out collaborative activities with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w:t>
      </w:r>
      <w:r w:rsidRPr="00E455E5">
        <w:rPr>
          <w:rFonts w:ascii="Arial" w:eastAsia="Söhne" w:hAnsi="Arial" w:cs="Arial"/>
          <w:sz w:val="19"/>
          <w:szCs w:val="19"/>
        </w:rPr>
        <w:t xml:space="preserve"> </w:t>
      </w:r>
      <w:r w:rsidRPr="00E455E5">
        <w:rPr>
          <w:rFonts w:ascii="Arial" w:eastAsia="Söhne" w:hAnsi="Arial" w:cs="Arial"/>
          <w:i/>
          <w:iCs/>
          <w:sz w:val="19"/>
          <w:szCs w:val="19"/>
        </w:rPr>
        <w:t>Authorities</w:t>
      </w:r>
      <w:r w:rsidRPr="00E455E5">
        <w:rPr>
          <w:rFonts w:ascii="Arial" w:eastAsia="Söhne" w:hAnsi="Arial" w:cs="Arial"/>
          <w:sz w:val="19"/>
          <w:szCs w:val="19"/>
        </w:rPr>
        <w:t xml:space="preserve">, customs, other authorities and operators, and with </w:t>
      </w:r>
      <w:r w:rsidRPr="00E455E5">
        <w:rPr>
          <w:rFonts w:ascii="Arial" w:eastAsia="Söhne" w:hAnsi="Arial" w:cs="Arial"/>
          <w:i/>
          <w:iCs/>
          <w:sz w:val="19"/>
          <w:szCs w:val="19"/>
        </w:rPr>
        <w:t>Veterinary Authorities</w:t>
      </w:r>
      <w:r w:rsidRPr="00E455E5">
        <w:rPr>
          <w:rFonts w:ascii="Arial" w:eastAsia="Söhne" w:hAnsi="Arial" w:cs="Arial"/>
          <w:sz w:val="19"/>
          <w:szCs w:val="19"/>
        </w:rPr>
        <w:t xml:space="preserve"> in other countries, to control the risk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i.e. international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done in a way to expressly and intentionally avoid official controls.</w:t>
      </w:r>
    </w:p>
    <w:p w14:paraId="264864B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5.6.3.</w:t>
      </w:r>
    </w:p>
    <w:p w14:paraId="424CA077" w14:textId="0FE84946"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procedures for</w:t>
      </w:r>
      <w:r w:rsidRPr="00E455E5">
        <w:rPr>
          <w:rFonts w:ascii="Arial" w:hAnsi="Arial" w:cs="Arial"/>
          <w:b/>
          <w:bCs/>
          <w:strike/>
          <w:sz w:val="19"/>
          <w:szCs w:val="19"/>
        </w:rPr>
        <w:t xml:space="preserve"> import</w:t>
      </w:r>
      <w:r w:rsidRPr="00E455E5">
        <w:rPr>
          <w:rFonts w:ascii="Arial" w:hAnsi="Arial" w:cs="Arial"/>
          <w:b/>
          <w:bCs/>
          <w:sz w:val="19"/>
          <w:szCs w:val="19"/>
          <w:u w:val="double"/>
        </w:rPr>
        <w:t xml:space="preserve"> official</w:t>
      </w:r>
      <w:r w:rsidRPr="00E455E5">
        <w:rPr>
          <w:rFonts w:ascii="Arial" w:hAnsi="Arial" w:cs="Arial"/>
          <w:b/>
          <w:bCs/>
          <w:sz w:val="19"/>
          <w:szCs w:val="19"/>
        </w:rPr>
        <w:t xml:space="preserve"> control</w:t>
      </w:r>
      <w:r w:rsidR="0043269B" w:rsidRPr="00E455E5">
        <w:rPr>
          <w:rFonts w:ascii="Arial" w:hAnsi="Arial" w:cs="Arial"/>
          <w:b/>
          <w:bCs/>
          <w:sz w:val="19"/>
          <w:szCs w:val="19"/>
          <w:u w:val="double"/>
        </w:rPr>
        <w:t>s</w:t>
      </w:r>
      <w:r w:rsidR="00456CCC" w:rsidRPr="00E455E5">
        <w:rPr>
          <w:rFonts w:ascii="Arial" w:hAnsi="Arial" w:cs="Arial"/>
          <w:b/>
          <w:bCs/>
          <w:sz w:val="19"/>
          <w:szCs w:val="19"/>
          <w:u w:val="double"/>
        </w:rPr>
        <w:t xml:space="preserve"> for </w:t>
      </w:r>
      <w:r w:rsidR="00CE335E" w:rsidRPr="00E455E5">
        <w:rPr>
          <w:rFonts w:ascii="Arial" w:hAnsi="Arial" w:cs="Arial"/>
          <w:b/>
          <w:bCs/>
          <w:sz w:val="19"/>
          <w:szCs w:val="19"/>
          <w:u w:val="double"/>
        </w:rPr>
        <w:t>importation</w:t>
      </w:r>
    </w:p>
    <w:p w14:paraId="10B4C2DC" w14:textId="1B784021"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CE335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w:t>
      </w:r>
      <w:r w:rsidRPr="00E455E5">
        <w:rPr>
          <w:rFonts w:ascii="Arial" w:eastAsia="Söhne" w:hAnsi="Arial" w:cs="Arial"/>
          <w:strike/>
          <w:sz w:val="19"/>
          <w:szCs w:val="19"/>
        </w:rPr>
        <w:t xml:space="preserve">take </w:t>
      </w:r>
      <w:r w:rsidRPr="00E455E5">
        <w:rPr>
          <w:rFonts w:ascii="Arial" w:eastAsia="Söhne" w:hAnsi="Arial" w:cs="Arial"/>
          <w:sz w:val="19"/>
          <w:szCs w:val="19"/>
        </w:rPr>
        <w:t xml:space="preserve">control </w:t>
      </w:r>
      <w:r w:rsidRPr="00E455E5">
        <w:rPr>
          <w:rFonts w:ascii="Arial" w:eastAsia="Söhne" w:hAnsi="Arial" w:cs="Arial"/>
          <w:strike/>
          <w:sz w:val="19"/>
          <w:szCs w:val="19"/>
        </w:rPr>
        <w:t xml:space="preserve">of </w:t>
      </w:r>
      <w:r w:rsidRPr="00E455E5">
        <w:rPr>
          <w:rFonts w:ascii="Arial" w:eastAsia="Söhne" w:hAnsi="Arial" w:cs="Arial"/>
          <w:sz w:val="19"/>
          <w:szCs w:val="19"/>
        </w:rPr>
        <w:t xml:space="preserve">the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to </w:t>
      </w:r>
      <w:r w:rsidRPr="00E455E5">
        <w:rPr>
          <w:rFonts w:ascii="Arial" w:eastAsia="Söhne" w:hAnsi="Arial" w:cs="Arial"/>
          <w:strike/>
          <w:sz w:val="19"/>
          <w:szCs w:val="19"/>
        </w:rPr>
        <w:t xml:space="preserve">decide </w:t>
      </w:r>
      <w:proofErr w:type="gramStart"/>
      <w:r w:rsidRPr="00E455E5">
        <w:rPr>
          <w:rFonts w:ascii="Arial" w:eastAsia="Söhne" w:hAnsi="Arial" w:cs="Arial"/>
          <w:sz w:val="19"/>
          <w:szCs w:val="19"/>
          <w:u w:val="double"/>
        </w:rPr>
        <w:t>determine</w:t>
      </w:r>
      <w:proofErr w:type="gramEnd"/>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whether </w:t>
      </w:r>
      <w:r w:rsidRPr="00E455E5">
        <w:rPr>
          <w:rFonts w:ascii="Arial" w:eastAsia="Söhne" w:hAnsi="Arial" w:cs="Arial"/>
          <w:strike/>
          <w:sz w:val="19"/>
          <w:szCs w:val="19"/>
        </w:rPr>
        <w:t xml:space="preserve">or not </w:t>
      </w:r>
      <w:r w:rsidRPr="00E455E5">
        <w:rPr>
          <w:rFonts w:ascii="Arial" w:eastAsia="Söhne" w:hAnsi="Arial" w:cs="Arial"/>
          <w:sz w:val="19"/>
          <w:szCs w:val="19"/>
        </w:rPr>
        <w:t xml:space="preserve">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01A42C4C" w14:textId="3BDCFADF" w:rsidR="00454168" w:rsidRPr="00E455E5" w:rsidRDefault="00454168" w:rsidP="00454168">
      <w:pPr>
        <w:jc w:val="both"/>
        <w:rPr>
          <w:rFonts w:ascii="Arial" w:eastAsia="Söhne" w:hAnsi="Arial" w:cs="Arial"/>
          <w:sz w:val="19"/>
          <w:szCs w:val="19"/>
        </w:rPr>
      </w:pP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Pr="00E455E5">
        <w:rPr>
          <w:rFonts w:ascii="Arial" w:eastAsia="Söhne" w:hAnsi="Arial" w:cs="Arial"/>
          <w:sz w:val="19"/>
          <w:szCs w:val="19"/>
          <w:u w:val="double"/>
        </w:rPr>
        <w:t>s</w:t>
      </w:r>
      <w:r w:rsidRPr="00E455E5">
        <w:rPr>
          <w:rFonts w:ascii="Arial" w:eastAsia="Söhne" w:hAnsi="Arial" w:cs="Arial"/>
          <w:sz w:val="19"/>
          <w:szCs w:val="19"/>
        </w:rPr>
        <w:t xml:space="preserve"> should be </w:t>
      </w:r>
      <w:r w:rsidRPr="00E455E5">
        <w:rPr>
          <w:rFonts w:ascii="Arial" w:eastAsia="Söhne" w:hAnsi="Arial" w:cs="Arial"/>
          <w:strike/>
          <w:sz w:val="19"/>
          <w:szCs w:val="19"/>
        </w:rPr>
        <w:t xml:space="preserve">performed </w:t>
      </w:r>
      <w:r w:rsidR="00C45AE0" w:rsidRPr="00E455E5">
        <w:rPr>
          <w:rFonts w:ascii="Arial" w:eastAsia="Söhne" w:hAnsi="Arial" w:cs="Arial"/>
          <w:sz w:val="19"/>
          <w:szCs w:val="19"/>
          <w:u w:val="double"/>
        </w:rPr>
        <w:t xml:space="preserve">implemented </w:t>
      </w:r>
      <w:r w:rsidRPr="00E455E5">
        <w:rPr>
          <w:rFonts w:ascii="Arial" w:eastAsia="Söhne" w:hAnsi="Arial" w:cs="Arial"/>
          <w:sz w:val="19"/>
          <w:szCs w:val="19"/>
        </w:rPr>
        <w:t xml:space="preserve">at an appropriate place which might include a </w:t>
      </w:r>
      <w:r w:rsidRPr="00E455E5">
        <w:rPr>
          <w:rFonts w:ascii="Arial" w:eastAsia="Söhne" w:hAnsi="Arial" w:cs="Arial"/>
          <w:i/>
          <w:iCs/>
          <w:sz w:val="19"/>
          <w:szCs w:val="19"/>
        </w:rPr>
        <w:t>border inspection post</w:t>
      </w:r>
      <w:r w:rsidRPr="00E455E5">
        <w:rPr>
          <w:rFonts w:ascii="Arial" w:eastAsia="Söhne" w:hAnsi="Arial" w:cs="Arial"/>
          <w:sz w:val="19"/>
          <w:szCs w:val="19"/>
        </w:rPr>
        <w:t xml:space="preserve">, a point of entry, </w:t>
      </w:r>
      <w:r w:rsidRPr="00E455E5">
        <w:rPr>
          <w:rFonts w:ascii="Arial" w:eastAsia="Söhne" w:hAnsi="Arial" w:cs="Arial"/>
          <w:i/>
          <w:iCs/>
          <w:sz w:val="19"/>
          <w:szCs w:val="19"/>
        </w:rPr>
        <w:t>quarantine centre</w:t>
      </w:r>
      <w:r w:rsidRPr="00E455E5">
        <w:rPr>
          <w:rFonts w:ascii="Arial" w:eastAsia="Söhne" w:hAnsi="Arial" w:cs="Arial"/>
          <w:sz w:val="19"/>
          <w:szCs w:val="19"/>
        </w:rPr>
        <w:t xml:space="preserve">, the place of destination, or premises of the operator responsible for the consignment. The consignment should remain under the control of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F4B04"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until</w:t>
      </w:r>
      <w:r w:rsidRPr="00E455E5">
        <w:rPr>
          <w:rFonts w:ascii="Arial" w:eastAsia="Söhne" w:hAnsi="Arial" w:cs="Arial"/>
          <w:i/>
          <w:iCs/>
          <w:sz w:val="19"/>
          <w:szCs w:val="19"/>
        </w:rPr>
        <w:t xml:space="preserve"> </w:t>
      </w:r>
      <w:r w:rsidRPr="00E455E5">
        <w:rPr>
          <w:rFonts w:ascii="Arial" w:eastAsia="Söhne" w:hAnsi="Arial" w:cs="Arial"/>
          <w:sz w:val="19"/>
          <w:szCs w:val="19"/>
        </w:rPr>
        <w:t>formal clearance.</w:t>
      </w:r>
      <w:r w:rsidR="00463C31">
        <w:rPr>
          <w:rFonts w:ascii="Arial" w:eastAsia="Söhne" w:hAnsi="Arial" w:cs="Arial"/>
          <w:sz w:val="19"/>
          <w:szCs w:val="19"/>
        </w:rPr>
        <w:t xml:space="preserve"> </w:t>
      </w:r>
    </w:p>
    <w:p w14:paraId="1243FFD5" w14:textId="1FA51F50"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In case of emergency, ships and aircraft</w:t>
      </w:r>
      <w:r w:rsidRPr="00E455E5">
        <w:rPr>
          <w:rFonts w:ascii="Arial" w:eastAsia="Söhne" w:hAnsi="Arial" w:cs="Arial"/>
          <w:strike/>
          <w:sz w:val="19"/>
          <w:szCs w:val="19"/>
        </w:rPr>
        <w:t>s</w:t>
      </w:r>
      <w:r w:rsidRPr="00E455E5">
        <w:rPr>
          <w:rFonts w:ascii="Arial" w:eastAsia="Söhne" w:hAnsi="Arial" w:cs="Arial"/>
          <w:sz w:val="19"/>
          <w:szCs w:val="19"/>
        </w:rPr>
        <w:t xml:space="preserve"> may be granted access to a port or airport </w:t>
      </w:r>
      <w:r w:rsidRPr="00E455E5">
        <w:rPr>
          <w:rFonts w:ascii="Arial" w:eastAsia="Söhne" w:hAnsi="Arial" w:cs="Arial"/>
          <w:strike/>
          <w:sz w:val="19"/>
          <w:szCs w:val="19"/>
        </w:rPr>
        <w:t xml:space="preserve">which </w:t>
      </w:r>
      <w:r w:rsidRPr="00E455E5">
        <w:rPr>
          <w:rFonts w:ascii="Arial" w:eastAsia="Söhne" w:hAnsi="Arial" w:cs="Arial"/>
          <w:sz w:val="19"/>
          <w:szCs w:val="19"/>
          <w:u w:val="double"/>
        </w:rPr>
        <w:t xml:space="preserve">that </w:t>
      </w:r>
      <w:r w:rsidRPr="00E455E5">
        <w:rPr>
          <w:rFonts w:ascii="Arial" w:eastAsia="Söhne" w:hAnsi="Arial" w:cs="Arial"/>
          <w:sz w:val="19"/>
          <w:szCs w:val="19"/>
        </w:rPr>
        <w:t xml:space="preserve">are not their intended destination. In those cases, they should be subjected to the animal health and </w:t>
      </w:r>
      <w:r w:rsidR="00C14F1F" w:rsidRPr="00E455E5">
        <w:rPr>
          <w:rFonts w:ascii="Arial" w:hAnsi="Arial" w:cs="Arial"/>
          <w:i/>
          <w:iCs/>
          <w:sz w:val="19"/>
          <w:szCs w:val="19"/>
          <w:u w:val="double"/>
        </w:rPr>
        <w:t xml:space="preserve">animal </w:t>
      </w:r>
      <w:r w:rsidRPr="00E455E5">
        <w:rPr>
          <w:rFonts w:ascii="Arial" w:eastAsia="Söhne" w:hAnsi="Arial" w:cs="Arial"/>
          <w:i/>
          <w:iCs/>
          <w:sz w:val="19"/>
          <w:szCs w:val="19"/>
        </w:rPr>
        <w:t>welfare</w:t>
      </w:r>
      <w:r w:rsidRPr="00E455E5">
        <w:rPr>
          <w:rFonts w:ascii="Arial" w:eastAsia="Söhne" w:hAnsi="Arial" w:cs="Arial"/>
          <w:sz w:val="19"/>
          <w:szCs w:val="19"/>
        </w:rPr>
        <w:t xml:space="preserve"> measures which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284CFD"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may consider necessary</w:t>
      </w:r>
      <w:r w:rsidRPr="00E455E5">
        <w:rPr>
          <w:rFonts w:ascii="Arial" w:eastAsia="Söhne" w:hAnsi="Arial" w:cs="Arial"/>
          <w:sz w:val="19"/>
          <w:szCs w:val="19"/>
          <w:u w:val="double"/>
        </w:rPr>
        <w:t xml:space="preserve"> based on the potential risk</w:t>
      </w:r>
      <w:r w:rsidRPr="00E455E5">
        <w:rPr>
          <w:rFonts w:ascii="Arial" w:eastAsia="Söhne" w:hAnsi="Arial" w:cs="Arial"/>
          <w:sz w:val="19"/>
          <w:szCs w:val="19"/>
        </w:rPr>
        <w:t>.</w:t>
      </w:r>
    </w:p>
    <w:p w14:paraId="55BA45E7" w14:textId="77777777" w:rsidR="00454168" w:rsidRPr="00E455E5" w:rsidRDefault="00454168" w:rsidP="00454168">
      <w:pPr>
        <w:numPr>
          <w:ilvl w:val="0"/>
          <w:numId w:val="35"/>
        </w:numPr>
        <w:spacing w:after="200" w:line="276" w:lineRule="auto"/>
        <w:ind w:left="426" w:hanging="426"/>
        <w:rPr>
          <w:rFonts w:ascii="Arial" w:eastAsia="Söhne" w:hAnsi="Arial" w:cs="Arial"/>
          <w:sz w:val="19"/>
          <w:szCs w:val="19"/>
          <w:u w:val="single"/>
        </w:rPr>
      </w:pPr>
      <w:r w:rsidRPr="00E455E5">
        <w:rPr>
          <w:rFonts w:ascii="Arial" w:eastAsia="Söhne" w:hAnsi="Arial" w:cs="Arial"/>
          <w:sz w:val="19"/>
          <w:szCs w:val="19"/>
          <w:u w:val="single"/>
        </w:rPr>
        <w:t>Official inspection</w:t>
      </w:r>
    </w:p>
    <w:p w14:paraId="661884BF" w14:textId="5313F688" w:rsidR="00454168" w:rsidRPr="00E455E5" w:rsidRDefault="00454168" w:rsidP="00454168">
      <w:pPr>
        <w:ind w:left="426"/>
        <w:jc w:val="both"/>
        <w:rPr>
          <w:rFonts w:ascii="Arial" w:eastAsia="Söhne" w:hAnsi="Arial" w:cs="Arial"/>
          <w:sz w:val="19"/>
          <w:szCs w:val="19"/>
        </w:rPr>
      </w:pPr>
      <w:r w:rsidRPr="00E455E5">
        <w:rPr>
          <w:rFonts w:ascii="Arial" w:eastAsia="Söhne" w:hAnsi="Arial" w:cs="Arial"/>
          <w:sz w:val="19"/>
          <w:szCs w:val="19"/>
        </w:rPr>
        <w:t xml:space="preserve">Where official inspections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are</w:t>
      </w:r>
      <w:r w:rsidRPr="00E455E5">
        <w:rPr>
          <w:rFonts w:ascii="Arial" w:eastAsia="Söhne" w:hAnsi="Arial" w:cs="Arial"/>
          <w:strike/>
          <w:sz w:val="19"/>
          <w:szCs w:val="19"/>
        </w:rPr>
        <w:t xml:space="preserve"> performed</w:t>
      </w:r>
      <w:r w:rsidR="00F44DF1" w:rsidRPr="00E455E5">
        <w:rPr>
          <w:rFonts w:ascii="Arial" w:hAnsi="Arial" w:cs="Arial"/>
          <w:sz w:val="19"/>
          <w:szCs w:val="19"/>
        </w:rPr>
        <w:t xml:space="preserve"> </w:t>
      </w:r>
      <w:r w:rsidR="00F91164" w:rsidRPr="00E455E5">
        <w:rPr>
          <w:rFonts w:ascii="Arial" w:eastAsia="Söhne" w:hAnsi="Arial" w:cs="Arial"/>
          <w:sz w:val="19"/>
          <w:szCs w:val="19"/>
          <w:u w:val="double"/>
        </w:rPr>
        <w:t>implemented</w:t>
      </w:r>
      <w:r w:rsidRPr="00E455E5">
        <w:rPr>
          <w:rFonts w:ascii="Arial" w:eastAsia="Söhne" w:hAnsi="Arial" w:cs="Arial"/>
          <w:sz w:val="19"/>
          <w:szCs w:val="19"/>
        </w:rPr>
        <w:t xml:space="preserve">, they should always include a documentary check and, depending on the risk to human </w:t>
      </w:r>
      <w:r w:rsidR="00933370" w:rsidRPr="004C0A23">
        <w:rPr>
          <w:rFonts w:ascii="Arial" w:eastAsia="Söhne" w:hAnsi="Arial" w:cs="Arial"/>
          <w:sz w:val="19"/>
          <w:szCs w:val="19"/>
          <w:highlight w:val="yellow"/>
          <w:u w:val="double"/>
        </w:rPr>
        <w:t>health</w:t>
      </w:r>
      <w:r w:rsidR="00D80691" w:rsidRPr="004C0A23">
        <w:rPr>
          <w:rFonts w:ascii="Arial" w:eastAsia="Söhne" w:hAnsi="Arial" w:cs="Arial"/>
          <w:sz w:val="19"/>
          <w:szCs w:val="19"/>
          <w:highlight w:val="yellow"/>
          <w:u w:val="double"/>
        </w:rPr>
        <w:t>,</w:t>
      </w:r>
      <w:r w:rsidR="00D80691" w:rsidRPr="004C0A23">
        <w:rPr>
          <w:rFonts w:ascii="Arial" w:eastAsia="Söhne" w:hAnsi="Arial" w:cs="Arial"/>
          <w:sz w:val="19"/>
          <w:szCs w:val="19"/>
          <w:u w:val="double"/>
        </w:rPr>
        <w:t xml:space="preserve"> </w:t>
      </w:r>
      <w:r w:rsidRPr="00F615EA">
        <w:rPr>
          <w:rFonts w:ascii="Arial" w:eastAsia="Söhne" w:hAnsi="Arial" w:cs="Arial"/>
          <w:strike/>
          <w:sz w:val="19"/>
          <w:szCs w:val="19"/>
          <w:highlight w:val="yellow"/>
        </w:rPr>
        <w:t>and</w:t>
      </w:r>
      <w:r w:rsidRPr="00F615EA">
        <w:rPr>
          <w:rFonts w:ascii="Arial" w:eastAsia="Söhne" w:hAnsi="Arial" w:cs="Arial"/>
          <w:strike/>
          <w:sz w:val="19"/>
          <w:szCs w:val="19"/>
        </w:rPr>
        <w:t xml:space="preserve"> </w:t>
      </w:r>
      <w:r w:rsidRPr="00E455E5">
        <w:rPr>
          <w:rFonts w:ascii="Arial" w:eastAsia="Söhne" w:hAnsi="Arial" w:cs="Arial"/>
          <w:sz w:val="19"/>
          <w:szCs w:val="19"/>
        </w:rPr>
        <w:t xml:space="preserve">animal health </w:t>
      </w:r>
      <w:r w:rsidRPr="00F615EA">
        <w:rPr>
          <w:rFonts w:ascii="Arial" w:eastAsia="Söhne" w:hAnsi="Arial" w:cs="Arial"/>
          <w:strike/>
          <w:sz w:val="19"/>
          <w:szCs w:val="19"/>
          <w:highlight w:val="yellow"/>
        </w:rPr>
        <w:t>and</w:t>
      </w:r>
      <w:r w:rsidR="0068329A" w:rsidRPr="00F615EA">
        <w:rPr>
          <w:rFonts w:ascii="Arial" w:eastAsia="Söhne" w:hAnsi="Arial" w:cs="Arial"/>
          <w:sz w:val="19"/>
          <w:szCs w:val="19"/>
          <w:u w:val="double"/>
        </w:rPr>
        <w:t xml:space="preserve"> </w:t>
      </w:r>
      <w:r w:rsidR="00D80691" w:rsidRPr="00F615EA">
        <w:rPr>
          <w:rFonts w:ascii="Arial" w:eastAsia="Söhne" w:hAnsi="Arial" w:cs="Arial"/>
          <w:sz w:val="19"/>
          <w:szCs w:val="19"/>
          <w:highlight w:val="yellow"/>
          <w:u w:val="double"/>
        </w:rPr>
        <w:t>or</w:t>
      </w:r>
      <w:r w:rsidRPr="00E455E5">
        <w:rPr>
          <w:rFonts w:ascii="Arial" w:eastAsia="Söhne" w:hAnsi="Arial" w:cs="Arial"/>
          <w:sz w:val="19"/>
          <w:szCs w:val="19"/>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should also include identity checks and physical </w:t>
      </w:r>
      <w:proofErr w:type="spellStart"/>
      <w:r w:rsidR="00420DB6" w:rsidRPr="00E455E5">
        <w:rPr>
          <w:rFonts w:ascii="Arial" w:eastAsia="Söhne" w:hAnsi="Arial" w:cs="Arial"/>
          <w:sz w:val="19"/>
          <w:szCs w:val="19"/>
          <w:u w:val="double"/>
        </w:rPr>
        <w:t>inspection</w:t>
      </w:r>
      <w:r w:rsidRPr="00E455E5">
        <w:rPr>
          <w:rFonts w:ascii="Arial" w:eastAsia="Söhne" w:hAnsi="Arial" w:cs="Arial"/>
          <w:strike/>
          <w:sz w:val="19"/>
          <w:szCs w:val="19"/>
        </w:rPr>
        <w:t>checks</w:t>
      </w:r>
      <w:proofErr w:type="spellEnd"/>
      <w:r w:rsidRPr="00E455E5">
        <w:rPr>
          <w:rFonts w:ascii="Arial" w:eastAsia="Söhne" w:hAnsi="Arial" w:cs="Arial"/>
          <w:i/>
          <w:iCs/>
          <w:sz w:val="19"/>
          <w:szCs w:val="19"/>
        </w:rPr>
        <w:t>.</w:t>
      </w:r>
      <w:r w:rsidRPr="00E455E5">
        <w:rPr>
          <w:rFonts w:ascii="Arial" w:eastAsia="Söhne" w:hAnsi="Arial" w:cs="Arial"/>
          <w:sz w:val="19"/>
          <w:szCs w:val="19"/>
        </w:rPr>
        <w:t xml:space="preserve"> When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 xml:space="preserve">Competent </w:t>
      </w:r>
      <w:proofErr w:type="spellStart"/>
      <w:r w:rsidRPr="00E455E5">
        <w:rPr>
          <w:rFonts w:ascii="Arial" w:eastAsia="Söhne" w:hAnsi="Arial" w:cs="Arial"/>
          <w:i/>
          <w:iCs/>
          <w:strike/>
          <w:sz w:val="19"/>
          <w:szCs w:val="19"/>
        </w:rPr>
        <w:t>Authorities</w:t>
      </w:r>
      <w:r w:rsidRPr="00E455E5">
        <w:rPr>
          <w:rFonts w:ascii="Arial" w:eastAsia="Söhne" w:hAnsi="Arial" w:cs="Arial"/>
          <w:i/>
          <w:iCs/>
          <w:sz w:val="19"/>
          <w:szCs w:val="19"/>
          <w:u w:val="double"/>
        </w:rPr>
        <w:t>Services</w:t>
      </w:r>
      <w:proofErr w:type="spellEnd"/>
      <w:r w:rsidRPr="00E455E5">
        <w:rPr>
          <w:rFonts w:ascii="Arial" w:eastAsia="Söhne" w:hAnsi="Arial" w:cs="Arial"/>
          <w:i/>
          <w:iCs/>
          <w:sz w:val="19"/>
          <w:szCs w:val="19"/>
          <w:u w:val="double"/>
        </w:rPr>
        <w:t xml:space="preserve"> </w:t>
      </w:r>
      <w:r w:rsidRPr="00E455E5">
        <w:rPr>
          <w:rFonts w:ascii="Arial" w:eastAsia="Söhne" w:hAnsi="Arial" w:cs="Arial"/>
          <w:sz w:val="19"/>
          <w:szCs w:val="19"/>
        </w:rPr>
        <w:t>need</w:t>
      </w:r>
      <w:r w:rsidRPr="00E455E5">
        <w:rPr>
          <w:rFonts w:ascii="Arial" w:eastAsia="Söhne" w:hAnsi="Arial" w:cs="Arial"/>
          <w:strike/>
          <w:sz w:val="19"/>
          <w:szCs w:val="19"/>
        </w:rPr>
        <w:t>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to have </w:t>
      </w:r>
      <w:r w:rsidRPr="00E455E5">
        <w:rPr>
          <w:rFonts w:ascii="Arial" w:eastAsia="Söhne" w:hAnsi="Arial" w:cs="Arial"/>
          <w:sz w:val="19"/>
          <w:szCs w:val="19"/>
        </w:rPr>
        <w:t>full access to the consignment for the purpose of identity checks or physical inspection, consignments should be partially or fully unloaded from the means of transport.</w:t>
      </w:r>
    </w:p>
    <w:p w14:paraId="55A98307" w14:textId="77777777" w:rsidR="00454168" w:rsidRPr="00E455E5" w:rsidRDefault="00454168" w:rsidP="00E455E5">
      <w:pPr>
        <w:pStyle w:val="ListParagraph"/>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Documentary check</w:t>
      </w:r>
    </w:p>
    <w:p w14:paraId="6314961B" w14:textId="2F3883AE"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t xml:space="preserve">A documentary check should be </w:t>
      </w:r>
      <w:proofErr w:type="spellStart"/>
      <w:r w:rsidR="003753FB"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on all consignments presented for official </w:t>
      </w:r>
      <w:r w:rsidRPr="00E455E5">
        <w:rPr>
          <w:rFonts w:ascii="Arial" w:eastAsia="Söhne" w:hAnsi="Arial" w:cs="Arial"/>
          <w:sz w:val="19"/>
          <w:szCs w:val="19"/>
          <w:u w:val="double"/>
        </w:rPr>
        <w:t>control</w:t>
      </w:r>
      <w:r w:rsidR="00C21120" w:rsidRPr="00E455E5">
        <w:rPr>
          <w:rFonts w:ascii="Arial" w:hAnsi="Arial" w:cs="Arial"/>
          <w:sz w:val="19"/>
          <w:szCs w:val="19"/>
          <w:u w:val="double"/>
        </w:rPr>
        <w:t>s</w:t>
      </w:r>
      <w:r w:rsidRPr="00E455E5">
        <w:rPr>
          <w:rFonts w:ascii="Arial" w:eastAsia="Söhne" w:hAnsi="Arial" w:cs="Arial"/>
          <w:sz w:val="19"/>
          <w:szCs w:val="19"/>
          <w:u w:val="double"/>
        </w:rPr>
        <w:t xml:space="preserve"> </w:t>
      </w:r>
      <w:r w:rsidRPr="00E455E5">
        <w:rPr>
          <w:rFonts w:ascii="Arial" w:eastAsia="Söhne" w:hAnsi="Arial" w:cs="Arial"/>
          <w:strike/>
          <w:sz w:val="19"/>
          <w:szCs w:val="19"/>
        </w:rPr>
        <w:t>inspection</w:t>
      </w:r>
      <w:r w:rsidRPr="00E455E5">
        <w:rPr>
          <w:rFonts w:ascii="Arial" w:eastAsia="Söhne" w:hAnsi="Arial" w:cs="Arial"/>
          <w:sz w:val="19"/>
          <w:szCs w:val="19"/>
        </w:rPr>
        <w:t xml:space="preserve"> to ensure that they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005F499E">
        <w:rPr>
          <w:rFonts w:ascii="Arial" w:eastAsia="Söhne" w:hAnsi="Arial" w:cs="Arial"/>
          <w:sz w:val="19"/>
          <w:szCs w:val="19"/>
        </w:rPr>
        <w:t xml:space="preserve"> </w:t>
      </w:r>
    </w:p>
    <w:p w14:paraId="27CF7F99" w14:textId="24A0A2ED" w:rsidR="00454168" w:rsidRPr="00E455E5" w:rsidRDefault="005E0759" w:rsidP="00454168">
      <w:pPr>
        <w:ind w:left="851"/>
        <w:jc w:val="both"/>
        <w:rPr>
          <w:rFonts w:ascii="Arial" w:eastAsia="Söhne" w:hAnsi="Arial" w:cs="Arial"/>
          <w:sz w:val="19"/>
          <w:szCs w:val="19"/>
        </w:rPr>
      </w:pPr>
      <w:r w:rsidRPr="005E0759">
        <w:rPr>
          <w:rFonts w:ascii="Arial" w:hAnsi="Arial" w:cs="Arial" w:hint="eastAsia"/>
          <w:sz w:val="19"/>
          <w:szCs w:val="19"/>
          <w:u w:val="double"/>
        </w:rPr>
        <w:t xml:space="preserve">A </w:t>
      </w:r>
      <w:proofErr w:type="spellStart"/>
      <w:r w:rsidR="00454168" w:rsidRPr="005E0759">
        <w:rPr>
          <w:rFonts w:ascii="Arial" w:eastAsia="Söhne" w:hAnsi="Arial" w:cs="Arial"/>
          <w:strike/>
          <w:sz w:val="19"/>
          <w:szCs w:val="19"/>
        </w:rPr>
        <w:t>D</w:t>
      </w:r>
      <w:r w:rsidRPr="005E0759">
        <w:rPr>
          <w:rFonts w:ascii="Arial" w:hAnsi="Arial" w:cs="Arial" w:hint="eastAsia"/>
          <w:sz w:val="19"/>
          <w:szCs w:val="19"/>
          <w:u w:val="double"/>
        </w:rPr>
        <w:t>d</w:t>
      </w:r>
      <w:r w:rsidR="00454168" w:rsidRPr="00E455E5">
        <w:rPr>
          <w:rFonts w:ascii="Arial" w:eastAsia="Söhne" w:hAnsi="Arial" w:cs="Arial"/>
          <w:sz w:val="19"/>
          <w:szCs w:val="19"/>
        </w:rPr>
        <w:t>ocumentary</w:t>
      </w:r>
      <w:proofErr w:type="spellEnd"/>
      <w:r w:rsidR="00454168" w:rsidRPr="00E455E5">
        <w:rPr>
          <w:rFonts w:ascii="Arial" w:eastAsia="Söhne" w:hAnsi="Arial" w:cs="Arial"/>
          <w:sz w:val="19"/>
          <w:szCs w:val="19"/>
        </w:rPr>
        <w:t xml:space="preserve"> check should include examination of the </w:t>
      </w:r>
      <w:r w:rsidR="00454168" w:rsidRPr="00E455E5">
        <w:rPr>
          <w:rFonts w:ascii="Arial" w:eastAsia="Söhne" w:hAnsi="Arial" w:cs="Arial"/>
          <w:i/>
          <w:iCs/>
          <w:sz w:val="19"/>
          <w:szCs w:val="19"/>
        </w:rPr>
        <w:t>international veterinary certificate</w:t>
      </w:r>
      <w:r w:rsidR="00454168" w:rsidRPr="00E455E5">
        <w:rPr>
          <w:rFonts w:ascii="Arial" w:eastAsia="Söhne" w:hAnsi="Arial" w:cs="Arial"/>
          <w:sz w:val="19"/>
          <w:szCs w:val="19"/>
        </w:rPr>
        <w:t xml:space="preserve">, and possibly of laboratory reports or other documents, including those of a commercial nature, which are required to accompany the consignment. </w:t>
      </w:r>
    </w:p>
    <w:p w14:paraId="5E5ED8BD" w14:textId="385937A4"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rPr>
        <w:lastRenderedPageBreak/>
        <w:t xml:space="preserve">When </w:t>
      </w:r>
      <w:proofErr w:type="spellStart"/>
      <w:r w:rsidR="003753FB" w:rsidRPr="00E455E5">
        <w:rPr>
          <w:rFonts w:ascii="Arial" w:hAnsi="Arial" w:cs="Arial"/>
          <w:sz w:val="19"/>
          <w:szCs w:val="19"/>
          <w:u w:val="double"/>
        </w:rPr>
        <w:t>implementing</w:t>
      </w:r>
      <w:r w:rsidRPr="00E455E5">
        <w:rPr>
          <w:rFonts w:ascii="Arial" w:eastAsia="Söhne" w:hAnsi="Arial" w:cs="Arial"/>
          <w:strike/>
          <w:sz w:val="19"/>
          <w:szCs w:val="19"/>
        </w:rPr>
        <w:t>performing</w:t>
      </w:r>
      <w:proofErr w:type="spellEnd"/>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a </w:t>
      </w:r>
      <w:r w:rsidRPr="00E455E5">
        <w:rPr>
          <w:rFonts w:ascii="Arial" w:eastAsia="Söhne" w:hAnsi="Arial" w:cs="Arial"/>
          <w:sz w:val="19"/>
          <w:szCs w:val="19"/>
        </w:rPr>
        <w:t xml:space="preserve">documentary check, the </w:t>
      </w:r>
      <w:r w:rsidRPr="00E455E5">
        <w:rPr>
          <w:rFonts w:ascii="Arial" w:eastAsia="Söhne" w:hAnsi="Arial" w:cs="Arial"/>
          <w:i/>
          <w:iCs/>
          <w:sz w:val="19"/>
          <w:szCs w:val="19"/>
        </w:rPr>
        <w:t xml:space="preserve">Veterinary </w:t>
      </w:r>
      <w:r w:rsidRPr="00E455E5">
        <w:rPr>
          <w:rFonts w:ascii="Arial" w:eastAsia="Söhne" w:hAnsi="Arial" w:cs="Arial"/>
          <w:i/>
          <w:iCs/>
          <w:strike/>
          <w:sz w:val="19"/>
          <w:szCs w:val="19"/>
        </w:rPr>
        <w:t>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 xml:space="preserve">Competent </w:t>
      </w:r>
      <w:proofErr w:type="spellStart"/>
      <w:r w:rsidRPr="00E455E5">
        <w:rPr>
          <w:rFonts w:ascii="Arial" w:eastAsia="Söhne" w:hAnsi="Arial" w:cs="Arial"/>
          <w:i/>
          <w:iCs/>
          <w:strike/>
          <w:sz w:val="19"/>
          <w:szCs w:val="19"/>
        </w:rPr>
        <w:t>Authorities</w:t>
      </w:r>
      <w:r w:rsidRPr="00E455E5">
        <w:rPr>
          <w:rFonts w:ascii="Arial" w:eastAsia="Söhne" w:hAnsi="Arial" w:cs="Arial"/>
          <w:i/>
          <w:iCs/>
          <w:sz w:val="19"/>
          <w:szCs w:val="19"/>
          <w:u w:val="double"/>
        </w:rPr>
        <w:t>Services</w:t>
      </w:r>
      <w:proofErr w:type="spellEnd"/>
      <w:r w:rsidRPr="00E455E5">
        <w:rPr>
          <w:rFonts w:ascii="Arial" w:eastAsia="Söhne" w:hAnsi="Arial" w:cs="Arial"/>
          <w:sz w:val="19"/>
          <w:szCs w:val="19"/>
        </w:rPr>
        <w:t xml:space="preserve"> should inspect the required documents, in original or their digital equivalents as agreed between the </w:t>
      </w:r>
      <w:r w:rsidRPr="00E455E5">
        <w:rPr>
          <w:rFonts w:ascii="Arial" w:eastAsia="Söhne" w:hAnsi="Arial" w:cs="Arial"/>
          <w:i/>
          <w:iCs/>
          <w:sz w:val="19"/>
          <w:szCs w:val="19"/>
        </w:rPr>
        <w:t>importing</w:t>
      </w:r>
      <w:r w:rsidRPr="00E455E5">
        <w:rPr>
          <w:rFonts w:ascii="Arial" w:eastAsia="Söhne" w:hAnsi="Arial" w:cs="Arial"/>
          <w:sz w:val="19"/>
          <w:szCs w:val="19"/>
        </w:rPr>
        <w:t xml:space="preserve"> and </w:t>
      </w:r>
      <w:r w:rsidRPr="00E455E5">
        <w:rPr>
          <w:rFonts w:ascii="Arial" w:eastAsia="Söhne" w:hAnsi="Arial" w:cs="Arial"/>
          <w:i/>
          <w:iCs/>
          <w:sz w:val="19"/>
          <w:szCs w:val="19"/>
        </w:rPr>
        <w:t>exporting country</w:t>
      </w:r>
      <w:r w:rsidRPr="00E455E5">
        <w:rPr>
          <w:rFonts w:ascii="Arial" w:eastAsia="Söhne" w:hAnsi="Arial" w:cs="Arial"/>
          <w:sz w:val="19"/>
          <w:szCs w:val="19"/>
        </w:rPr>
        <w:t>, to ensure that:</w:t>
      </w:r>
    </w:p>
    <w:p w14:paraId="77ADA16D" w14:textId="02698EA4"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has been issued by the </w:t>
      </w:r>
      <w:r w:rsidRPr="00E455E5">
        <w:rPr>
          <w:rFonts w:ascii="Arial" w:eastAsia="Söhne" w:hAnsi="Arial" w:cs="Arial"/>
          <w:i/>
          <w:iCs/>
          <w:sz w:val="19"/>
          <w:szCs w:val="19"/>
        </w:rPr>
        <w:t>Official Veterinarian</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complies with relevant principles set out in Article 5.2.3. and corresponds </w:t>
      </w:r>
      <w:r w:rsidRPr="00E455E5">
        <w:rPr>
          <w:rFonts w:ascii="Arial" w:eastAsia="Söhne" w:hAnsi="Arial" w:cs="Arial"/>
          <w:sz w:val="19"/>
          <w:szCs w:val="19"/>
          <w:u w:val="double"/>
        </w:rPr>
        <w:t xml:space="preserve">as relevant </w:t>
      </w:r>
      <w:r w:rsidRPr="00E455E5">
        <w:rPr>
          <w:rFonts w:ascii="Arial" w:eastAsia="Söhne" w:hAnsi="Arial" w:cs="Arial"/>
          <w:sz w:val="19"/>
          <w:szCs w:val="19"/>
        </w:rPr>
        <w:t xml:space="preserve">to the model </w:t>
      </w:r>
      <w:r w:rsidRPr="00E455E5">
        <w:rPr>
          <w:rFonts w:ascii="Arial" w:eastAsia="Söhne" w:hAnsi="Arial" w:cs="Arial"/>
          <w:strike/>
          <w:sz w:val="19"/>
          <w:szCs w:val="19"/>
        </w:rPr>
        <w:t xml:space="preserve">established </w:t>
      </w:r>
      <w:proofErr w:type="spellStart"/>
      <w:r w:rsidR="00CE2B07" w:rsidRPr="008D53DD">
        <w:rPr>
          <w:rFonts w:ascii="Arial" w:eastAsia="Söhne" w:hAnsi="Arial" w:cs="Arial"/>
          <w:sz w:val="19"/>
          <w:szCs w:val="19"/>
          <w:highlight w:val="yellow"/>
          <w:u w:val="double"/>
        </w:rPr>
        <w:t>established</w:t>
      </w:r>
      <w:proofErr w:type="spellEnd"/>
      <w:r w:rsidR="00CE2B07" w:rsidRPr="008D53DD">
        <w:rPr>
          <w:rFonts w:ascii="Arial" w:eastAsia="Söhne" w:hAnsi="Arial" w:cs="Arial"/>
          <w:sz w:val="19"/>
          <w:szCs w:val="19"/>
          <w:highlight w:val="yellow"/>
          <w:u w:val="double"/>
        </w:rPr>
        <w:t xml:space="preserve"> by the </w:t>
      </w:r>
      <w:r w:rsidR="00CE2B07" w:rsidRPr="008D53DD">
        <w:rPr>
          <w:rFonts w:ascii="Arial" w:eastAsia="Söhne" w:hAnsi="Arial" w:cs="Arial"/>
          <w:i/>
          <w:iCs/>
          <w:sz w:val="19"/>
          <w:szCs w:val="19"/>
          <w:highlight w:val="yellow"/>
          <w:u w:val="double"/>
        </w:rPr>
        <w:t>importing country</w:t>
      </w:r>
      <w:r w:rsidR="00CE2B07" w:rsidRPr="008D53DD">
        <w:rPr>
          <w:rFonts w:ascii="Arial" w:eastAsia="Söhne" w:hAnsi="Arial" w:cs="Arial"/>
          <w:sz w:val="19"/>
          <w:szCs w:val="19"/>
          <w:highlight w:val="yellow"/>
          <w:u w:val="double"/>
        </w:rPr>
        <w:t xml:space="preserve"> or</w:t>
      </w:r>
      <w:r w:rsidR="00CE2B07" w:rsidRPr="004B6F40">
        <w:rPr>
          <w:rFonts w:ascii="Arial" w:eastAsia="Söhne" w:hAnsi="Arial" w:cs="Arial"/>
          <w:sz w:val="19"/>
          <w:szCs w:val="19"/>
          <w:u w:val="double"/>
        </w:rPr>
        <w:t xml:space="preserve"> </w:t>
      </w:r>
      <w:r w:rsidRPr="00E455E5">
        <w:rPr>
          <w:rFonts w:ascii="Arial" w:eastAsia="Söhne" w:hAnsi="Arial" w:cs="Arial"/>
          <w:sz w:val="19"/>
          <w:szCs w:val="19"/>
          <w:u w:val="double"/>
        </w:rPr>
        <w:t xml:space="preserve">agreed between the </w:t>
      </w:r>
      <w:r w:rsidRPr="00E455E5">
        <w:rPr>
          <w:rFonts w:ascii="Arial" w:eastAsia="Söhne" w:hAnsi="Arial" w:cs="Arial"/>
          <w:i/>
          <w:iCs/>
          <w:sz w:val="19"/>
          <w:szCs w:val="19"/>
          <w:u w:val="double"/>
        </w:rPr>
        <w:t>exporting</w:t>
      </w:r>
      <w:r w:rsidRPr="00E455E5">
        <w:rPr>
          <w:rFonts w:ascii="Arial" w:eastAsia="Söhne" w:hAnsi="Arial" w:cs="Arial"/>
          <w:sz w:val="19"/>
          <w:szCs w:val="19"/>
          <w:u w:val="double"/>
        </w:rPr>
        <w:t xml:space="preserve"> and </w:t>
      </w:r>
      <w:r w:rsidRPr="00E455E5">
        <w:rPr>
          <w:rFonts w:ascii="Arial" w:eastAsia="Söhne" w:hAnsi="Arial" w:cs="Arial"/>
          <w:strike/>
          <w:sz w:val="19"/>
          <w:szCs w:val="19"/>
        </w:rPr>
        <w:t xml:space="preserve">by </w:t>
      </w:r>
      <w:r w:rsidRPr="00E455E5">
        <w:rPr>
          <w:rFonts w:ascii="Arial" w:eastAsia="Söhne" w:hAnsi="Arial" w:cs="Arial"/>
          <w:sz w:val="19"/>
          <w:szCs w:val="19"/>
        </w:rPr>
        <w:t xml:space="preserve">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for that </w:t>
      </w:r>
      <w:r w:rsidRPr="00E455E5">
        <w:rPr>
          <w:rFonts w:ascii="Arial" w:eastAsia="Söhne" w:hAnsi="Arial" w:cs="Arial"/>
          <w:i/>
          <w:iCs/>
          <w:sz w:val="19"/>
          <w:szCs w:val="19"/>
        </w:rPr>
        <w:t>commodity</w:t>
      </w:r>
      <w:r w:rsidRPr="00E455E5">
        <w:rPr>
          <w:rFonts w:ascii="Arial" w:eastAsia="Söhne" w:hAnsi="Arial" w:cs="Arial"/>
          <w:sz w:val="19"/>
          <w:szCs w:val="19"/>
        </w:rPr>
        <w:t xml:space="preserve"> and intended use</w:t>
      </w:r>
      <w:r w:rsidRPr="00E455E5">
        <w:rPr>
          <w:rFonts w:ascii="Arial" w:eastAsia="Söhne" w:hAnsi="Arial" w:cs="Arial"/>
          <w:strike/>
          <w:sz w:val="19"/>
          <w:szCs w:val="19"/>
        </w:rPr>
        <w:t>, based on Chapters 5.10. to 5.13.</w:t>
      </w:r>
      <w:r w:rsidRPr="00E455E5">
        <w:rPr>
          <w:rFonts w:ascii="Arial" w:eastAsia="Söhne" w:hAnsi="Arial" w:cs="Arial"/>
          <w:sz w:val="19"/>
          <w:szCs w:val="19"/>
        </w:rPr>
        <w:t xml:space="preserve">; and </w:t>
      </w:r>
    </w:p>
    <w:p w14:paraId="5B16B979" w14:textId="77777777" w:rsidR="00454168" w:rsidRPr="00E455E5" w:rsidRDefault="00454168" w:rsidP="00454168">
      <w:pPr>
        <w:numPr>
          <w:ilvl w:val="0"/>
          <w:numId w:val="34"/>
        </w:num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 xml:space="preserve">the information contained in the checked documents complies with the </w:t>
      </w:r>
      <w:r w:rsidRPr="00E455E5">
        <w:rPr>
          <w:rFonts w:ascii="Arial" w:eastAsia="Söhne" w:hAnsi="Arial" w:cs="Arial"/>
          <w:i/>
          <w:iCs/>
          <w:sz w:val="19"/>
          <w:szCs w:val="19"/>
        </w:rPr>
        <w:t>importing</w:t>
      </w:r>
      <w:r w:rsidRPr="00E455E5">
        <w:rPr>
          <w:rFonts w:ascii="Arial" w:eastAsia="Söhne" w:hAnsi="Arial" w:cs="Arial"/>
          <w:sz w:val="19"/>
          <w:szCs w:val="19"/>
        </w:rPr>
        <w:t xml:space="preserve"> </w:t>
      </w:r>
      <w:r w:rsidRPr="00E455E5">
        <w:rPr>
          <w:rFonts w:ascii="Arial" w:eastAsia="Söhne" w:hAnsi="Arial" w:cs="Arial"/>
          <w:i/>
          <w:iCs/>
          <w:sz w:val="19"/>
          <w:szCs w:val="19"/>
        </w:rPr>
        <w:t>country</w:t>
      </w:r>
      <w:r w:rsidRPr="00E455E5">
        <w:rPr>
          <w:rFonts w:ascii="Arial" w:eastAsia="Söhne" w:hAnsi="Arial" w:cs="Arial"/>
          <w:sz w:val="19"/>
          <w:szCs w:val="19"/>
        </w:rPr>
        <w:t xml:space="preserve"> requirements.</w:t>
      </w:r>
    </w:p>
    <w:p w14:paraId="11D63FEF" w14:textId="77777777" w:rsidR="00454168" w:rsidRPr="00E455E5" w:rsidRDefault="00454168" w:rsidP="00E455E5">
      <w:pPr>
        <w:pStyle w:val="ListParagraph"/>
        <w:numPr>
          <w:ilvl w:val="0"/>
          <w:numId w:val="37"/>
        </w:numPr>
        <w:ind w:left="851" w:hanging="425"/>
        <w:jc w:val="both"/>
        <w:rPr>
          <w:rFonts w:ascii="Arial" w:eastAsia="Söhne" w:hAnsi="Arial" w:cs="Arial"/>
          <w:sz w:val="19"/>
          <w:szCs w:val="19"/>
        </w:rPr>
      </w:pPr>
      <w:r w:rsidRPr="00E455E5">
        <w:rPr>
          <w:rFonts w:ascii="Arial" w:eastAsia="Söhne" w:hAnsi="Arial" w:cs="Arial"/>
          <w:sz w:val="19"/>
          <w:szCs w:val="19"/>
        </w:rPr>
        <w:t xml:space="preserve">Identity check </w:t>
      </w:r>
    </w:p>
    <w:p w14:paraId="635F79A8" w14:textId="1FB5E46A" w:rsidR="00454168" w:rsidRPr="00E455E5" w:rsidRDefault="00454168" w:rsidP="00454168">
      <w:pPr>
        <w:ind w:left="851"/>
        <w:jc w:val="both"/>
        <w:rPr>
          <w:rFonts w:ascii="Arial" w:eastAsia="Söhne" w:hAnsi="Arial" w:cs="Arial"/>
          <w:sz w:val="19"/>
          <w:szCs w:val="19"/>
        </w:rPr>
      </w:pPr>
      <w:r w:rsidRPr="00E455E5">
        <w:rPr>
          <w:rFonts w:ascii="Arial" w:eastAsia="Söhne" w:hAnsi="Arial" w:cs="Arial"/>
          <w:sz w:val="19"/>
          <w:szCs w:val="19"/>
          <w:u w:val="double"/>
        </w:rPr>
        <w:t xml:space="preserve">An </w:t>
      </w:r>
      <w:proofErr w:type="spellStart"/>
      <w:r w:rsidRPr="00E455E5">
        <w:rPr>
          <w:rFonts w:ascii="Arial" w:eastAsia="Söhne" w:hAnsi="Arial" w:cs="Arial"/>
          <w:sz w:val="19"/>
          <w:szCs w:val="19"/>
          <w:u w:val="double"/>
        </w:rPr>
        <w:t>i</w:t>
      </w:r>
      <w:r w:rsidRPr="00E455E5">
        <w:rPr>
          <w:rFonts w:ascii="Arial" w:eastAsia="Söhne" w:hAnsi="Arial" w:cs="Arial"/>
          <w:strike/>
          <w:sz w:val="19"/>
          <w:szCs w:val="19"/>
        </w:rPr>
        <w:t>I</w:t>
      </w:r>
      <w:r w:rsidRPr="00E455E5">
        <w:rPr>
          <w:rFonts w:ascii="Arial" w:eastAsia="Söhne" w:hAnsi="Arial" w:cs="Arial"/>
          <w:sz w:val="19"/>
          <w:szCs w:val="19"/>
        </w:rPr>
        <w:t>dentity</w:t>
      </w:r>
      <w:proofErr w:type="spellEnd"/>
      <w:r w:rsidRPr="00E455E5">
        <w:rPr>
          <w:rFonts w:ascii="Arial" w:eastAsia="Söhne" w:hAnsi="Arial" w:cs="Arial"/>
          <w:sz w:val="19"/>
          <w:szCs w:val="19"/>
        </w:rPr>
        <w:t xml:space="preserve"> check should be </w:t>
      </w:r>
      <w:proofErr w:type="spellStart"/>
      <w:r w:rsidR="00B36EC1"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upon arrival of </w:t>
      </w:r>
      <w:r w:rsidRPr="00E455E5">
        <w:rPr>
          <w:rFonts w:ascii="Arial" w:eastAsia="Söhne" w:hAnsi="Arial" w:cs="Arial"/>
          <w:sz w:val="19"/>
          <w:szCs w:val="19"/>
          <w:u w:val="double"/>
        </w:rPr>
        <w:t xml:space="preserve">the </w:t>
      </w:r>
      <w:r w:rsidRPr="00E455E5">
        <w:rPr>
          <w:rFonts w:ascii="Arial" w:eastAsia="Söhne" w:hAnsi="Arial" w:cs="Arial"/>
          <w:sz w:val="19"/>
          <w:szCs w:val="19"/>
        </w:rPr>
        <w:t xml:space="preserve">consignment at the point of inspection, as a visual inspection to verify that the content and the labelling of a consignment, including the identification of </w:t>
      </w:r>
      <w:r w:rsidRPr="00E455E5">
        <w:rPr>
          <w:rFonts w:ascii="Arial" w:eastAsia="Söhne" w:hAnsi="Arial" w:cs="Arial"/>
          <w:i/>
          <w:iCs/>
          <w:sz w:val="19"/>
          <w:szCs w:val="19"/>
        </w:rPr>
        <w:t>commodities</w:t>
      </w:r>
      <w:r w:rsidRPr="00E455E5">
        <w:rPr>
          <w:rFonts w:ascii="Arial" w:eastAsia="Söhne" w:hAnsi="Arial" w:cs="Arial"/>
          <w:sz w:val="19"/>
          <w:szCs w:val="19"/>
        </w:rPr>
        <w:t>, seals and means of transport, correspond to the information declared in the</w:t>
      </w:r>
      <w:r w:rsidRPr="00E455E5">
        <w:rPr>
          <w:rFonts w:ascii="Arial" w:eastAsia="Söhne" w:hAnsi="Arial" w:cs="Arial"/>
          <w:i/>
          <w:iCs/>
          <w:sz w:val="19"/>
          <w:szCs w:val="19"/>
        </w:rPr>
        <w:t xml:space="preserve"> international veterinary certificate</w:t>
      </w:r>
      <w:r w:rsidRPr="00E455E5">
        <w:rPr>
          <w:rFonts w:ascii="Arial" w:eastAsia="Söhne" w:hAnsi="Arial" w:cs="Arial"/>
          <w:sz w:val="19"/>
          <w:szCs w:val="19"/>
        </w:rPr>
        <w:t xml:space="preserve"> and accompanying documents.</w:t>
      </w:r>
    </w:p>
    <w:p w14:paraId="60CB06F5" w14:textId="432052D5"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identity </w:t>
      </w:r>
      <w:r w:rsidRPr="00E455E5">
        <w:rPr>
          <w:rFonts w:ascii="Arial" w:eastAsia="Söhne" w:hAnsi="Arial" w:cs="Arial"/>
          <w:sz w:val="19"/>
          <w:szCs w:val="19"/>
        </w:rPr>
        <w:t xml:space="preserve">checks,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checking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E13B9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rPr>
        <w:t xml:space="preserve">. </w:t>
      </w:r>
    </w:p>
    <w:p w14:paraId="67D6D88B" w14:textId="77777777" w:rsidR="00454168" w:rsidRPr="00E455E5" w:rsidRDefault="00454168" w:rsidP="00D02418">
      <w:pPr>
        <w:pStyle w:val="ListParagraph"/>
        <w:numPr>
          <w:ilvl w:val="0"/>
          <w:numId w:val="37"/>
        </w:numPr>
        <w:spacing w:after="240"/>
        <w:ind w:left="851" w:hanging="425"/>
        <w:contextualSpacing w:val="0"/>
        <w:jc w:val="both"/>
        <w:rPr>
          <w:rFonts w:ascii="Arial" w:eastAsia="Söhne" w:hAnsi="Arial" w:cs="Arial"/>
          <w:sz w:val="19"/>
          <w:szCs w:val="19"/>
        </w:rPr>
      </w:pPr>
      <w:r w:rsidRPr="00E455E5">
        <w:rPr>
          <w:rFonts w:ascii="Arial" w:eastAsia="Söhne" w:hAnsi="Arial" w:cs="Arial"/>
          <w:sz w:val="19"/>
          <w:szCs w:val="19"/>
        </w:rPr>
        <w:t>Physical inspection</w:t>
      </w:r>
    </w:p>
    <w:p w14:paraId="383E29C8" w14:textId="3BCA3CAE" w:rsidR="00454168" w:rsidRPr="00E455E5" w:rsidRDefault="00E24DCF" w:rsidP="00D02418">
      <w:pPr>
        <w:spacing w:after="240"/>
        <w:ind w:left="851"/>
        <w:jc w:val="both"/>
        <w:rPr>
          <w:rFonts w:ascii="Arial" w:eastAsia="Söhne" w:hAnsi="Arial" w:cs="Arial"/>
          <w:sz w:val="19"/>
          <w:szCs w:val="19"/>
          <w:u w:val="double"/>
        </w:rPr>
      </w:pPr>
      <w:r w:rsidRPr="00637AD4">
        <w:rPr>
          <w:rFonts w:ascii="Arial" w:eastAsia="Söhne" w:hAnsi="Arial" w:cs="Arial"/>
          <w:sz w:val="19"/>
          <w:szCs w:val="19"/>
          <w:highlight w:val="yellow"/>
          <w:u w:val="double"/>
        </w:rPr>
        <w:t>T</w:t>
      </w:r>
      <w:r w:rsidR="00817AC0" w:rsidRPr="00637AD4">
        <w:rPr>
          <w:rFonts w:ascii="Arial" w:eastAsia="Söhne" w:hAnsi="Arial" w:cs="Arial"/>
          <w:sz w:val="19"/>
          <w:szCs w:val="19"/>
          <w:highlight w:val="yellow"/>
          <w:u w:val="double"/>
        </w:rPr>
        <w:t>o verify compliance with importing country requirements and physical integrity</w:t>
      </w:r>
      <w:r w:rsidRPr="00637AD4">
        <w:rPr>
          <w:rFonts w:ascii="Arial" w:eastAsia="Söhne" w:hAnsi="Arial" w:cs="Arial"/>
          <w:sz w:val="19"/>
          <w:szCs w:val="19"/>
          <w:highlight w:val="yellow"/>
          <w:u w:val="double"/>
        </w:rPr>
        <w:t>,</w:t>
      </w:r>
      <w:r w:rsidR="00817AC0" w:rsidRPr="00E455E5">
        <w:rPr>
          <w:rFonts w:ascii="Arial" w:eastAsia="Söhne" w:hAnsi="Arial" w:cs="Arial"/>
          <w:sz w:val="19"/>
          <w:szCs w:val="19"/>
        </w:rPr>
        <w:t xml:space="preserve"> </w:t>
      </w:r>
      <w:proofErr w:type="spellStart"/>
      <w:r w:rsidR="00454168" w:rsidRPr="007F5AAF">
        <w:rPr>
          <w:rFonts w:ascii="Arial" w:eastAsia="Söhne" w:hAnsi="Arial" w:cs="Arial"/>
          <w:strike/>
          <w:sz w:val="19"/>
          <w:szCs w:val="19"/>
          <w:highlight w:val="yellow"/>
        </w:rPr>
        <w:t>P</w:t>
      </w:r>
      <w:r w:rsidRPr="007F5AAF">
        <w:rPr>
          <w:rFonts w:ascii="Arial" w:eastAsia="Söhne" w:hAnsi="Arial" w:cs="Arial"/>
          <w:sz w:val="19"/>
          <w:szCs w:val="19"/>
          <w:highlight w:val="yellow"/>
          <w:u w:val="double"/>
        </w:rPr>
        <w:t>p</w:t>
      </w:r>
      <w:r w:rsidR="00454168" w:rsidRPr="00E455E5">
        <w:rPr>
          <w:rFonts w:ascii="Arial" w:eastAsia="Söhne" w:hAnsi="Arial" w:cs="Arial"/>
          <w:sz w:val="19"/>
          <w:szCs w:val="19"/>
        </w:rPr>
        <w:t>hysical</w:t>
      </w:r>
      <w:proofErr w:type="spellEnd"/>
      <w:r w:rsidR="00454168" w:rsidRPr="00E455E5">
        <w:rPr>
          <w:rFonts w:ascii="Arial" w:eastAsia="Söhne" w:hAnsi="Arial" w:cs="Arial"/>
          <w:sz w:val="19"/>
          <w:szCs w:val="19"/>
        </w:rPr>
        <w:t xml:space="preserve"> inspection should include</w:t>
      </w:r>
      <w:r w:rsidR="00454168" w:rsidRPr="00E455E5">
        <w:rPr>
          <w:rFonts w:ascii="Arial" w:eastAsia="Söhne" w:hAnsi="Arial" w:cs="Arial"/>
          <w:sz w:val="19"/>
          <w:szCs w:val="19"/>
          <w:u w:val="double"/>
        </w:rPr>
        <w:t>, as appropriate:</w:t>
      </w:r>
    </w:p>
    <w:p w14:paraId="43D5BCF7" w14:textId="7C817E01" w:rsidR="00454168" w:rsidRPr="00E455E5" w:rsidRDefault="00E455E5" w:rsidP="00D02418">
      <w:pPr>
        <w:spacing w:after="240"/>
        <w:ind w:left="1276" w:hanging="425"/>
        <w:jc w:val="both"/>
        <w:rPr>
          <w:rFonts w:ascii="Arial" w:eastAsia="Söhne" w:hAnsi="Arial" w:cs="Arial"/>
          <w:sz w:val="19"/>
          <w:szCs w:val="19"/>
        </w:rPr>
      </w:pPr>
      <w:r>
        <w:rPr>
          <w:rFonts w:ascii="Arial" w:eastAsia="Söhne" w:hAnsi="Arial" w:cs="Arial"/>
          <w:sz w:val="19"/>
          <w:szCs w:val="19"/>
        </w:rPr>
        <w:t>i)</w:t>
      </w:r>
      <w:r>
        <w:rPr>
          <w:rFonts w:ascii="Arial" w:eastAsia="Söhne" w:hAnsi="Arial" w:cs="Arial"/>
          <w:sz w:val="19"/>
          <w:szCs w:val="19"/>
        </w:rPr>
        <w:tab/>
      </w:r>
      <w:r w:rsidR="00454168" w:rsidRPr="00E455E5">
        <w:rPr>
          <w:rFonts w:ascii="Arial" w:eastAsia="Söhne" w:hAnsi="Arial" w:cs="Arial"/>
          <w:sz w:val="19"/>
          <w:szCs w:val="19"/>
        </w:rPr>
        <w:t xml:space="preserve">clinical examination of </w:t>
      </w:r>
      <w:r w:rsidR="00454168" w:rsidRPr="00E455E5">
        <w:rPr>
          <w:rFonts w:ascii="Arial" w:eastAsia="Söhne" w:hAnsi="Arial" w:cs="Arial"/>
          <w:strike/>
          <w:sz w:val="19"/>
          <w:szCs w:val="19"/>
        </w:rPr>
        <w:t xml:space="preserve">an </w:t>
      </w:r>
      <w:r w:rsidR="00454168" w:rsidRPr="00E455E5">
        <w:rPr>
          <w:rFonts w:ascii="Arial" w:eastAsia="Söhne" w:hAnsi="Arial" w:cs="Arial"/>
          <w:i/>
          <w:iCs/>
          <w:sz w:val="19"/>
          <w:szCs w:val="19"/>
        </w:rPr>
        <w:t>animal</w:t>
      </w:r>
      <w:r w:rsidR="00454168" w:rsidRPr="00E455E5">
        <w:rPr>
          <w:rFonts w:ascii="Arial" w:eastAsia="Söhne" w:hAnsi="Arial" w:cs="Arial"/>
          <w:i/>
          <w:iCs/>
          <w:sz w:val="19"/>
          <w:szCs w:val="19"/>
          <w:u w:val="double"/>
        </w:rPr>
        <w:t>s</w:t>
      </w:r>
      <w:r w:rsidR="00454168" w:rsidRPr="00E455E5">
        <w:rPr>
          <w:rFonts w:ascii="Arial" w:eastAsia="Söhne" w:hAnsi="Arial" w:cs="Arial"/>
          <w:sz w:val="19"/>
          <w:szCs w:val="19"/>
        </w:rPr>
        <w:t xml:space="preserve"> for evidence of </w:t>
      </w:r>
      <w:r w:rsidR="00454168" w:rsidRPr="00E455E5">
        <w:rPr>
          <w:rFonts w:ascii="Arial" w:eastAsia="Söhne" w:hAnsi="Arial" w:cs="Arial"/>
          <w:strike/>
          <w:sz w:val="19"/>
          <w:szCs w:val="19"/>
        </w:rPr>
        <w:t xml:space="preserve">transmissible </w:t>
      </w:r>
      <w:r w:rsidR="00454168" w:rsidRPr="00E455E5">
        <w:rPr>
          <w:rFonts w:ascii="Arial" w:eastAsia="Söhne" w:hAnsi="Arial" w:cs="Arial"/>
          <w:sz w:val="19"/>
          <w:szCs w:val="19"/>
        </w:rPr>
        <w:t xml:space="preserve">diseases and </w:t>
      </w:r>
      <w:r w:rsidR="00454168" w:rsidRPr="00E455E5">
        <w:rPr>
          <w:rFonts w:ascii="Arial" w:eastAsia="Söhne" w:hAnsi="Arial" w:cs="Arial"/>
          <w:i/>
          <w:sz w:val="19"/>
          <w:szCs w:val="19"/>
        </w:rPr>
        <w:t>animal welfare</w:t>
      </w:r>
      <w:r w:rsidR="00454168" w:rsidRPr="00E455E5">
        <w:rPr>
          <w:rFonts w:ascii="Arial" w:eastAsia="Söhne" w:hAnsi="Arial" w:cs="Arial"/>
          <w:sz w:val="19"/>
          <w:szCs w:val="19"/>
        </w:rPr>
        <w:t xml:space="preserve"> issues</w:t>
      </w:r>
    </w:p>
    <w:p w14:paraId="79BF2B5D" w14:textId="44E4A185" w:rsidR="00454168" w:rsidRPr="00E455E5" w:rsidRDefault="001456F1" w:rsidP="00D02418">
      <w:pPr>
        <w:spacing w:after="240"/>
        <w:ind w:left="1276" w:hanging="425"/>
        <w:jc w:val="both"/>
        <w:rPr>
          <w:rFonts w:ascii="Arial" w:eastAsia="Söhne" w:hAnsi="Arial" w:cs="Arial"/>
          <w:sz w:val="19"/>
          <w:szCs w:val="19"/>
        </w:rPr>
      </w:pPr>
      <w:r w:rsidRPr="00CC5820">
        <w:rPr>
          <w:rFonts w:ascii="Arial" w:eastAsia="Söhne" w:hAnsi="Arial" w:cs="Arial"/>
          <w:strike/>
          <w:sz w:val="19"/>
          <w:szCs w:val="19"/>
          <w:highlight w:val="yellow"/>
          <w:u w:val="double"/>
        </w:rPr>
        <w:t>i</w:t>
      </w:r>
      <w:r w:rsidRPr="00CC5820">
        <w:rPr>
          <w:rFonts w:ascii="Arial" w:eastAsia="Söhne" w:hAnsi="Arial" w:cs="Arial"/>
          <w:sz w:val="19"/>
          <w:szCs w:val="19"/>
          <w:highlight w:val="yellow"/>
          <w:u w:val="double"/>
        </w:rPr>
        <w:t>i</w:t>
      </w:r>
      <w:r w:rsidR="00CC5820" w:rsidRPr="00CC5820">
        <w:rPr>
          <w:rFonts w:ascii="Arial" w:eastAsia="Söhne" w:hAnsi="Arial" w:cs="Arial"/>
          <w:sz w:val="19"/>
          <w:szCs w:val="19"/>
          <w:highlight w:val="yellow"/>
          <w:u w:val="double"/>
        </w:rPr>
        <w:t>)</w:t>
      </w:r>
      <w:r w:rsidR="00E455E5">
        <w:rPr>
          <w:rFonts w:ascii="Arial" w:eastAsia="Söhne" w:hAnsi="Arial" w:cs="Arial"/>
          <w:strike/>
          <w:sz w:val="19"/>
          <w:szCs w:val="19"/>
        </w:rPr>
        <w:t>ii)</w:t>
      </w:r>
      <w:r w:rsidR="00E455E5">
        <w:rPr>
          <w:rFonts w:ascii="Arial" w:eastAsia="Söhne" w:hAnsi="Arial" w:cs="Arial"/>
          <w:strike/>
          <w:sz w:val="19"/>
          <w:szCs w:val="19"/>
        </w:rPr>
        <w:tab/>
      </w:r>
      <w:r w:rsidR="00454168" w:rsidRPr="00E455E5">
        <w:rPr>
          <w:rFonts w:ascii="Arial" w:eastAsia="Söhne" w:hAnsi="Arial" w:cs="Arial"/>
          <w:strike/>
          <w:sz w:val="19"/>
          <w:szCs w:val="19"/>
        </w:rPr>
        <w:t xml:space="preserve">and </w:t>
      </w:r>
      <w:r w:rsidR="00454168" w:rsidRPr="00E455E5">
        <w:rPr>
          <w:rFonts w:ascii="Arial" w:eastAsia="Söhne" w:hAnsi="Arial" w:cs="Arial"/>
          <w:sz w:val="19"/>
          <w:szCs w:val="19"/>
        </w:rPr>
        <w:t xml:space="preserve">physical </w:t>
      </w:r>
      <w:r w:rsidR="00DB04B2" w:rsidRPr="00E455E5">
        <w:rPr>
          <w:rFonts w:ascii="Arial" w:hAnsi="Arial" w:cs="Arial"/>
          <w:sz w:val="19"/>
          <w:szCs w:val="19"/>
        </w:rPr>
        <w:t>check</w:t>
      </w:r>
      <w:r w:rsidR="00454168" w:rsidRPr="00E455E5">
        <w:rPr>
          <w:rFonts w:ascii="Arial" w:eastAsia="Söhne" w:hAnsi="Arial" w:cs="Arial"/>
          <w:sz w:val="19"/>
          <w:szCs w:val="19"/>
        </w:rPr>
        <w:t xml:space="preserve">s of </w:t>
      </w:r>
      <w:r w:rsidR="00454168" w:rsidRPr="00E455E5">
        <w:rPr>
          <w:rFonts w:ascii="Arial" w:eastAsia="Söhne" w:hAnsi="Arial" w:cs="Arial"/>
          <w:i/>
          <w:iCs/>
          <w:sz w:val="19"/>
          <w:szCs w:val="19"/>
        </w:rPr>
        <w:t>animal products</w:t>
      </w:r>
      <w:r w:rsidR="00454168" w:rsidRPr="00E455E5">
        <w:rPr>
          <w:rFonts w:ascii="Arial" w:eastAsia="Söhne" w:hAnsi="Arial" w:cs="Arial"/>
          <w:sz w:val="19"/>
          <w:szCs w:val="19"/>
        </w:rPr>
        <w:t xml:space="preserve"> and </w:t>
      </w:r>
      <w:r w:rsidR="00454168" w:rsidRPr="00E455E5">
        <w:rPr>
          <w:rFonts w:ascii="Arial" w:eastAsia="Söhne" w:hAnsi="Arial" w:cs="Arial"/>
          <w:i/>
          <w:iCs/>
          <w:sz w:val="19"/>
          <w:szCs w:val="19"/>
        </w:rPr>
        <w:t>germinal products</w:t>
      </w:r>
      <w:r w:rsidR="00454168" w:rsidRPr="00E455E5">
        <w:rPr>
          <w:rFonts w:ascii="Arial" w:eastAsia="Söhne" w:hAnsi="Arial" w:cs="Arial"/>
          <w:sz w:val="19"/>
          <w:szCs w:val="19"/>
          <w:u w:val="double"/>
        </w:rPr>
        <w:t>,</w:t>
      </w:r>
      <w:r w:rsidR="005F499E">
        <w:rPr>
          <w:rFonts w:ascii="Arial" w:eastAsia="Söhne" w:hAnsi="Arial" w:cs="Arial"/>
          <w:sz w:val="19"/>
          <w:szCs w:val="19"/>
          <w:u w:val="double"/>
        </w:rPr>
        <w:t xml:space="preserve"> </w:t>
      </w:r>
    </w:p>
    <w:p w14:paraId="35EF949C" w14:textId="70FEEC11" w:rsidR="00454168" w:rsidRPr="00E455E5" w:rsidRDefault="00CC5820" w:rsidP="00D02418">
      <w:pPr>
        <w:spacing w:after="240"/>
        <w:ind w:left="1276" w:hanging="425"/>
        <w:jc w:val="both"/>
        <w:rPr>
          <w:rFonts w:ascii="Arial" w:eastAsia="Söhne" w:hAnsi="Arial" w:cs="Arial"/>
          <w:sz w:val="19"/>
          <w:szCs w:val="19"/>
          <w:u w:val="double"/>
        </w:rPr>
      </w:pPr>
      <w:r w:rsidRPr="00CC5820">
        <w:rPr>
          <w:rFonts w:ascii="Arial" w:eastAsia="Söhne" w:hAnsi="Arial" w:cs="Arial"/>
          <w:sz w:val="19"/>
          <w:szCs w:val="19"/>
          <w:highlight w:val="yellow"/>
          <w:u w:val="double"/>
        </w:rPr>
        <w:t>iii)</w:t>
      </w:r>
      <w:r w:rsidR="00D02418">
        <w:rPr>
          <w:rFonts w:ascii="Arial" w:eastAsia="Söhne" w:hAnsi="Arial" w:cs="Arial"/>
          <w:strike/>
          <w:sz w:val="19"/>
          <w:szCs w:val="19"/>
        </w:rPr>
        <w:t>iii)</w:t>
      </w:r>
      <w:r w:rsidR="00D02418">
        <w:rPr>
          <w:rFonts w:ascii="Arial" w:eastAsia="Söhne" w:hAnsi="Arial" w:cs="Arial"/>
          <w:strike/>
          <w:sz w:val="19"/>
          <w:szCs w:val="19"/>
        </w:rPr>
        <w:tab/>
      </w:r>
      <w:r w:rsidR="00454168" w:rsidRPr="00E455E5">
        <w:rPr>
          <w:rFonts w:ascii="Arial" w:eastAsia="Söhne" w:hAnsi="Arial" w:cs="Arial"/>
          <w:strike/>
          <w:sz w:val="19"/>
          <w:szCs w:val="19"/>
        </w:rPr>
        <w:t xml:space="preserve">and, as appropriate, </w:t>
      </w:r>
      <w:r w:rsidR="00454168" w:rsidRPr="00E455E5">
        <w:rPr>
          <w:rFonts w:ascii="Arial" w:eastAsia="Söhne" w:hAnsi="Arial" w:cs="Arial"/>
          <w:sz w:val="19"/>
          <w:szCs w:val="19"/>
        </w:rPr>
        <w:t>checks on packaging</w:t>
      </w:r>
      <w:r w:rsidR="00454168" w:rsidRPr="00E455E5">
        <w:rPr>
          <w:rFonts w:ascii="Arial" w:eastAsia="Söhne" w:hAnsi="Arial" w:cs="Arial"/>
          <w:sz w:val="19"/>
          <w:szCs w:val="19"/>
          <w:u w:val="double"/>
        </w:rPr>
        <w:t xml:space="preserve"> and labelling</w:t>
      </w:r>
      <w:r w:rsidR="3B16D05D" w:rsidRPr="00E455E5">
        <w:rPr>
          <w:rFonts w:ascii="Arial" w:eastAsia="Söhne" w:hAnsi="Arial" w:cs="Arial"/>
          <w:sz w:val="19"/>
          <w:szCs w:val="19"/>
          <w:u w:val="double"/>
        </w:rPr>
        <w:t>,</w:t>
      </w:r>
    </w:p>
    <w:p w14:paraId="4324E808" w14:textId="21711C5E"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u w:val="double"/>
        </w:rPr>
        <w:t>iv)</w:t>
      </w:r>
      <w:r>
        <w:rPr>
          <w:rFonts w:ascii="Arial" w:eastAsia="Söhne" w:hAnsi="Arial" w:cs="Arial"/>
          <w:sz w:val="19"/>
          <w:szCs w:val="19"/>
          <w:u w:val="double"/>
        </w:rPr>
        <w:tab/>
      </w:r>
      <w:r w:rsidR="00454168" w:rsidRPr="00E455E5">
        <w:rPr>
          <w:rFonts w:ascii="Arial" w:eastAsia="Söhne" w:hAnsi="Arial" w:cs="Arial"/>
          <w:sz w:val="19"/>
          <w:szCs w:val="19"/>
          <w:u w:val="double"/>
        </w:rPr>
        <w:t xml:space="preserve">checks on </w:t>
      </w:r>
      <w:r w:rsidR="00454168" w:rsidRPr="00E455E5">
        <w:rPr>
          <w:rFonts w:ascii="Arial" w:eastAsia="Söhne" w:hAnsi="Arial" w:cs="Arial"/>
          <w:sz w:val="19"/>
          <w:szCs w:val="19"/>
        </w:rPr>
        <w:t>the means of transport</w:t>
      </w:r>
      <w:r w:rsidR="00454168" w:rsidRPr="00E455E5">
        <w:rPr>
          <w:rFonts w:ascii="Arial" w:eastAsia="Söhne" w:hAnsi="Arial" w:cs="Arial"/>
          <w:strike/>
          <w:sz w:val="19"/>
          <w:szCs w:val="19"/>
        </w:rPr>
        <w:t xml:space="preserve">, labelling </w:t>
      </w:r>
      <w:r w:rsidR="00454168" w:rsidRPr="00E455E5">
        <w:rPr>
          <w:rFonts w:ascii="Arial" w:eastAsia="Söhne" w:hAnsi="Arial" w:cs="Arial"/>
          <w:sz w:val="19"/>
          <w:szCs w:val="19"/>
        </w:rPr>
        <w:t xml:space="preserve">and temperature records, </w:t>
      </w:r>
    </w:p>
    <w:p w14:paraId="79E6600E" w14:textId="5B76D802" w:rsidR="00454168" w:rsidRPr="00E455E5" w:rsidRDefault="00CC5820" w:rsidP="00D02418">
      <w:pPr>
        <w:spacing w:after="240"/>
        <w:ind w:left="1276" w:hanging="425"/>
        <w:jc w:val="both"/>
        <w:rPr>
          <w:rFonts w:ascii="Arial" w:eastAsia="Söhne" w:hAnsi="Arial" w:cs="Arial"/>
          <w:sz w:val="19"/>
          <w:szCs w:val="19"/>
        </w:rPr>
      </w:pPr>
      <w:r w:rsidRPr="00CC5820">
        <w:rPr>
          <w:rFonts w:ascii="Arial" w:eastAsia="Söhne" w:hAnsi="Arial" w:cs="Arial"/>
          <w:sz w:val="19"/>
          <w:szCs w:val="19"/>
          <w:highlight w:val="yellow"/>
          <w:u w:val="double"/>
        </w:rPr>
        <w:t>v)</w:t>
      </w:r>
      <w:r w:rsidR="00D02418">
        <w:rPr>
          <w:rFonts w:ascii="Arial" w:eastAsia="Söhne" w:hAnsi="Arial" w:cs="Arial"/>
          <w:strike/>
          <w:sz w:val="19"/>
          <w:szCs w:val="19"/>
        </w:rPr>
        <w:t>v)</w:t>
      </w:r>
      <w:r w:rsidR="00D02418">
        <w:rPr>
          <w:rFonts w:ascii="Arial" w:eastAsia="Söhne" w:hAnsi="Arial" w:cs="Arial"/>
          <w:strike/>
          <w:sz w:val="19"/>
          <w:szCs w:val="19"/>
        </w:rPr>
        <w:tab/>
      </w:r>
      <w:r w:rsidR="00454168" w:rsidRPr="00E455E5">
        <w:rPr>
          <w:rFonts w:ascii="Arial" w:eastAsia="Söhne" w:hAnsi="Arial" w:cs="Arial"/>
          <w:strike/>
          <w:sz w:val="19"/>
          <w:szCs w:val="19"/>
        </w:rPr>
        <w:t xml:space="preserve">the </w:t>
      </w:r>
      <w:r w:rsidR="00454168" w:rsidRPr="00E455E5">
        <w:rPr>
          <w:rFonts w:ascii="Arial" w:eastAsia="Söhne" w:hAnsi="Arial" w:cs="Arial"/>
          <w:sz w:val="19"/>
          <w:szCs w:val="19"/>
        </w:rPr>
        <w:t>sampling for analysis, testing or diagnosis</w:t>
      </w:r>
      <w:r w:rsidR="00454168" w:rsidRPr="00E455E5">
        <w:rPr>
          <w:rFonts w:ascii="Arial" w:eastAsia="Söhne" w:hAnsi="Arial" w:cs="Arial"/>
          <w:sz w:val="19"/>
          <w:szCs w:val="19"/>
          <w:u w:val="double"/>
        </w:rPr>
        <w:t>,</w:t>
      </w:r>
      <w:r w:rsidR="00454168" w:rsidRPr="00E455E5">
        <w:rPr>
          <w:rFonts w:ascii="Arial" w:eastAsia="Söhne" w:hAnsi="Arial" w:cs="Arial"/>
          <w:sz w:val="19"/>
          <w:szCs w:val="19"/>
        </w:rPr>
        <w:t xml:space="preserve"> and </w:t>
      </w:r>
    </w:p>
    <w:p w14:paraId="16000189" w14:textId="0111B00D" w:rsidR="00454168" w:rsidRPr="00E455E5" w:rsidRDefault="00D02418" w:rsidP="00D02418">
      <w:pPr>
        <w:spacing w:after="240"/>
        <w:ind w:left="1276" w:hanging="425"/>
        <w:jc w:val="both"/>
        <w:rPr>
          <w:rFonts w:ascii="Arial" w:eastAsia="Söhne" w:hAnsi="Arial" w:cs="Arial"/>
          <w:sz w:val="19"/>
          <w:szCs w:val="19"/>
        </w:rPr>
      </w:pPr>
      <w:r>
        <w:rPr>
          <w:rFonts w:ascii="Arial" w:eastAsia="Söhne" w:hAnsi="Arial" w:cs="Arial"/>
          <w:sz w:val="19"/>
          <w:szCs w:val="19"/>
        </w:rPr>
        <w:t>vi)</w:t>
      </w:r>
      <w:r>
        <w:rPr>
          <w:rFonts w:ascii="Arial" w:eastAsia="Söhne" w:hAnsi="Arial" w:cs="Arial"/>
          <w:sz w:val="19"/>
          <w:szCs w:val="19"/>
        </w:rPr>
        <w:tab/>
      </w:r>
      <w:r w:rsidR="00454168" w:rsidRPr="00E455E5">
        <w:rPr>
          <w:rFonts w:ascii="Arial" w:eastAsia="Söhne" w:hAnsi="Arial" w:cs="Arial"/>
          <w:sz w:val="19"/>
          <w:szCs w:val="19"/>
        </w:rPr>
        <w:t>any other check</w:t>
      </w:r>
      <w:r w:rsidR="00454168" w:rsidRPr="00E455E5">
        <w:rPr>
          <w:rFonts w:ascii="Arial" w:eastAsia="Söhne" w:hAnsi="Arial" w:cs="Arial"/>
          <w:sz w:val="19"/>
          <w:szCs w:val="19"/>
          <w:u w:val="double"/>
        </w:rPr>
        <w:t>s</w:t>
      </w:r>
      <w:r w:rsidR="00454168" w:rsidRPr="00E455E5">
        <w:rPr>
          <w:rFonts w:ascii="Arial" w:eastAsia="Söhne" w:hAnsi="Arial" w:cs="Arial"/>
          <w:sz w:val="19"/>
          <w:szCs w:val="19"/>
        </w:rPr>
        <w:t xml:space="preserve"> required by the </w:t>
      </w:r>
      <w:r w:rsidR="00454168" w:rsidRPr="00E455E5">
        <w:rPr>
          <w:rFonts w:ascii="Arial" w:eastAsia="Söhne" w:hAnsi="Arial" w:cs="Arial"/>
          <w:i/>
          <w:iCs/>
          <w:sz w:val="19"/>
          <w:szCs w:val="19"/>
        </w:rPr>
        <w:t>Veterinary</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Authority</w:t>
      </w:r>
      <w:r w:rsidR="00454168" w:rsidRPr="00E455E5">
        <w:rPr>
          <w:rFonts w:ascii="Arial" w:eastAsia="Söhne" w:hAnsi="Arial" w:cs="Arial"/>
          <w:sz w:val="19"/>
          <w:szCs w:val="19"/>
        </w:rPr>
        <w:t xml:space="preserve"> or other</w:t>
      </w:r>
      <w:r w:rsidR="003E26A4" w:rsidRPr="00E455E5">
        <w:rPr>
          <w:rFonts w:ascii="Arial" w:hAnsi="Arial" w:cs="Arial"/>
          <w:sz w:val="19"/>
          <w:szCs w:val="19"/>
          <w:u w:val="double"/>
        </w:rPr>
        <w:t xml:space="preserve"> relevant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Competent</w:t>
      </w:r>
      <w:r w:rsidR="00454168" w:rsidRPr="00E455E5">
        <w:rPr>
          <w:rFonts w:ascii="Arial" w:eastAsia="Söhne" w:hAnsi="Arial" w:cs="Arial"/>
          <w:sz w:val="19"/>
          <w:szCs w:val="19"/>
        </w:rPr>
        <w:t xml:space="preserve"> </w:t>
      </w:r>
      <w:r w:rsidR="00454168" w:rsidRPr="00E455E5">
        <w:rPr>
          <w:rFonts w:ascii="Arial" w:eastAsia="Söhne" w:hAnsi="Arial" w:cs="Arial"/>
          <w:i/>
          <w:iCs/>
          <w:sz w:val="19"/>
          <w:szCs w:val="19"/>
        </w:rPr>
        <w:t>Authorities</w:t>
      </w:r>
      <w:r w:rsidR="00454168" w:rsidRPr="00E455E5">
        <w:rPr>
          <w:rFonts w:ascii="Arial" w:eastAsia="Söhne" w:hAnsi="Arial" w:cs="Arial"/>
          <w:sz w:val="19"/>
          <w:szCs w:val="19"/>
        </w:rPr>
        <w:t xml:space="preserve"> to verify compliance with the </w:t>
      </w:r>
      <w:r w:rsidR="00454168" w:rsidRPr="00E455E5">
        <w:rPr>
          <w:rFonts w:ascii="Arial" w:eastAsia="Söhne" w:hAnsi="Arial" w:cs="Arial"/>
          <w:i/>
          <w:iCs/>
          <w:sz w:val="19"/>
          <w:szCs w:val="19"/>
        </w:rPr>
        <w:t>importing country</w:t>
      </w:r>
      <w:r w:rsidR="00454168" w:rsidRPr="00E455E5">
        <w:rPr>
          <w:rFonts w:ascii="Arial" w:eastAsia="Söhne" w:hAnsi="Arial" w:cs="Arial"/>
          <w:sz w:val="19"/>
          <w:szCs w:val="19"/>
        </w:rPr>
        <w:t xml:space="preserve"> requirements.</w:t>
      </w:r>
    </w:p>
    <w:p w14:paraId="19478F68" w14:textId="60A119D6" w:rsidR="00454168" w:rsidRPr="00E455E5" w:rsidRDefault="00454168" w:rsidP="00D02418">
      <w:pPr>
        <w:spacing w:after="240"/>
        <w:ind w:left="851"/>
        <w:jc w:val="both"/>
        <w:rPr>
          <w:rFonts w:ascii="Arial" w:eastAsia="Söhne" w:hAnsi="Arial" w:cs="Arial"/>
          <w:sz w:val="19"/>
          <w:szCs w:val="19"/>
        </w:rPr>
      </w:pPr>
      <w:r w:rsidRPr="00E455E5">
        <w:rPr>
          <w:rFonts w:ascii="Arial" w:eastAsia="Söhne" w:hAnsi="Arial" w:cs="Arial"/>
          <w:sz w:val="19"/>
          <w:szCs w:val="19"/>
        </w:rPr>
        <w:t xml:space="preserve">The frequency of </w:t>
      </w:r>
      <w:r w:rsidRPr="00E455E5">
        <w:rPr>
          <w:rFonts w:ascii="Arial" w:eastAsia="Söhne" w:hAnsi="Arial" w:cs="Arial"/>
          <w:sz w:val="19"/>
          <w:szCs w:val="19"/>
          <w:u w:val="double"/>
        </w:rPr>
        <w:t xml:space="preserve">physical </w:t>
      </w:r>
      <w:r w:rsidRPr="00E455E5">
        <w:rPr>
          <w:rFonts w:ascii="Arial" w:eastAsia="Söhne" w:hAnsi="Arial" w:cs="Arial"/>
          <w:sz w:val="19"/>
          <w:szCs w:val="19"/>
        </w:rPr>
        <w:t xml:space="preserve">inspection, the quantity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to be inspected as well as the criteria for </w:t>
      </w:r>
      <w:r w:rsidRPr="00E455E5">
        <w:rPr>
          <w:rFonts w:ascii="Arial" w:eastAsia="Söhne" w:hAnsi="Arial" w:cs="Arial"/>
          <w:strike/>
          <w:sz w:val="19"/>
          <w:szCs w:val="19"/>
        </w:rPr>
        <w:t xml:space="preserve">sampling </w:t>
      </w:r>
      <w:r w:rsidRPr="00E455E5">
        <w:rPr>
          <w:rFonts w:ascii="Arial" w:eastAsia="Söhne" w:hAnsi="Arial" w:cs="Arial"/>
          <w:sz w:val="19"/>
          <w:szCs w:val="19"/>
          <w:u w:val="double"/>
        </w:rPr>
        <w:t xml:space="preserve">selection for physical inspection </w:t>
      </w:r>
      <w:r w:rsidRPr="00E455E5">
        <w:rPr>
          <w:rFonts w:ascii="Arial" w:eastAsia="Söhne" w:hAnsi="Arial" w:cs="Arial"/>
          <w:sz w:val="19"/>
          <w:szCs w:val="19"/>
        </w:rPr>
        <w:t xml:space="preserve">should be determined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94135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based on </w:t>
      </w:r>
      <w:r w:rsidRPr="00E455E5">
        <w:rPr>
          <w:rFonts w:ascii="Arial" w:eastAsia="Söhne" w:hAnsi="Arial" w:cs="Arial"/>
          <w:i/>
          <w:iCs/>
          <w:sz w:val="19"/>
          <w:szCs w:val="19"/>
        </w:rPr>
        <w:t>risk assessment</w:t>
      </w:r>
      <w:r w:rsidRPr="00E455E5">
        <w:rPr>
          <w:rFonts w:ascii="Arial" w:eastAsia="Söhne" w:hAnsi="Arial" w:cs="Arial"/>
          <w:sz w:val="19"/>
          <w:szCs w:val="19"/>
          <w:u w:val="double"/>
        </w:rPr>
        <w:t xml:space="preserve">, and considering the </w:t>
      </w:r>
      <w:proofErr w:type="gramStart"/>
      <w:r w:rsidRPr="00E455E5">
        <w:rPr>
          <w:rFonts w:ascii="Arial" w:eastAsia="Söhne" w:hAnsi="Arial" w:cs="Arial"/>
          <w:sz w:val="19"/>
          <w:szCs w:val="19"/>
          <w:u w:val="double"/>
        </w:rPr>
        <w:t>following:</w:t>
      </w:r>
      <w:r w:rsidRPr="00E455E5">
        <w:rPr>
          <w:rFonts w:ascii="Arial" w:eastAsia="Söhne" w:hAnsi="Arial" w:cs="Arial"/>
          <w:strike/>
          <w:sz w:val="19"/>
          <w:szCs w:val="19"/>
        </w:rPr>
        <w:t>.</w:t>
      </w:r>
      <w:proofErr w:type="gramEnd"/>
    </w:p>
    <w:p w14:paraId="695549D1"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w:t>
      </w:r>
      <w:r w:rsidRPr="00E455E5">
        <w:rPr>
          <w:rFonts w:ascii="Arial" w:eastAsia="Söhne" w:hAnsi="Arial" w:cs="Arial"/>
          <w:sz w:val="19"/>
          <w:szCs w:val="19"/>
        </w:rPr>
        <w:tab/>
      </w:r>
      <w:r w:rsidRPr="00E455E5">
        <w:rPr>
          <w:rFonts w:ascii="Arial" w:eastAsia="Söhne" w:hAnsi="Arial" w:cs="Arial"/>
          <w:sz w:val="19"/>
          <w:szCs w:val="19"/>
          <w:u w:val="double"/>
        </w:rPr>
        <w:t xml:space="preserve">For </w:t>
      </w:r>
      <w:proofErr w:type="spellStart"/>
      <w:r w:rsidRPr="00E455E5">
        <w:rPr>
          <w:rFonts w:ascii="Arial" w:eastAsia="Söhne" w:hAnsi="Arial" w:cs="Arial"/>
          <w:sz w:val="19"/>
          <w:szCs w:val="19"/>
          <w:u w:val="double"/>
        </w:rPr>
        <w:t>a</w:t>
      </w:r>
      <w:r w:rsidRPr="00E455E5">
        <w:rPr>
          <w:rFonts w:ascii="Arial" w:eastAsia="Söhne" w:hAnsi="Arial" w:cs="Arial"/>
          <w:strike/>
          <w:sz w:val="19"/>
          <w:szCs w:val="19"/>
        </w:rPr>
        <w:t>A</w:t>
      </w:r>
      <w:r w:rsidRPr="00E455E5">
        <w:rPr>
          <w:rFonts w:ascii="Arial" w:eastAsia="Söhne" w:hAnsi="Arial" w:cs="Arial"/>
          <w:sz w:val="19"/>
          <w:szCs w:val="19"/>
        </w:rPr>
        <w:t>nimals</w:t>
      </w:r>
      <w:proofErr w:type="spellEnd"/>
    </w:p>
    <w:p w14:paraId="07FDCA3F"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w:t>
      </w:r>
      <w:r w:rsidRPr="00E455E5">
        <w:rPr>
          <w:rFonts w:ascii="Arial" w:eastAsia="Söhne" w:hAnsi="Arial" w:cs="Arial"/>
          <w:sz w:val="19"/>
          <w:szCs w:val="19"/>
        </w:rPr>
        <w:t xml:space="preserve">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to be clinically examined </w:t>
      </w:r>
      <w:r w:rsidRPr="00E455E5">
        <w:rPr>
          <w:rFonts w:ascii="Arial" w:eastAsia="Söhne" w:hAnsi="Arial" w:cs="Arial"/>
          <w:sz w:val="19"/>
          <w:szCs w:val="19"/>
          <w:u w:val="double"/>
        </w:rPr>
        <w:t xml:space="preserve">should be determined </w:t>
      </w:r>
      <w:r w:rsidRPr="00E455E5">
        <w:rPr>
          <w:rFonts w:ascii="Arial" w:eastAsia="Söhne" w:hAnsi="Arial" w:cs="Arial"/>
          <w:sz w:val="19"/>
          <w:szCs w:val="19"/>
        </w:rPr>
        <w:t xml:space="preserve">in accordance with the overall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in the consignment and the declared purpose of </w:t>
      </w:r>
      <w:r w:rsidRPr="00E455E5">
        <w:rPr>
          <w:rFonts w:ascii="Arial" w:eastAsia="Söhne" w:hAnsi="Arial" w:cs="Arial"/>
          <w:sz w:val="19"/>
          <w:szCs w:val="19"/>
          <w:u w:val="double"/>
        </w:rPr>
        <w:t xml:space="preserve">the </w:t>
      </w:r>
      <w:proofErr w:type="gramStart"/>
      <w:r w:rsidRPr="00E455E5">
        <w:rPr>
          <w:rFonts w:ascii="Arial" w:eastAsia="Söhne" w:hAnsi="Arial" w:cs="Arial"/>
          <w:i/>
          <w:iCs/>
          <w:sz w:val="19"/>
          <w:szCs w:val="19"/>
        </w:rPr>
        <w:t>animals</w:t>
      </w:r>
      <w:r w:rsidRPr="00E455E5">
        <w:rPr>
          <w:rFonts w:ascii="Arial" w:eastAsia="Söhne" w:hAnsi="Arial" w:cs="Arial"/>
          <w:sz w:val="19"/>
          <w:szCs w:val="19"/>
          <w:u w:val="double"/>
        </w:rPr>
        <w:t>;</w:t>
      </w:r>
      <w:r w:rsidRPr="00E455E5">
        <w:rPr>
          <w:rFonts w:ascii="Arial" w:eastAsia="Söhne" w:hAnsi="Arial" w:cs="Arial"/>
          <w:strike/>
          <w:sz w:val="19"/>
          <w:szCs w:val="19"/>
        </w:rPr>
        <w:t>,</w:t>
      </w:r>
      <w:proofErr w:type="gramEnd"/>
      <w:r w:rsidRPr="00E455E5">
        <w:rPr>
          <w:rFonts w:ascii="Arial" w:eastAsia="Söhne" w:hAnsi="Arial" w:cs="Arial"/>
          <w:strike/>
          <w:sz w:val="19"/>
          <w:szCs w:val="19"/>
        </w:rPr>
        <w:t xml:space="preserve"> which </w:t>
      </w:r>
      <w:r w:rsidRPr="00E455E5">
        <w:rPr>
          <w:rFonts w:ascii="Arial" w:eastAsia="Söhne" w:hAnsi="Arial" w:cs="Arial"/>
          <w:sz w:val="19"/>
          <w:szCs w:val="19"/>
          <w:u w:val="double"/>
        </w:rPr>
        <w:t xml:space="preserve">it </w:t>
      </w:r>
      <w:r w:rsidRPr="00E455E5">
        <w:rPr>
          <w:rFonts w:ascii="Arial" w:eastAsia="Söhne" w:hAnsi="Arial" w:cs="Arial"/>
          <w:sz w:val="19"/>
          <w:szCs w:val="19"/>
        </w:rPr>
        <w:t>may be increased if the physical checks carried out have not been satisfactory.</w:t>
      </w:r>
    </w:p>
    <w:p w14:paraId="2E4474E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u w:val="double"/>
        </w:rPr>
        <w:t xml:space="preserve">In some cases, such as </w:t>
      </w:r>
      <w:proofErr w:type="spellStart"/>
      <w:r w:rsidRPr="00E455E5">
        <w:rPr>
          <w:rFonts w:ascii="Arial" w:eastAsia="Söhne" w:hAnsi="Arial" w:cs="Arial"/>
          <w:strike/>
          <w:sz w:val="19"/>
          <w:szCs w:val="19"/>
        </w:rPr>
        <w:t>F</w:t>
      </w:r>
      <w:r w:rsidRPr="00E455E5">
        <w:rPr>
          <w:rFonts w:ascii="Arial" w:eastAsia="Söhne" w:hAnsi="Arial" w:cs="Arial"/>
          <w:sz w:val="19"/>
          <w:szCs w:val="19"/>
          <w:u w:val="double"/>
        </w:rPr>
        <w:t>f</w:t>
      </w:r>
      <w:r w:rsidRPr="00E455E5">
        <w:rPr>
          <w:rFonts w:ascii="Arial" w:eastAsia="Söhne" w:hAnsi="Arial" w:cs="Arial"/>
          <w:sz w:val="19"/>
          <w:szCs w:val="19"/>
        </w:rPr>
        <w:t>or</w:t>
      </w:r>
      <w:proofErr w:type="spellEnd"/>
      <w:r w:rsidRPr="00E455E5">
        <w:rPr>
          <w:rFonts w:ascii="Arial" w:eastAsia="Söhne" w:hAnsi="Arial" w:cs="Arial"/>
          <w:sz w:val="19"/>
          <w:szCs w:val="19"/>
        </w:rPr>
        <w:t xml:space="preserve"> </w:t>
      </w:r>
      <w:r w:rsidRPr="00E455E5">
        <w:rPr>
          <w:rFonts w:ascii="Arial" w:eastAsia="Söhne" w:hAnsi="Arial" w:cs="Arial"/>
          <w:i/>
          <w:iCs/>
          <w:sz w:val="19"/>
          <w:szCs w:val="19"/>
        </w:rPr>
        <w:t>animals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that are not required to be identified individually and animals </w:t>
      </w:r>
      <w:r w:rsidRPr="00E455E5">
        <w:rPr>
          <w:rFonts w:ascii="Arial" w:eastAsia="Söhne" w:hAnsi="Arial" w:cs="Arial"/>
          <w:sz w:val="19"/>
          <w:szCs w:val="19"/>
        </w:rPr>
        <w:t xml:space="preserve">considered to be dangerous, clinical examination </w:t>
      </w:r>
      <w:proofErr w:type="gramStart"/>
      <w:r w:rsidRPr="00E455E5">
        <w:rPr>
          <w:rFonts w:ascii="Arial" w:eastAsia="Söhne" w:hAnsi="Arial" w:cs="Arial"/>
          <w:strike/>
          <w:sz w:val="19"/>
          <w:szCs w:val="19"/>
        </w:rPr>
        <w:t xml:space="preserve">should </w:t>
      </w:r>
      <w:r w:rsidRPr="00E455E5">
        <w:rPr>
          <w:rFonts w:ascii="Arial" w:eastAsia="Söhne" w:hAnsi="Arial" w:cs="Arial"/>
          <w:sz w:val="19"/>
          <w:szCs w:val="19"/>
          <w:u w:val="double"/>
        </w:rPr>
        <w:t>could</w:t>
      </w:r>
      <w:proofErr w:type="gramEnd"/>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consist of observation of the state of health and behaviour of the entire group or of a representative number of </w:t>
      </w:r>
      <w:r w:rsidRPr="00E455E5">
        <w:rPr>
          <w:rFonts w:ascii="Arial" w:eastAsia="Söhne" w:hAnsi="Arial" w:cs="Arial"/>
          <w:i/>
          <w:iCs/>
          <w:sz w:val="19"/>
          <w:szCs w:val="19"/>
        </w:rPr>
        <w:t>animals</w:t>
      </w:r>
      <w:r w:rsidRPr="00E455E5">
        <w:rPr>
          <w:rFonts w:ascii="Arial" w:eastAsia="Söhne" w:hAnsi="Arial" w:cs="Arial"/>
          <w:sz w:val="19"/>
          <w:szCs w:val="19"/>
        </w:rPr>
        <w:t xml:space="preserve">. </w:t>
      </w:r>
    </w:p>
    <w:p w14:paraId="1345AD9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lastRenderedPageBreak/>
        <w:t>If the clinical examination reveals an anomaly, a more thorough clinical examination may be carried out, including sampling and testing, where appropriate.</w:t>
      </w:r>
    </w:p>
    <w:p w14:paraId="7321545E" w14:textId="77777777"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w:t>
      </w:r>
      <w:r w:rsidRPr="00E455E5">
        <w:rPr>
          <w:rFonts w:ascii="Arial" w:eastAsia="Söhne" w:hAnsi="Arial" w:cs="Arial"/>
          <w:sz w:val="19"/>
          <w:szCs w:val="19"/>
        </w:rPr>
        <w:tab/>
      </w:r>
      <w:r w:rsidRPr="00E455E5">
        <w:rPr>
          <w:rFonts w:ascii="Arial" w:eastAsia="Söhne" w:hAnsi="Arial" w:cs="Arial"/>
          <w:strike/>
          <w:sz w:val="19"/>
          <w:szCs w:val="19"/>
        </w:rPr>
        <w:t xml:space="preserve">Germinal </w:t>
      </w:r>
      <w:r w:rsidRPr="00E455E5">
        <w:rPr>
          <w:rFonts w:ascii="Arial" w:eastAsia="Söhne" w:hAnsi="Arial" w:cs="Arial"/>
          <w:sz w:val="19"/>
          <w:szCs w:val="19"/>
          <w:u w:val="double"/>
        </w:rPr>
        <w:t xml:space="preserve">For germinal </w:t>
      </w:r>
      <w:r w:rsidRPr="00E455E5">
        <w:rPr>
          <w:rFonts w:ascii="Arial" w:eastAsia="Söhne" w:hAnsi="Arial" w:cs="Arial"/>
          <w:sz w:val="19"/>
          <w:szCs w:val="19"/>
        </w:rPr>
        <w:t>products</w:t>
      </w:r>
    </w:p>
    <w:p w14:paraId="60AE842C"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r w:rsidRPr="00E455E5">
        <w:rPr>
          <w:rFonts w:ascii="Arial" w:eastAsia="Söhne" w:hAnsi="Arial" w:cs="Arial"/>
          <w:sz w:val="19"/>
          <w:szCs w:val="19"/>
          <w:u w:val="double"/>
        </w:rPr>
        <w:t>P</w:t>
      </w:r>
      <w:r w:rsidRPr="00E455E5">
        <w:rPr>
          <w:rFonts w:ascii="Arial" w:eastAsia="Söhne" w:hAnsi="Arial" w:cs="Arial"/>
          <w:sz w:val="19"/>
          <w:szCs w:val="19"/>
        </w:rPr>
        <w:t xml:space="preserve">hysical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Pr="00E455E5">
        <w:rPr>
          <w:rFonts w:ascii="Arial" w:eastAsia="Söhne" w:hAnsi="Arial" w:cs="Arial"/>
          <w:strike/>
          <w:sz w:val="19"/>
          <w:szCs w:val="19"/>
        </w:rPr>
        <w:t>,</w:t>
      </w:r>
      <w:r w:rsidRPr="00E455E5">
        <w:rPr>
          <w:rFonts w:ascii="Arial" w:eastAsia="Söhne" w:hAnsi="Arial" w:cs="Arial"/>
          <w:sz w:val="19"/>
          <w:szCs w:val="19"/>
        </w:rPr>
        <w:t xml:space="preserve"> including</w:t>
      </w:r>
      <w:r w:rsidRPr="00E455E5">
        <w:rPr>
          <w:rFonts w:ascii="Arial" w:eastAsia="Söhne" w:hAnsi="Arial" w:cs="Arial"/>
          <w:sz w:val="19"/>
          <w:szCs w:val="19"/>
          <w:u w:val="double"/>
        </w:rPr>
        <w:t>,</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when relevant, </w:t>
      </w:r>
      <w:r w:rsidRPr="00E455E5">
        <w:rPr>
          <w:rFonts w:ascii="Arial" w:eastAsia="Söhne" w:hAnsi="Arial" w:cs="Arial"/>
          <w:sz w:val="19"/>
          <w:szCs w:val="19"/>
        </w:rPr>
        <w:t xml:space="preserve">temperature records </w:t>
      </w:r>
      <w:r w:rsidRPr="00E455E5">
        <w:rPr>
          <w:rFonts w:ascii="Arial" w:eastAsia="Söhne" w:hAnsi="Arial" w:cs="Arial"/>
          <w:strike/>
          <w:sz w:val="19"/>
          <w:szCs w:val="19"/>
        </w:rPr>
        <w:t xml:space="preserve">when relevant </w:t>
      </w:r>
      <w:r w:rsidRPr="00E455E5">
        <w:rPr>
          <w:rFonts w:ascii="Arial" w:eastAsia="Söhne" w:hAnsi="Arial" w:cs="Arial"/>
          <w:sz w:val="19"/>
          <w:szCs w:val="19"/>
        </w:rPr>
        <w:t>and the integrity of the</w:t>
      </w:r>
      <w:r w:rsidRPr="00E455E5">
        <w:rPr>
          <w:rFonts w:ascii="Arial" w:eastAsia="Söhne" w:hAnsi="Arial" w:cs="Arial"/>
          <w:sz w:val="19"/>
          <w:szCs w:val="19"/>
          <w:u w:val="double"/>
        </w:rPr>
        <w:t xml:space="preserve"> seals, </w:t>
      </w:r>
      <w:r w:rsidRPr="00E455E5">
        <w:rPr>
          <w:rFonts w:ascii="Arial" w:eastAsia="Söhne" w:hAnsi="Arial" w:cs="Arial"/>
          <w:sz w:val="19"/>
          <w:szCs w:val="19"/>
        </w:rPr>
        <w:t>packaging material and cryogenic tanks.</w:t>
      </w:r>
    </w:p>
    <w:p w14:paraId="221166BA"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should determine the number of items to be checked, which may be increased if the checks carried out have not been satisfactory.</w:t>
      </w:r>
    </w:p>
    <w:p w14:paraId="109E9FC7"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0643D3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laboratory testing of the </w:t>
      </w:r>
      <w:r w:rsidRPr="00E455E5">
        <w:rPr>
          <w:rFonts w:ascii="Arial" w:eastAsia="Söhne" w:hAnsi="Arial" w:cs="Arial"/>
          <w:i/>
          <w:iCs/>
          <w:sz w:val="19"/>
          <w:szCs w:val="19"/>
        </w:rPr>
        <w:t>germinal products</w:t>
      </w:r>
      <w:r w:rsidRPr="00E455E5">
        <w:rPr>
          <w:rFonts w:ascii="Arial" w:eastAsia="Söhne" w:hAnsi="Arial" w:cs="Arial"/>
          <w:sz w:val="19"/>
          <w:szCs w:val="19"/>
        </w:rPr>
        <w:t>.</w:t>
      </w:r>
    </w:p>
    <w:p w14:paraId="108DD328"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2BEA6D64" w14:textId="6F69293E" w:rsidR="00454168" w:rsidRPr="00E455E5" w:rsidRDefault="00454168" w:rsidP="00454168">
      <w:pPr>
        <w:spacing w:after="200" w:line="276" w:lineRule="auto"/>
        <w:ind w:left="1276" w:hanging="425"/>
        <w:jc w:val="both"/>
        <w:rPr>
          <w:rFonts w:ascii="Arial" w:eastAsia="Söhne" w:hAnsi="Arial" w:cs="Arial"/>
          <w:sz w:val="19"/>
          <w:szCs w:val="19"/>
        </w:rPr>
      </w:pPr>
      <w:r w:rsidRPr="00E455E5">
        <w:rPr>
          <w:rFonts w:ascii="Arial" w:eastAsia="Söhne" w:hAnsi="Arial" w:cs="Arial"/>
          <w:sz w:val="19"/>
          <w:szCs w:val="19"/>
        </w:rPr>
        <w:t>iii)</w:t>
      </w:r>
      <w:r w:rsidRPr="00E455E5">
        <w:rPr>
          <w:rFonts w:ascii="Arial" w:eastAsia="Söhne" w:hAnsi="Arial" w:cs="Arial"/>
          <w:sz w:val="19"/>
          <w:szCs w:val="19"/>
        </w:rPr>
        <w:tab/>
      </w:r>
      <w:r w:rsidR="00F029CB" w:rsidRPr="00E455E5">
        <w:rPr>
          <w:rFonts w:ascii="Arial" w:hAnsi="Arial" w:cs="Arial"/>
          <w:sz w:val="19"/>
          <w:szCs w:val="19"/>
          <w:u w:val="double"/>
        </w:rPr>
        <w:t xml:space="preserve">For </w:t>
      </w:r>
      <w:proofErr w:type="spellStart"/>
      <w:r w:rsidRPr="00E455E5">
        <w:rPr>
          <w:rFonts w:ascii="Arial" w:eastAsia="Söhne" w:hAnsi="Arial" w:cs="Arial"/>
          <w:strike/>
          <w:sz w:val="19"/>
          <w:szCs w:val="19"/>
        </w:rPr>
        <w:t>A</w:t>
      </w:r>
      <w:r w:rsidR="00F029CB" w:rsidRPr="00E455E5">
        <w:rPr>
          <w:rFonts w:ascii="Arial" w:hAnsi="Arial" w:cs="Arial"/>
          <w:sz w:val="19"/>
          <w:szCs w:val="19"/>
          <w:u w:val="double"/>
        </w:rPr>
        <w:t>a</w:t>
      </w:r>
      <w:r w:rsidRPr="00E455E5">
        <w:rPr>
          <w:rFonts w:ascii="Arial" w:eastAsia="Söhne" w:hAnsi="Arial" w:cs="Arial"/>
          <w:sz w:val="19"/>
          <w:szCs w:val="19"/>
        </w:rPr>
        <w:t>nimal</w:t>
      </w:r>
      <w:proofErr w:type="spellEnd"/>
      <w:r w:rsidRPr="00E455E5">
        <w:rPr>
          <w:rFonts w:ascii="Arial" w:eastAsia="Söhne" w:hAnsi="Arial" w:cs="Arial"/>
          <w:sz w:val="19"/>
          <w:szCs w:val="19"/>
        </w:rPr>
        <w:t xml:space="preserve"> products</w:t>
      </w:r>
    </w:p>
    <w:p w14:paraId="5B735038" w14:textId="02B426C0"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should carry out </w:t>
      </w:r>
      <w:proofErr w:type="spellStart"/>
      <w:r w:rsidRPr="00CC5820">
        <w:rPr>
          <w:rFonts w:ascii="Arial" w:eastAsia="Söhne" w:hAnsi="Arial" w:cs="Arial"/>
          <w:strike/>
          <w:sz w:val="19"/>
          <w:szCs w:val="19"/>
          <w:highlight w:val="yellow"/>
        </w:rPr>
        <w:t>p</w:t>
      </w:r>
      <w:r w:rsidR="00903238" w:rsidRPr="00CC5820">
        <w:rPr>
          <w:rFonts w:ascii="Arial" w:eastAsia="Söhne" w:hAnsi="Arial" w:cs="Arial"/>
          <w:sz w:val="19"/>
          <w:szCs w:val="19"/>
          <w:highlight w:val="yellow"/>
          <w:u w:val="double"/>
        </w:rPr>
        <w:t>P</w:t>
      </w:r>
      <w:r w:rsidRPr="00E455E5">
        <w:rPr>
          <w:rFonts w:ascii="Arial" w:eastAsia="Söhne" w:hAnsi="Arial" w:cs="Arial"/>
          <w:sz w:val="19"/>
          <w:szCs w:val="19"/>
        </w:rPr>
        <w:t>hysical</w:t>
      </w:r>
      <w:proofErr w:type="spellEnd"/>
      <w:r w:rsidRPr="00E455E5">
        <w:rPr>
          <w:rFonts w:ascii="Arial" w:eastAsia="Söhne" w:hAnsi="Arial" w:cs="Arial"/>
          <w:sz w:val="19"/>
          <w:szCs w:val="19"/>
        </w:rPr>
        <w:t xml:space="preserve"> checks of the consignment </w:t>
      </w:r>
      <w:r w:rsidRPr="00E455E5">
        <w:rPr>
          <w:rFonts w:ascii="Arial" w:eastAsia="Söhne" w:hAnsi="Arial" w:cs="Arial"/>
          <w:sz w:val="19"/>
          <w:szCs w:val="19"/>
          <w:u w:val="double"/>
        </w:rPr>
        <w:t xml:space="preserve">should be carried out </w:t>
      </w:r>
      <w:r w:rsidRPr="00E455E5">
        <w:rPr>
          <w:rFonts w:ascii="Arial" w:eastAsia="Söhne" w:hAnsi="Arial" w:cs="Arial"/>
          <w:sz w:val="19"/>
          <w:szCs w:val="19"/>
        </w:rPr>
        <w:t xml:space="preserve">to verify the compliance of </w:t>
      </w:r>
      <w:r w:rsidRPr="00E455E5">
        <w:rPr>
          <w:rFonts w:ascii="Arial" w:eastAsia="Söhne" w:hAnsi="Arial" w:cs="Arial"/>
          <w:sz w:val="19"/>
          <w:szCs w:val="19"/>
          <w:u w:val="double"/>
        </w:rPr>
        <w:t xml:space="preserve">labelling and </w:t>
      </w:r>
      <w:r w:rsidRPr="00E455E5">
        <w:rPr>
          <w:rFonts w:ascii="Arial" w:eastAsia="Söhne" w:hAnsi="Arial" w:cs="Arial"/>
          <w:sz w:val="19"/>
          <w:szCs w:val="19"/>
        </w:rPr>
        <w:t xml:space="preserve">the transport conditions with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including temperature records when relevant and the integrity of the packaging material</w:t>
      </w:r>
      <w:r w:rsidR="11E52325" w:rsidRPr="00E455E5">
        <w:rPr>
          <w:rFonts w:ascii="Arial" w:eastAsia="Söhne" w:hAnsi="Arial" w:cs="Arial"/>
          <w:sz w:val="19"/>
          <w:szCs w:val="19"/>
          <w:u w:val="double"/>
        </w:rPr>
        <w:t xml:space="preserve"> and seals</w:t>
      </w:r>
      <w:r w:rsidRPr="00E455E5">
        <w:rPr>
          <w:rFonts w:ascii="Arial" w:eastAsia="Söhne" w:hAnsi="Arial" w:cs="Arial"/>
          <w:sz w:val="19"/>
          <w:szCs w:val="19"/>
        </w:rPr>
        <w:t>.</w:t>
      </w:r>
    </w:p>
    <w:p w14:paraId="71D96BB4" w14:textId="77777777" w:rsidR="00454168" w:rsidRPr="00E455E5" w:rsidRDefault="00454168" w:rsidP="00454168">
      <w:pPr>
        <w:ind w:left="1276"/>
        <w:jc w:val="both"/>
        <w:rPr>
          <w:rFonts w:ascii="Arial" w:eastAsia="Söhne" w:hAnsi="Arial" w:cs="Arial"/>
          <w:strike/>
          <w:sz w:val="19"/>
          <w:szCs w:val="19"/>
        </w:rPr>
      </w:pPr>
      <w:r w:rsidRPr="00E455E5">
        <w:rPr>
          <w:rFonts w:ascii="Arial" w:eastAsia="Söhne" w:hAnsi="Arial" w:cs="Arial"/>
          <w:strike/>
          <w:sz w:val="19"/>
          <w:szCs w:val="19"/>
        </w:rPr>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carry out physical checks to verify that the labelling complies with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requirements.</w:t>
      </w:r>
    </w:p>
    <w:p w14:paraId="3D05BFCB"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 xml:space="preserve">Physical inspection may include sensory examination and laboratory testing of the </w:t>
      </w:r>
      <w:r w:rsidRPr="00E455E5">
        <w:rPr>
          <w:rFonts w:ascii="Arial" w:eastAsia="Söhne" w:hAnsi="Arial" w:cs="Arial"/>
          <w:i/>
          <w:iCs/>
          <w:sz w:val="19"/>
          <w:szCs w:val="19"/>
        </w:rPr>
        <w:t>animal products</w:t>
      </w:r>
      <w:r w:rsidRPr="00E455E5">
        <w:rPr>
          <w:rFonts w:ascii="Arial" w:eastAsia="Söhne" w:hAnsi="Arial" w:cs="Arial"/>
          <w:sz w:val="19"/>
          <w:szCs w:val="19"/>
        </w:rPr>
        <w:t>.</w:t>
      </w:r>
    </w:p>
    <w:p w14:paraId="209B9BB3" w14:textId="77777777" w:rsidR="00454168" w:rsidRPr="00E455E5" w:rsidRDefault="00454168" w:rsidP="00454168">
      <w:pPr>
        <w:ind w:left="1276"/>
        <w:jc w:val="both"/>
        <w:rPr>
          <w:rFonts w:ascii="Arial" w:eastAsia="Söhne" w:hAnsi="Arial" w:cs="Arial"/>
          <w:sz w:val="19"/>
          <w:szCs w:val="19"/>
        </w:rPr>
      </w:pPr>
      <w:r w:rsidRPr="00E455E5">
        <w:rPr>
          <w:rFonts w:ascii="Arial" w:eastAsia="Söhne" w:hAnsi="Arial" w:cs="Arial"/>
          <w:sz w:val="19"/>
          <w:szCs w:val="19"/>
        </w:rPr>
        <w:t>If the physical checks reveal an anomaly, a more thorough inspection may be carried out.</w:t>
      </w:r>
    </w:p>
    <w:p w14:paraId="0CB0EA6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Sampling and testing</w:t>
      </w:r>
    </w:p>
    <w:p w14:paraId="7A1D8373" w14:textId="39F5C56F"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Sampling and testing of imported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with a view </w:t>
      </w:r>
      <w:r w:rsidRPr="00E455E5">
        <w:rPr>
          <w:rFonts w:ascii="Arial" w:eastAsia="Söhne" w:hAnsi="Arial" w:cs="Arial"/>
          <w:sz w:val="19"/>
          <w:szCs w:val="19"/>
        </w:rPr>
        <w:t>to check</w:t>
      </w:r>
      <w:r w:rsidRPr="00E455E5">
        <w:rPr>
          <w:rFonts w:ascii="Arial" w:eastAsia="Söhne" w:hAnsi="Arial" w:cs="Arial"/>
          <w:strike/>
          <w:sz w:val="19"/>
          <w:szCs w:val="19"/>
        </w:rPr>
        <w:t>ing</w:t>
      </w:r>
      <w:r w:rsidRPr="00E455E5">
        <w:rPr>
          <w:rFonts w:ascii="Arial" w:eastAsia="Söhne" w:hAnsi="Arial" w:cs="Arial"/>
          <w:sz w:val="19"/>
          <w:szCs w:val="19"/>
        </w:rPr>
        <w:t xml:space="preserve"> compliance with the </w:t>
      </w:r>
      <w:r w:rsidRPr="00E455E5">
        <w:rPr>
          <w:rFonts w:ascii="Arial" w:eastAsia="Söhne" w:hAnsi="Arial" w:cs="Arial"/>
          <w:strike/>
          <w:sz w:val="19"/>
          <w:szCs w:val="19"/>
        </w:rPr>
        <w:t xml:space="preserve">health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w:t>
      </w:r>
      <w:r w:rsidRPr="00E455E5">
        <w:rPr>
          <w:rFonts w:ascii="Arial" w:eastAsia="Söhne" w:hAnsi="Arial" w:cs="Arial"/>
          <w:sz w:val="19"/>
          <w:szCs w:val="19"/>
        </w:rPr>
        <w:t xml:space="preserve">requirements </w:t>
      </w:r>
      <w:r w:rsidRPr="00E455E5">
        <w:rPr>
          <w:rFonts w:ascii="Arial" w:eastAsia="Söhne" w:hAnsi="Arial" w:cs="Arial"/>
          <w:strike/>
          <w:sz w:val="19"/>
          <w:szCs w:val="19"/>
        </w:rPr>
        <w:t xml:space="preserve">laid down in the </w:t>
      </w:r>
      <w:r w:rsidRPr="00E455E5">
        <w:rPr>
          <w:rFonts w:ascii="Arial" w:eastAsia="Söhne" w:hAnsi="Arial" w:cs="Arial"/>
          <w:i/>
          <w:iCs/>
          <w:strike/>
          <w:sz w:val="19"/>
          <w:szCs w:val="19"/>
        </w:rPr>
        <w:t>international veterinary certificate</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be </w:t>
      </w:r>
      <w:proofErr w:type="spellStart"/>
      <w:r w:rsidR="00DA1369"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following a risk-based sampling plan or upon suspicion of non-compliance resulting from the documentary, identity or physical checks of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without creating unjustified barriers to trade</w:t>
      </w:r>
      <w:r w:rsidRPr="00E455E5">
        <w:rPr>
          <w:rFonts w:ascii="Arial" w:eastAsia="Söhne" w:hAnsi="Arial" w:cs="Arial"/>
          <w:sz w:val="19"/>
          <w:szCs w:val="19"/>
        </w:rPr>
        <w:t xml:space="preserve">. Testing should be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in a</w:t>
      </w:r>
      <w:r w:rsidRPr="00E455E5">
        <w:rPr>
          <w:rFonts w:ascii="Arial" w:eastAsia="Söhne" w:hAnsi="Arial" w:cs="Arial"/>
          <w:strike/>
          <w:sz w:val="19"/>
          <w:szCs w:val="19"/>
        </w:rPr>
        <w:t xml:space="preserve">n </w:t>
      </w:r>
      <w:r w:rsidRPr="00E455E5">
        <w:rPr>
          <w:rFonts w:ascii="Arial" w:eastAsia="Söhne" w:hAnsi="Arial" w:cs="Arial"/>
          <w:i/>
          <w:iCs/>
          <w:strike/>
          <w:sz w:val="19"/>
          <w:szCs w:val="19"/>
        </w:rPr>
        <w:t>approved</w:t>
      </w:r>
      <w:r w:rsidRPr="00E455E5">
        <w:rPr>
          <w:rFonts w:ascii="Arial" w:eastAsia="Söhne" w:hAnsi="Arial" w:cs="Arial"/>
          <w:sz w:val="19"/>
          <w:szCs w:val="19"/>
        </w:rPr>
        <w:t xml:space="preserve"> </w:t>
      </w:r>
      <w:r w:rsidRPr="00E455E5">
        <w:rPr>
          <w:rFonts w:ascii="Arial" w:eastAsia="Söhne" w:hAnsi="Arial" w:cs="Arial"/>
          <w:i/>
          <w:iCs/>
          <w:sz w:val="19"/>
          <w:szCs w:val="19"/>
        </w:rPr>
        <w:t>laboratory</w:t>
      </w:r>
      <w:r w:rsidRPr="00E455E5">
        <w:rPr>
          <w:rFonts w:ascii="Arial" w:eastAsia="Söhne" w:hAnsi="Arial" w:cs="Arial"/>
          <w:sz w:val="19"/>
          <w:szCs w:val="19"/>
        </w:rPr>
        <w:t xml:space="preserve">. </w:t>
      </w:r>
    </w:p>
    <w:p w14:paraId="5948D3A7" w14:textId="0A4C9EBD"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or other</w:t>
      </w:r>
      <w:r w:rsidR="00CA6397" w:rsidRPr="00E455E5">
        <w:rPr>
          <w:rFonts w:ascii="Arial" w:hAnsi="Arial" w:cs="Arial"/>
          <w:sz w:val="19"/>
          <w:szCs w:val="19"/>
          <w:u w:val="double"/>
        </w:rPr>
        <w:t xml:space="preserve"> relevant</w:t>
      </w:r>
      <w:r w:rsidRPr="00E455E5">
        <w:rPr>
          <w:rFonts w:ascii="Arial" w:eastAsia="Söhne" w:hAnsi="Arial" w:cs="Arial"/>
          <w:i/>
          <w:iCs/>
          <w:sz w:val="19"/>
          <w:szCs w:val="19"/>
        </w:rPr>
        <w:t xml:space="preserve"> Competent Authorities</w:t>
      </w:r>
      <w:r w:rsidRPr="00E455E5">
        <w:rPr>
          <w:rFonts w:ascii="Arial" w:eastAsia="Söhne" w:hAnsi="Arial" w:cs="Arial"/>
          <w:sz w:val="19"/>
          <w:szCs w:val="19"/>
        </w:rPr>
        <w:t xml:space="preserve"> may develop a risk-based sampling plan for imported consignments, that should specify the percentage of consignments to be sampled, </w:t>
      </w:r>
      <w:proofErr w:type="gramStart"/>
      <w:r w:rsidRPr="00E455E5">
        <w:rPr>
          <w:rFonts w:ascii="Arial" w:eastAsia="Söhne" w:hAnsi="Arial" w:cs="Arial"/>
          <w:sz w:val="19"/>
          <w:szCs w:val="19"/>
        </w:rPr>
        <w:t>taking into account</w:t>
      </w:r>
      <w:proofErr w:type="gramEnd"/>
      <w:r w:rsidRPr="00E455E5">
        <w:rPr>
          <w:rFonts w:ascii="Arial" w:eastAsia="Söhne" w:hAnsi="Arial" w:cs="Arial"/>
          <w:sz w:val="19"/>
          <w:szCs w:val="19"/>
        </w:rPr>
        <w:t xml:space="preserve"> </w:t>
      </w:r>
      <w:r w:rsidR="009872E1" w:rsidRPr="00E455E5">
        <w:rPr>
          <w:rFonts w:ascii="Arial" w:eastAsia="Söhne" w:hAnsi="Arial" w:cs="Arial"/>
          <w:sz w:val="19"/>
          <w:szCs w:val="19"/>
          <w:u w:val="double"/>
        </w:rPr>
        <w:t>t</w:t>
      </w:r>
      <w:r w:rsidR="00147E7D" w:rsidRPr="00E455E5">
        <w:rPr>
          <w:rFonts w:ascii="Arial" w:eastAsia="Söhne" w:hAnsi="Arial" w:cs="Arial"/>
          <w:sz w:val="19"/>
          <w:szCs w:val="19"/>
          <w:u w:val="double"/>
        </w:rPr>
        <w:t xml:space="preserve">he </w:t>
      </w:r>
      <w:r w:rsidR="00147E7D" w:rsidRPr="00E455E5">
        <w:rPr>
          <w:rFonts w:ascii="Arial" w:eastAsia="Söhne" w:hAnsi="Arial" w:cs="Arial"/>
          <w:i/>
          <w:iCs/>
          <w:sz w:val="19"/>
          <w:szCs w:val="19"/>
          <w:u w:val="double"/>
        </w:rPr>
        <w:t>animal health status</w:t>
      </w:r>
      <w:r w:rsidR="00147E7D" w:rsidRPr="00E455E5">
        <w:rPr>
          <w:rFonts w:ascii="Arial" w:eastAsia="Söhne" w:hAnsi="Arial" w:cs="Arial"/>
          <w:sz w:val="19"/>
          <w:szCs w:val="19"/>
          <w:u w:val="double"/>
        </w:rPr>
        <w:t xml:space="preserve"> of the </w:t>
      </w:r>
      <w:r w:rsidR="00147E7D" w:rsidRPr="00E455E5">
        <w:rPr>
          <w:rFonts w:ascii="Arial" w:eastAsia="Söhne" w:hAnsi="Arial" w:cs="Arial"/>
          <w:i/>
          <w:iCs/>
          <w:sz w:val="19"/>
          <w:szCs w:val="19"/>
          <w:u w:val="double"/>
        </w:rPr>
        <w:t>importing</w:t>
      </w:r>
      <w:r w:rsidR="00147E7D" w:rsidRPr="00E455E5">
        <w:rPr>
          <w:rFonts w:ascii="Arial" w:eastAsia="Söhne" w:hAnsi="Arial" w:cs="Arial"/>
          <w:sz w:val="19"/>
          <w:szCs w:val="19"/>
          <w:u w:val="double"/>
        </w:rPr>
        <w:t xml:space="preserve"> and </w:t>
      </w:r>
      <w:r w:rsidR="00147E7D" w:rsidRPr="00E455E5">
        <w:rPr>
          <w:rFonts w:ascii="Arial" w:eastAsia="Söhne" w:hAnsi="Arial" w:cs="Arial"/>
          <w:i/>
          <w:iCs/>
          <w:sz w:val="19"/>
          <w:szCs w:val="19"/>
          <w:u w:val="double"/>
        </w:rPr>
        <w:t>exporting country</w:t>
      </w:r>
      <w:r w:rsidR="00147E7D" w:rsidRPr="00E455E5">
        <w:rPr>
          <w:rFonts w:ascii="Arial" w:eastAsia="Söhne" w:hAnsi="Arial" w:cs="Arial"/>
          <w:sz w:val="19"/>
          <w:szCs w:val="19"/>
          <w:u w:val="double"/>
        </w:rPr>
        <w:t xml:space="preserve">, </w:t>
      </w:r>
      <w:r w:rsidRPr="00E455E5">
        <w:rPr>
          <w:rFonts w:ascii="Arial" w:eastAsia="Söhne" w:hAnsi="Arial" w:cs="Arial"/>
          <w:sz w:val="19"/>
          <w:szCs w:val="19"/>
        </w:rPr>
        <w:t xml:space="preserve">the species concerned, the nature and declared purpose of the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number of incoming consignments and the results of previous sampling. </w:t>
      </w:r>
    </w:p>
    <w:p w14:paraId="59EC97B1" w14:textId="0A13878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Where no immediate danger to animal health or public health is suspected from </w:t>
      </w:r>
      <w:r w:rsidRPr="00E455E5">
        <w:rPr>
          <w:rFonts w:ascii="Arial" w:eastAsia="Söhne" w:hAnsi="Arial" w:cs="Arial"/>
          <w:i/>
          <w:iCs/>
          <w:sz w:val="19"/>
          <w:szCs w:val="19"/>
        </w:rPr>
        <w:t>commodities</w:t>
      </w:r>
      <w:r w:rsidRPr="00E455E5">
        <w:rPr>
          <w:rFonts w:ascii="Arial" w:eastAsia="Söhne" w:hAnsi="Arial" w:cs="Arial"/>
          <w:sz w:val="19"/>
          <w:szCs w:val="19"/>
        </w:rPr>
        <w:t xml:space="preserve"> sampled in accordance with a sampling plan, a consignment may be released before the results of laboratory tests are available.</w:t>
      </w:r>
      <w:r w:rsidR="00413401" w:rsidRPr="00E455E5">
        <w:rPr>
          <w:rFonts w:ascii="Arial" w:eastAsia="Söhne" w:hAnsi="Arial" w:cs="Arial"/>
          <w:sz w:val="19"/>
          <w:szCs w:val="19"/>
          <w:u w:val="double"/>
        </w:rPr>
        <w:t xml:space="preserve"> </w:t>
      </w:r>
      <w:r w:rsidR="002E5B71" w:rsidRPr="00E455E5">
        <w:rPr>
          <w:rFonts w:ascii="Arial" w:eastAsia="Söhne" w:hAnsi="Arial" w:cs="Arial"/>
          <w:sz w:val="19"/>
          <w:szCs w:val="19"/>
          <w:u w:val="double"/>
        </w:rPr>
        <w:t>A traceability system should be in place to recall commodities if needed.</w:t>
      </w:r>
    </w:p>
    <w:p w14:paraId="64843BF6"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Sanitary measures at import</w:t>
      </w:r>
    </w:p>
    <w:p w14:paraId="3FFD4454" w14:textId="6E0B5CAB"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t xml:space="preserve">To meet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in addition to the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implemented in the </w:t>
      </w:r>
      <w:r w:rsidRPr="00E455E5">
        <w:rPr>
          <w:rFonts w:ascii="Arial" w:eastAsia="Söhne" w:hAnsi="Arial" w:cs="Arial"/>
          <w:i/>
          <w:iCs/>
          <w:sz w:val="19"/>
          <w:szCs w:val="19"/>
        </w:rPr>
        <w:t>exporting countries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4673F0"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country</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may require </w:t>
      </w:r>
      <w:r w:rsidRPr="00E455E5">
        <w:rPr>
          <w:rFonts w:ascii="Arial" w:eastAsia="Söhne" w:hAnsi="Arial" w:cs="Arial"/>
          <w:i/>
          <w:iCs/>
          <w:sz w:val="19"/>
          <w:szCs w:val="19"/>
        </w:rPr>
        <w:t>sanitary measures</w:t>
      </w:r>
      <w:r w:rsidRPr="00E455E5">
        <w:rPr>
          <w:rFonts w:ascii="Arial" w:eastAsia="Söhne" w:hAnsi="Arial" w:cs="Arial"/>
          <w:sz w:val="19"/>
          <w:szCs w:val="19"/>
        </w:rPr>
        <w:t xml:space="preserve"> to be implemented at importation before release of the </w:t>
      </w:r>
      <w:r w:rsidRPr="00E455E5">
        <w:rPr>
          <w:rFonts w:ascii="Arial" w:eastAsia="Söhne" w:hAnsi="Arial" w:cs="Arial"/>
          <w:i/>
          <w:iCs/>
          <w:sz w:val="19"/>
          <w:szCs w:val="19"/>
        </w:rPr>
        <w:t>commodities</w:t>
      </w:r>
      <w:r w:rsidRPr="00E455E5">
        <w:rPr>
          <w:rFonts w:ascii="Arial" w:eastAsia="Söhne" w:hAnsi="Arial" w:cs="Arial"/>
          <w:i/>
          <w:iCs/>
          <w:sz w:val="19"/>
          <w:szCs w:val="19"/>
          <w:u w:val="double"/>
        </w:rPr>
        <w:t xml:space="preserve"> </w:t>
      </w:r>
      <w:r w:rsidRPr="00E455E5">
        <w:rPr>
          <w:rFonts w:ascii="Arial" w:eastAsia="Söhne" w:hAnsi="Arial" w:cs="Arial"/>
          <w:sz w:val="19"/>
          <w:szCs w:val="19"/>
          <w:u w:val="double"/>
        </w:rPr>
        <w:t>from official control</w:t>
      </w:r>
      <w:r w:rsidR="0043269B" w:rsidRPr="00E455E5">
        <w:rPr>
          <w:rFonts w:ascii="Arial" w:hAnsi="Arial" w:cs="Arial"/>
          <w:sz w:val="19"/>
          <w:szCs w:val="19"/>
          <w:u w:val="double"/>
        </w:rPr>
        <w:t>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disinfection</w:t>
      </w:r>
      <w:r w:rsidRPr="00E455E5">
        <w:rPr>
          <w:rFonts w:ascii="Arial" w:eastAsia="Söhne" w:hAnsi="Arial" w:cs="Arial"/>
          <w:sz w:val="19"/>
          <w:szCs w:val="19"/>
        </w:rPr>
        <w:t xml:space="preserve"> </w:t>
      </w:r>
      <w:r w:rsidR="7BF89ED1" w:rsidRPr="00E455E5">
        <w:rPr>
          <w:rFonts w:ascii="Arial" w:eastAsia="Söhne" w:hAnsi="Arial" w:cs="Arial"/>
          <w:sz w:val="19"/>
          <w:szCs w:val="19"/>
          <w:u w:val="double"/>
        </w:rPr>
        <w:t xml:space="preserve">of </w:t>
      </w:r>
      <w:r w:rsidRPr="00E455E5">
        <w:rPr>
          <w:rFonts w:ascii="Arial" w:eastAsia="Söhne" w:hAnsi="Arial" w:cs="Arial"/>
          <w:sz w:val="19"/>
          <w:szCs w:val="19"/>
        </w:rPr>
        <w:t xml:space="preserve">and </w:t>
      </w:r>
      <w:proofErr w:type="spellStart"/>
      <w:r w:rsidRPr="00E455E5">
        <w:rPr>
          <w:rFonts w:ascii="Arial" w:eastAsia="Söhne" w:hAnsi="Arial" w:cs="Arial"/>
          <w:strike/>
          <w:sz w:val="19"/>
          <w:szCs w:val="19"/>
        </w:rPr>
        <w:t>disinsection</w:t>
      </w:r>
      <w:proofErr w:type="spellEnd"/>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Pr="00E455E5">
        <w:rPr>
          <w:rFonts w:ascii="Arial" w:eastAsia="Söhne" w:hAnsi="Arial" w:cs="Arial"/>
          <w:sz w:val="19"/>
          <w:szCs w:val="19"/>
        </w:rPr>
        <w:t xml:space="preserve"> </w:t>
      </w:r>
      <w:proofErr w:type="spellStart"/>
      <w:r w:rsidR="6E81035B" w:rsidRPr="00E455E5">
        <w:rPr>
          <w:rFonts w:ascii="Arial" w:eastAsia="Söhne" w:hAnsi="Arial" w:cs="Arial"/>
          <w:sz w:val="19"/>
          <w:szCs w:val="19"/>
          <w:u w:val="double"/>
        </w:rPr>
        <w:t>from</w:t>
      </w:r>
      <w:r w:rsidRPr="00E455E5">
        <w:rPr>
          <w:rFonts w:ascii="Arial" w:eastAsia="Söhne" w:hAnsi="Arial" w:cs="Arial"/>
          <w:strike/>
          <w:sz w:val="19"/>
          <w:szCs w:val="19"/>
        </w:rPr>
        <w:t>of</w:t>
      </w:r>
      <w:proofErr w:type="spellEnd"/>
      <w:r w:rsidRPr="00E455E5">
        <w:rPr>
          <w:rFonts w:ascii="Arial" w:eastAsia="Söhne" w:hAnsi="Arial" w:cs="Arial"/>
          <w:sz w:val="19"/>
          <w:szCs w:val="19"/>
        </w:rPr>
        <w:t xml:space="preserv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w:t>
      </w:r>
      <w:proofErr w:type="spellEnd"/>
      <w:r w:rsidR="0061593E" w:rsidRPr="00E455E5">
        <w:rPr>
          <w:rFonts w:ascii="Arial" w:hAnsi="Arial" w:cs="Arial"/>
          <w:i/>
          <w:iCs/>
          <w:sz w:val="19"/>
          <w:szCs w:val="19"/>
          <w:u w:val="double"/>
        </w:rPr>
        <w:t xml:space="preserve"> of </w:t>
      </w:r>
      <w:proofErr w:type="spellStart"/>
      <w:r w:rsidR="0061593E" w:rsidRPr="00E455E5">
        <w:rPr>
          <w:rFonts w:ascii="Arial" w:hAnsi="Arial" w:cs="Arial"/>
          <w:i/>
          <w:iCs/>
          <w:sz w:val="19"/>
          <w:szCs w:val="19"/>
          <w:u w:val="double"/>
        </w:rPr>
        <w:t>tranport</w:t>
      </w:r>
      <w:proofErr w:type="spellEnd"/>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used in the transportation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w:t>
      </w:r>
      <w:r w:rsidRPr="00E455E5">
        <w:rPr>
          <w:rFonts w:ascii="Arial" w:eastAsia="Söhne" w:hAnsi="Arial" w:cs="Arial"/>
          <w:i/>
          <w:iCs/>
          <w:sz w:val="19"/>
          <w:szCs w:val="19"/>
        </w:rPr>
        <w:t>commodities</w:t>
      </w:r>
      <w:r w:rsidRPr="00E455E5">
        <w:rPr>
          <w:rFonts w:ascii="Arial" w:eastAsia="Söhne" w:hAnsi="Arial" w:cs="Arial"/>
          <w:sz w:val="19"/>
          <w:szCs w:val="19"/>
        </w:rPr>
        <w:t xml:space="preserve">, in accordance with Chapter 4.14. </w:t>
      </w:r>
    </w:p>
    <w:p w14:paraId="72331CEF" w14:textId="77777777" w:rsidR="00454168" w:rsidRPr="00E455E5" w:rsidRDefault="00454168" w:rsidP="00454168">
      <w:pPr>
        <w:ind w:left="360"/>
        <w:jc w:val="both"/>
        <w:rPr>
          <w:rFonts w:ascii="Arial" w:eastAsia="Söhne" w:hAnsi="Arial" w:cs="Arial"/>
          <w:sz w:val="19"/>
          <w:szCs w:val="19"/>
        </w:rPr>
      </w:pPr>
      <w:r w:rsidRPr="00E455E5">
        <w:rPr>
          <w:rFonts w:ascii="Arial" w:eastAsia="Söhne" w:hAnsi="Arial" w:cs="Arial"/>
          <w:sz w:val="19"/>
          <w:szCs w:val="19"/>
        </w:rPr>
        <w:lastRenderedPageBreak/>
        <w:t xml:space="preserve">In the case of </w:t>
      </w:r>
      <w:r w:rsidRPr="00E455E5">
        <w:rPr>
          <w:rFonts w:ascii="Arial" w:eastAsia="Söhne" w:hAnsi="Arial" w:cs="Arial"/>
          <w:i/>
          <w:iCs/>
          <w:sz w:val="19"/>
          <w:szCs w:val="19"/>
        </w:rPr>
        <w:t>animals</w:t>
      </w:r>
      <w:r w:rsidRPr="00E455E5">
        <w:rPr>
          <w:rFonts w:ascii="Arial" w:eastAsia="Söhne" w:hAnsi="Arial" w:cs="Arial"/>
          <w:sz w:val="19"/>
          <w:szCs w:val="19"/>
        </w:rPr>
        <w:t xml:space="preserve">, measures may include </w:t>
      </w:r>
      <w:r w:rsidRPr="00E455E5">
        <w:rPr>
          <w:rFonts w:ascii="Arial" w:eastAsia="Söhne" w:hAnsi="Arial" w:cs="Arial"/>
          <w:i/>
          <w:iCs/>
          <w:sz w:val="19"/>
          <w:szCs w:val="19"/>
        </w:rPr>
        <w:t>vaccination</w:t>
      </w:r>
      <w:r w:rsidRPr="00E455E5">
        <w:rPr>
          <w:rFonts w:ascii="Arial" w:eastAsia="Söhne" w:hAnsi="Arial" w:cs="Arial"/>
          <w:sz w:val="19"/>
          <w:szCs w:val="19"/>
        </w:rPr>
        <w:t xml:space="preserve">, treatment or isolation. In the case of other </w:t>
      </w:r>
      <w:r w:rsidRPr="00E455E5">
        <w:rPr>
          <w:rFonts w:ascii="Arial" w:eastAsia="Söhne" w:hAnsi="Arial" w:cs="Arial"/>
          <w:i/>
          <w:iCs/>
          <w:sz w:val="19"/>
          <w:szCs w:val="19"/>
        </w:rPr>
        <w:t>commodities</w:t>
      </w:r>
      <w:r w:rsidRPr="00E455E5">
        <w:rPr>
          <w:rFonts w:ascii="Arial" w:eastAsia="Söhne" w:hAnsi="Arial" w:cs="Arial"/>
          <w:sz w:val="19"/>
          <w:szCs w:val="19"/>
        </w:rPr>
        <w:t>, measures may include a holding period or the application of physical or chemical treatment.</w:t>
      </w:r>
    </w:p>
    <w:p w14:paraId="2DE9F589" w14:textId="77777777" w:rsidR="00454168" w:rsidRPr="00E455E5" w:rsidRDefault="00454168" w:rsidP="00454168">
      <w:pPr>
        <w:numPr>
          <w:ilvl w:val="0"/>
          <w:numId w:val="35"/>
        </w:numPr>
        <w:spacing w:after="200" w:line="276" w:lineRule="auto"/>
        <w:rPr>
          <w:rFonts w:ascii="Arial" w:eastAsia="Söhne" w:hAnsi="Arial" w:cs="Arial"/>
          <w:sz w:val="19"/>
          <w:szCs w:val="19"/>
          <w:u w:val="single"/>
        </w:rPr>
      </w:pPr>
      <w:r w:rsidRPr="00E455E5">
        <w:rPr>
          <w:rFonts w:ascii="Arial" w:eastAsia="Söhne" w:hAnsi="Arial" w:cs="Arial"/>
          <w:sz w:val="19"/>
          <w:szCs w:val="19"/>
          <w:u w:val="single"/>
        </w:rPr>
        <w:t>Release of consignments</w:t>
      </w:r>
    </w:p>
    <w:p w14:paraId="037D543A" w14:textId="5A009458" w:rsidR="00454168" w:rsidRPr="00E455E5" w:rsidRDefault="00454168" w:rsidP="00454168">
      <w:pPr>
        <w:ind w:left="360"/>
        <w:jc w:val="both"/>
        <w:rPr>
          <w:rFonts w:ascii="Arial" w:eastAsia="Söhne" w:hAnsi="Arial" w:cs="Arial"/>
          <w:sz w:val="19"/>
          <w:szCs w:val="19"/>
        </w:rPr>
      </w:pPr>
      <w:bookmarkStart w:id="0" w:name="_Hlk137829543"/>
      <w:r w:rsidRPr="00E455E5">
        <w:rPr>
          <w:rFonts w:ascii="Arial" w:eastAsia="Söhne" w:hAnsi="Arial" w:cs="Arial"/>
          <w:sz w:val="19"/>
          <w:szCs w:val="19"/>
        </w:rPr>
        <w:t xml:space="preserve">Based on the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control</w:t>
      </w:r>
      <w:r w:rsidR="0043269B" w:rsidRPr="00E455E5">
        <w:rPr>
          <w:rFonts w:ascii="Arial" w:hAnsi="Arial" w:cs="Arial"/>
          <w:sz w:val="19"/>
          <w:szCs w:val="19"/>
          <w:u w:val="double"/>
        </w:rPr>
        <w: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0182B"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w:t>
      </w:r>
      <w:r w:rsidRPr="00E455E5">
        <w:rPr>
          <w:rFonts w:ascii="Arial" w:eastAsia="Söhne" w:hAnsi="Arial" w:cs="Arial"/>
          <w:strike/>
          <w:sz w:val="19"/>
          <w:szCs w:val="19"/>
        </w:rPr>
        <w:t xml:space="preserve">of </w:t>
      </w:r>
      <w:r w:rsidRPr="00E455E5">
        <w:rPr>
          <w:rFonts w:ascii="Arial" w:eastAsia="Söhne" w:hAnsi="Arial" w:cs="Arial"/>
          <w:i/>
          <w:iCs/>
          <w:strike/>
          <w:sz w:val="19"/>
          <w:szCs w:val="19"/>
        </w:rPr>
        <w:t>importing countries</w:t>
      </w:r>
      <w:r w:rsidRPr="00E455E5">
        <w:rPr>
          <w:rFonts w:ascii="Arial" w:eastAsia="Söhne" w:hAnsi="Arial" w:cs="Arial"/>
          <w:strike/>
          <w:sz w:val="19"/>
          <w:szCs w:val="19"/>
        </w:rPr>
        <w:t xml:space="preserve"> </w:t>
      </w:r>
      <w:r w:rsidRPr="00E455E5">
        <w:rPr>
          <w:rFonts w:ascii="Arial" w:eastAsia="Söhne" w:hAnsi="Arial" w:cs="Arial"/>
          <w:sz w:val="19"/>
          <w:szCs w:val="19"/>
        </w:rPr>
        <w:t xml:space="preserve">should decide whether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w:t>
      </w:r>
    </w:p>
    <w:p w14:paraId="7A14E52C" w14:textId="17A218C2" w:rsidR="00454168" w:rsidRPr="00E455E5" w:rsidRDefault="00454168" w:rsidP="00454168">
      <w:pPr>
        <w:ind w:left="360"/>
        <w:jc w:val="both"/>
        <w:rPr>
          <w:rFonts w:ascii="Arial" w:eastAsia="Söhne" w:hAnsi="Arial" w:cs="Arial"/>
          <w:color w:val="000000" w:themeColor="text1"/>
          <w:sz w:val="19"/>
          <w:szCs w:val="19"/>
        </w:rPr>
      </w:pPr>
      <w:r w:rsidRPr="00E455E5">
        <w:rPr>
          <w:rFonts w:ascii="Arial" w:eastAsia="Söhne" w:hAnsi="Arial" w:cs="Arial"/>
          <w:sz w:val="19"/>
          <w:szCs w:val="19"/>
        </w:rPr>
        <w:t xml:space="preserve">When the decision is made that the consignment complies with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w:t>
      </w:r>
      <w:r w:rsidR="3A7C76C6" w:rsidRPr="00E455E5">
        <w:rPr>
          <w:rFonts w:ascii="Arial" w:eastAsia="Söhne" w:hAnsi="Arial" w:cs="Arial"/>
          <w:sz w:val="19"/>
          <w:szCs w:val="19"/>
          <w:u w:val="double"/>
        </w:rPr>
        <w:t xml:space="preserve"> and has been cleared for release</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B0182B"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should notify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and the information should be made available to the customs authorities.</w:t>
      </w:r>
    </w:p>
    <w:bookmarkEnd w:id="0"/>
    <w:p w14:paraId="0EA8BA5B"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5.6.4.</w:t>
      </w:r>
    </w:p>
    <w:p w14:paraId="7A01E1CA"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Further action for non-compliant commodities </w:t>
      </w:r>
    </w:p>
    <w:p w14:paraId="353FED15" w14:textId="72EEFD4A" w:rsidR="00454168" w:rsidRPr="00E455E5" w:rsidRDefault="00454168" w:rsidP="00454168">
      <w:pPr>
        <w:jc w:val="both"/>
        <w:rPr>
          <w:rFonts w:ascii="Arial" w:eastAsia="Söhne" w:hAnsi="Arial" w:cs="Arial"/>
          <w:sz w:val="19"/>
          <w:szCs w:val="19"/>
        </w:rPr>
      </w:pPr>
      <w:r w:rsidRPr="00E455E5">
        <w:rPr>
          <w:rFonts w:ascii="Arial" w:eastAsia="Söhne" w:hAnsi="Arial" w:cs="Arial"/>
          <w:i/>
          <w:iCs/>
          <w:sz w:val="19"/>
          <w:szCs w:val="19"/>
        </w:rPr>
        <w:t>Commodities</w:t>
      </w:r>
      <w:r w:rsidRPr="00E455E5">
        <w:rPr>
          <w:rFonts w:ascii="Arial" w:eastAsia="Söhne" w:hAnsi="Arial" w:cs="Arial"/>
          <w:sz w:val="19"/>
          <w:szCs w:val="19"/>
        </w:rPr>
        <w:t xml:space="preserve"> identified as non-compliant based on the </w:t>
      </w:r>
      <w:proofErr w:type="spellStart"/>
      <w:r w:rsidR="002F2AFD"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w:t>
      </w:r>
      <w:r w:rsidRPr="00E455E5">
        <w:rPr>
          <w:rFonts w:ascii="Arial" w:eastAsia="Söhne" w:hAnsi="Arial" w:cs="Arial"/>
          <w:strike/>
          <w:sz w:val="19"/>
          <w:szCs w:val="19"/>
        </w:rPr>
        <w:t xml:space="preserve">import </w:t>
      </w:r>
      <w:r w:rsidRPr="00E455E5">
        <w:rPr>
          <w:rFonts w:ascii="Arial" w:eastAsia="Söhne" w:hAnsi="Arial" w:cs="Arial"/>
          <w:sz w:val="19"/>
          <w:szCs w:val="19"/>
          <w:u w:val="double"/>
        </w:rPr>
        <w:t xml:space="preserve">official </w:t>
      </w:r>
      <w:r w:rsidRPr="00E455E5">
        <w:rPr>
          <w:rFonts w:ascii="Arial" w:eastAsia="Söhne" w:hAnsi="Arial" w:cs="Arial"/>
          <w:sz w:val="19"/>
          <w:szCs w:val="19"/>
        </w:rPr>
        <w:t xml:space="preserve">controls should not be released by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2E4463" w:rsidRPr="00E455E5">
        <w:rPr>
          <w:rFonts w:ascii="Arial" w:hAnsi="Arial" w:cs="Arial"/>
          <w:sz w:val="19"/>
          <w:szCs w:val="19"/>
          <w:u w:val="double"/>
        </w:rPr>
        <w:t xml:space="preserve">relevant </w:t>
      </w:r>
      <w:r w:rsidRPr="00E455E5">
        <w:rPr>
          <w:rFonts w:ascii="Arial" w:eastAsia="Söhne" w:hAnsi="Arial" w:cs="Arial"/>
          <w:i/>
          <w:iCs/>
          <w:sz w:val="19"/>
          <w:szCs w:val="19"/>
        </w:rPr>
        <w:t xml:space="preserve">Competent Authorities </w:t>
      </w:r>
      <w:r w:rsidRPr="00E455E5">
        <w:rPr>
          <w:rFonts w:ascii="Arial" w:eastAsia="Söhne" w:hAnsi="Arial" w:cs="Arial"/>
          <w:sz w:val="19"/>
          <w:szCs w:val="19"/>
        </w:rPr>
        <w:t xml:space="preserve">and should be </w:t>
      </w:r>
      <w:r w:rsidRPr="00E455E5">
        <w:rPr>
          <w:rFonts w:ascii="Arial" w:eastAsia="Söhne" w:hAnsi="Arial" w:cs="Arial"/>
          <w:strike/>
          <w:sz w:val="19"/>
          <w:szCs w:val="19"/>
        </w:rPr>
        <w:t xml:space="preserve">isolated </w:t>
      </w:r>
      <w:r w:rsidR="00E1492A" w:rsidRPr="00E455E5">
        <w:rPr>
          <w:rFonts w:ascii="Arial" w:eastAsia="Söhne" w:hAnsi="Arial" w:cs="Arial"/>
          <w:sz w:val="19"/>
          <w:szCs w:val="19"/>
          <w:u w:val="double"/>
        </w:rPr>
        <w:t xml:space="preserve">detained </w:t>
      </w:r>
      <w:r w:rsidRPr="00E455E5">
        <w:rPr>
          <w:rFonts w:ascii="Arial" w:eastAsia="Söhne" w:hAnsi="Arial" w:cs="Arial"/>
          <w:sz w:val="19"/>
          <w:szCs w:val="19"/>
        </w:rPr>
        <w:t xml:space="preserve">under appropriate conditions </w:t>
      </w:r>
      <w:r w:rsidR="00433748" w:rsidRPr="00E455E5">
        <w:rPr>
          <w:rFonts w:ascii="Arial" w:eastAsia="Söhne" w:hAnsi="Arial" w:cs="Arial"/>
          <w:sz w:val="19"/>
          <w:szCs w:val="19"/>
          <w:u w:val="double"/>
        </w:rPr>
        <w:t xml:space="preserve">including isolation for </w:t>
      </w:r>
      <w:r w:rsidR="00433748" w:rsidRPr="00E455E5">
        <w:rPr>
          <w:rFonts w:ascii="Arial" w:eastAsia="Söhne" w:hAnsi="Arial" w:cs="Arial"/>
          <w:i/>
          <w:iCs/>
          <w:sz w:val="19"/>
          <w:szCs w:val="19"/>
          <w:u w:val="double"/>
        </w:rPr>
        <w:t>animals</w:t>
      </w:r>
      <w:r w:rsidR="00BC5988" w:rsidRPr="00E455E5">
        <w:rPr>
          <w:rFonts w:ascii="Arial" w:eastAsia="Söhne" w:hAnsi="Arial" w:cs="Arial"/>
          <w:sz w:val="19"/>
          <w:szCs w:val="19"/>
          <w:u w:val="double"/>
        </w:rPr>
        <w:t xml:space="preserve">, </w:t>
      </w:r>
      <w:r w:rsidRPr="00E455E5">
        <w:rPr>
          <w:rFonts w:ascii="Arial" w:eastAsia="Söhne" w:hAnsi="Arial" w:cs="Arial"/>
          <w:sz w:val="19"/>
          <w:szCs w:val="19"/>
        </w:rPr>
        <w:t>pending further decision</w:t>
      </w:r>
      <w:r w:rsidRPr="00E455E5">
        <w:rPr>
          <w:rFonts w:ascii="Arial" w:eastAsia="Söhne" w:hAnsi="Arial" w:cs="Arial"/>
          <w:strike/>
          <w:sz w:val="19"/>
          <w:szCs w:val="19"/>
        </w:rPr>
        <w:t xml:space="preserve"> by the </w:t>
      </w:r>
      <w:r w:rsidRPr="00E455E5">
        <w:rPr>
          <w:rFonts w:ascii="Arial" w:eastAsia="Söhne" w:hAnsi="Arial" w:cs="Arial"/>
          <w:i/>
          <w:iCs/>
          <w:strike/>
          <w:sz w:val="19"/>
          <w:szCs w:val="19"/>
        </w:rPr>
        <w:t>Competent Authority</w:t>
      </w:r>
      <w:r w:rsidRPr="00E455E5">
        <w:rPr>
          <w:rFonts w:ascii="Arial" w:eastAsia="Söhne" w:hAnsi="Arial" w:cs="Arial"/>
          <w:sz w:val="19"/>
          <w:szCs w:val="19"/>
        </w:rPr>
        <w:t>.</w:t>
      </w:r>
      <w:r w:rsidR="00377E06" w:rsidRPr="00E455E5">
        <w:rPr>
          <w:rFonts w:ascii="Arial" w:eastAsia="Söhne" w:hAnsi="Arial" w:cs="Arial"/>
          <w:sz w:val="19"/>
          <w:szCs w:val="19"/>
        </w:rPr>
        <w:t xml:space="preserve"> </w:t>
      </w:r>
    </w:p>
    <w:p w14:paraId="70770B47" w14:textId="0BF5475C" w:rsidR="00454168" w:rsidRPr="00E455E5" w:rsidRDefault="00454168" w:rsidP="00454168">
      <w:pPr>
        <w:jc w:val="both"/>
        <w:rPr>
          <w:rFonts w:ascii="Arial" w:eastAsia="Söhne" w:hAnsi="Arial" w:cs="Arial"/>
          <w:sz w:val="19"/>
          <w:szCs w:val="19"/>
        </w:rPr>
      </w:pPr>
      <w:r w:rsidRPr="6680C3A8">
        <w:rPr>
          <w:rFonts w:ascii="Arial" w:eastAsia="Söhne" w:hAnsi="Arial" w:cs="Arial"/>
          <w:sz w:val="19"/>
          <w:szCs w:val="19"/>
        </w:rPr>
        <w:t xml:space="preserve">Depending on the type of </w:t>
      </w:r>
      <w:r w:rsidRPr="6680C3A8">
        <w:rPr>
          <w:rFonts w:ascii="Arial" w:eastAsia="Söhne" w:hAnsi="Arial" w:cs="Arial"/>
          <w:i/>
          <w:iCs/>
          <w:sz w:val="19"/>
          <w:szCs w:val="19"/>
        </w:rPr>
        <w:t>commodity</w:t>
      </w:r>
      <w:r w:rsidRPr="6680C3A8">
        <w:rPr>
          <w:rFonts w:ascii="Arial" w:eastAsia="Söhne" w:hAnsi="Arial" w:cs="Arial"/>
          <w:sz w:val="19"/>
          <w:szCs w:val="19"/>
        </w:rPr>
        <w:t xml:space="preserve"> and the </w:t>
      </w:r>
      <w:r w:rsidRPr="6680C3A8">
        <w:rPr>
          <w:rFonts w:ascii="Arial" w:eastAsia="Söhne" w:hAnsi="Arial" w:cs="Arial"/>
          <w:i/>
          <w:iCs/>
          <w:sz w:val="19"/>
          <w:szCs w:val="19"/>
        </w:rPr>
        <w:t>risk</w:t>
      </w:r>
      <w:r w:rsidRPr="6680C3A8">
        <w:rPr>
          <w:rFonts w:ascii="Arial" w:eastAsia="Söhne" w:hAnsi="Arial" w:cs="Arial"/>
          <w:sz w:val="19"/>
          <w:szCs w:val="19"/>
        </w:rPr>
        <w:t xml:space="preserve"> the </w:t>
      </w:r>
      <w:r w:rsidRPr="6680C3A8">
        <w:rPr>
          <w:rFonts w:ascii="Arial" w:eastAsia="Söhne" w:hAnsi="Arial" w:cs="Arial"/>
          <w:i/>
          <w:iCs/>
          <w:sz w:val="19"/>
          <w:szCs w:val="19"/>
        </w:rPr>
        <w:t>commodity</w:t>
      </w:r>
      <w:r w:rsidRPr="6680C3A8">
        <w:rPr>
          <w:rFonts w:ascii="Arial" w:eastAsia="Söhne" w:hAnsi="Arial" w:cs="Arial"/>
          <w:sz w:val="19"/>
          <w:szCs w:val="19"/>
        </w:rPr>
        <w:t xml:space="preserve"> represents to human </w:t>
      </w:r>
      <w:r w:rsidR="00F6599E" w:rsidRPr="6680C3A8">
        <w:rPr>
          <w:rFonts w:ascii="Arial" w:eastAsia="Söhne" w:hAnsi="Arial" w:cs="Arial"/>
          <w:sz w:val="19"/>
          <w:szCs w:val="19"/>
          <w:highlight w:val="yellow"/>
          <w:u w:val="double"/>
        </w:rPr>
        <w:t>health</w:t>
      </w:r>
      <w:r w:rsidR="00F6599E" w:rsidRPr="6680C3A8">
        <w:rPr>
          <w:rFonts w:ascii="Arial" w:eastAsia="Söhne" w:hAnsi="Arial" w:cs="Arial"/>
          <w:sz w:val="19"/>
          <w:szCs w:val="19"/>
          <w:u w:val="double"/>
        </w:rPr>
        <w:t xml:space="preserve"> </w:t>
      </w:r>
      <w:r w:rsidRPr="6680C3A8">
        <w:rPr>
          <w:rFonts w:ascii="Arial" w:eastAsia="Söhne" w:hAnsi="Arial" w:cs="Arial"/>
          <w:sz w:val="19"/>
          <w:szCs w:val="19"/>
        </w:rPr>
        <w:t xml:space="preserve">and animal health, and </w:t>
      </w:r>
      <w:r w:rsidR="6C18208F" w:rsidRPr="00277444">
        <w:rPr>
          <w:rFonts w:ascii="Arial" w:eastAsia="Söhne" w:hAnsi="Arial" w:cs="Arial"/>
          <w:sz w:val="19"/>
          <w:szCs w:val="19"/>
          <w:highlight w:val="yellow"/>
          <w:u w:val="double"/>
        </w:rPr>
        <w:t>the</w:t>
      </w:r>
      <w:r w:rsidR="6C18208F" w:rsidRPr="00277444">
        <w:rPr>
          <w:rFonts w:ascii="Arial" w:eastAsia="Söhne" w:hAnsi="Arial" w:cs="Arial"/>
          <w:sz w:val="19"/>
          <w:szCs w:val="19"/>
          <w:u w:val="double"/>
        </w:rPr>
        <w:t xml:space="preserve"> </w:t>
      </w:r>
      <w:r w:rsidRPr="6680C3A8">
        <w:rPr>
          <w:rFonts w:ascii="Arial" w:eastAsia="Söhne" w:hAnsi="Arial" w:cs="Arial"/>
          <w:sz w:val="19"/>
          <w:szCs w:val="19"/>
        </w:rPr>
        <w:t xml:space="preserve">environment, or </w:t>
      </w:r>
      <w:proofErr w:type="spellStart"/>
      <w:r w:rsidRPr="6680C3A8">
        <w:rPr>
          <w:rFonts w:ascii="Arial" w:eastAsia="Söhne" w:hAnsi="Arial" w:cs="Arial"/>
          <w:sz w:val="19"/>
          <w:szCs w:val="19"/>
          <w:u w:val="double"/>
        </w:rPr>
        <w:t>for</w:t>
      </w:r>
      <w:r w:rsidRPr="6680C3A8">
        <w:rPr>
          <w:rFonts w:ascii="Arial" w:eastAsia="Söhne" w:hAnsi="Arial" w:cs="Arial"/>
          <w:strike/>
          <w:sz w:val="19"/>
          <w:szCs w:val="19"/>
        </w:rPr>
        <w:t>due</w:t>
      </w:r>
      <w:proofErr w:type="spellEnd"/>
      <w:r w:rsidRPr="6680C3A8">
        <w:rPr>
          <w:rFonts w:ascii="Arial" w:eastAsia="Söhne" w:hAnsi="Arial" w:cs="Arial"/>
          <w:strike/>
          <w:sz w:val="19"/>
          <w:szCs w:val="19"/>
        </w:rPr>
        <w:t xml:space="preserve"> to</w:t>
      </w:r>
      <w:r w:rsidRPr="6680C3A8">
        <w:rPr>
          <w:rFonts w:ascii="Arial" w:eastAsia="Söhne" w:hAnsi="Arial" w:cs="Arial"/>
          <w:sz w:val="19"/>
          <w:szCs w:val="19"/>
        </w:rPr>
        <w:t xml:space="preserve"> </w:t>
      </w:r>
      <w:r w:rsidRPr="6680C3A8">
        <w:rPr>
          <w:rFonts w:ascii="Arial" w:eastAsia="Söhne" w:hAnsi="Arial" w:cs="Arial"/>
          <w:i/>
          <w:iCs/>
          <w:sz w:val="19"/>
          <w:szCs w:val="19"/>
        </w:rPr>
        <w:t>animal welfare</w:t>
      </w:r>
      <w:r w:rsidRPr="6680C3A8">
        <w:rPr>
          <w:rFonts w:ascii="Arial" w:eastAsia="Söhne" w:hAnsi="Arial" w:cs="Arial"/>
          <w:sz w:val="19"/>
          <w:szCs w:val="19"/>
        </w:rPr>
        <w:t xml:space="preserve"> reasons, the </w:t>
      </w:r>
      <w:r w:rsidRPr="6680C3A8">
        <w:rPr>
          <w:rFonts w:ascii="Arial" w:eastAsia="Söhne" w:hAnsi="Arial" w:cs="Arial"/>
          <w:i/>
          <w:iCs/>
          <w:sz w:val="19"/>
          <w:szCs w:val="19"/>
        </w:rPr>
        <w:t>Veterinary Authority</w:t>
      </w:r>
      <w:r w:rsidRPr="6680C3A8">
        <w:rPr>
          <w:rFonts w:ascii="Arial" w:eastAsia="Söhne" w:hAnsi="Arial" w:cs="Arial"/>
          <w:sz w:val="19"/>
          <w:szCs w:val="19"/>
        </w:rPr>
        <w:t xml:space="preserve"> or other </w:t>
      </w:r>
      <w:r w:rsidR="002E4463" w:rsidRPr="6680C3A8">
        <w:rPr>
          <w:rFonts w:ascii="Arial" w:hAnsi="Arial" w:cs="Arial"/>
          <w:sz w:val="19"/>
          <w:szCs w:val="19"/>
          <w:u w:val="double"/>
        </w:rPr>
        <w:t xml:space="preserve">relevant </w:t>
      </w:r>
      <w:r w:rsidRPr="6680C3A8">
        <w:rPr>
          <w:rFonts w:ascii="Arial" w:eastAsia="Söhne" w:hAnsi="Arial" w:cs="Arial"/>
          <w:i/>
          <w:iCs/>
          <w:sz w:val="19"/>
          <w:szCs w:val="19"/>
        </w:rPr>
        <w:t>Competent Authorities</w:t>
      </w:r>
      <w:r w:rsidRPr="6680C3A8">
        <w:rPr>
          <w:rFonts w:ascii="Arial" w:eastAsia="Söhne" w:hAnsi="Arial" w:cs="Arial"/>
          <w:strike/>
          <w:sz w:val="19"/>
          <w:szCs w:val="19"/>
        </w:rPr>
        <w:t>,</w:t>
      </w:r>
      <w:r w:rsidRPr="6680C3A8">
        <w:rPr>
          <w:rFonts w:ascii="Arial" w:eastAsia="Söhne" w:hAnsi="Arial" w:cs="Arial"/>
          <w:sz w:val="19"/>
          <w:szCs w:val="19"/>
        </w:rPr>
        <w:t xml:space="preserve"> should identify the options for the disposition of the </w:t>
      </w:r>
      <w:r w:rsidRPr="6680C3A8">
        <w:rPr>
          <w:rFonts w:ascii="Arial" w:eastAsia="Söhne" w:hAnsi="Arial" w:cs="Arial"/>
          <w:i/>
          <w:iCs/>
          <w:sz w:val="19"/>
          <w:szCs w:val="19"/>
        </w:rPr>
        <w:t>commodities</w:t>
      </w:r>
      <w:r w:rsidRPr="6680C3A8">
        <w:rPr>
          <w:rFonts w:ascii="Arial" w:eastAsia="Söhne" w:hAnsi="Arial" w:cs="Arial"/>
          <w:sz w:val="19"/>
          <w:szCs w:val="19"/>
        </w:rPr>
        <w:t xml:space="preserve"> and notify the </w:t>
      </w:r>
      <w:proofErr w:type="spellStart"/>
      <w:r w:rsidRPr="6680C3A8">
        <w:rPr>
          <w:rFonts w:ascii="Arial" w:eastAsia="Söhne" w:hAnsi="Arial" w:cs="Arial"/>
          <w:sz w:val="19"/>
          <w:szCs w:val="19"/>
          <w:u w:val="double"/>
        </w:rPr>
        <w:t>operator</w:t>
      </w:r>
      <w:r w:rsidRPr="6680C3A8">
        <w:rPr>
          <w:rFonts w:ascii="Arial" w:eastAsia="Söhne" w:hAnsi="Arial" w:cs="Arial"/>
          <w:strike/>
          <w:sz w:val="19"/>
          <w:szCs w:val="19"/>
        </w:rPr>
        <w:t>importer</w:t>
      </w:r>
      <w:proofErr w:type="spellEnd"/>
      <w:r w:rsidRPr="6680C3A8">
        <w:rPr>
          <w:rFonts w:ascii="Arial" w:eastAsia="Söhne" w:hAnsi="Arial" w:cs="Arial"/>
          <w:sz w:val="19"/>
          <w:szCs w:val="19"/>
        </w:rPr>
        <w:t xml:space="preserve">. Disposition of </w:t>
      </w:r>
      <w:r w:rsidRPr="6680C3A8">
        <w:rPr>
          <w:rFonts w:ascii="Arial" w:eastAsia="Söhne" w:hAnsi="Arial" w:cs="Arial"/>
          <w:i/>
          <w:iCs/>
          <w:sz w:val="19"/>
          <w:szCs w:val="19"/>
        </w:rPr>
        <w:t>commodities</w:t>
      </w:r>
      <w:r w:rsidRPr="6680C3A8">
        <w:rPr>
          <w:rFonts w:ascii="Arial" w:eastAsia="Söhne" w:hAnsi="Arial" w:cs="Arial"/>
          <w:sz w:val="19"/>
          <w:szCs w:val="19"/>
        </w:rPr>
        <w:t xml:space="preserve"> may include: </w:t>
      </w:r>
    </w:p>
    <w:p w14:paraId="21F89C07" w14:textId="2215A54A"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a)</w:t>
      </w:r>
      <w:r w:rsidRPr="00E455E5">
        <w:rPr>
          <w:rFonts w:ascii="Arial" w:eastAsia="Söhne" w:hAnsi="Arial" w:cs="Arial"/>
          <w:sz w:val="19"/>
          <w:szCs w:val="19"/>
        </w:rPr>
        <w:tab/>
      </w:r>
      <w:r w:rsidRPr="00156AA4">
        <w:rPr>
          <w:rFonts w:ascii="Arial" w:eastAsia="Söhne" w:hAnsi="Arial" w:cs="Arial"/>
          <w:strike/>
          <w:sz w:val="19"/>
          <w:szCs w:val="19"/>
          <w:highlight w:val="yellow"/>
        </w:rPr>
        <w:t>re-dispatching</w:t>
      </w:r>
      <w:r w:rsidRPr="00156AA4">
        <w:rPr>
          <w:rFonts w:ascii="Arial" w:eastAsia="Söhne" w:hAnsi="Arial" w:cs="Arial"/>
          <w:strike/>
          <w:sz w:val="19"/>
          <w:szCs w:val="19"/>
        </w:rPr>
        <w:t xml:space="preserve"> </w:t>
      </w:r>
      <w:r w:rsidR="00DB2ABF" w:rsidRPr="00156AA4">
        <w:rPr>
          <w:rFonts w:ascii="Arial" w:eastAsia="Söhne" w:hAnsi="Arial" w:cs="Arial"/>
          <w:sz w:val="19"/>
          <w:szCs w:val="19"/>
          <w:highlight w:val="yellow"/>
          <w:u w:val="double"/>
        </w:rPr>
        <w:t>re-shipping</w:t>
      </w:r>
      <w:r w:rsidR="00953D37" w:rsidRPr="00156AA4">
        <w:rPr>
          <w:rFonts w:ascii="Arial" w:eastAsia="Söhne" w:hAnsi="Arial" w:cs="Arial"/>
          <w:sz w:val="19"/>
          <w:szCs w:val="19"/>
          <w:u w:val="double"/>
        </w:rPr>
        <w:t xml:space="preserve"> </w:t>
      </w:r>
      <w:r w:rsidRPr="00E455E5">
        <w:rPr>
          <w:rFonts w:ascii="Arial" w:eastAsia="Söhne" w:hAnsi="Arial" w:cs="Arial"/>
          <w:sz w:val="19"/>
          <w:szCs w:val="19"/>
        </w:rPr>
        <w:t xml:space="preserve">the </w:t>
      </w:r>
      <w:r w:rsidRPr="00E455E5">
        <w:rPr>
          <w:rFonts w:ascii="Arial" w:eastAsia="Söhne" w:hAnsi="Arial" w:cs="Arial"/>
          <w:i/>
          <w:iCs/>
          <w:sz w:val="19"/>
          <w:szCs w:val="19"/>
        </w:rPr>
        <w:t>commodity</w:t>
      </w:r>
      <w:r w:rsidRPr="00E455E5">
        <w:rPr>
          <w:rFonts w:ascii="Arial" w:eastAsia="Söhne" w:hAnsi="Arial" w:cs="Arial"/>
          <w:sz w:val="19"/>
          <w:szCs w:val="19"/>
        </w:rPr>
        <w:t xml:space="preserve"> back to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or another country, with the agreement</w:t>
      </w:r>
      <w:r w:rsidR="00D9195B" w:rsidRPr="0020282C">
        <w:rPr>
          <w:rFonts w:ascii="Arial" w:eastAsia="Söhne" w:hAnsi="Arial" w:cs="Arial"/>
          <w:sz w:val="19"/>
          <w:szCs w:val="19"/>
          <w:highlight w:val="yellow"/>
          <w:u w:val="double"/>
        </w:rPr>
        <w:t>, where appropriate</w:t>
      </w:r>
      <w:r w:rsidR="00606C7C" w:rsidRPr="0020282C">
        <w:rPr>
          <w:rFonts w:ascii="Arial" w:eastAsia="Söhne" w:hAnsi="Arial" w:cs="Arial"/>
          <w:sz w:val="19"/>
          <w:szCs w:val="19"/>
          <w:highlight w:val="yellow"/>
          <w:u w:val="double"/>
        </w:rPr>
        <w:t>,</w:t>
      </w:r>
      <w:r w:rsidRPr="00E455E5">
        <w:rPr>
          <w:rFonts w:ascii="Arial" w:eastAsia="Söhne" w:hAnsi="Arial" w:cs="Arial"/>
          <w:sz w:val="19"/>
          <w:szCs w:val="19"/>
        </w:rPr>
        <w:t xml:space="preserve"> of the receiving </w:t>
      </w:r>
      <w:r w:rsidRPr="00E455E5">
        <w:rPr>
          <w:rFonts w:ascii="Arial" w:eastAsia="Söhne" w:hAnsi="Arial" w:cs="Arial"/>
          <w:i/>
          <w:iCs/>
          <w:sz w:val="19"/>
          <w:szCs w:val="19"/>
        </w:rPr>
        <w:t xml:space="preserve">Competent </w:t>
      </w:r>
      <w:proofErr w:type="gramStart"/>
      <w:r w:rsidRPr="00E455E5">
        <w:rPr>
          <w:rFonts w:ascii="Arial" w:eastAsia="Söhne" w:hAnsi="Arial" w:cs="Arial"/>
          <w:i/>
          <w:iCs/>
          <w:sz w:val="19"/>
          <w:szCs w:val="19"/>
        </w:rPr>
        <w:t>Authority</w:t>
      </w:r>
      <w:r w:rsidRPr="00E455E5">
        <w:rPr>
          <w:rFonts w:ascii="Arial" w:eastAsia="Söhne" w:hAnsi="Arial" w:cs="Arial"/>
          <w:sz w:val="19"/>
          <w:szCs w:val="19"/>
        </w:rPr>
        <w:t>;</w:t>
      </w:r>
      <w:proofErr w:type="gramEnd"/>
    </w:p>
    <w:p w14:paraId="59868E7C"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b)</w:t>
      </w:r>
      <w:r w:rsidRPr="00E455E5">
        <w:rPr>
          <w:rFonts w:ascii="Arial" w:eastAsia="Söhne" w:hAnsi="Arial" w:cs="Arial"/>
          <w:sz w:val="19"/>
          <w:szCs w:val="19"/>
        </w:rPr>
        <w:tab/>
        <w:t xml:space="preserve">subjecting the </w:t>
      </w:r>
      <w:r w:rsidRPr="00E455E5">
        <w:rPr>
          <w:rFonts w:ascii="Arial" w:eastAsia="Söhne" w:hAnsi="Arial" w:cs="Arial"/>
          <w:i/>
          <w:iCs/>
          <w:sz w:val="19"/>
          <w:szCs w:val="19"/>
        </w:rPr>
        <w:t>commodity</w:t>
      </w:r>
      <w:r w:rsidRPr="00E455E5">
        <w:rPr>
          <w:rFonts w:ascii="Arial" w:eastAsia="Söhne" w:hAnsi="Arial" w:cs="Arial"/>
          <w:sz w:val="19"/>
          <w:szCs w:val="19"/>
        </w:rPr>
        <w:t xml:space="preserve"> to treatment or to other risk mitigation measures necessary to allow </w:t>
      </w:r>
      <w:proofErr w:type="gramStart"/>
      <w:r w:rsidRPr="00E455E5">
        <w:rPr>
          <w:rFonts w:ascii="Arial" w:eastAsia="Söhne" w:hAnsi="Arial" w:cs="Arial"/>
          <w:sz w:val="19"/>
          <w:szCs w:val="19"/>
        </w:rPr>
        <w:t>importation;</w:t>
      </w:r>
      <w:proofErr w:type="gramEnd"/>
    </w:p>
    <w:p w14:paraId="1A151200" w14:textId="77777777" w:rsidR="00454168" w:rsidRPr="00E455E5" w:rsidRDefault="00454168" w:rsidP="00454168">
      <w:pPr>
        <w:spacing w:after="200" w:line="276" w:lineRule="auto"/>
        <w:ind w:left="426" w:hanging="426"/>
        <w:jc w:val="both"/>
        <w:rPr>
          <w:rFonts w:ascii="Arial" w:eastAsia="Söhne" w:hAnsi="Arial" w:cs="Arial"/>
          <w:sz w:val="19"/>
          <w:szCs w:val="19"/>
        </w:rPr>
      </w:pPr>
      <w:r w:rsidRPr="00E455E5">
        <w:rPr>
          <w:rFonts w:ascii="Arial" w:eastAsia="Söhne" w:hAnsi="Arial" w:cs="Arial"/>
          <w:sz w:val="19"/>
          <w:szCs w:val="19"/>
        </w:rPr>
        <w:t>c)</w:t>
      </w:r>
      <w:r w:rsidRPr="00E455E5">
        <w:rPr>
          <w:rFonts w:ascii="Arial" w:eastAsia="Söhne" w:hAnsi="Arial" w:cs="Arial"/>
          <w:sz w:val="19"/>
          <w:szCs w:val="19"/>
        </w:rPr>
        <w:tab/>
      </w:r>
      <w:r w:rsidRPr="00E455E5">
        <w:rPr>
          <w:rFonts w:ascii="Arial" w:eastAsia="Söhne" w:hAnsi="Arial" w:cs="Arial"/>
          <w:i/>
          <w:iCs/>
          <w:sz w:val="19"/>
          <w:szCs w:val="19"/>
        </w:rPr>
        <w:t>killing</w:t>
      </w:r>
      <w:r w:rsidRPr="00E455E5">
        <w:rPr>
          <w:rFonts w:ascii="Arial" w:eastAsia="Söhne" w:hAnsi="Arial" w:cs="Arial"/>
          <w:sz w:val="19"/>
          <w:szCs w:val="19"/>
        </w:rPr>
        <w:t xml:space="preserve"> and disposal of </w:t>
      </w:r>
      <w:r w:rsidRPr="00E455E5">
        <w:rPr>
          <w:rFonts w:ascii="Arial" w:eastAsia="Söhne" w:hAnsi="Arial" w:cs="Arial"/>
          <w:i/>
          <w:iCs/>
          <w:sz w:val="19"/>
          <w:szCs w:val="19"/>
        </w:rPr>
        <w:t>animals</w:t>
      </w:r>
      <w:r w:rsidRPr="00E455E5">
        <w:rPr>
          <w:rFonts w:ascii="Arial" w:eastAsia="Söhne" w:hAnsi="Arial" w:cs="Arial"/>
          <w:sz w:val="19"/>
          <w:szCs w:val="19"/>
        </w:rPr>
        <w:t xml:space="preserve">, or destruction of other </w:t>
      </w:r>
      <w:r w:rsidRPr="00E455E5">
        <w:rPr>
          <w:rFonts w:ascii="Arial" w:eastAsia="Söhne" w:hAnsi="Arial" w:cs="Arial"/>
          <w:i/>
          <w:iCs/>
          <w:sz w:val="19"/>
          <w:szCs w:val="19"/>
        </w:rPr>
        <w:t>commodities</w:t>
      </w:r>
      <w:r w:rsidRPr="00E455E5">
        <w:rPr>
          <w:rFonts w:ascii="Arial" w:eastAsia="Söhne" w:hAnsi="Arial" w:cs="Arial"/>
          <w:sz w:val="19"/>
          <w:szCs w:val="19"/>
        </w:rPr>
        <w:t>.</w:t>
      </w:r>
    </w:p>
    <w:p w14:paraId="35605381" w14:textId="77777777"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Any action applied to consignments of </w:t>
      </w:r>
      <w:r w:rsidRPr="00E455E5">
        <w:rPr>
          <w:rFonts w:ascii="Arial" w:eastAsia="Söhne" w:hAnsi="Arial" w:cs="Arial"/>
          <w:i/>
          <w:iCs/>
          <w:sz w:val="19"/>
          <w:szCs w:val="19"/>
        </w:rPr>
        <w:t>animals</w:t>
      </w:r>
      <w:r w:rsidRPr="00E455E5">
        <w:rPr>
          <w:rFonts w:ascii="Arial" w:eastAsia="Söhne" w:hAnsi="Arial" w:cs="Arial"/>
          <w:sz w:val="19"/>
          <w:szCs w:val="19"/>
        </w:rPr>
        <w:t xml:space="preserve"> should comply with </w:t>
      </w:r>
      <w:r w:rsidRPr="00E455E5">
        <w:rPr>
          <w:rFonts w:ascii="Arial" w:eastAsia="Söhne" w:hAnsi="Arial" w:cs="Arial"/>
          <w:strike/>
          <w:sz w:val="19"/>
          <w:szCs w:val="19"/>
        </w:rPr>
        <w:t>Chapters 7.1. and 7.6.</w:t>
      </w:r>
      <w:r w:rsidRPr="00E455E5">
        <w:rPr>
          <w:rFonts w:ascii="Arial" w:eastAsia="Söhne" w:hAnsi="Arial" w:cs="Arial"/>
          <w:sz w:val="19"/>
          <w:szCs w:val="19"/>
          <w:u w:val="double"/>
        </w:rPr>
        <w:t>the relevant provisions of Section 7.</w:t>
      </w:r>
      <w:r w:rsidRPr="00E455E5">
        <w:rPr>
          <w:rFonts w:ascii="Arial" w:eastAsia="Söhne" w:hAnsi="Arial" w:cs="Arial"/>
          <w:sz w:val="19"/>
          <w:szCs w:val="19"/>
        </w:rPr>
        <w:t xml:space="preserve"> </w:t>
      </w:r>
    </w:p>
    <w:p w14:paraId="4B705CF8" w14:textId="66D88A95"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81408A"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of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should notify any decision </w:t>
      </w:r>
      <w:r w:rsidRPr="00E455E5">
        <w:rPr>
          <w:rFonts w:ascii="Arial" w:eastAsia="Söhne" w:hAnsi="Arial" w:cs="Arial"/>
          <w:sz w:val="19"/>
          <w:szCs w:val="19"/>
          <w:u w:val="double"/>
        </w:rPr>
        <w:t xml:space="preserve">and reasons </w:t>
      </w:r>
      <w:r w:rsidRPr="00E455E5">
        <w:rPr>
          <w:rFonts w:ascii="Arial" w:eastAsia="Söhne" w:hAnsi="Arial" w:cs="Arial"/>
          <w:sz w:val="19"/>
          <w:szCs w:val="19"/>
        </w:rPr>
        <w:t xml:space="preserve">to refuse entry of a </w:t>
      </w:r>
      <w:r w:rsidRPr="00E455E5">
        <w:rPr>
          <w:rFonts w:ascii="Arial" w:eastAsia="Söhne" w:hAnsi="Arial" w:cs="Arial"/>
          <w:i/>
          <w:iCs/>
          <w:sz w:val="19"/>
          <w:szCs w:val="19"/>
        </w:rPr>
        <w:t>commodity</w:t>
      </w:r>
      <w:r w:rsidRPr="00E455E5">
        <w:rPr>
          <w:rFonts w:ascii="Arial" w:eastAsia="Söhne" w:hAnsi="Arial" w:cs="Arial"/>
          <w:sz w:val="19"/>
          <w:szCs w:val="19"/>
        </w:rPr>
        <w:t xml:space="preserve"> to the customs authorities and are encouraged to communicate it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of the </w:t>
      </w:r>
      <w:r w:rsidRPr="00E455E5">
        <w:rPr>
          <w:rFonts w:ascii="Arial" w:eastAsia="Söhne" w:hAnsi="Arial" w:cs="Arial"/>
          <w:i/>
          <w:iCs/>
          <w:sz w:val="19"/>
          <w:szCs w:val="19"/>
        </w:rPr>
        <w:t>exporting country</w:t>
      </w:r>
      <w:r w:rsidRPr="00E455E5">
        <w:rPr>
          <w:rFonts w:ascii="Arial" w:eastAsia="Söhne" w:hAnsi="Arial" w:cs="Arial"/>
          <w:sz w:val="19"/>
          <w:szCs w:val="19"/>
        </w:rPr>
        <w:t xml:space="preserve">. </w:t>
      </w:r>
      <w:r w:rsidR="00696B50" w:rsidRPr="00E455E5">
        <w:rPr>
          <w:rFonts w:ascii="Arial" w:eastAsia="Söhne" w:hAnsi="Arial" w:cs="Arial"/>
          <w:sz w:val="19"/>
          <w:szCs w:val="19"/>
          <w:u w:val="double"/>
        </w:rPr>
        <w:t xml:space="preserve">Where appropriate, the </w:t>
      </w:r>
      <w:r w:rsidR="00696B50" w:rsidRPr="00E455E5">
        <w:rPr>
          <w:rFonts w:ascii="Arial" w:eastAsia="Söhne" w:hAnsi="Arial" w:cs="Arial"/>
          <w:i/>
          <w:iCs/>
          <w:sz w:val="19"/>
          <w:szCs w:val="19"/>
          <w:u w:val="double"/>
        </w:rPr>
        <w:t>Veterinary Authority</w:t>
      </w:r>
      <w:r w:rsidR="00696B50" w:rsidRPr="00E455E5">
        <w:rPr>
          <w:rFonts w:ascii="Arial" w:eastAsia="Söhne" w:hAnsi="Arial" w:cs="Arial"/>
          <w:sz w:val="19"/>
          <w:szCs w:val="19"/>
          <w:u w:val="double"/>
        </w:rPr>
        <w:t xml:space="preserve"> of the </w:t>
      </w:r>
      <w:r w:rsidR="00696B50" w:rsidRPr="00E455E5">
        <w:rPr>
          <w:rFonts w:ascii="Arial" w:eastAsia="Söhne" w:hAnsi="Arial" w:cs="Arial"/>
          <w:i/>
          <w:iCs/>
          <w:sz w:val="19"/>
          <w:szCs w:val="19"/>
          <w:u w:val="double"/>
        </w:rPr>
        <w:t>exporting country</w:t>
      </w:r>
      <w:r w:rsidR="00696B50" w:rsidRPr="00E455E5">
        <w:rPr>
          <w:rFonts w:ascii="Arial" w:eastAsia="Söhne" w:hAnsi="Arial" w:cs="Arial"/>
          <w:sz w:val="19"/>
          <w:szCs w:val="19"/>
          <w:u w:val="double"/>
        </w:rPr>
        <w:t xml:space="preserve"> should be given the opportunity to explain the situation </w:t>
      </w:r>
      <w:proofErr w:type="gramStart"/>
      <w:r w:rsidR="00696B50" w:rsidRPr="00E455E5">
        <w:rPr>
          <w:rFonts w:ascii="Arial" w:eastAsia="Söhne" w:hAnsi="Arial" w:cs="Arial"/>
          <w:sz w:val="19"/>
          <w:szCs w:val="19"/>
          <w:u w:val="double"/>
        </w:rPr>
        <w:t>in an attempt to</w:t>
      </w:r>
      <w:proofErr w:type="gramEnd"/>
      <w:r w:rsidR="00696B50" w:rsidRPr="00E455E5">
        <w:rPr>
          <w:rFonts w:ascii="Arial" w:eastAsia="Söhne" w:hAnsi="Arial" w:cs="Arial"/>
          <w:sz w:val="19"/>
          <w:szCs w:val="19"/>
          <w:u w:val="double"/>
        </w:rPr>
        <w:t xml:space="preserve"> have the consignment released.</w:t>
      </w:r>
    </w:p>
    <w:p w14:paraId="30AB7F85" w14:textId="36C01FAA" w:rsidR="00454168" w:rsidRPr="00E455E5" w:rsidRDefault="00454168" w:rsidP="00454168">
      <w:pPr>
        <w:jc w:val="both"/>
        <w:rPr>
          <w:rFonts w:ascii="Arial" w:eastAsia="Söhne" w:hAnsi="Arial" w:cs="Arial"/>
          <w:color w:val="000000" w:themeColor="text1"/>
          <w:sz w:val="19"/>
          <w:szCs w:val="19"/>
          <w:u w:val="double"/>
        </w:rPr>
      </w:pPr>
      <w:r w:rsidRPr="00E455E5">
        <w:rPr>
          <w:rFonts w:ascii="Arial" w:eastAsia="Söhne" w:hAnsi="Arial" w:cs="Arial"/>
          <w:sz w:val="19"/>
          <w:szCs w:val="19"/>
        </w:rPr>
        <w:t xml:space="preserve">Following decisions taken in relation to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81408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supervise the effective disposition of the </w:t>
      </w:r>
      <w:r w:rsidRPr="00E455E5">
        <w:rPr>
          <w:rFonts w:ascii="Arial" w:eastAsia="Söhne" w:hAnsi="Arial" w:cs="Arial"/>
          <w:i/>
          <w:iCs/>
          <w:sz w:val="19"/>
          <w:szCs w:val="19"/>
        </w:rPr>
        <w:t xml:space="preserve">commodities </w:t>
      </w:r>
      <w:r w:rsidRPr="00E455E5">
        <w:rPr>
          <w:rFonts w:ascii="Arial" w:eastAsia="Söhne" w:hAnsi="Arial" w:cs="Arial"/>
          <w:sz w:val="19"/>
          <w:szCs w:val="19"/>
        </w:rPr>
        <w:t xml:space="preserve">and apply measures to prevent the introduction into the country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which have been refused import, and the reuse of the </w:t>
      </w:r>
      <w:r w:rsidRPr="00E455E5">
        <w:rPr>
          <w:rFonts w:ascii="Arial" w:eastAsia="Söhne" w:hAnsi="Arial" w:cs="Arial"/>
          <w:i/>
          <w:iCs/>
          <w:sz w:val="19"/>
          <w:szCs w:val="19"/>
        </w:rPr>
        <w:t xml:space="preserve">international veterinary certificate </w:t>
      </w:r>
      <w:r w:rsidRPr="00E455E5">
        <w:rPr>
          <w:rFonts w:ascii="Arial" w:eastAsia="Söhne" w:hAnsi="Arial" w:cs="Arial"/>
          <w:sz w:val="19"/>
          <w:szCs w:val="19"/>
        </w:rPr>
        <w:t>that accompanied the consignment.</w:t>
      </w:r>
      <w:r w:rsidRPr="00E455E5">
        <w:rPr>
          <w:rFonts w:ascii="Arial" w:eastAsia="Söhne" w:hAnsi="Arial" w:cs="Arial"/>
          <w:color w:val="000000" w:themeColor="text1"/>
          <w:sz w:val="19"/>
          <w:szCs w:val="19"/>
          <w:u w:val="double"/>
        </w:rPr>
        <w:t xml:space="preserve"> </w:t>
      </w:r>
    </w:p>
    <w:p w14:paraId="3E47DA99" w14:textId="0169762B" w:rsidR="00454168" w:rsidRPr="00E455E5" w:rsidRDefault="00454168" w:rsidP="00454168">
      <w:pPr>
        <w:jc w:val="both"/>
        <w:rPr>
          <w:rFonts w:ascii="Arial" w:hAnsi="Arial" w:cs="Arial"/>
          <w:color w:val="000000" w:themeColor="text1"/>
          <w:sz w:val="19"/>
          <w:szCs w:val="19"/>
        </w:rPr>
      </w:pPr>
      <w:r w:rsidRPr="00E455E5">
        <w:rPr>
          <w:rFonts w:ascii="Arial" w:eastAsia="Söhne" w:hAnsi="Arial" w:cs="Arial"/>
          <w:color w:val="000000" w:themeColor="text1"/>
          <w:sz w:val="19"/>
          <w:szCs w:val="19"/>
          <w:u w:val="double"/>
        </w:rPr>
        <w:t xml:space="preserve">The </w:t>
      </w:r>
      <w:r w:rsidRPr="00E455E5">
        <w:rPr>
          <w:rFonts w:ascii="Arial" w:eastAsia="Söhne" w:hAnsi="Arial" w:cs="Arial"/>
          <w:i/>
          <w:iCs/>
          <w:color w:val="000000" w:themeColor="text1"/>
          <w:sz w:val="19"/>
          <w:szCs w:val="19"/>
          <w:u w:val="double"/>
        </w:rPr>
        <w:t>Veterinary Authority</w:t>
      </w:r>
      <w:r w:rsidRPr="00E455E5">
        <w:rPr>
          <w:rFonts w:ascii="Arial" w:eastAsia="Söhne" w:hAnsi="Arial" w:cs="Arial"/>
          <w:color w:val="000000" w:themeColor="text1"/>
          <w:sz w:val="19"/>
          <w:szCs w:val="19"/>
          <w:u w:val="double"/>
        </w:rPr>
        <w:t xml:space="preserve"> or other</w:t>
      </w:r>
      <w:r w:rsidR="0081408A" w:rsidRPr="00E455E5">
        <w:rPr>
          <w:rFonts w:ascii="Arial" w:hAnsi="Arial" w:cs="Arial"/>
          <w:color w:val="000000" w:themeColor="text1"/>
          <w:sz w:val="19"/>
          <w:szCs w:val="19"/>
          <w:u w:val="double"/>
        </w:rPr>
        <w:t xml:space="preserve"> relevant</w:t>
      </w:r>
      <w:r w:rsidRPr="00E455E5">
        <w:rPr>
          <w:rFonts w:ascii="Arial" w:eastAsia="Söhne" w:hAnsi="Arial" w:cs="Arial"/>
          <w:color w:val="000000" w:themeColor="text1"/>
          <w:sz w:val="19"/>
          <w:szCs w:val="19"/>
          <w:u w:val="double"/>
        </w:rPr>
        <w:t xml:space="preserve"> </w:t>
      </w:r>
      <w:r w:rsidRPr="00E455E5">
        <w:rPr>
          <w:rFonts w:ascii="Arial" w:eastAsia="Söhne" w:hAnsi="Arial" w:cs="Arial"/>
          <w:i/>
          <w:iCs/>
          <w:color w:val="000000" w:themeColor="text1"/>
          <w:sz w:val="19"/>
          <w:szCs w:val="19"/>
          <w:u w:val="double"/>
        </w:rPr>
        <w:t>Competent Authority</w:t>
      </w:r>
      <w:r w:rsidRPr="00E455E5">
        <w:rPr>
          <w:rFonts w:ascii="Arial" w:eastAsia="Söhne" w:hAnsi="Arial" w:cs="Arial"/>
          <w:color w:val="000000" w:themeColor="text1"/>
          <w:sz w:val="19"/>
          <w:szCs w:val="19"/>
          <w:u w:val="double"/>
        </w:rPr>
        <w:t xml:space="preserve"> of the </w:t>
      </w:r>
      <w:r w:rsidRPr="00E455E5">
        <w:rPr>
          <w:rFonts w:ascii="Arial" w:eastAsia="Söhne" w:hAnsi="Arial" w:cs="Arial"/>
          <w:i/>
          <w:iCs/>
          <w:color w:val="000000" w:themeColor="text1"/>
          <w:sz w:val="19"/>
          <w:szCs w:val="19"/>
          <w:u w:val="double"/>
        </w:rPr>
        <w:t>importing country</w:t>
      </w:r>
      <w:r w:rsidRPr="00E455E5">
        <w:rPr>
          <w:rFonts w:ascii="Arial" w:eastAsia="Söhne" w:hAnsi="Arial" w:cs="Arial"/>
          <w:color w:val="000000" w:themeColor="text1"/>
          <w:sz w:val="19"/>
          <w:szCs w:val="19"/>
          <w:u w:val="double"/>
        </w:rPr>
        <w:t xml:space="preserve"> should inform the </w:t>
      </w:r>
      <w:r w:rsidRPr="00E455E5">
        <w:rPr>
          <w:rFonts w:ascii="Arial" w:eastAsia="Söhne" w:hAnsi="Arial" w:cs="Arial"/>
          <w:i/>
          <w:iCs/>
          <w:color w:val="000000" w:themeColor="text1"/>
          <w:sz w:val="19"/>
          <w:szCs w:val="19"/>
          <w:u w:val="double"/>
        </w:rPr>
        <w:t>exporting country</w:t>
      </w:r>
      <w:r w:rsidRPr="00E455E5">
        <w:rPr>
          <w:rFonts w:ascii="Arial" w:eastAsia="Söhne" w:hAnsi="Arial" w:cs="Arial"/>
          <w:color w:val="000000" w:themeColor="text1"/>
          <w:sz w:val="19"/>
          <w:szCs w:val="19"/>
          <w:u w:val="double"/>
        </w:rPr>
        <w:t xml:space="preserve"> of any case of a </w:t>
      </w:r>
      <w:r w:rsidRPr="00E455E5">
        <w:rPr>
          <w:rFonts w:ascii="Arial" w:eastAsia="Söhne" w:hAnsi="Arial" w:cs="Arial"/>
          <w:i/>
          <w:iCs/>
          <w:color w:val="000000" w:themeColor="text1"/>
          <w:sz w:val="19"/>
          <w:szCs w:val="19"/>
          <w:u w:val="double"/>
        </w:rPr>
        <w:t>listed disease</w:t>
      </w:r>
      <w:r w:rsidRPr="00E455E5">
        <w:rPr>
          <w:rFonts w:ascii="Arial" w:eastAsia="Söhne" w:hAnsi="Arial" w:cs="Arial"/>
          <w:color w:val="000000" w:themeColor="text1"/>
          <w:sz w:val="19"/>
          <w:szCs w:val="19"/>
          <w:u w:val="double"/>
        </w:rPr>
        <w:t xml:space="preserve"> or disease referred to in the </w:t>
      </w:r>
      <w:r w:rsidRPr="00E455E5">
        <w:rPr>
          <w:rFonts w:ascii="Arial" w:eastAsia="Söhne" w:hAnsi="Arial" w:cs="Arial"/>
          <w:i/>
          <w:iCs/>
          <w:color w:val="000000" w:themeColor="text1"/>
          <w:sz w:val="19"/>
          <w:szCs w:val="19"/>
          <w:u w:val="double"/>
        </w:rPr>
        <w:t>importing country requirements</w:t>
      </w:r>
      <w:r w:rsidRPr="00E455E5">
        <w:rPr>
          <w:rFonts w:ascii="Arial" w:eastAsia="Söhne" w:hAnsi="Arial" w:cs="Arial"/>
          <w:color w:val="000000" w:themeColor="text1"/>
          <w:sz w:val="19"/>
          <w:szCs w:val="19"/>
          <w:u w:val="double"/>
        </w:rPr>
        <w:t xml:space="preserve"> in a consignment of </w:t>
      </w:r>
      <w:r w:rsidRPr="00E455E5">
        <w:rPr>
          <w:rFonts w:ascii="Arial" w:eastAsia="Söhne" w:hAnsi="Arial" w:cs="Arial"/>
          <w:i/>
          <w:iCs/>
          <w:color w:val="000000" w:themeColor="text1"/>
          <w:sz w:val="19"/>
          <w:szCs w:val="19"/>
          <w:u w:val="double"/>
        </w:rPr>
        <w:t>animals</w:t>
      </w:r>
      <w:r w:rsidRPr="00E455E5">
        <w:rPr>
          <w:rFonts w:ascii="Arial" w:eastAsia="Söhne" w:hAnsi="Arial" w:cs="Arial"/>
          <w:color w:val="000000" w:themeColor="text1"/>
          <w:sz w:val="19"/>
          <w:szCs w:val="19"/>
          <w:u w:val="double"/>
        </w:rPr>
        <w:t>.</w:t>
      </w:r>
    </w:p>
    <w:p w14:paraId="6599EBC8"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5.6.5.</w:t>
      </w:r>
    </w:p>
    <w:p w14:paraId="5CF74D71" w14:textId="4C71362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proofErr w:type="spellStart"/>
      <w:r w:rsidRPr="00E455E5">
        <w:rPr>
          <w:rFonts w:ascii="Arial" w:hAnsi="Arial" w:cs="Arial"/>
          <w:b/>
          <w:bCs/>
          <w:strike/>
          <w:sz w:val="19"/>
          <w:szCs w:val="19"/>
        </w:rPr>
        <w:t>Emergencyp</w:t>
      </w:r>
      <w:r w:rsidR="00D314E2" w:rsidRPr="00E455E5">
        <w:rPr>
          <w:rFonts w:ascii="Arial" w:hAnsi="Arial" w:cs="Arial"/>
          <w:b/>
          <w:bCs/>
          <w:sz w:val="19"/>
          <w:szCs w:val="19"/>
          <w:u w:val="double"/>
        </w:rPr>
        <w:t>P</w:t>
      </w:r>
      <w:r w:rsidRPr="00E455E5">
        <w:rPr>
          <w:rFonts w:ascii="Arial" w:hAnsi="Arial" w:cs="Arial"/>
          <w:b/>
          <w:bCs/>
          <w:sz w:val="19"/>
          <w:szCs w:val="19"/>
        </w:rPr>
        <w:t>lan</w:t>
      </w:r>
      <w:r w:rsidR="00D314E2" w:rsidRPr="00E455E5">
        <w:rPr>
          <w:rFonts w:ascii="Arial" w:hAnsi="Arial" w:cs="Arial"/>
          <w:b/>
          <w:bCs/>
          <w:sz w:val="19"/>
          <w:szCs w:val="19"/>
          <w:u w:val="double"/>
        </w:rPr>
        <w:t>ning</w:t>
      </w:r>
      <w:proofErr w:type="spellEnd"/>
      <w:r w:rsidR="00D314E2" w:rsidRPr="00E455E5">
        <w:rPr>
          <w:rFonts w:ascii="Arial" w:hAnsi="Arial" w:cs="Arial"/>
          <w:b/>
          <w:bCs/>
          <w:sz w:val="19"/>
          <w:szCs w:val="19"/>
          <w:u w:val="double"/>
        </w:rPr>
        <w:t xml:space="preserve"> </w:t>
      </w:r>
      <w:r w:rsidR="003D4C8B" w:rsidRPr="00E455E5">
        <w:rPr>
          <w:rFonts w:ascii="Arial" w:hAnsi="Arial" w:cs="Arial"/>
          <w:b/>
          <w:bCs/>
          <w:sz w:val="19"/>
          <w:szCs w:val="19"/>
          <w:u w:val="double"/>
        </w:rPr>
        <w:t>for unexpected events</w:t>
      </w:r>
    </w:p>
    <w:p w14:paraId="1662D693" w14:textId="77777777" w:rsidR="00454168" w:rsidRPr="00E455E5" w:rsidRDefault="00454168" w:rsidP="00454168">
      <w:pPr>
        <w:spacing w:after="240" w:line="240" w:lineRule="auto"/>
        <w:jc w:val="both"/>
        <w:rPr>
          <w:rFonts w:ascii="Arial" w:eastAsia="Söhne" w:hAnsi="Arial" w:cs="Arial"/>
          <w:strike/>
          <w:color w:val="000000" w:themeColor="text1"/>
          <w:sz w:val="19"/>
          <w:szCs w:val="19"/>
        </w:rPr>
      </w:pPr>
      <w:r w:rsidRPr="00E455E5">
        <w:rPr>
          <w:rFonts w:ascii="Arial" w:eastAsia="Söhne" w:hAnsi="Arial" w:cs="Arial"/>
          <w:strike/>
          <w:color w:val="000000" w:themeColor="text1"/>
          <w:sz w:val="19"/>
          <w:szCs w:val="19"/>
        </w:rPr>
        <w:t xml:space="preserve">The </w:t>
      </w:r>
      <w:r w:rsidRPr="00E455E5">
        <w:rPr>
          <w:rFonts w:ascii="Arial" w:eastAsia="Söhne" w:hAnsi="Arial" w:cs="Arial"/>
          <w:i/>
          <w:iCs/>
          <w:strike/>
          <w:color w:val="000000" w:themeColor="text1"/>
          <w:sz w:val="19"/>
          <w:szCs w:val="19"/>
        </w:rPr>
        <w:t>Veterinary Authority</w:t>
      </w:r>
      <w:r w:rsidRPr="00E455E5">
        <w:rPr>
          <w:rFonts w:ascii="Arial" w:eastAsia="Söhne" w:hAnsi="Arial" w:cs="Arial"/>
          <w:strike/>
          <w:color w:val="000000" w:themeColor="text1"/>
          <w:sz w:val="19"/>
          <w:szCs w:val="19"/>
        </w:rPr>
        <w:t xml:space="preserve"> or other </w:t>
      </w:r>
      <w:r w:rsidRPr="00E455E5">
        <w:rPr>
          <w:rFonts w:ascii="Arial" w:eastAsia="Söhne" w:hAnsi="Arial" w:cs="Arial"/>
          <w:i/>
          <w:iCs/>
          <w:strike/>
          <w:color w:val="000000" w:themeColor="text1"/>
          <w:sz w:val="19"/>
          <w:szCs w:val="19"/>
        </w:rPr>
        <w:t>Competent Authorities</w:t>
      </w:r>
      <w:r w:rsidRPr="00E455E5">
        <w:rPr>
          <w:rFonts w:ascii="Arial" w:eastAsia="Söhne" w:hAnsi="Arial" w:cs="Arial"/>
          <w:strike/>
          <w:color w:val="000000" w:themeColor="text1"/>
          <w:sz w:val="19"/>
          <w:szCs w:val="19"/>
        </w:rPr>
        <w:t xml:space="preserve"> of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should develop a plan to address the occurrence, within the </w:t>
      </w:r>
      <w:r w:rsidRPr="00E455E5">
        <w:rPr>
          <w:rFonts w:ascii="Arial" w:eastAsia="Söhne" w:hAnsi="Arial" w:cs="Arial"/>
          <w:i/>
          <w:iCs/>
          <w:strike/>
          <w:color w:val="000000" w:themeColor="text1"/>
          <w:sz w:val="19"/>
          <w:szCs w:val="19"/>
        </w:rPr>
        <w:t xml:space="preserve">exporting country </w:t>
      </w:r>
      <w:r w:rsidRPr="00E455E5">
        <w:rPr>
          <w:rFonts w:ascii="Arial" w:eastAsia="Söhne" w:hAnsi="Arial" w:cs="Arial"/>
          <w:strike/>
          <w:color w:val="000000" w:themeColor="text1"/>
          <w:sz w:val="19"/>
          <w:szCs w:val="19"/>
        </w:rPr>
        <w:t xml:space="preserve">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been exported or within the </w:t>
      </w:r>
      <w:r w:rsidRPr="00E455E5">
        <w:rPr>
          <w:rFonts w:ascii="Arial" w:eastAsia="Söhne" w:hAnsi="Arial" w:cs="Arial"/>
          <w:i/>
          <w:iCs/>
          <w:strike/>
          <w:color w:val="000000" w:themeColor="text1"/>
          <w:sz w:val="19"/>
          <w:szCs w:val="19"/>
        </w:rPr>
        <w:t>transit country</w:t>
      </w:r>
      <w:r w:rsidRPr="00E455E5">
        <w:rPr>
          <w:rFonts w:ascii="Arial" w:eastAsia="Söhne" w:hAnsi="Arial" w:cs="Arial"/>
          <w:strike/>
          <w:color w:val="000000" w:themeColor="text1"/>
          <w:sz w:val="19"/>
          <w:szCs w:val="19"/>
        </w:rPr>
        <w:t xml:space="preserve"> after the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have transited,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 which may have impacted the status of the exported </w:t>
      </w:r>
      <w:r w:rsidRPr="00E455E5">
        <w:rPr>
          <w:rFonts w:ascii="Arial" w:eastAsia="Söhne" w:hAnsi="Arial" w:cs="Arial"/>
          <w:i/>
          <w:iCs/>
          <w:strike/>
          <w:color w:val="000000" w:themeColor="text1"/>
          <w:sz w:val="19"/>
          <w:szCs w:val="19"/>
        </w:rPr>
        <w:t>commodities</w:t>
      </w:r>
      <w:r w:rsidRPr="00E455E5">
        <w:rPr>
          <w:rFonts w:ascii="Arial" w:eastAsia="Söhne" w:hAnsi="Arial" w:cs="Arial"/>
          <w:strike/>
          <w:color w:val="000000" w:themeColor="text1"/>
          <w:sz w:val="19"/>
          <w:szCs w:val="19"/>
        </w:rPr>
        <w:t xml:space="preserve">. </w:t>
      </w:r>
    </w:p>
    <w:p w14:paraId="68CE75CE" w14:textId="77777777" w:rsidR="00454168" w:rsidRPr="00E455E5" w:rsidRDefault="00454168" w:rsidP="00454168">
      <w:pPr>
        <w:spacing w:after="240" w:line="240" w:lineRule="auto"/>
        <w:jc w:val="both"/>
        <w:rPr>
          <w:rFonts w:ascii="Arial" w:eastAsia="Söhne" w:hAnsi="Arial" w:cs="Arial"/>
          <w:strike/>
          <w:sz w:val="19"/>
          <w:szCs w:val="19"/>
        </w:rPr>
      </w:pPr>
      <w:r w:rsidRPr="00E455E5">
        <w:rPr>
          <w:rFonts w:ascii="Arial" w:eastAsia="Söhne" w:hAnsi="Arial" w:cs="Arial"/>
          <w:strike/>
          <w:sz w:val="19"/>
          <w:szCs w:val="19"/>
        </w:rPr>
        <w:lastRenderedPageBreak/>
        <w:t xml:space="preserve">The </w:t>
      </w:r>
      <w:r w:rsidRPr="00E455E5">
        <w:rPr>
          <w:rFonts w:ascii="Arial" w:eastAsia="Söhne" w:hAnsi="Arial" w:cs="Arial"/>
          <w:i/>
          <w:iCs/>
          <w:strike/>
          <w:sz w:val="19"/>
          <w:szCs w:val="19"/>
        </w:rPr>
        <w:t>Veterinary Authority</w:t>
      </w:r>
      <w:r w:rsidRPr="00E455E5">
        <w:rPr>
          <w:rFonts w:ascii="Arial" w:eastAsia="Söhne" w:hAnsi="Arial" w:cs="Arial"/>
          <w:strike/>
          <w:sz w:val="19"/>
          <w:szCs w:val="19"/>
        </w:rPr>
        <w:t xml:space="preserve"> or other </w:t>
      </w:r>
      <w:r w:rsidRPr="00E455E5">
        <w:rPr>
          <w:rFonts w:ascii="Arial" w:eastAsia="Söhne" w:hAnsi="Arial" w:cs="Arial"/>
          <w:i/>
          <w:iCs/>
          <w:strike/>
          <w:sz w:val="19"/>
          <w:szCs w:val="19"/>
        </w:rPr>
        <w:t>Competent Authorities</w:t>
      </w:r>
      <w:r w:rsidRPr="00E455E5">
        <w:rPr>
          <w:rFonts w:ascii="Arial" w:eastAsia="Söhne" w:hAnsi="Arial" w:cs="Arial"/>
          <w:strike/>
          <w:sz w:val="19"/>
          <w:szCs w:val="19"/>
        </w:rPr>
        <w:t xml:space="preserve"> may also develop a plan to address the </w:t>
      </w:r>
      <w:r w:rsidRPr="00E455E5">
        <w:rPr>
          <w:rFonts w:ascii="Arial" w:eastAsia="Söhne" w:hAnsi="Arial" w:cs="Arial"/>
          <w:strike/>
          <w:color w:val="000000" w:themeColor="text1"/>
          <w:sz w:val="19"/>
          <w:szCs w:val="19"/>
        </w:rPr>
        <w:t xml:space="preserve">occurrence of a </w:t>
      </w:r>
      <w:r w:rsidRPr="00E455E5">
        <w:rPr>
          <w:rFonts w:ascii="Arial" w:eastAsia="Söhne" w:hAnsi="Arial" w:cs="Arial"/>
          <w:i/>
          <w:iCs/>
          <w:strike/>
          <w:color w:val="000000" w:themeColor="text1"/>
          <w:sz w:val="19"/>
          <w:szCs w:val="19"/>
        </w:rPr>
        <w:t>listed disease,</w:t>
      </w:r>
      <w:r w:rsidRPr="00E455E5">
        <w:rPr>
          <w:rFonts w:ascii="Arial" w:eastAsia="Söhne" w:hAnsi="Arial" w:cs="Arial"/>
          <w:strike/>
          <w:color w:val="000000" w:themeColor="text1"/>
          <w:sz w:val="19"/>
          <w:szCs w:val="19"/>
        </w:rPr>
        <w:t xml:space="preserve"> or a disease referred to 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requirements</w:t>
      </w:r>
      <w:r w:rsidRPr="00E455E5">
        <w:rPr>
          <w:rFonts w:ascii="Arial" w:eastAsia="Söhne" w:hAnsi="Arial" w:cs="Arial"/>
          <w:strike/>
          <w:sz w:val="19"/>
          <w:szCs w:val="19"/>
        </w:rPr>
        <w:t>,</w:t>
      </w:r>
      <w:r w:rsidRPr="00E455E5">
        <w:rPr>
          <w:rFonts w:ascii="Arial" w:eastAsia="Söhne" w:hAnsi="Arial" w:cs="Arial"/>
          <w:strike/>
          <w:color w:val="000000" w:themeColor="text1"/>
          <w:sz w:val="19"/>
          <w:szCs w:val="19"/>
        </w:rPr>
        <w:t xml:space="preserve"> within the </w:t>
      </w:r>
      <w:r w:rsidRPr="00E455E5">
        <w:rPr>
          <w:rFonts w:ascii="Arial" w:eastAsia="Söhne" w:hAnsi="Arial" w:cs="Arial"/>
          <w:i/>
          <w:iCs/>
          <w:strike/>
          <w:color w:val="000000" w:themeColor="text1"/>
          <w:sz w:val="19"/>
          <w:szCs w:val="19"/>
        </w:rPr>
        <w:t>importing country</w:t>
      </w:r>
      <w:r w:rsidRPr="00E455E5">
        <w:rPr>
          <w:rFonts w:ascii="Arial" w:eastAsia="Söhne" w:hAnsi="Arial" w:cs="Arial"/>
          <w:strike/>
          <w:color w:val="000000" w:themeColor="text1"/>
          <w:sz w:val="19"/>
          <w:szCs w:val="19"/>
        </w:rPr>
        <w:t xml:space="preserve"> before the animals have been released</w:t>
      </w:r>
      <w:r w:rsidRPr="00E455E5">
        <w:rPr>
          <w:rFonts w:ascii="Arial" w:eastAsia="Söhne" w:hAnsi="Arial" w:cs="Arial"/>
          <w:strike/>
          <w:sz w:val="19"/>
          <w:szCs w:val="19"/>
        </w:rPr>
        <w:t>.</w:t>
      </w:r>
    </w:p>
    <w:p w14:paraId="538A46B6" w14:textId="18B65A5B"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BE55A6"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the </w:t>
      </w:r>
      <w:proofErr w:type="spellStart"/>
      <w:r w:rsidRPr="00E455E5">
        <w:rPr>
          <w:rFonts w:ascii="Arial" w:eastAsia="Söhne" w:hAnsi="Arial" w:cs="Arial"/>
          <w:sz w:val="19"/>
          <w:szCs w:val="19"/>
          <w:u w:val="double"/>
        </w:rPr>
        <w:t>operator</w:t>
      </w:r>
      <w:r w:rsidRPr="00E455E5">
        <w:rPr>
          <w:rFonts w:ascii="Arial" w:eastAsia="Söhne" w:hAnsi="Arial" w:cs="Arial"/>
          <w:strike/>
          <w:sz w:val="19"/>
          <w:szCs w:val="19"/>
        </w:rPr>
        <w:t>importer</w:t>
      </w:r>
      <w:proofErr w:type="spellEnd"/>
      <w:r w:rsidRPr="00E455E5">
        <w:rPr>
          <w:rFonts w:ascii="Arial" w:eastAsia="Söhne" w:hAnsi="Arial" w:cs="Arial"/>
          <w:sz w:val="19"/>
          <w:szCs w:val="19"/>
        </w:rPr>
        <w:t xml:space="preserve"> develops a plan to address </w:t>
      </w:r>
      <w:r w:rsidRPr="00E455E5">
        <w:rPr>
          <w:rFonts w:ascii="Arial" w:eastAsia="Söhne" w:hAnsi="Arial" w:cs="Arial"/>
          <w:sz w:val="19"/>
          <w:szCs w:val="19"/>
          <w:u w:val="double"/>
        </w:rPr>
        <w:t xml:space="preserve">unexpected events </w:t>
      </w:r>
      <w:r w:rsidRPr="00E455E5">
        <w:rPr>
          <w:rFonts w:ascii="Arial" w:eastAsia="Söhne" w:hAnsi="Arial" w:cs="Arial"/>
          <w:strike/>
          <w:sz w:val="19"/>
          <w:szCs w:val="19"/>
        </w:rPr>
        <w:t xml:space="preserve">emergencies </w:t>
      </w:r>
      <w:r w:rsidRPr="00E455E5">
        <w:rPr>
          <w:rFonts w:ascii="Arial" w:eastAsia="Söhne" w:hAnsi="Arial" w:cs="Arial"/>
          <w:sz w:val="19"/>
          <w:szCs w:val="19"/>
        </w:rPr>
        <w:t xml:space="preserve">which may impact the </w:t>
      </w:r>
      <w:proofErr w:type="spellStart"/>
      <w:r w:rsidRPr="00E455E5">
        <w:rPr>
          <w:rFonts w:ascii="Arial" w:eastAsia="Söhne" w:hAnsi="Arial" w:cs="Arial"/>
          <w:sz w:val="19"/>
          <w:szCs w:val="19"/>
          <w:u w:val="double"/>
        </w:rPr>
        <w:t>compliance</w:t>
      </w:r>
      <w:r w:rsidRPr="00E455E5">
        <w:rPr>
          <w:rFonts w:ascii="Arial" w:eastAsia="Söhne" w:hAnsi="Arial" w:cs="Arial"/>
          <w:strike/>
          <w:sz w:val="19"/>
          <w:szCs w:val="19"/>
        </w:rPr>
        <w:t>status</w:t>
      </w:r>
      <w:proofErr w:type="spellEnd"/>
      <w:r w:rsidRPr="00E455E5">
        <w:rPr>
          <w:rFonts w:ascii="Arial" w:eastAsia="Söhne" w:hAnsi="Arial" w:cs="Arial"/>
          <w:strike/>
          <w:sz w:val="19"/>
          <w:szCs w:val="19"/>
        </w:rPr>
        <w:t xml:space="preserve"> of the </w:t>
      </w:r>
      <w:r w:rsidRPr="00E455E5">
        <w:rPr>
          <w:rFonts w:ascii="Arial" w:eastAsia="Söhne" w:hAnsi="Arial" w:cs="Arial"/>
          <w:i/>
          <w:iCs/>
          <w:strike/>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with </w:t>
      </w:r>
      <w:r w:rsidRPr="00E455E5">
        <w:rPr>
          <w:rFonts w:ascii="Arial" w:eastAsia="Söhne" w:hAnsi="Arial" w:cs="Arial"/>
          <w:i/>
          <w:iCs/>
          <w:sz w:val="19"/>
          <w:szCs w:val="19"/>
          <w:u w:val="double"/>
        </w:rPr>
        <w:t>importing country</w:t>
      </w:r>
      <w:r w:rsidRPr="00E455E5">
        <w:rPr>
          <w:rFonts w:ascii="Arial" w:eastAsia="Söhne" w:hAnsi="Arial" w:cs="Arial"/>
          <w:sz w:val="19"/>
          <w:szCs w:val="19"/>
          <w:u w:val="double"/>
        </w:rPr>
        <w:t xml:space="preserve"> </w:t>
      </w:r>
      <w:proofErr w:type="spellStart"/>
      <w:r w:rsidRPr="00E455E5">
        <w:rPr>
          <w:rFonts w:ascii="Arial" w:eastAsia="Söhne" w:hAnsi="Arial" w:cs="Arial"/>
          <w:sz w:val="19"/>
          <w:szCs w:val="19"/>
          <w:u w:val="double"/>
        </w:rPr>
        <w:t>requirements</w:t>
      </w:r>
      <w:r w:rsidRPr="00E455E5">
        <w:rPr>
          <w:rFonts w:ascii="Arial" w:eastAsia="Söhne" w:hAnsi="Arial" w:cs="Arial"/>
          <w:strike/>
          <w:sz w:val="19"/>
          <w:szCs w:val="19"/>
        </w:rPr>
        <w:t>being</w:t>
      </w:r>
      <w:proofErr w:type="spellEnd"/>
      <w:r w:rsidRPr="00E455E5">
        <w:rPr>
          <w:rFonts w:ascii="Arial" w:eastAsia="Söhne" w:hAnsi="Arial" w:cs="Arial"/>
          <w:strike/>
          <w:sz w:val="19"/>
          <w:szCs w:val="19"/>
        </w:rPr>
        <w:t xml:space="preserve"> imported, and non-compliant </w:t>
      </w:r>
      <w:r w:rsidRPr="00E455E5">
        <w:rPr>
          <w:rFonts w:ascii="Arial" w:eastAsia="Söhne" w:hAnsi="Arial" w:cs="Arial"/>
          <w:i/>
          <w:iCs/>
          <w:strike/>
          <w:sz w:val="19"/>
          <w:szCs w:val="19"/>
        </w:rPr>
        <w:t>commodities</w:t>
      </w:r>
      <w:r w:rsidRPr="00E455E5">
        <w:rPr>
          <w:rFonts w:ascii="Arial" w:eastAsia="Söhne" w:hAnsi="Arial" w:cs="Arial"/>
          <w:strike/>
          <w:sz w:val="19"/>
          <w:szCs w:val="19"/>
        </w:rPr>
        <w:t xml:space="preserve"> described in Article 5.6.4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may be generic, or specific to each consignment, and should focus on preventing the introduction to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of a</w:t>
      </w:r>
      <w:r w:rsidRPr="00E455E5">
        <w:rPr>
          <w:rFonts w:ascii="Arial" w:eastAsia="Söhne" w:hAnsi="Arial" w:cs="Arial"/>
          <w:i/>
          <w:iCs/>
          <w:sz w:val="19"/>
          <w:szCs w:val="19"/>
        </w:rPr>
        <w:t xml:space="preserve"> 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requirements</w:t>
      </w:r>
      <w:r w:rsidRPr="00E455E5">
        <w:rPr>
          <w:rFonts w:ascii="Arial" w:eastAsia="Söhne" w:hAnsi="Arial" w:cs="Arial"/>
          <w:i/>
          <w:iCs/>
          <w:sz w:val="19"/>
          <w:szCs w:val="19"/>
        </w:rPr>
        <w:t>,</w:t>
      </w:r>
      <w:r w:rsidRPr="00E455E5">
        <w:rPr>
          <w:rFonts w:ascii="Arial" w:eastAsia="Söhne" w:hAnsi="Arial" w:cs="Arial"/>
          <w:sz w:val="19"/>
          <w:szCs w:val="19"/>
        </w:rPr>
        <w:t xml:space="preserve"> and </w:t>
      </w:r>
      <w:r w:rsidRPr="00E455E5">
        <w:rPr>
          <w:rFonts w:ascii="Arial" w:eastAsia="Söhne" w:hAnsi="Arial" w:cs="Arial"/>
          <w:sz w:val="19"/>
          <w:szCs w:val="19"/>
          <w:u w:val="double"/>
        </w:rPr>
        <w:t>on</w:t>
      </w:r>
      <w:r w:rsidRPr="00E455E5">
        <w:rPr>
          <w:rFonts w:ascii="Arial" w:eastAsia="Söhne" w:hAnsi="Arial" w:cs="Arial"/>
          <w:i/>
          <w:iCs/>
          <w:sz w:val="19"/>
          <w:szCs w:val="19"/>
          <w:u w:val="double"/>
        </w:rPr>
        <w:t xml:space="preserve"> </w:t>
      </w:r>
      <w:r w:rsidRPr="00E455E5">
        <w:rPr>
          <w:rFonts w:ascii="Arial" w:eastAsia="Söhne" w:hAnsi="Arial" w:cs="Arial"/>
          <w:i/>
          <w:iCs/>
          <w:sz w:val="19"/>
          <w:szCs w:val="19"/>
        </w:rPr>
        <w:t>animal welfare</w:t>
      </w:r>
      <w:r w:rsidRPr="00E455E5">
        <w:rPr>
          <w:rFonts w:ascii="Arial" w:eastAsia="Söhne" w:hAnsi="Arial" w:cs="Arial"/>
          <w:sz w:val="19"/>
          <w:szCs w:val="19"/>
        </w:rPr>
        <w:t xml:space="preserve"> </w:t>
      </w:r>
      <w:r w:rsidR="008E6ADF" w:rsidRPr="00E455E5">
        <w:rPr>
          <w:rFonts w:ascii="Arial" w:hAnsi="Arial" w:cs="Arial"/>
          <w:sz w:val="19"/>
          <w:szCs w:val="19"/>
          <w:u w:val="double"/>
        </w:rPr>
        <w:t xml:space="preserve">recommendations </w:t>
      </w:r>
      <w:r w:rsidRPr="00E455E5">
        <w:rPr>
          <w:rFonts w:ascii="Arial" w:eastAsia="Söhne" w:hAnsi="Arial" w:cs="Arial"/>
          <w:sz w:val="19"/>
          <w:szCs w:val="19"/>
        </w:rPr>
        <w:t xml:space="preserve">in </w:t>
      </w:r>
      <w:r w:rsidRPr="00E455E5">
        <w:rPr>
          <w:rFonts w:ascii="Arial" w:eastAsia="Söhne" w:hAnsi="Arial" w:cs="Arial"/>
          <w:strike/>
          <w:sz w:val="19"/>
          <w:szCs w:val="19"/>
        </w:rPr>
        <w:t xml:space="preserve">accordance with </w:t>
      </w:r>
      <w:r w:rsidR="00F50096" w:rsidRPr="00E455E5">
        <w:rPr>
          <w:rFonts w:ascii="Arial" w:eastAsia="Söhne" w:hAnsi="Arial" w:cs="Arial"/>
          <w:sz w:val="19"/>
          <w:szCs w:val="19"/>
          <w:u w:val="double"/>
        </w:rPr>
        <w:t>Section 7</w:t>
      </w:r>
      <w:r w:rsidRPr="00E455E5">
        <w:rPr>
          <w:rFonts w:ascii="Arial" w:eastAsia="Söhne" w:hAnsi="Arial" w:cs="Arial"/>
          <w:strike/>
          <w:sz w:val="19"/>
          <w:szCs w:val="19"/>
        </w:rPr>
        <w:t>Chapters 7.2., 7.3. and 7.4</w:t>
      </w:r>
      <w:r w:rsidRPr="00E455E5">
        <w:rPr>
          <w:rFonts w:ascii="Arial" w:eastAsia="Söhne" w:hAnsi="Arial" w:cs="Arial"/>
          <w:sz w:val="19"/>
          <w:szCs w:val="19"/>
        </w:rPr>
        <w:t xml:space="preserve">. The </w:t>
      </w:r>
      <w:r w:rsidRPr="00E455E5">
        <w:rPr>
          <w:rFonts w:ascii="Arial" w:eastAsia="Söhne" w:hAnsi="Arial" w:cs="Arial"/>
          <w:strike/>
          <w:sz w:val="19"/>
          <w:szCs w:val="19"/>
        </w:rPr>
        <w:t xml:space="preserve">emergency </w:t>
      </w:r>
      <w:r w:rsidRPr="00E455E5">
        <w:rPr>
          <w:rFonts w:ascii="Arial" w:eastAsia="Söhne" w:hAnsi="Arial" w:cs="Arial"/>
          <w:sz w:val="19"/>
          <w:szCs w:val="19"/>
        </w:rPr>
        <w:t xml:space="preserve">plan should identify responsibility and include procedures for actions taken for non-compliant </w:t>
      </w:r>
      <w:r w:rsidRPr="00E455E5">
        <w:rPr>
          <w:rFonts w:ascii="Arial" w:eastAsia="Söhne" w:hAnsi="Arial" w:cs="Arial"/>
          <w:i/>
          <w:iCs/>
          <w:sz w:val="19"/>
          <w:szCs w:val="19"/>
        </w:rPr>
        <w:t>commodities</w:t>
      </w:r>
      <w:r w:rsidRPr="00E455E5">
        <w:rPr>
          <w:rFonts w:ascii="Arial" w:eastAsia="Söhne" w:hAnsi="Arial" w:cs="Arial"/>
          <w:sz w:val="19"/>
          <w:szCs w:val="19"/>
        </w:rPr>
        <w:t xml:space="preserve"> described in Article 5.6.4.</w:t>
      </w:r>
    </w:p>
    <w:p w14:paraId="7AC79D03"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5.6.6.</w:t>
      </w:r>
    </w:p>
    <w:p w14:paraId="56DF87AE" w14:textId="5F7DD70F"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applicable to </w:t>
      </w:r>
      <w:r w:rsidRPr="00E455E5">
        <w:rPr>
          <w:rFonts w:ascii="Arial" w:hAnsi="Arial" w:cs="Arial"/>
          <w:b/>
          <w:bCs/>
          <w:strike/>
          <w:sz w:val="19"/>
          <w:szCs w:val="19"/>
        </w:rPr>
        <w:t>vehicles/</w:t>
      </w:r>
      <w:proofErr w:type="spellStart"/>
      <w:r w:rsidRPr="00E455E5">
        <w:rPr>
          <w:rFonts w:ascii="Arial" w:hAnsi="Arial" w:cs="Arial"/>
          <w:b/>
          <w:bCs/>
          <w:strike/>
          <w:sz w:val="19"/>
          <w:szCs w:val="19"/>
        </w:rPr>
        <w:t>vessels</w:t>
      </w:r>
      <w:r w:rsidR="0061593E" w:rsidRPr="00E455E5">
        <w:rPr>
          <w:rFonts w:ascii="Arial" w:hAnsi="Arial" w:cs="Arial"/>
          <w:b/>
          <w:bCs/>
          <w:sz w:val="19"/>
          <w:szCs w:val="19"/>
          <w:u w:val="double"/>
        </w:rPr>
        <w:t>means</w:t>
      </w:r>
      <w:proofErr w:type="spellEnd"/>
      <w:r w:rsidR="0061593E" w:rsidRPr="00E455E5">
        <w:rPr>
          <w:rFonts w:ascii="Arial" w:hAnsi="Arial" w:cs="Arial"/>
          <w:b/>
          <w:bCs/>
          <w:sz w:val="19"/>
          <w:szCs w:val="19"/>
          <w:u w:val="double"/>
        </w:rPr>
        <w:t xml:space="preserve"> of transport</w:t>
      </w:r>
      <w:r w:rsidRPr="00E455E5">
        <w:rPr>
          <w:rFonts w:ascii="Arial" w:hAnsi="Arial" w:cs="Arial"/>
          <w:b/>
          <w:bCs/>
          <w:sz w:val="19"/>
          <w:szCs w:val="19"/>
        </w:rPr>
        <w:t xml:space="preserve"> and containers that transported infected animals</w:t>
      </w:r>
    </w:p>
    <w:p w14:paraId="58650756" w14:textId="64B89711" w:rsidR="00454168" w:rsidRPr="00E455E5" w:rsidRDefault="00454168" w:rsidP="00454168">
      <w:pPr>
        <w:spacing w:after="240" w:line="240" w:lineRule="auto"/>
        <w:jc w:val="both"/>
        <w:rPr>
          <w:rFonts w:ascii="Arial" w:eastAsia="Söhne" w:hAnsi="Arial" w:cs="Arial"/>
          <w:sz w:val="19"/>
          <w:szCs w:val="19"/>
        </w:rPr>
      </w:pP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61593E" w:rsidRPr="00E455E5">
        <w:rPr>
          <w:rFonts w:ascii="Arial" w:hAnsi="Arial" w:cs="Arial"/>
          <w:i/>
          <w:iCs/>
          <w:sz w:val="19"/>
          <w:szCs w:val="19"/>
          <w:u w:val="double"/>
        </w:rPr>
        <w:t>Means</w:t>
      </w:r>
      <w:proofErr w:type="spellEnd"/>
      <w:r w:rsidR="0061593E" w:rsidRPr="00E455E5">
        <w:rPr>
          <w:rFonts w:ascii="Arial" w:hAnsi="Arial" w:cs="Arial"/>
          <w:i/>
          <w:iCs/>
          <w:sz w:val="19"/>
          <w:szCs w:val="19"/>
          <w:u w:val="double"/>
        </w:rPr>
        <w:t xml:space="preserve"> of transport</w:t>
      </w:r>
      <w:r w:rsidRPr="00E455E5">
        <w:rPr>
          <w:rFonts w:ascii="Arial" w:eastAsia="Söhne" w:hAnsi="Arial" w:cs="Arial"/>
          <w:sz w:val="19"/>
          <w:szCs w:val="19"/>
        </w:rPr>
        <w:t xml:space="preserve"> and </w:t>
      </w:r>
      <w:r w:rsidRPr="00E455E5">
        <w:rPr>
          <w:rFonts w:ascii="Arial" w:eastAsia="Söhne" w:hAnsi="Arial" w:cs="Arial"/>
          <w:i/>
          <w:iCs/>
          <w:sz w:val="19"/>
          <w:szCs w:val="19"/>
        </w:rPr>
        <w:t>containers</w:t>
      </w:r>
      <w:r w:rsidRPr="00E455E5">
        <w:rPr>
          <w:rFonts w:ascii="Arial" w:eastAsia="Söhne" w:hAnsi="Arial" w:cs="Arial"/>
          <w:sz w:val="19"/>
          <w:szCs w:val="19"/>
        </w:rPr>
        <w:t xml:space="preserve"> that transported </w:t>
      </w:r>
      <w:r w:rsidRPr="00E455E5">
        <w:rPr>
          <w:rFonts w:ascii="Arial" w:eastAsia="Söhne" w:hAnsi="Arial" w:cs="Arial"/>
          <w:i/>
          <w:iCs/>
          <w:sz w:val="19"/>
          <w:szCs w:val="19"/>
        </w:rPr>
        <w:t>animals</w:t>
      </w:r>
      <w:r w:rsidRPr="00E455E5">
        <w:rPr>
          <w:rFonts w:ascii="Arial" w:eastAsia="Söhne" w:hAnsi="Arial" w:cs="Arial"/>
          <w:sz w:val="19"/>
          <w:szCs w:val="19"/>
        </w:rPr>
        <w:t xml:space="preserve"> found to be infected with a pathogenic agent of a </w:t>
      </w:r>
      <w:r w:rsidRPr="00E455E5">
        <w:rPr>
          <w:rFonts w:ascii="Arial" w:eastAsia="Söhne" w:hAnsi="Arial" w:cs="Arial"/>
          <w:i/>
          <w:iCs/>
          <w:sz w:val="19"/>
          <w:szCs w:val="19"/>
        </w:rPr>
        <w:t>listed disease</w:t>
      </w:r>
      <w:r w:rsidRPr="00E455E5">
        <w:rPr>
          <w:rFonts w:ascii="Arial" w:eastAsia="Söhne" w:hAnsi="Arial" w:cs="Arial"/>
          <w:sz w:val="19"/>
          <w:szCs w:val="19"/>
        </w:rPr>
        <w:t xml:space="preserve"> or a disease referred to in the </w:t>
      </w:r>
      <w:r w:rsidRPr="00E455E5">
        <w:rPr>
          <w:rFonts w:ascii="Arial" w:eastAsia="Söhne" w:hAnsi="Arial" w:cs="Arial"/>
          <w:i/>
          <w:iCs/>
          <w:sz w:val="19"/>
          <w:szCs w:val="19"/>
        </w:rPr>
        <w:t>importing country</w:t>
      </w:r>
      <w:r w:rsidRPr="00E455E5">
        <w:rPr>
          <w:rFonts w:ascii="Arial" w:eastAsia="Söhne" w:hAnsi="Arial" w:cs="Arial"/>
          <w:sz w:val="19"/>
          <w:szCs w:val="19"/>
        </w:rPr>
        <w:t xml:space="preserve"> requirements should be considered </w:t>
      </w:r>
      <w:r w:rsidRPr="00E455E5">
        <w:rPr>
          <w:rFonts w:ascii="Arial" w:eastAsia="Söhne" w:hAnsi="Arial" w:cs="Arial"/>
          <w:strike/>
          <w:sz w:val="19"/>
          <w:szCs w:val="19"/>
        </w:rPr>
        <w:t xml:space="preserve">as </w:t>
      </w:r>
      <w:r w:rsidRPr="00E455E5">
        <w:rPr>
          <w:rFonts w:ascii="Arial" w:eastAsia="Söhne" w:hAnsi="Arial" w:cs="Arial"/>
          <w:sz w:val="19"/>
          <w:szCs w:val="19"/>
        </w:rPr>
        <w:t xml:space="preserve">contaminated, and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66F24"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apply the following measures</w:t>
      </w:r>
      <w:r w:rsidRPr="00E455E5">
        <w:rPr>
          <w:rFonts w:ascii="Arial" w:eastAsia="Söhne" w:hAnsi="Arial" w:cs="Arial"/>
          <w:sz w:val="19"/>
          <w:szCs w:val="19"/>
          <w:u w:val="double"/>
        </w:rPr>
        <w:t xml:space="preserve"> as appropriate to the risk</w:t>
      </w:r>
      <w:r w:rsidRPr="00E455E5">
        <w:rPr>
          <w:rFonts w:ascii="Arial" w:eastAsia="Söhne" w:hAnsi="Arial" w:cs="Arial"/>
          <w:sz w:val="19"/>
          <w:szCs w:val="19"/>
        </w:rPr>
        <w:t>:</w:t>
      </w:r>
    </w:p>
    <w:p w14:paraId="36D74203" w14:textId="58D13C85"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a)</w:t>
      </w:r>
      <w:r w:rsidRPr="00E455E5">
        <w:rPr>
          <w:rFonts w:ascii="Arial" w:hAnsi="Arial" w:cs="Arial"/>
          <w:sz w:val="19"/>
          <w:szCs w:val="19"/>
        </w:rPr>
        <w:tab/>
      </w:r>
      <w:r w:rsidRPr="00E455E5">
        <w:rPr>
          <w:rFonts w:ascii="Arial" w:eastAsia="Söhne" w:hAnsi="Arial" w:cs="Arial"/>
          <w:sz w:val="19"/>
          <w:szCs w:val="19"/>
        </w:rPr>
        <w:t xml:space="preserve">treatment </w:t>
      </w:r>
      <w:r w:rsidRPr="00E455E5">
        <w:rPr>
          <w:rFonts w:ascii="Arial" w:eastAsia="Söhne" w:hAnsi="Arial" w:cs="Arial"/>
          <w:sz w:val="19"/>
          <w:szCs w:val="19"/>
          <w:u w:val="double"/>
        </w:rPr>
        <w:t xml:space="preserve">or safe disposal </w:t>
      </w:r>
      <w:r w:rsidRPr="00E455E5">
        <w:rPr>
          <w:rFonts w:ascii="Arial" w:eastAsia="Söhne" w:hAnsi="Arial" w:cs="Arial"/>
          <w:sz w:val="19"/>
          <w:szCs w:val="19"/>
        </w:rPr>
        <w:t>of the litter, forage and any other potentially contaminated material,</w:t>
      </w:r>
      <w:r w:rsidRPr="00E455E5">
        <w:rPr>
          <w:rFonts w:ascii="Arial" w:eastAsia="Söhne" w:hAnsi="Arial" w:cs="Arial"/>
          <w:i/>
          <w:iCs/>
          <w:sz w:val="19"/>
          <w:szCs w:val="19"/>
        </w:rPr>
        <w:t xml:space="preserve"> </w:t>
      </w:r>
      <w:r w:rsidRPr="00E455E5">
        <w:rPr>
          <w:rFonts w:ascii="Arial" w:eastAsia="Söhne" w:hAnsi="Arial" w:cs="Arial"/>
          <w:sz w:val="19"/>
          <w:szCs w:val="19"/>
        </w:rPr>
        <w:t>by</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its removal from the </w:t>
      </w:r>
      <w:r w:rsidRPr="00E455E5">
        <w:rPr>
          <w:rFonts w:ascii="Arial" w:eastAsia="Söhne" w:hAnsi="Arial" w:cs="Arial"/>
          <w:i/>
          <w:iCs/>
          <w:strike/>
          <w:sz w:val="19"/>
          <w:szCs w:val="19"/>
        </w:rPr>
        <w:t>vehicles</w:t>
      </w:r>
      <w:r w:rsidRPr="00E455E5">
        <w:rPr>
          <w:rFonts w:ascii="Arial" w:eastAsia="Söhne" w:hAnsi="Arial" w:cs="Arial"/>
          <w:strike/>
          <w:sz w:val="19"/>
          <w:szCs w:val="19"/>
        </w:rPr>
        <w:t>/</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w:t>
      </w:r>
      <w:r w:rsidR="00D520C2" w:rsidRPr="004201B0">
        <w:rPr>
          <w:rFonts w:ascii="Arial" w:hAnsi="Arial" w:cs="Arial"/>
          <w:i/>
          <w:iCs/>
          <w:sz w:val="19"/>
          <w:szCs w:val="19"/>
          <w:highlight w:val="yellow"/>
          <w:u w:val="double"/>
        </w:rPr>
        <w:t>s</w:t>
      </w:r>
      <w:r w:rsidR="0044162A" w:rsidRPr="00E455E5">
        <w:rPr>
          <w:rFonts w:ascii="Arial" w:hAnsi="Arial" w:cs="Arial"/>
          <w:i/>
          <w:iCs/>
          <w:sz w:val="19"/>
          <w:szCs w:val="19"/>
          <w:u w:val="double"/>
        </w:rPr>
        <w:t>port</w:t>
      </w:r>
      <w:r w:rsidRPr="00E455E5">
        <w:rPr>
          <w:rFonts w:ascii="Arial" w:eastAsia="Söhne" w:hAnsi="Arial" w:cs="Arial"/>
          <w:sz w:val="19"/>
          <w:szCs w:val="19"/>
        </w:rPr>
        <w:t xml:space="preserve"> and </w:t>
      </w:r>
      <w:r w:rsidRPr="00E455E5">
        <w:rPr>
          <w:rFonts w:ascii="Arial" w:eastAsia="Söhne" w:hAnsi="Arial" w:cs="Arial"/>
          <w:i/>
          <w:iCs/>
          <w:sz w:val="19"/>
          <w:szCs w:val="19"/>
        </w:rPr>
        <w:t xml:space="preserve">containers </w:t>
      </w:r>
      <w:r w:rsidRPr="00E455E5">
        <w:rPr>
          <w:rFonts w:ascii="Arial" w:eastAsia="Söhne" w:hAnsi="Arial" w:cs="Arial"/>
          <w:sz w:val="19"/>
          <w:szCs w:val="19"/>
        </w:rPr>
        <w:t xml:space="preserve">for immediate transportation to an establishment assigned in advance, where the animal health measures required by the </w:t>
      </w:r>
      <w:r w:rsidRPr="00E455E5">
        <w:rPr>
          <w:rFonts w:ascii="Arial" w:eastAsia="Söhne" w:hAnsi="Arial" w:cs="Arial"/>
          <w:i/>
          <w:iCs/>
          <w:sz w:val="19"/>
          <w:szCs w:val="19"/>
        </w:rPr>
        <w:t xml:space="preserve">importing country </w:t>
      </w:r>
      <w:r w:rsidRPr="00E455E5">
        <w:rPr>
          <w:rFonts w:ascii="Arial" w:eastAsia="Söhne" w:hAnsi="Arial" w:cs="Arial"/>
          <w:sz w:val="19"/>
          <w:szCs w:val="19"/>
        </w:rPr>
        <w:t xml:space="preserve">should be strictly </w:t>
      </w:r>
      <w:proofErr w:type="gramStart"/>
      <w:r w:rsidRPr="00E455E5">
        <w:rPr>
          <w:rFonts w:ascii="Arial" w:eastAsia="Söhne" w:hAnsi="Arial" w:cs="Arial"/>
          <w:sz w:val="19"/>
          <w:szCs w:val="19"/>
        </w:rPr>
        <w:t>applied;</w:t>
      </w:r>
      <w:proofErr w:type="gramEnd"/>
    </w:p>
    <w:p w14:paraId="7B0C49C6" w14:textId="5F8E32D1" w:rsidR="00454168" w:rsidRPr="00E455E5" w:rsidRDefault="00454168" w:rsidP="00454168">
      <w:pPr>
        <w:spacing w:after="240" w:line="240" w:lineRule="auto"/>
        <w:ind w:left="450" w:hanging="450"/>
        <w:jc w:val="both"/>
        <w:rPr>
          <w:rFonts w:ascii="Arial" w:eastAsia="Söhne" w:hAnsi="Arial" w:cs="Arial"/>
          <w:sz w:val="19"/>
          <w:szCs w:val="19"/>
        </w:rPr>
      </w:pPr>
      <w:r w:rsidRPr="00E455E5">
        <w:rPr>
          <w:rFonts w:ascii="Arial" w:eastAsia="Söhne" w:hAnsi="Arial" w:cs="Arial"/>
          <w:sz w:val="19"/>
          <w:szCs w:val="19"/>
        </w:rPr>
        <w:t>b)</w:t>
      </w:r>
      <w:r w:rsidRPr="00E455E5">
        <w:rPr>
          <w:rFonts w:ascii="Arial" w:hAnsi="Arial" w:cs="Arial"/>
          <w:sz w:val="19"/>
          <w:szCs w:val="19"/>
        </w:rPr>
        <w:tab/>
      </w:r>
      <w:r w:rsidRPr="00E455E5">
        <w:rPr>
          <w:rFonts w:ascii="Arial" w:eastAsia="Söhne" w:hAnsi="Arial" w:cs="Arial"/>
          <w:i/>
          <w:iCs/>
          <w:sz w:val="19"/>
          <w:szCs w:val="19"/>
        </w:rPr>
        <w:t xml:space="preserve">disinfection </w:t>
      </w:r>
      <w:r w:rsidRPr="00E455E5">
        <w:rPr>
          <w:rFonts w:ascii="Arial" w:eastAsia="Söhne" w:hAnsi="Arial" w:cs="Arial"/>
          <w:sz w:val="19"/>
          <w:szCs w:val="19"/>
        </w:rPr>
        <w:t xml:space="preserve">of all parts of the </w:t>
      </w:r>
      <w:r w:rsidRPr="00E455E5">
        <w:rPr>
          <w:rFonts w:ascii="Arial" w:eastAsia="Söhne" w:hAnsi="Arial" w:cs="Arial"/>
          <w:i/>
          <w:iCs/>
          <w:strike/>
          <w:sz w:val="19"/>
          <w:szCs w:val="19"/>
        </w:rPr>
        <w:t>vehicles/</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transport</w:t>
      </w:r>
      <w:r w:rsidRPr="00E455E5">
        <w:rPr>
          <w:rFonts w:ascii="Arial" w:eastAsia="Söhne" w:hAnsi="Arial" w:cs="Arial"/>
          <w:i/>
          <w:iCs/>
          <w:sz w:val="19"/>
          <w:szCs w:val="19"/>
        </w:rPr>
        <w:t xml:space="preserve"> </w:t>
      </w:r>
      <w:r w:rsidRPr="00E455E5">
        <w:rPr>
          <w:rFonts w:ascii="Arial" w:eastAsia="Söhne" w:hAnsi="Arial" w:cs="Arial"/>
          <w:sz w:val="19"/>
          <w:szCs w:val="19"/>
        </w:rPr>
        <w:t xml:space="preserve">and </w:t>
      </w:r>
      <w:r w:rsidRPr="00E455E5">
        <w:rPr>
          <w:rFonts w:ascii="Arial" w:eastAsia="Söhne" w:hAnsi="Arial" w:cs="Arial"/>
          <w:i/>
          <w:iCs/>
          <w:sz w:val="19"/>
          <w:szCs w:val="19"/>
        </w:rPr>
        <w:t>containers</w:t>
      </w:r>
      <w:r w:rsidRPr="00E455E5">
        <w:rPr>
          <w:rFonts w:ascii="Arial" w:eastAsia="Söhne" w:hAnsi="Arial" w:cs="Arial"/>
          <w:sz w:val="19"/>
          <w:szCs w:val="19"/>
        </w:rPr>
        <w:t xml:space="preserve"> which were used in the transport, feeding, watering, moving and </w:t>
      </w:r>
      <w:r w:rsidRPr="00E455E5">
        <w:rPr>
          <w:rFonts w:ascii="Arial" w:eastAsia="Söhne" w:hAnsi="Arial" w:cs="Arial"/>
          <w:i/>
          <w:iCs/>
          <w:sz w:val="19"/>
          <w:szCs w:val="19"/>
        </w:rPr>
        <w:t>unloading</w:t>
      </w:r>
      <w:r w:rsidRPr="00E455E5">
        <w:rPr>
          <w:rFonts w:ascii="Arial" w:eastAsia="Söhne" w:hAnsi="Arial" w:cs="Arial"/>
          <w:sz w:val="19"/>
          <w:szCs w:val="19"/>
        </w:rPr>
        <w:t xml:space="preserve"> of the </w:t>
      </w:r>
      <w:r w:rsidRPr="00E455E5">
        <w:rPr>
          <w:rFonts w:ascii="Arial" w:eastAsia="Söhne" w:hAnsi="Arial" w:cs="Arial"/>
          <w:i/>
          <w:iCs/>
          <w:sz w:val="19"/>
          <w:szCs w:val="19"/>
        </w:rPr>
        <w:t xml:space="preserve">animals, </w:t>
      </w:r>
      <w:r w:rsidRPr="00E455E5">
        <w:rPr>
          <w:rFonts w:ascii="Arial" w:eastAsia="Söhne" w:hAnsi="Arial" w:cs="Arial"/>
          <w:sz w:val="19"/>
          <w:szCs w:val="19"/>
        </w:rPr>
        <w:t>as well as all baggage of travelling attendants, in accordance with Chapter 4.14</w:t>
      </w:r>
      <w:proofErr w:type="gramStart"/>
      <w:r w:rsidRPr="00E455E5">
        <w:rPr>
          <w:rFonts w:ascii="Arial" w:eastAsia="Söhne" w:hAnsi="Arial" w:cs="Arial"/>
          <w:sz w:val="19"/>
          <w:szCs w:val="19"/>
        </w:rPr>
        <w:t>.;</w:t>
      </w:r>
      <w:proofErr w:type="gramEnd"/>
    </w:p>
    <w:p w14:paraId="21772538" w14:textId="6E33B8CC" w:rsidR="00454168" w:rsidRPr="00E455E5" w:rsidRDefault="00454168" w:rsidP="00454168">
      <w:pPr>
        <w:spacing w:after="240" w:line="240" w:lineRule="auto"/>
        <w:ind w:left="450" w:hanging="450"/>
        <w:jc w:val="both"/>
        <w:rPr>
          <w:rFonts w:ascii="Arial" w:eastAsia="Times New Roman" w:hAnsi="Arial" w:cs="Arial"/>
          <w:sz w:val="19"/>
          <w:szCs w:val="19"/>
        </w:rPr>
      </w:pPr>
      <w:r w:rsidRPr="00E455E5">
        <w:rPr>
          <w:rFonts w:ascii="Arial" w:eastAsia="Söhne" w:hAnsi="Arial" w:cs="Arial"/>
          <w:sz w:val="19"/>
          <w:szCs w:val="19"/>
        </w:rPr>
        <w:t>c)</w:t>
      </w:r>
      <w:r w:rsidRPr="00E455E5">
        <w:rPr>
          <w:rFonts w:ascii="Arial" w:hAnsi="Arial" w:cs="Arial"/>
          <w:sz w:val="19"/>
          <w:szCs w:val="19"/>
        </w:rPr>
        <w:tab/>
      </w:r>
      <w:proofErr w:type="spellStart"/>
      <w:r w:rsidRPr="00E455E5">
        <w:rPr>
          <w:rFonts w:ascii="Arial" w:eastAsia="Söhne" w:hAnsi="Arial" w:cs="Arial"/>
          <w:strike/>
          <w:sz w:val="19"/>
          <w:szCs w:val="19"/>
        </w:rPr>
        <w:t>disinsection</w:t>
      </w:r>
      <w:proofErr w:type="spellEnd"/>
      <w:r w:rsidR="0013678C" w:rsidRPr="00E455E5">
        <w:rPr>
          <w:rFonts w:ascii="Arial" w:hAnsi="Arial" w:cs="Arial"/>
          <w:strike/>
          <w:sz w:val="19"/>
          <w:szCs w:val="19"/>
        </w:rPr>
        <w:t xml:space="preserve"> </w:t>
      </w:r>
      <w:r w:rsidR="0013678C" w:rsidRPr="00E455E5">
        <w:rPr>
          <w:rFonts w:ascii="Arial" w:eastAsia="Calibri" w:hAnsi="Arial" w:cs="Arial"/>
          <w:color w:val="000000" w:themeColor="text1"/>
          <w:sz w:val="19"/>
          <w:szCs w:val="19"/>
          <w:u w:val="double"/>
        </w:rPr>
        <w:t xml:space="preserve">elimination of arthropod </w:t>
      </w:r>
      <w:r w:rsidR="0013678C" w:rsidRPr="00E455E5">
        <w:rPr>
          <w:rFonts w:ascii="Arial" w:eastAsia="Calibri" w:hAnsi="Arial" w:cs="Arial"/>
          <w:i/>
          <w:iCs/>
          <w:color w:val="000000" w:themeColor="text1"/>
          <w:sz w:val="19"/>
          <w:szCs w:val="19"/>
          <w:u w:val="double"/>
        </w:rPr>
        <w:t>vectors</w:t>
      </w:r>
      <w:r w:rsidR="000C1E45" w:rsidRPr="00E455E5">
        <w:rPr>
          <w:rFonts w:ascii="Arial" w:hAnsi="Arial" w:cs="Arial"/>
          <w:i/>
          <w:iCs/>
          <w:sz w:val="19"/>
          <w:szCs w:val="19"/>
        </w:rPr>
        <w:t xml:space="preserve"> </w:t>
      </w:r>
      <w:r w:rsidR="0B28A5E1" w:rsidRPr="00E455E5">
        <w:rPr>
          <w:rFonts w:ascii="Arial" w:eastAsia="Söhne" w:hAnsi="Arial" w:cs="Arial"/>
          <w:sz w:val="19"/>
          <w:szCs w:val="19"/>
          <w:u w:val="double"/>
        </w:rPr>
        <w:t>from</w:t>
      </w:r>
      <w:r w:rsidR="000C1E45" w:rsidRPr="00E455E5">
        <w:rPr>
          <w:rFonts w:ascii="Arial" w:hAnsi="Arial" w:cs="Arial"/>
          <w:sz w:val="19"/>
          <w:szCs w:val="19"/>
          <w:u w:val="double"/>
        </w:rPr>
        <w:t xml:space="preserve"> </w:t>
      </w:r>
      <w:r w:rsidRPr="00E455E5">
        <w:rPr>
          <w:rFonts w:ascii="Arial" w:eastAsia="Söhne" w:hAnsi="Arial" w:cs="Arial"/>
          <w:i/>
          <w:iCs/>
          <w:strike/>
          <w:sz w:val="19"/>
          <w:szCs w:val="19"/>
        </w:rPr>
        <w:t>of</w:t>
      </w:r>
      <w:r w:rsidRPr="00E455E5">
        <w:rPr>
          <w:rFonts w:ascii="Arial" w:eastAsia="Söhne" w:hAnsi="Arial" w:cs="Arial"/>
          <w:i/>
          <w:iCs/>
          <w:sz w:val="19"/>
          <w:szCs w:val="19"/>
        </w:rPr>
        <w:t xml:space="preserve"> </w:t>
      </w:r>
      <w:r w:rsidRPr="00E455E5">
        <w:rPr>
          <w:rFonts w:ascii="Arial" w:eastAsia="Söhne" w:hAnsi="Arial" w:cs="Arial"/>
          <w:i/>
          <w:iCs/>
          <w:strike/>
          <w:sz w:val="19"/>
          <w:szCs w:val="19"/>
        </w:rPr>
        <w:t>vehicles/</w:t>
      </w:r>
      <w:proofErr w:type="spellStart"/>
      <w:r w:rsidRPr="00E455E5">
        <w:rPr>
          <w:rFonts w:ascii="Arial" w:eastAsia="Söhne" w:hAnsi="Arial" w:cs="Arial"/>
          <w:i/>
          <w:iCs/>
          <w:strike/>
          <w:sz w:val="19"/>
          <w:szCs w:val="19"/>
        </w:rPr>
        <w:t>vessels</w:t>
      </w:r>
      <w:r w:rsidR="0044162A" w:rsidRPr="00E455E5">
        <w:rPr>
          <w:rFonts w:ascii="Arial" w:hAnsi="Arial" w:cs="Arial"/>
          <w:i/>
          <w:iCs/>
          <w:sz w:val="19"/>
          <w:szCs w:val="19"/>
          <w:u w:val="double"/>
        </w:rPr>
        <w:t>means</w:t>
      </w:r>
      <w:proofErr w:type="spellEnd"/>
      <w:r w:rsidR="0044162A" w:rsidRPr="00E455E5">
        <w:rPr>
          <w:rFonts w:ascii="Arial" w:hAnsi="Arial" w:cs="Arial"/>
          <w:i/>
          <w:iCs/>
          <w:sz w:val="19"/>
          <w:szCs w:val="19"/>
          <w:u w:val="double"/>
        </w:rPr>
        <w:t xml:space="preserve"> of transport</w:t>
      </w:r>
      <w:r w:rsidRPr="00E455E5">
        <w:rPr>
          <w:rFonts w:ascii="Arial" w:eastAsia="Söhne" w:hAnsi="Arial" w:cs="Arial"/>
          <w:i/>
          <w:iCs/>
          <w:sz w:val="19"/>
          <w:szCs w:val="19"/>
        </w:rPr>
        <w:t xml:space="preserve"> </w:t>
      </w:r>
      <w:r w:rsidRPr="00E455E5">
        <w:rPr>
          <w:rFonts w:ascii="Arial" w:eastAsia="Söhne" w:hAnsi="Arial" w:cs="Arial"/>
          <w:sz w:val="19"/>
          <w:szCs w:val="19"/>
        </w:rPr>
        <w:t>and</w:t>
      </w:r>
      <w:r w:rsidRPr="00E455E5">
        <w:rPr>
          <w:rFonts w:ascii="Arial" w:eastAsia="Söhne" w:hAnsi="Arial" w:cs="Arial"/>
          <w:i/>
          <w:iCs/>
          <w:sz w:val="19"/>
          <w:szCs w:val="19"/>
        </w:rPr>
        <w:t xml:space="preserve"> containers</w:t>
      </w:r>
      <w:r w:rsidRPr="00E455E5">
        <w:rPr>
          <w:rFonts w:ascii="Arial" w:eastAsia="Söhne" w:hAnsi="Arial" w:cs="Arial"/>
          <w:sz w:val="19"/>
          <w:szCs w:val="19"/>
        </w:rPr>
        <w:t xml:space="preserve"> in case of </w:t>
      </w:r>
      <w:r w:rsidRPr="00E455E5">
        <w:rPr>
          <w:rFonts w:ascii="Arial" w:eastAsia="Söhne" w:hAnsi="Arial" w:cs="Arial"/>
          <w:i/>
          <w:iCs/>
          <w:sz w:val="19"/>
          <w:szCs w:val="19"/>
        </w:rPr>
        <w:t xml:space="preserve">vector </w:t>
      </w:r>
      <w:r w:rsidRPr="00E455E5">
        <w:rPr>
          <w:rFonts w:ascii="Arial" w:eastAsia="Söhne" w:hAnsi="Arial" w:cs="Arial"/>
          <w:sz w:val="19"/>
          <w:szCs w:val="19"/>
        </w:rPr>
        <w:t>disease.</w:t>
      </w:r>
    </w:p>
    <w:p w14:paraId="72DBAB95"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5.6.7.</w:t>
      </w:r>
    </w:p>
    <w:p w14:paraId="705275F3" w14:textId="77777777"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principles applicable to disposal of international catering</w:t>
      </w:r>
      <w:r w:rsidRPr="00E455E5">
        <w:rPr>
          <w:rFonts w:ascii="Arial" w:eastAsia="Söhne" w:hAnsi="Arial" w:cs="Arial"/>
          <w:b/>
          <w:bCs/>
          <w:sz w:val="19"/>
          <w:szCs w:val="19"/>
        </w:rPr>
        <w:t xml:space="preserve"> </w:t>
      </w:r>
      <w:r w:rsidRPr="00E455E5">
        <w:rPr>
          <w:rFonts w:ascii="Arial" w:hAnsi="Arial" w:cs="Arial"/>
          <w:b/>
          <w:bCs/>
          <w:sz w:val="19"/>
          <w:szCs w:val="19"/>
        </w:rPr>
        <w:t>waste</w:t>
      </w:r>
    </w:p>
    <w:p w14:paraId="2683F12D" w14:textId="795250A2"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International catering waste </w:t>
      </w:r>
      <w:r w:rsidR="007A7306" w:rsidRPr="004C0F07">
        <w:rPr>
          <w:rFonts w:ascii="Arial" w:eastAsia="Söhne" w:hAnsi="Arial" w:cs="Arial"/>
          <w:sz w:val="19"/>
          <w:szCs w:val="19"/>
          <w:highlight w:val="yellow"/>
          <w:u w:val="double"/>
        </w:rPr>
        <w:t xml:space="preserve">that </w:t>
      </w:r>
      <w:r w:rsidR="00D2367F" w:rsidRPr="004C0F07">
        <w:rPr>
          <w:rFonts w:ascii="Arial" w:eastAsia="Söhne" w:hAnsi="Arial" w:cs="Arial"/>
          <w:sz w:val="19"/>
          <w:szCs w:val="19"/>
          <w:highlight w:val="yellow"/>
          <w:u w:val="double"/>
        </w:rPr>
        <w:t xml:space="preserve">may </w:t>
      </w:r>
      <w:r w:rsidR="003D42D0" w:rsidRPr="004C0F07">
        <w:rPr>
          <w:rFonts w:ascii="Arial" w:eastAsia="Söhne" w:hAnsi="Arial" w:cs="Arial"/>
          <w:sz w:val="19"/>
          <w:szCs w:val="19"/>
          <w:highlight w:val="yellow"/>
          <w:u w:val="double"/>
        </w:rPr>
        <w:t>contain o</w:t>
      </w:r>
      <w:r w:rsidR="000C402D" w:rsidRPr="004C0F07">
        <w:rPr>
          <w:rFonts w:ascii="Arial" w:eastAsia="Söhne" w:hAnsi="Arial" w:cs="Arial"/>
          <w:sz w:val="19"/>
          <w:szCs w:val="19"/>
          <w:highlight w:val="yellow"/>
          <w:u w:val="double"/>
        </w:rPr>
        <w:t xml:space="preserve">r </w:t>
      </w:r>
      <w:r w:rsidR="00983B25" w:rsidRPr="004C0F07">
        <w:rPr>
          <w:rFonts w:ascii="Arial" w:eastAsia="Söhne" w:hAnsi="Arial" w:cs="Arial"/>
          <w:sz w:val="19"/>
          <w:szCs w:val="19"/>
          <w:highlight w:val="yellow"/>
          <w:u w:val="double"/>
        </w:rPr>
        <w:t xml:space="preserve">may </w:t>
      </w:r>
      <w:r w:rsidR="00D35832" w:rsidRPr="004C0F07">
        <w:rPr>
          <w:rFonts w:ascii="Arial" w:eastAsia="Söhne" w:hAnsi="Arial" w:cs="Arial"/>
          <w:sz w:val="19"/>
          <w:szCs w:val="19"/>
          <w:highlight w:val="yellow"/>
          <w:u w:val="double"/>
        </w:rPr>
        <w:t xml:space="preserve">have </w:t>
      </w:r>
      <w:r w:rsidR="000C402D" w:rsidRPr="004C0F07">
        <w:rPr>
          <w:rFonts w:ascii="Arial" w:eastAsia="Söhne" w:hAnsi="Arial" w:cs="Arial"/>
          <w:sz w:val="19"/>
          <w:szCs w:val="19"/>
          <w:highlight w:val="yellow"/>
          <w:u w:val="double"/>
        </w:rPr>
        <w:t>been</w:t>
      </w:r>
      <w:r w:rsidR="000777DD" w:rsidRPr="004C0F07">
        <w:rPr>
          <w:rFonts w:ascii="Arial" w:eastAsia="Söhne" w:hAnsi="Arial" w:cs="Arial"/>
          <w:sz w:val="19"/>
          <w:szCs w:val="19"/>
          <w:highlight w:val="yellow"/>
          <w:u w:val="double"/>
        </w:rPr>
        <w:t xml:space="preserve"> </w:t>
      </w:r>
      <w:r w:rsidR="000C402D" w:rsidRPr="004C0F07">
        <w:rPr>
          <w:rFonts w:ascii="Arial" w:eastAsia="Söhne" w:hAnsi="Arial" w:cs="Arial"/>
          <w:sz w:val="19"/>
          <w:szCs w:val="19"/>
          <w:highlight w:val="yellow"/>
          <w:u w:val="double"/>
        </w:rPr>
        <w:t>in contact with</w:t>
      </w:r>
      <w:r w:rsidR="003D42D0" w:rsidRPr="004C0F07">
        <w:rPr>
          <w:rFonts w:ascii="Arial" w:eastAsia="Söhne" w:hAnsi="Arial" w:cs="Arial"/>
          <w:sz w:val="19"/>
          <w:szCs w:val="19"/>
          <w:highlight w:val="yellow"/>
          <w:u w:val="double"/>
        </w:rPr>
        <w:t xml:space="preserve"> animal products</w:t>
      </w:r>
      <w:r w:rsidR="00D35832" w:rsidRPr="004C0F07">
        <w:rPr>
          <w:rFonts w:ascii="Arial" w:eastAsia="Söhne" w:hAnsi="Arial" w:cs="Arial"/>
          <w:sz w:val="19"/>
          <w:szCs w:val="19"/>
          <w:u w:val="double"/>
        </w:rPr>
        <w:t xml:space="preserve"> </w:t>
      </w:r>
      <w:r w:rsidRPr="00E455E5">
        <w:rPr>
          <w:rFonts w:ascii="Arial" w:eastAsia="Söhne" w:hAnsi="Arial" w:cs="Arial"/>
          <w:sz w:val="19"/>
          <w:szCs w:val="19"/>
        </w:rPr>
        <w:t xml:space="preserve">is </w:t>
      </w:r>
      <w:r w:rsidR="005C75D7" w:rsidRPr="004C0F07">
        <w:rPr>
          <w:rFonts w:ascii="Arial" w:eastAsia="Söhne" w:hAnsi="Arial" w:cs="Arial"/>
          <w:sz w:val="19"/>
          <w:szCs w:val="19"/>
          <w:highlight w:val="yellow"/>
          <w:u w:val="double"/>
        </w:rPr>
        <w:t>considered</w:t>
      </w:r>
      <w:r w:rsidR="005C75D7" w:rsidRPr="004C0F07">
        <w:rPr>
          <w:rFonts w:ascii="Arial" w:eastAsia="Söhne" w:hAnsi="Arial" w:cs="Arial"/>
          <w:sz w:val="19"/>
          <w:szCs w:val="19"/>
          <w:u w:val="double"/>
        </w:rPr>
        <w:t xml:space="preserve"> </w:t>
      </w:r>
      <w:r w:rsidRPr="00E455E5">
        <w:rPr>
          <w:rFonts w:ascii="Arial" w:eastAsia="Söhne" w:hAnsi="Arial" w:cs="Arial"/>
          <w:sz w:val="19"/>
          <w:szCs w:val="19"/>
        </w:rPr>
        <w:t xml:space="preserve">a high-risk </w:t>
      </w:r>
      <w:r w:rsidRPr="004C0F07">
        <w:rPr>
          <w:rFonts w:ascii="Arial" w:eastAsia="Söhne" w:hAnsi="Arial" w:cs="Arial"/>
          <w:strike/>
          <w:sz w:val="19"/>
          <w:szCs w:val="19"/>
          <w:highlight w:val="yellow"/>
        </w:rPr>
        <w:t>category of</w:t>
      </w:r>
      <w:r w:rsidRPr="004C0F07">
        <w:rPr>
          <w:rFonts w:ascii="Arial" w:eastAsia="Söhne" w:hAnsi="Arial" w:cs="Arial"/>
          <w:strike/>
          <w:sz w:val="19"/>
          <w:szCs w:val="19"/>
        </w:rPr>
        <w:t xml:space="preserve"> </w:t>
      </w:r>
      <w:r w:rsidRPr="00E455E5">
        <w:rPr>
          <w:rFonts w:ascii="Arial" w:eastAsia="Söhne" w:hAnsi="Arial" w:cs="Arial"/>
          <w:sz w:val="19"/>
          <w:szCs w:val="19"/>
        </w:rPr>
        <w:t xml:space="preserve">product and should therefore be subject to strict controls to minimise the risk of introduction of pathogenic agents. </w:t>
      </w:r>
    </w:p>
    <w:p w14:paraId="2EC8159A" w14:textId="3D573C66" w:rsidR="00454168" w:rsidRPr="00E455E5" w:rsidRDefault="00454168" w:rsidP="00454168">
      <w:pPr>
        <w:jc w:val="both"/>
        <w:rPr>
          <w:rFonts w:ascii="Arial" w:eastAsia="Times New Roman" w:hAnsi="Arial" w:cs="Arial"/>
          <w:color w:val="000000" w:themeColor="text1"/>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 xml:space="preserve">Veterinary Authority </w:t>
      </w:r>
      <w:r w:rsidRPr="00E455E5">
        <w:rPr>
          <w:rFonts w:ascii="Arial" w:eastAsia="Söhne" w:hAnsi="Arial" w:cs="Arial"/>
          <w:sz w:val="19"/>
          <w:szCs w:val="19"/>
        </w:rPr>
        <w:t xml:space="preserve">or other </w:t>
      </w:r>
      <w:r w:rsidR="00EF4133"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that </w:t>
      </w:r>
      <w:r w:rsidRPr="004C0F07">
        <w:rPr>
          <w:rFonts w:ascii="Arial" w:eastAsia="Söhne" w:hAnsi="Arial" w:cs="Arial"/>
          <w:strike/>
          <w:sz w:val="19"/>
          <w:szCs w:val="19"/>
          <w:highlight w:val="yellow"/>
        </w:rPr>
        <w:t>all</w:t>
      </w:r>
      <w:r w:rsidRPr="004C0F07">
        <w:rPr>
          <w:rFonts w:ascii="Arial" w:eastAsia="Söhne" w:hAnsi="Arial" w:cs="Arial"/>
          <w:strike/>
          <w:sz w:val="19"/>
          <w:szCs w:val="19"/>
        </w:rPr>
        <w:t xml:space="preserve"> </w:t>
      </w:r>
      <w:proofErr w:type="gramStart"/>
      <w:r w:rsidR="00DD5AE5" w:rsidRPr="004C0F07">
        <w:rPr>
          <w:rFonts w:ascii="Arial" w:eastAsia="Söhne" w:hAnsi="Arial" w:cs="Arial"/>
          <w:sz w:val="19"/>
          <w:szCs w:val="19"/>
          <w:highlight w:val="yellow"/>
          <w:u w:val="double"/>
        </w:rPr>
        <w:t>high risk</w:t>
      </w:r>
      <w:proofErr w:type="gramEnd"/>
      <w:r w:rsidR="00DD5AE5" w:rsidRPr="004C0F07">
        <w:rPr>
          <w:rFonts w:ascii="Arial" w:eastAsia="Söhne" w:hAnsi="Arial" w:cs="Arial"/>
          <w:sz w:val="19"/>
          <w:szCs w:val="19"/>
          <w:u w:val="double"/>
        </w:rPr>
        <w:t xml:space="preserve"> </w:t>
      </w:r>
      <w:r w:rsidRPr="00E455E5">
        <w:rPr>
          <w:rFonts w:ascii="Arial" w:eastAsia="Söhne" w:hAnsi="Arial" w:cs="Arial"/>
          <w:sz w:val="19"/>
          <w:szCs w:val="19"/>
        </w:rPr>
        <w:t>international catering waste entering the country from the international means of transport is handled, collected and disposed of in a way to minimise the risk of introduction of pathogenic agents.</w:t>
      </w:r>
    </w:p>
    <w:p w14:paraId="4CF18F02"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5.6.8.</w:t>
      </w:r>
    </w:p>
    <w:p w14:paraId="6A08264D" w14:textId="702C2F3A"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General recommendations on measures to address identified illegal movement of commodities at border inspection posts</w:t>
      </w:r>
    </w:p>
    <w:p w14:paraId="55B24B5C" w14:textId="6A7C4DA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illegal cross-border movement at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FD1D4A" w:rsidRPr="00E455E5">
        <w:rPr>
          <w:rFonts w:ascii="Arial" w:hAnsi="Arial" w:cs="Arial"/>
          <w:sz w:val="19"/>
          <w:szCs w:val="19"/>
          <w:u w:val="double"/>
        </w:rPr>
        <w:t xml:space="preserve">relevant </w:t>
      </w:r>
      <w:r w:rsidR="000707A3" w:rsidRPr="00A55073">
        <w:rPr>
          <w:rFonts w:ascii="Arial" w:hAnsi="Arial" w:cs="Arial"/>
          <w:sz w:val="19"/>
          <w:szCs w:val="19"/>
          <w:highlight w:val="yellow"/>
          <w:u w:val="double"/>
        </w:rPr>
        <w:t>law enforcement</w:t>
      </w:r>
      <w:r w:rsidR="000707A3">
        <w:rPr>
          <w:rFonts w:ascii="Arial" w:hAnsi="Arial" w:cs="Arial"/>
          <w:sz w:val="19"/>
          <w:szCs w:val="19"/>
          <w:u w:val="double"/>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coordinate and cooperate closely with the customs authority to ensure that the official </w:t>
      </w:r>
      <w:r w:rsidRPr="00E455E5">
        <w:rPr>
          <w:rFonts w:ascii="Arial" w:eastAsia="Söhne" w:hAnsi="Arial" w:cs="Arial"/>
          <w:sz w:val="19"/>
          <w:szCs w:val="19"/>
          <w:u w:val="double"/>
        </w:rPr>
        <w:t xml:space="preserve">controls </w:t>
      </w:r>
      <w:r w:rsidRPr="00E455E5">
        <w:rPr>
          <w:rFonts w:ascii="Arial" w:eastAsia="Söhne" w:hAnsi="Arial" w:cs="Arial"/>
          <w:strike/>
          <w:sz w:val="19"/>
          <w:szCs w:val="19"/>
        </w:rPr>
        <w:t xml:space="preserve">inspection of </w:t>
      </w:r>
      <w:r w:rsidRPr="00E455E5">
        <w:rPr>
          <w:rFonts w:ascii="Arial" w:eastAsia="Söhne" w:hAnsi="Arial" w:cs="Arial"/>
          <w:sz w:val="19"/>
          <w:szCs w:val="19"/>
          <w:u w:val="double"/>
        </w:rPr>
        <w:t xml:space="preserve">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w:t>
      </w:r>
      <w:proofErr w:type="spellStart"/>
      <w:r w:rsidR="00140AF3" w:rsidRPr="00140AF3">
        <w:rPr>
          <w:rFonts w:ascii="Arial" w:hAnsi="Arial" w:cs="Arial" w:hint="eastAsia"/>
          <w:sz w:val="19"/>
          <w:szCs w:val="19"/>
          <w:u w:val="double"/>
        </w:rPr>
        <w:t>are</w:t>
      </w:r>
      <w:r w:rsidRPr="00140AF3">
        <w:rPr>
          <w:rFonts w:ascii="Arial" w:eastAsia="Söhne" w:hAnsi="Arial" w:cs="Arial"/>
          <w:strike/>
          <w:sz w:val="19"/>
          <w:szCs w:val="19"/>
        </w:rPr>
        <w:t>is</w:t>
      </w:r>
      <w:proofErr w:type="spellEnd"/>
      <w:r w:rsidRPr="00E455E5">
        <w:rPr>
          <w:rFonts w:ascii="Arial" w:eastAsia="Söhne" w:hAnsi="Arial" w:cs="Arial"/>
          <w:sz w:val="19"/>
          <w:szCs w:val="19"/>
        </w:rPr>
        <w:t xml:space="preserve"> </w:t>
      </w:r>
      <w:proofErr w:type="spellStart"/>
      <w:r w:rsidR="007D025A" w:rsidRPr="00E455E5">
        <w:rPr>
          <w:rFonts w:ascii="Arial" w:hAnsi="Arial" w:cs="Arial"/>
          <w:sz w:val="19"/>
          <w:szCs w:val="19"/>
          <w:u w:val="double"/>
        </w:rPr>
        <w:t>implement</w:t>
      </w:r>
      <w:r w:rsidRPr="00E455E5">
        <w:rPr>
          <w:rFonts w:ascii="Arial" w:eastAsia="Söhne" w:hAnsi="Arial" w:cs="Arial"/>
          <w:strike/>
          <w:sz w:val="19"/>
          <w:szCs w:val="19"/>
        </w:rPr>
        <w:t>perform</w:t>
      </w:r>
      <w:r w:rsidRPr="00E455E5">
        <w:rPr>
          <w:rFonts w:ascii="Arial" w:eastAsia="Söhne" w:hAnsi="Arial" w:cs="Arial"/>
          <w:sz w:val="19"/>
          <w:szCs w:val="19"/>
        </w:rPr>
        <w:t>ed</w:t>
      </w:r>
      <w:proofErr w:type="spellEnd"/>
      <w:r w:rsidRPr="00E455E5">
        <w:rPr>
          <w:rFonts w:ascii="Arial" w:eastAsia="Söhne" w:hAnsi="Arial" w:cs="Arial"/>
          <w:sz w:val="19"/>
          <w:szCs w:val="19"/>
        </w:rPr>
        <w:t xml:space="preserve"> in accordance with the rules of this chapter and national legislation</w:t>
      </w:r>
      <w:r w:rsidRPr="00E455E5">
        <w:rPr>
          <w:rFonts w:ascii="Arial" w:eastAsia="Söhne" w:hAnsi="Arial" w:cs="Arial"/>
          <w:sz w:val="19"/>
          <w:szCs w:val="19"/>
          <w:u w:val="double"/>
        </w:rPr>
        <w:t>, including when fraud is suspected</w:t>
      </w:r>
      <w:r w:rsidRPr="00E455E5">
        <w:rPr>
          <w:rFonts w:ascii="Arial" w:eastAsia="Söhne" w:hAnsi="Arial" w:cs="Arial"/>
          <w:sz w:val="19"/>
          <w:szCs w:val="19"/>
        </w:rPr>
        <w:t xml:space="preserve">. </w:t>
      </w:r>
    </w:p>
    <w:p w14:paraId="3401FE23" w14:textId="3CC17AB0"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For that purpose,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FD1D4A"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ensure the timely exchange with the customs </w:t>
      </w:r>
      <w:r w:rsidR="00715DCB" w:rsidRPr="000B51B0">
        <w:rPr>
          <w:rFonts w:ascii="Arial" w:eastAsia="Söhne" w:hAnsi="Arial" w:cs="Arial"/>
          <w:sz w:val="19"/>
          <w:szCs w:val="19"/>
          <w:highlight w:val="yellow"/>
          <w:u w:val="double"/>
        </w:rPr>
        <w:t>and other relevant law enforcement</w:t>
      </w:r>
      <w:r w:rsidR="00715DCB" w:rsidRPr="000B51B0">
        <w:rPr>
          <w:rFonts w:ascii="Arial" w:eastAsia="Söhne" w:hAnsi="Arial" w:cs="Arial"/>
          <w:sz w:val="19"/>
          <w:szCs w:val="19"/>
          <w:u w:val="double"/>
        </w:rPr>
        <w:t xml:space="preserve"> </w:t>
      </w:r>
      <w:r w:rsidRPr="00E455E5">
        <w:rPr>
          <w:rFonts w:ascii="Arial" w:eastAsia="Söhne" w:hAnsi="Arial" w:cs="Arial"/>
          <w:sz w:val="19"/>
          <w:szCs w:val="19"/>
        </w:rPr>
        <w:t xml:space="preserve">authority, including via electronic means, of information and decisions made relevant to the organisation and conduct of their respective activities for </w:t>
      </w:r>
      <w:r w:rsidRPr="00E455E5">
        <w:rPr>
          <w:rFonts w:ascii="Arial" w:eastAsia="Söhne" w:hAnsi="Arial" w:cs="Arial"/>
          <w:i/>
          <w:iCs/>
          <w:sz w:val="19"/>
          <w:szCs w:val="19"/>
        </w:rPr>
        <w:t>commodities</w:t>
      </w:r>
      <w:r w:rsidRPr="00E455E5">
        <w:rPr>
          <w:rFonts w:ascii="Arial" w:eastAsia="Söhne" w:hAnsi="Arial" w:cs="Arial"/>
          <w:sz w:val="19"/>
          <w:szCs w:val="19"/>
        </w:rPr>
        <w:t xml:space="preserve"> entering the country.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73514E"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 </w:t>
      </w:r>
      <w:r w:rsidRPr="00E455E5">
        <w:rPr>
          <w:rFonts w:ascii="Arial" w:eastAsia="Söhne" w:hAnsi="Arial" w:cs="Arial"/>
          <w:sz w:val="19"/>
          <w:szCs w:val="19"/>
        </w:rPr>
        <w:lastRenderedPageBreak/>
        <w:t xml:space="preserve">collaborate with the customs </w:t>
      </w:r>
      <w:r w:rsidR="00B73529" w:rsidRPr="000B51B0">
        <w:rPr>
          <w:rFonts w:ascii="Arial" w:eastAsia="Söhne" w:hAnsi="Arial" w:cs="Arial"/>
          <w:sz w:val="19"/>
          <w:szCs w:val="19"/>
          <w:highlight w:val="yellow"/>
          <w:u w:val="double"/>
        </w:rPr>
        <w:t>and other relevant law enforcement</w:t>
      </w:r>
      <w:r w:rsidR="00B73529" w:rsidRPr="000B51B0">
        <w:rPr>
          <w:rFonts w:ascii="Arial" w:eastAsia="Söhne" w:hAnsi="Arial" w:cs="Arial"/>
          <w:sz w:val="19"/>
          <w:szCs w:val="19"/>
          <w:u w:val="double"/>
        </w:rPr>
        <w:t xml:space="preserve"> </w:t>
      </w:r>
      <w:r w:rsidRPr="00E455E5">
        <w:rPr>
          <w:rFonts w:ascii="Arial" w:eastAsia="Söhne" w:hAnsi="Arial" w:cs="Arial"/>
          <w:sz w:val="19"/>
          <w:szCs w:val="19"/>
        </w:rPr>
        <w:t xml:space="preserve">authority to ensure immediate notification to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73514E"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u w:val="double"/>
        </w:rPr>
        <w:t xml:space="preserve"> </w:t>
      </w:r>
      <w:r w:rsidR="00433DAE" w:rsidRPr="00E455E5">
        <w:rPr>
          <w:rFonts w:ascii="Arial" w:eastAsia="Söhne" w:hAnsi="Arial" w:cs="Arial"/>
          <w:sz w:val="19"/>
          <w:szCs w:val="19"/>
          <w:u w:val="double"/>
        </w:rPr>
        <w:t>if</w:t>
      </w:r>
      <w:r w:rsidR="00433DAE" w:rsidRPr="00E455E5">
        <w:rPr>
          <w:rFonts w:ascii="Arial" w:eastAsia="Söhne" w:hAnsi="Arial" w:cs="Arial"/>
          <w:i/>
          <w:iCs/>
          <w:sz w:val="19"/>
          <w:szCs w:val="19"/>
        </w:rPr>
        <w:t xml:space="preserve"> </w:t>
      </w:r>
      <w:r w:rsidRPr="00E455E5">
        <w:rPr>
          <w:rFonts w:ascii="Arial" w:eastAsia="Söhne" w:hAnsi="Arial" w:cs="Arial"/>
          <w:strike/>
          <w:sz w:val="19"/>
          <w:szCs w:val="19"/>
        </w:rPr>
        <w:t xml:space="preserve">of circumstances where a declaration is submitted to the customs authority for </w:t>
      </w:r>
      <w:r w:rsidRPr="00E455E5">
        <w:rPr>
          <w:rFonts w:ascii="Arial" w:eastAsia="Söhne" w:hAnsi="Arial" w:cs="Arial"/>
          <w:sz w:val="19"/>
          <w:szCs w:val="19"/>
        </w:rPr>
        <w:t>a consignment of th</w:t>
      </w:r>
      <w:r w:rsidRPr="00E455E5">
        <w:rPr>
          <w:rFonts w:ascii="Arial" w:eastAsia="Söhne" w:hAnsi="Arial" w:cs="Arial"/>
          <w:sz w:val="19"/>
          <w:szCs w:val="19"/>
          <w:u w:val="double"/>
        </w:rPr>
        <w:t>os</w:t>
      </w:r>
      <w:r w:rsidRPr="00E455E5">
        <w:rPr>
          <w:rFonts w:ascii="Arial" w:eastAsia="Söhne" w:hAnsi="Arial" w:cs="Arial"/>
          <w:sz w:val="19"/>
          <w:szCs w:val="19"/>
        </w:rPr>
        <w:t xml:space="preserve">e categories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z w:val="19"/>
          <w:szCs w:val="19"/>
          <w:u w:val="double"/>
        </w:rPr>
        <w:t xml:space="preserve">that </w:t>
      </w:r>
      <w:r w:rsidR="00FB2230" w:rsidRPr="00E455E5">
        <w:rPr>
          <w:rFonts w:ascii="Arial" w:eastAsia="Söhne" w:hAnsi="Arial" w:cs="Arial"/>
          <w:sz w:val="19"/>
          <w:szCs w:val="19"/>
          <w:u w:val="double"/>
        </w:rPr>
        <w:t xml:space="preserve">should be </w:t>
      </w:r>
      <w:r w:rsidRPr="00E455E5">
        <w:rPr>
          <w:rFonts w:ascii="Arial" w:eastAsia="Söhne" w:hAnsi="Arial" w:cs="Arial"/>
          <w:sz w:val="19"/>
          <w:szCs w:val="19"/>
        </w:rPr>
        <w:t xml:space="preserve">subject to official </w:t>
      </w:r>
      <w:r w:rsidRPr="00E455E5">
        <w:rPr>
          <w:rFonts w:ascii="Arial" w:eastAsia="Söhne" w:hAnsi="Arial" w:cs="Arial"/>
          <w:strike/>
          <w:sz w:val="19"/>
          <w:szCs w:val="19"/>
        </w:rPr>
        <w:t xml:space="preserve">inspection </w:t>
      </w:r>
      <w:r w:rsidRPr="00E455E5">
        <w:rPr>
          <w:rFonts w:ascii="Arial" w:eastAsia="Söhne" w:hAnsi="Arial" w:cs="Arial"/>
          <w:sz w:val="19"/>
          <w:szCs w:val="19"/>
          <w:u w:val="double"/>
        </w:rPr>
        <w:t xml:space="preserve">control </w:t>
      </w:r>
      <w:r w:rsidRPr="00E455E5">
        <w:rPr>
          <w:rFonts w:ascii="Arial" w:eastAsia="Söhne" w:hAnsi="Arial" w:cs="Arial"/>
          <w:sz w:val="19"/>
          <w:szCs w:val="19"/>
        </w:rPr>
        <w:t>but with no evidence of an official</w:t>
      </w:r>
      <w:r w:rsidRPr="00E455E5">
        <w:rPr>
          <w:rFonts w:ascii="Arial" w:eastAsia="Söhne" w:hAnsi="Arial" w:cs="Arial"/>
          <w:strike/>
          <w:sz w:val="19"/>
          <w:szCs w:val="19"/>
        </w:rPr>
        <w:t xml:space="preserve"> inspection</w:t>
      </w:r>
      <w:r w:rsidRPr="00E455E5">
        <w:rPr>
          <w:rFonts w:ascii="Arial" w:eastAsia="Söhne" w:hAnsi="Arial" w:cs="Arial"/>
          <w:sz w:val="19"/>
          <w:szCs w:val="19"/>
          <w:u w:val="double"/>
        </w:rPr>
        <w:t xml:space="preserve"> control</w:t>
      </w:r>
      <w:r w:rsidRPr="00E455E5">
        <w:rPr>
          <w:rFonts w:ascii="Arial" w:eastAsia="Söhne" w:hAnsi="Arial" w:cs="Arial"/>
          <w:sz w:val="19"/>
          <w:szCs w:val="19"/>
        </w:rPr>
        <w:t xml:space="preserve"> having been conducted.</w:t>
      </w:r>
    </w:p>
    <w:p w14:paraId="4B7F45E7" w14:textId="0F13737E"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 </w:t>
      </w:r>
      <w:r w:rsidR="00572CF2" w:rsidRPr="00E455E5">
        <w:rPr>
          <w:rFonts w:ascii="Arial" w:hAnsi="Arial" w:cs="Arial"/>
          <w:sz w:val="19"/>
          <w:szCs w:val="19"/>
          <w:u w:val="double"/>
        </w:rPr>
        <w:t xml:space="preserve">relevant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in collaboration with </w:t>
      </w:r>
      <w:r w:rsidR="003A650F" w:rsidRPr="00E455E5">
        <w:rPr>
          <w:rFonts w:ascii="Arial" w:hAnsi="Arial" w:cs="Arial"/>
          <w:sz w:val="19"/>
          <w:szCs w:val="19"/>
          <w:u w:val="double"/>
        </w:rPr>
        <w:t xml:space="preserve">the </w:t>
      </w:r>
      <w:r w:rsidRPr="00E455E5">
        <w:rPr>
          <w:rFonts w:ascii="Arial" w:eastAsia="Söhne" w:hAnsi="Arial" w:cs="Arial"/>
          <w:sz w:val="19"/>
          <w:szCs w:val="19"/>
        </w:rPr>
        <w:t>custom</w:t>
      </w:r>
      <w:r w:rsidR="003A650F" w:rsidRPr="00E455E5">
        <w:rPr>
          <w:rFonts w:ascii="Arial" w:hAnsi="Arial" w:cs="Arial"/>
          <w:sz w:val="19"/>
          <w:szCs w:val="19"/>
          <w:u w:val="double"/>
        </w:rPr>
        <w:t>s</w:t>
      </w:r>
      <w:r w:rsidRPr="00E455E5">
        <w:rPr>
          <w:rFonts w:ascii="Arial" w:eastAsia="Söhne" w:hAnsi="Arial" w:cs="Arial"/>
          <w:sz w:val="19"/>
          <w:szCs w:val="19"/>
        </w:rPr>
        <w:t xml:space="preserve"> </w:t>
      </w:r>
      <w:r w:rsidR="00D41445" w:rsidRPr="0006192C">
        <w:rPr>
          <w:rFonts w:ascii="Arial" w:eastAsia="Söhne" w:hAnsi="Arial" w:cs="Arial"/>
          <w:sz w:val="19"/>
          <w:szCs w:val="19"/>
          <w:highlight w:val="yellow"/>
          <w:u w:val="double"/>
        </w:rPr>
        <w:t>and other relevant law enforcement</w:t>
      </w:r>
      <w:r w:rsidR="00D41445" w:rsidRPr="0006192C">
        <w:rPr>
          <w:rFonts w:ascii="Arial" w:eastAsia="Söhne" w:hAnsi="Arial" w:cs="Arial"/>
          <w:sz w:val="19"/>
          <w:szCs w:val="19"/>
          <w:u w:val="double"/>
        </w:rPr>
        <w:t xml:space="preserve"> </w:t>
      </w:r>
      <w:r w:rsidRPr="00E455E5">
        <w:rPr>
          <w:rFonts w:ascii="Arial" w:eastAsia="Söhne" w:hAnsi="Arial" w:cs="Arial"/>
          <w:sz w:val="19"/>
          <w:szCs w:val="19"/>
        </w:rPr>
        <w:t xml:space="preserve">authorities, should have practical arrangements in place to ensure </w:t>
      </w:r>
      <w:r w:rsidRPr="00E455E5">
        <w:rPr>
          <w:rFonts w:ascii="Arial" w:eastAsia="Söhne" w:hAnsi="Arial" w:cs="Arial"/>
          <w:strike/>
          <w:sz w:val="19"/>
          <w:szCs w:val="19"/>
        </w:rPr>
        <w:t xml:space="preserve">the </w:t>
      </w:r>
      <w:r w:rsidRPr="00E455E5">
        <w:rPr>
          <w:rFonts w:ascii="Arial" w:eastAsia="Söhne" w:hAnsi="Arial" w:cs="Arial"/>
          <w:sz w:val="19"/>
          <w:szCs w:val="19"/>
        </w:rPr>
        <w:t xml:space="preserve">implementation of the measures described in Article 5.6.4. in case of detection of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at a </w:t>
      </w:r>
      <w:r w:rsidRPr="00E455E5">
        <w:rPr>
          <w:rFonts w:ascii="Arial" w:eastAsia="Söhne" w:hAnsi="Arial" w:cs="Arial"/>
          <w:i/>
          <w:iCs/>
          <w:sz w:val="19"/>
          <w:szCs w:val="19"/>
        </w:rPr>
        <w:t>border inspection post</w:t>
      </w:r>
      <w:r w:rsidRPr="00E455E5">
        <w:rPr>
          <w:rFonts w:ascii="Arial" w:eastAsia="Söhne" w:hAnsi="Arial" w:cs="Arial"/>
          <w:sz w:val="19"/>
          <w:szCs w:val="19"/>
        </w:rPr>
        <w:t>.</w:t>
      </w:r>
    </w:p>
    <w:p w14:paraId="6CA989CE" w14:textId="77777777" w:rsidR="00454168" w:rsidRPr="00E455E5" w:rsidRDefault="00454168" w:rsidP="00454168">
      <w:pPr>
        <w:widowControl w:val="0"/>
        <w:spacing w:after="240" w:line="240" w:lineRule="auto"/>
        <w:ind w:right="-6"/>
        <w:jc w:val="center"/>
        <w:rPr>
          <w:rFonts w:ascii="Arial" w:eastAsia="Ottawa" w:hAnsi="Arial" w:cs="Arial"/>
          <w:sz w:val="19"/>
          <w:szCs w:val="19"/>
        </w:rPr>
      </w:pPr>
      <w:r w:rsidRPr="00E455E5">
        <w:rPr>
          <w:rFonts w:ascii="Arial" w:eastAsia="Ottawa" w:hAnsi="Arial" w:cs="Arial"/>
          <w:sz w:val="19"/>
          <w:szCs w:val="19"/>
        </w:rPr>
        <w:t>Article 5.6.9.</w:t>
      </w:r>
    </w:p>
    <w:p w14:paraId="3F188A57" w14:textId="17897B21" w:rsidR="00454168" w:rsidRPr="00E455E5" w:rsidRDefault="00454168" w:rsidP="00454168">
      <w:pPr>
        <w:autoSpaceDE w:val="0"/>
        <w:autoSpaceDN w:val="0"/>
        <w:adjustRightInd w:val="0"/>
        <w:spacing w:after="240" w:line="240" w:lineRule="auto"/>
        <w:jc w:val="both"/>
        <w:rPr>
          <w:rFonts w:ascii="Arial" w:hAnsi="Arial" w:cs="Arial"/>
          <w:b/>
          <w:bCs/>
          <w:sz w:val="19"/>
          <w:szCs w:val="19"/>
        </w:rPr>
      </w:pPr>
      <w:r w:rsidRPr="00E455E5">
        <w:rPr>
          <w:rFonts w:ascii="Arial" w:hAnsi="Arial" w:cs="Arial"/>
          <w:b/>
          <w:bCs/>
          <w:sz w:val="19"/>
          <w:szCs w:val="19"/>
        </w:rPr>
        <w:t xml:space="preserve">General recommendations on measures to address identified </w:t>
      </w:r>
      <w:r w:rsidR="00A17433" w:rsidRPr="00E455E5">
        <w:rPr>
          <w:rFonts w:ascii="Arial" w:hAnsi="Arial" w:cs="Arial"/>
          <w:b/>
          <w:bCs/>
          <w:sz w:val="19"/>
          <w:szCs w:val="19"/>
          <w:u w:val="double"/>
        </w:rPr>
        <w:t xml:space="preserve">informal or </w:t>
      </w:r>
      <w:r w:rsidRPr="00E455E5">
        <w:rPr>
          <w:rFonts w:ascii="Arial" w:hAnsi="Arial" w:cs="Arial"/>
          <w:b/>
          <w:bCs/>
          <w:sz w:val="19"/>
          <w:szCs w:val="19"/>
        </w:rPr>
        <w:t>illegal movement of commodities outside border inspection posts</w:t>
      </w:r>
    </w:p>
    <w:p w14:paraId="2B7FF1AA" w14:textId="4A7C54F4" w:rsidR="00454168" w:rsidRPr="00E455E5" w:rsidRDefault="00454168" w:rsidP="00454168">
      <w:pPr>
        <w:jc w:val="both"/>
        <w:rPr>
          <w:rFonts w:ascii="Arial" w:eastAsia="Söhne" w:hAnsi="Arial" w:cs="Arial"/>
          <w:sz w:val="19"/>
          <w:szCs w:val="19"/>
        </w:rPr>
      </w:pPr>
      <w:r w:rsidRPr="00E455E5">
        <w:rPr>
          <w:rFonts w:ascii="Arial" w:eastAsia="Söhne" w:hAnsi="Arial" w:cs="Arial"/>
          <w:sz w:val="19"/>
          <w:szCs w:val="19"/>
        </w:rPr>
        <w:t xml:space="preserve">To control the </w:t>
      </w:r>
      <w:r w:rsidRPr="00E455E5">
        <w:rPr>
          <w:rFonts w:ascii="Arial" w:eastAsia="Söhne" w:hAnsi="Arial" w:cs="Arial"/>
          <w:i/>
          <w:iCs/>
          <w:sz w:val="19"/>
          <w:szCs w:val="19"/>
        </w:rPr>
        <w:t>risks</w:t>
      </w:r>
      <w:r w:rsidRPr="00E455E5">
        <w:rPr>
          <w:rFonts w:ascii="Arial" w:eastAsia="Söhne" w:hAnsi="Arial" w:cs="Arial"/>
          <w:sz w:val="19"/>
          <w:szCs w:val="19"/>
        </w:rPr>
        <w:t xml:space="preserve"> posed by the illegal cross-border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outside of </w:t>
      </w:r>
      <w:r w:rsidRPr="00E455E5">
        <w:rPr>
          <w:rFonts w:ascii="Arial" w:eastAsia="Söhne" w:hAnsi="Arial" w:cs="Arial"/>
          <w:i/>
          <w:iCs/>
          <w:sz w:val="19"/>
          <w:szCs w:val="19"/>
        </w:rPr>
        <w:t>border inspection posts</w:t>
      </w:r>
      <w:r w:rsidRPr="00E455E5">
        <w:rPr>
          <w:rFonts w:ascii="Arial" w:eastAsia="Söhne" w:hAnsi="Arial" w:cs="Arial"/>
          <w:sz w:val="19"/>
          <w:szCs w:val="19"/>
        </w:rPr>
        <w:t xml:space="preserve">, the </w:t>
      </w:r>
      <w:r w:rsidRPr="00E455E5">
        <w:rPr>
          <w:rFonts w:ascii="Arial" w:eastAsia="Söhne" w:hAnsi="Arial" w:cs="Arial"/>
          <w:i/>
          <w:iCs/>
          <w:sz w:val="19"/>
          <w:szCs w:val="19"/>
        </w:rPr>
        <w:t>Veterinary Authority</w:t>
      </w:r>
      <w:r w:rsidRPr="00E455E5">
        <w:rPr>
          <w:rFonts w:ascii="Arial" w:eastAsia="Söhne" w:hAnsi="Arial" w:cs="Arial"/>
          <w:sz w:val="19"/>
          <w:szCs w:val="19"/>
        </w:rPr>
        <w:t xml:space="preserve"> or other</w:t>
      </w:r>
      <w:r w:rsidR="003477DC" w:rsidRPr="00E455E5">
        <w:rPr>
          <w:rFonts w:ascii="Arial" w:hAnsi="Arial" w:cs="Arial"/>
          <w:sz w:val="19"/>
          <w:szCs w:val="19"/>
          <w:u w:val="double"/>
        </w:rPr>
        <w:t xml:space="preserve"> relevant</w:t>
      </w:r>
      <w:r w:rsidRPr="00E455E5">
        <w:rPr>
          <w:rFonts w:ascii="Arial" w:eastAsia="Söhne" w:hAnsi="Arial" w:cs="Arial"/>
          <w:sz w:val="19"/>
          <w:szCs w:val="19"/>
        </w:rPr>
        <w:t xml:space="preserve"> </w:t>
      </w:r>
      <w:r w:rsidRPr="00E455E5">
        <w:rPr>
          <w:rFonts w:ascii="Arial" w:eastAsia="Söhne" w:hAnsi="Arial" w:cs="Arial"/>
          <w:i/>
          <w:iCs/>
          <w:sz w:val="19"/>
          <w:szCs w:val="19"/>
        </w:rPr>
        <w:t>Competent Authorities</w:t>
      </w:r>
      <w:r w:rsidRPr="00E455E5">
        <w:rPr>
          <w:rFonts w:ascii="Arial" w:eastAsia="Söhne" w:hAnsi="Arial" w:cs="Arial"/>
          <w:sz w:val="19"/>
          <w:szCs w:val="19"/>
        </w:rPr>
        <w:t xml:space="preserve"> should:</w:t>
      </w:r>
    </w:p>
    <w:p w14:paraId="6666DA3A" w14:textId="77777777" w:rsidR="00454168" w:rsidRPr="00E455E5" w:rsidRDefault="00454168" w:rsidP="00454168">
      <w:pPr>
        <w:ind w:left="450" w:hanging="450"/>
        <w:jc w:val="both"/>
        <w:rPr>
          <w:rFonts w:ascii="Arial" w:eastAsia="Söhne" w:hAnsi="Arial" w:cs="Arial"/>
          <w:sz w:val="19"/>
          <w:szCs w:val="19"/>
        </w:rPr>
      </w:pPr>
      <w:r w:rsidRPr="00E455E5">
        <w:rPr>
          <w:rFonts w:ascii="Arial" w:eastAsia="Söhne" w:hAnsi="Arial" w:cs="Arial"/>
          <w:sz w:val="19"/>
          <w:szCs w:val="19"/>
        </w:rPr>
        <w:t>1)</w:t>
      </w:r>
      <w:r w:rsidRPr="00E455E5">
        <w:rPr>
          <w:rFonts w:ascii="Arial" w:hAnsi="Arial" w:cs="Arial"/>
          <w:sz w:val="19"/>
          <w:szCs w:val="19"/>
        </w:rPr>
        <w:tab/>
      </w:r>
      <w:r w:rsidRPr="00E455E5">
        <w:rPr>
          <w:rFonts w:ascii="Arial" w:eastAsia="Söhne" w:hAnsi="Arial" w:cs="Arial"/>
          <w:sz w:val="19"/>
          <w:szCs w:val="19"/>
        </w:rPr>
        <w:t xml:space="preserve">coordinate with border authorities (police, customs, transport, immigration) to provide technical support for identification of illegal cross border movement of </w:t>
      </w:r>
      <w:proofErr w:type="gramStart"/>
      <w:r w:rsidRPr="00E455E5">
        <w:rPr>
          <w:rFonts w:ascii="Arial" w:eastAsia="Söhne" w:hAnsi="Arial" w:cs="Arial"/>
          <w:i/>
          <w:iCs/>
          <w:sz w:val="19"/>
          <w:szCs w:val="19"/>
        </w:rPr>
        <w:t>commodities</w:t>
      </w:r>
      <w:r w:rsidRPr="00E455E5">
        <w:rPr>
          <w:rFonts w:ascii="Arial" w:eastAsia="Söhne" w:hAnsi="Arial" w:cs="Arial"/>
          <w:sz w:val="19"/>
          <w:szCs w:val="19"/>
        </w:rPr>
        <w:t>;</w:t>
      </w:r>
      <w:proofErr w:type="gramEnd"/>
    </w:p>
    <w:p w14:paraId="12CECA40" w14:textId="258AEF18" w:rsidR="00454168" w:rsidRPr="00E455E5" w:rsidRDefault="00454168" w:rsidP="00454168">
      <w:pPr>
        <w:ind w:left="450" w:hanging="450"/>
        <w:jc w:val="both"/>
        <w:rPr>
          <w:rFonts w:ascii="Arial" w:eastAsia="Times New Roman" w:hAnsi="Arial" w:cs="Arial"/>
          <w:color w:val="000000" w:themeColor="text1"/>
          <w:sz w:val="19"/>
          <w:szCs w:val="19"/>
        </w:rPr>
      </w:pPr>
      <w:r w:rsidRPr="00E455E5">
        <w:rPr>
          <w:rFonts w:ascii="Arial" w:eastAsia="Söhne" w:hAnsi="Arial" w:cs="Arial"/>
          <w:sz w:val="19"/>
          <w:szCs w:val="19"/>
        </w:rPr>
        <w:t>2)</w:t>
      </w:r>
      <w:r w:rsidRPr="00E455E5">
        <w:rPr>
          <w:rFonts w:ascii="Arial" w:hAnsi="Arial" w:cs="Arial"/>
          <w:sz w:val="19"/>
          <w:szCs w:val="19"/>
        </w:rPr>
        <w:tab/>
      </w:r>
      <w:r w:rsidRPr="00E455E5">
        <w:rPr>
          <w:rFonts w:ascii="Arial" w:eastAsia="Söhne" w:hAnsi="Arial" w:cs="Arial"/>
          <w:sz w:val="19"/>
          <w:szCs w:val="19"/>
        </w:rPr>
        <w:t xml:space="preserve">develop </w:t>
      </w:r>
      <w:r w:rsidR="064C028A" w:rsidRPr="00E455E5">
        <w:rPr>
          <w:rFonts w:ascii="Arial" w:eastAsia="Söhne" w:hAnsi="Arial" w:cs="Arial"/>
          <w:sz w:val="19"/>
          <w:szCs w:val="19"/>
          <w:u w:val="double"/>
        </w:rPr>
        <w:t xml:space="preserve">and implement </w:t>
      </w:r>
      <w:r w:rsidRPr="00E455E5">
        <w:rPr>
          <w:rFonts w:ascii="Arial" w:eastAsia="Söhne" w:hAnsi="Arial" w:cs="Arial"/>
          <w:sz w:val="19"/>
          <w:szCs w:val="19"/>
        </w:rPr>
        <w:t xml:space="preserve">practical mechanisms to address </w:t>
      </w:r>
      <w:r w:rsidR="00A17433" w:rsidRPr="00E455E5">
        <w:rPr>
          <w:rFonts w:ascii="Arial" w:eastAsia="Söhne" w:hAnsi="Arial" w:cs="Arial"/>
          <w:sz w:val="19"/>
          <w:szCs w:val="19"/>
          <w:u w:val="double"/>
        </w:rPr>
        <w:t xml:space="preserve">informal or </w:t>
      </w:r>
      <w:r w:rsidRPr="00E455E5">
        <w:rPr>
          <w:rFonts w:ascii="Arial" w:eastAsia="Söhne" w:hAnsi="Arial" w:cs="Arial"/>
          <w:sz w:val="19"/>
          <w:szCs w:val="19"/>
        </w:rPr>
        <w:t xml:space="preserve">illegal cross border movement of </w:t>
      </w:r>
      <w:r w:rsidRPr="00E455E5">
        <w:rPr>
          <w:rFonts w:ascii="Arial" w:eastAsia="Söhne" w:hAnsi="Arial" w:cs="Arial"/>
          <w:i/>
          <w:iCs/>
          <w:sz w:val="19"/>
          <w:szCs w:val="19"/>
        </w:rPr>
        <w:t>commodities</w:t>
      </w:r>
      <w:r w:rsidRPr="00E455E5">
        <w:rPr>
          <w:rFonts w:ascii="Arial" w:eastAsia="Söhne" w:hAnsi="Arial" w:cs="Arial"/>
          <w:sz w:val="19"/>
          <w:szCs w:val="19"/>
        </w:rPr>
        <w:t xml:space="preserve"> </w:t>
      </w:r>
      <w:r w:rsidRPr="00E455E5">
        <w:rPr>
          <w:rFonts w:ascii="Arial" w:eastAsia="Söhne" w:hAnsi="Arial" w:cs="Arial"/>
          <w:strike/>
          <w:sz w:val="19"/>
          <w:szCs w:val="19"/>
        </w:rPr>
        <w:t>and implementation thereof</w:t>
      </w:r>
      <w:r w:rsidRPr="00E455E5">
        <w:rPr>
          <w:rFonts w:ascii="Arial" w:eastAsia="Söhne" w:hAnsi="Arial" w:cs="Arial"/>
          <w:sz w:val="19"/>
          <w:szCs w:val="19"/>
        </w:rPr>
        <w:t xml:space="preserve"> in close collaboration with border authorities.</w:t>
      </w:r>
    </w:p>
    <w:p w14:paraId="40611A09" w14:textId="77777777" w:rsidR="00B315E3" w:rsidRDefault="00B315E3" w:rsidP="00B315E3">
      <w:pPr>
        <w:spacing w:after="240"/>
        <w:ind w:right="51"/>
        <w:jc w:val="center"/>
        <w:rPr>
          <w:rFonts w:ascii="Arial" w:eastAsia="MS Mincho" w:hAnsi="Arial" w:cs="Arial"/>
          <w:kern w:val="2"/>
          <w:sz w:val="20"/>
          <w:szCs w:val="20"/>
          <w:lang w:val="es-ES_tradnl"/>
        </w:rPr>
      </w:pPr>
      <w:r>
        <w:rPr>
          <w:rFonts w:ascii="Arial" w:eastAsia="MS Mincho" w:hAnsi="Arial" w:cs="Arial"/>
          <w:kern w:val="2"/>
          <w:sz w:val="20"/>
          <w:szCs w:val="20"/>
          <w:lang w:val="es-ES_tradnl"/>
        </w:rPr>
        <w:t>___________________________</w:t>
      </w:r>
    </w:p>
    <w:p w14:paraId="6ECE6EC2" w14:textId="73C08FF6" w:rsidR="00012DDC" w:rsidRPr="0067177E" w:rsidRDefault="00012DDC" w:rsidP="00B315E3">
      <w:pPr>
        <w:spacing w:after="240"/>
        <w:ind w:right="51"/>
        <w:jc w:val="center"/>
        <w:rPr>
          <w:rFonts w:ascii="Arial" w:hAnsi="Arial" w:cs="Arial"/>
          <w:sz w:val="18"/>
          <w:szCs w:val="18"/>
        </w:rPr>
      </w:pPr>
    </w:p>
    <w:sectPr w:rsidR="00012DDC" w:rsidRPr="0067177E" w:rsidSect="00411418">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E3D9" w14:textId="77777777" w:rsidR="0075069A" w:rsidRDefault="0075069A" w:rsidP="001E4D80">
      <w:pPr>
        <w:spacing w:after="0" w:line="240" w:lineRule="auto"/>
      </w:pPr>
      <w:r>
        <w:separator/>
      </w:r>
    </w:p>
  </w:endnote>
  <w:endnote w:type="continuationSeparator" w:id="0">
    <w:p w14:paraId="71B51A51" w14:textId="77777777" w:rsidR="0075069A" w:rsidRDefault="0075069A" w:rsidP="001E4D80">
      <w:pPr>
        <w:spacing w:after="0" w:line="240" w:lineRule="auto"/>
      </w:pPr>
      <w:r>
        <w:continuationSeparator/>
      </w:r>
    </w:p>
  </w:endnote>
  <w:endnote w:type="continuationNotice" w:id="1">
    <w:p w14:paraId="0F99F623" w14:textId="77777777" w:rsidR="0075069A" w:rsidRDefault="00750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F43AE" w14:textId="77777777" w:rsidR="00411418" w:rsidRPr="00D77DD3" w:rsidRDefault="00411418" w:rsidP="00411418">
    <w:r w:rsidRPr="00D77DD3">
      <w:rPr>
        <w:noProof/>
        <w:color w:val="E05435"/>
      </w:rPr>
      <mc:AlternateContent>
        <mc:Choice Requires="wps">
          <w:drawing>
            <wp:anchor distT="0" distB="0" distL="114300" distR="114300" simplePos="0" relativeHeight="251661312" behindDoc="0" locked="0" layoutInCell="1" allowOverlap="1" wp14:anchorId="793D26D6" wp14:editId="4A31562A">
              <wp:simplePos x="0" y="0"/>
              <wp:positionH relativeFrom="margin">
                <wp:posOffset>-908685</wp:posOffset>
              </wp:positionH>
              <wp:positionV relativeFrom="paragraph">
                <wp:posOffset>223400</wp:posOffset>
              </wp:positionV>
              <wp:extent cx="9059641" cy="0"/>
              <wp:effectExtent l="0" t="0" r="0" b="0"/>
              <wp:wrapNone/>
              <wp:docPr id="1999417865"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53D1ED"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3F6BEAC8" w:rsidR="00424883" w:rsidRPr="00EE5AD4" w:rsidRDefault="00E66919"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F2462E">
      <w:rPr>
        <w:rFonts w:ascii="Arial" w:hAnsi="Arial" w:cs="Arial"/>
        <w:sz w:val="18"/>
        <w:szCs w:val="18"/>
        <w:lang w:val="en-CA"/>
      </w:rPr>
      <w:t xml:space="preserve"> </w:t>
    </w:r>
    <w:r w:rsidR="00EE5AD4" w:rsidRPr="004325FE">
      <w:rPr>
        <w:rFonts w:ascii="Arial" w:hAnsi="Arial" w:cs="Arial"/>
        <w:sz w:val="18"/>
        <w:szCs w:val="18"/>
        <w:lang w:val="en-CA"/>
      </w:rPr>
      <w:t>/</w:t>
    </w:r>
    <w:r w:rsidR="00F2462E">
      <w:rPr>
        <w:rFonts w:ascii="Arial" w:hAnsi="Arial" w:cs="Arial"/>
        <w:sz w:val="18"/>
        <w:szCs w:val="18"/>
        <w:lang w:val="en-CA"/>
      </w:rPr>
      <w:t xml:space="preserve"> </w:t>
    </w:r>
    <w:r w:rsidR="00ED7249">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B9FB3" w14:textId="77777777" w:rsidR="0075069A" w:rsidRDefault="0075069A" w:rsidP="001E4D80">
      <w:pPr>
        <w:spacing w:after="0" w:line="240" w:lineRule="auto"/>
      </w:pPr>
      <w:r>
        <w:separator/>
      </w:r>
    </w:p>
  </w:footnote>
  <w:footnote w:type="continuationSeparator" w:id="0">
    <w:p w14:paraId="4C74B62F" w14:textId="77777777" w:rsidR="0075069A" w:rsidRDefault="0075069A" w:rsidP="001E4D80">
      <w:pPr>
        <w:spacing w:after="0" w:line="240" w:lineRule="auto"/>
      </w:pPr>
      <w:r>
        <w:continuationSeparator/>
      </w:r>
    </w:p>
  </w:footnote>
  <w:footnote w:type="continuationNotice" w:id="1">
    <w:p w14:paraId="5F23551F" w14:textId="77777777" w:rsidR="0075069A" w:rsidRDefault="00750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03139" w14:textId="77777777" w:rsidR="00411418" w:rsidRPr="00D77DD3" w:rsidRDefault="00411418" w:rsidP="00411418">
    <w:r w:rsidRPr="00D77DD3">
      <w:rPr>
        <w:noProof/>
        <w:color w:val="E05435"/>
      </w:rPr>
      <mc:AlternateContent>
        <mc:Choice Requires="wps">
          <w:drawing>
            <wp:anchor distT="0" distB="0" distL="114300" distR="114300" simplePos="0" relativeHeight="251659264" behindDoc="0" locked="0" layoutInCell="1" allowOverlap="1" wp14:anchorId="2B1E8311" wp14:editId="1344ACC0">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8CFBB"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05D2D"/>
    <w:rsid w:val="00012DDC"/>
    <w:rsid w:val="000139FE"/>
    <w:rsid w:val="00014320"/>
    <w:rsid w:val="0001492C"/>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92C"/>
    <w:rsid w:val="00061C1B"/>
    <w:rsid w:val="00063071"/>
    <w:rsid w:val="00063A88"/>
    <w:rsid w:val="00065BC3"/>
    <w:rsid w:val="000707A3"/>
    <w:rsid w:val="000710F4"/>
    <w:rsid w:val="00071D59"/>
    <w:rsid w:val="000720DD"/>
    <w:rsid w:val="00072A6D"/>
    <w:rsid w:val="00072EE8"/>
    <w:rsid w:val="00074E94"/>
    <w:rsid w:val="0007514E"/>
    <w:rsid w:val="0007649D"/>
    <w:rsid w:val="000777DD"/>
    <w:rsid w:val="00080450"/>
    <w:rsid w:val="00080F78"/>
    <w:rsid w:val="00082BD7"/>
    <w:rsid w:val="00084DDA"/>
    <w:rsid w:val="000912FC"/>
    <w:rsid w:val="00093EF0"/>
    <w:rsid w:val="000951F7"/>
    <w:rsid w:val="0009599E"/>
    <w:rsid w:val="000973AF"/>
    <w:rsid w:val="000A0897"/>
    <w:rsid w:val="000A11AD"/>
    <w:rsid w:val="000A1915"/>
    <w:rsid w:val="000A254B"/>
    <w:rsid w:val="000A510B"/>
    <w:rsid w:val="000A64D4"/>
    <w:rsid w:val="000A7627"/>
    <w:rsid w:val="000B36BA"/>
    <w:rsid w:val="000B3C26"/>
    <w:rsid w:val="000B4804"/>
    <w:rsid w:val="000B51B0"/>
    <w:rsid w:val="000B577B"/>
    <w:rsid w:val="000B5E24"/>
    <w:rsid w:val="000B7EA5"/>
    <w:rsid w:val="000C19B0"/>
    <w:rsid w:val="000C1E45"/>
    <w:rsid w:val="000C22B0"/>
    <w:rsid w:val="000C402D"/>
    <w:rsid w:val="000C7F90"/>
    <w:rsid w:val="000D089D"/>
    <w:rsid w:val="000D2A01"/>
    <w:rsid w:val="000D352E"/>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2763B"/>
    <w:rsid w:val="00130002"/>
    <w:rsid w:val="001305FD"/>
    <w:rsid w:val="00130F0C"/>
    <w:rsid w:val="0013177F"/>
    <w:rsid w:val="00133E90"/>
    <w:rsid w:val="00135F3E"/>
    <w:rsid w:val="0013678C"/>
    <w:rsid w:val="00137400"/>
    <w:rsid w:val="00140AF3"/>
    <w:rsid w:val="001421EF"/>
    <w:rsid w:val="001441CA"/>
    <w:rsid w:val="001456F1"/>
    <w:rsid w:val="00146799"/>
    <w:rsid w:val="001479A0"/>
    <w:rsid w:val="00147E7D"/>
    <w:rsid w:val="00152387"/>
    <w:rsid w:val="001526D8"/>
    <w:rsid w:val="001527F1"/>
    <w:rsid w:val="00153EBE"/>
    <w:rsid w:val="00154773"/>
    <w:rsid w:val="001552A8"/>
    <w:rsid w:val="00156AA4"/>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1B70"/>
    <w:rsid w:val="00182FE3"/>
    <w:rsid w:val="00183638"/>
    <w:rsid w:val="00184A1F"/>
    <w:rsid w:val="00184D51"/>
    <w:rsid w:val="00192D91"/>
    <w:rsid w:val="00195159"/>
    <w:rsid w:val="0019646C"/>
    <w:rsid w:val="001A1D01"/>
    <w:rsid w:val="001A3B56"/>
    <w:rsid w:val="001A3D08"/>
    <w:rsid w:val="001A456B"/>
    <w:rsid w:val="001A5BB1"/>
    <w:rsid w:val="001A6F11"/>
    <w:rsid w:val="001B275F"/>
    <w:rsid w:val="001B350A"/>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282C"/>
    <w:rsid w:val="00203637"/>
    <w:rsid w:val="00204A40"/>
    <w:rsid w:val="0020682A"/>
    <w:rsid w:val="0020749A"/>
    <w:rsid w:val="002121E3"/>
    <w:rsid w:val="002140F3"/>
    <w:rsid w:val="0021768C"/>
    <w:rsid w:val="0022197B"/>
    <w:rsid w:val="0022475A"/>
    <w:rsid w:val="002269C9"/>
    <w:rsid w:val="00227300"/>
    <w:rsid w:val="002339C2"/>
    <w:rsid w:val="002353A4"/>
    <w:rsid w:val="00243343"/>
    <w:rsid w:val="002435D4"/>
    <w:rsid w:val="00250641"/>
    <w:rsid w:val="00250DD5"/>
    <w:rsid w:val="00254198"/>
    <w:rsid w:val="002574BC"/>
    <w:rsid w:val="00260639"/>
    <w:rsid w:val="002612C7"/>
    <w:rsid w:val="00261833"/>
    <w:rsid w:val="00272082"/>
    <w:rsid w:val="0027333F"/>
    <w:rsid w:val="00275158"/>
    <w:rsid w:val="00275431"/>
    <w:rsid w:val="002761D2"/>
    <w:rsid w:val="00277444"/>
    <w:rsid w:val="002825FF"/>
    <w:rsid w:val="00282880"/>
    <w:rsid w:val="00283F8B"/>
    <w:rsid w:val="00284CFD"/>
    <w:rsid w:val="002853AE"/>
    <w:rsid w:val="00285F39"/>
    <w:rsid w:val="00286580"/>
    <w:rsid w:val="00286B2C"/>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372F"/>
    <w:rsid w:val="002F4596"/>
    <w:rsid w:val="002F46FC"/>
    <w:rsid w:val="002F576F"/>
    <w:rsid w:val="002F586D"/>
    <w:rsid w:val="002F64E7"/>
    <w:rsid w:val="002F6982"/>
    <w:rsid w:val="002F73FB"/>
    <w:rsid w:val="0030215C"/>
    <w:rsid w:val="003025B2"/>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1CB"/>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3C9C"/>
    <w:rsid w:val="003A485D"/>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2D0"/>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1418"/>
    <w:rsid w:val="00413401"/>
    <w:rsid w:val="0041637F"/>
    <w:rsid w:val="004167F6"/>
    <w:rsid w:val="00416838"/>
    <w:rsid w:val="00416B23"/>
    <w:rsid w:val="00417A67"/>
    <w:rsid w:val="004201B0"/>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136F"/>
    <w:rsid w:val="0044162A"/>
    <w:rsid w:val="0044283C"/>
    <w:rsid w:val="004428A9"/>
    <w:rsid w:val="00442B10"/>
    <w:rsid w:val="00442D41"/>
    <w:rsid w:val="00443069"/>
    <w:rsid w:val="004439C1"/>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31"/>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312"/>
    <w:rsid w:val="004B58EA"/>
    <w:rsid w:val="004B6F40"/>
    <w:rsid w:val="004C05FD"/>
    <w:rsid w:val="004C0A23"/>
    <w:rsid w:val="004C0F07"/>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60EB"/>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C75D7"/>
    <w:rsid w:val="005D0159"/>
    <w:rsid w:val="005D27C8"/>
    <w:rsid w:val="005D31D1"/>
    <w:rsid w:val="005D3CD7"/>
    <w:rsid w:val="005D714A"/>
    <w:rsid w:val="005D7949"/>
    <w:rsid w:val="005E0759"/>
    <w:rsid w:val="005E0DB6"/>
    <w:rsid w:val="005E2ED6"/>
    <w:rsid w:val="005E3762"/>
    <w:rsid w:val="005E4155"/>
    <w:rsid w:val="005E420B"/>
    <w:rsid w:val="005E60DC"/>
    <w:rsid w:val="005E659F"/>
    <w:rsid w:val="005E773A"/>
    <w:rsid w:val="005E7BE0"/>
    <w:rsid w:val="005F44AC"/>
    <w:rsid w:val="005F499E"/>
    <w:rsid w:val="005F5727"/>
    <w:rsid w:val="005F6DCB"/>
    <w:rsid w:val="006007B9"/>
    <w:rsid w:val="00600947"/>
    <w:rsid w:val="00603DB6"/>
    <w:rsid w:val="00605E4F"/>
    <w:rsid w:val="00606C7C"/>
    <w:rsid w:val="00611020"/>
    <w:rsid w:val="0061166A"/>
    <w:rsid w:val="0061261F"/>
    <w:rsid w:val="00612B68"/>
    <w:rsid w:val="006157DF"/>
    <w:rsid w:val="0061593E"/>
    <w:rsid w:val="00616953"/>
    <w:rsid w:val="00620742"/>
    <w:rsid w:val="00623E4B"/>
    <w:rsid w:val="006254D7"/>
    <w:rsid w:val="0062609F"/>
    <w:rsid w:val="00631FA4"/>
    <w:rsid w:val="00632DC2"/>
    <w:rsid w:val="006346C5"/>
    <w:rsid w:val="00635049"/>
    <w:rsid w:val="00637AD4"/>
    <w:rsid w:val="00637C87"/>
    <w:rsid w:val="0064015A"/>
    <w:rsid w:val="00640196"/>
    <w:rsid w:val="006444C7"/>
    <w:rsid w:val="00644AEC"/>
    <w:rsid w:val="006458ED"/>
    <w:rsid w:val="00645E53"/>
    <w:rsid w:val="00645F0C"/>
    <w:rsid w:val="0064761A"/>
    <w:rsid w:val="00647DD7"/>
    <w:rsid w:val="00651299"/>
    <w:rsid w:val="00651C19"/>
    <w:rsid w:val="006538E6"/>
    <w:rsid w:val="00654470"/>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329A"/>
    <w:rsid w:val="00685F12"/>
    <w:rsid w:val="00687138"/>
    <w:rsid w:val="006920E9"/>
    <w:rsid w:val="00692279"/>
    <w:rsid w:val="00693874"/>
    <w:rsid w:val="00694006"/>
    <w:rsid w:val="00696B50"/>
    <w:rsid w:val="00696E4F"/>
    <w:rsid w:val="00697C20"/>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1D"/>
    <w:rsid w:val="00712BBA"/>
    <w:rsid w:val="007131FC"/>
    <w:rsid w:val="00713733"/>
    <w:rsid w:val="00715DCB"/>
    <w:rsid w:val="00716A3E"/>
    <w:rsid w:val="00717326"/>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069A"/>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46FA"/>
    <w:rsid w:val="00784F38"/>
    <w:rsid w:val="00784FD8"/>
    <w:rsid w:val="00785F11"/>
    <w:rsid w:val="007903A7"/>
    <w:rsid w:val="007926E8"/>
    <w:rsid w:val="007926EC"/>
    <w:rsid w:val="00793D21"/>
    <w:rsid w:val="00794242"/>
    <w:rsid w:val="00794F3C"/>
    <w:rsid w:val="007A1921"/>
    <w:rsid w:val="007A7306"/>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34BC"/>
    <w:rsid w:val="007D5F09"/>
    <w:rsid w:val="007D708F"/>
    <w:rsid w:val="007D7E27"/>
    <w:rsid w:val="007E1FC7"/>
    <w:rsid w:val="007E5DE3"/>
    <w:rsid w:val="007F0573"/>
    <w:rsid w:val="007F15C1"/>
    <w:rsid w:val="007F3D14"/>
    <w:rsid w:val="007F4C9B"/>
    <w:rsid w:val="007F4E86"/>
    <w:rsid w:val="007F5AAF"/>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17AC0"/>
    <w:rsid w:val="00822B99"/>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2AB6"/>
    <w:rsid w:val="00893789"/>
    <w:rsid w:val="00894CBD"/>
    <w:rsid w:val="00894FF6"/>
    <w:rsid w:val="008A12E1"/>
    <w:rsid w:val="008A1595"/>
    <w:rsid w:val="008A4263"/>
    <w:rsid w:val="008A6805"/>
    <w:rsid w:val="008A6A7B"/>
    <w:rsid w:val="008A6DF8"/>
    <w:rsid w:val="008A7A60"/>
    <w:rsid w:val="008B039A"/>
    <w:rsid w:val="008B0553"/>
    <w:rsid w:val="008B07B0"/>
    <w:rsid w:val="008B0D12"/>
    <w:rsid w:val="008B172E"/>
    <w:rsid w:val="008B5BAB"/>
    <w:rsid w:val="008B633B"/>
    <w:rsid w:val="008B64EE"/>
    <w:rsid w:val="008C35E3"/>
    <w:rsid w:val="008C4167"/>
    <w:rsid w:val="008C42C7"/>
    <w:rsid w:val="008C4AE5"/>
    <w:rsid w:val="008C5F18"/>
    <w:rsid w:val="008C7A6C"/>
    <w:rsid w:val="008D1B0B"/>
    <w:rsid w:val="008D5079"/>
    <w:rsid w:val="008D5130"/>
    <w:rsid w:val="008D53DD"/>
    <w:rsid w:val="008D5662"/>
    <w:rsid w:val="008D67C8"/>
    <w:rsid w:val="008D67FD"/>
    <w:rsid w:val="008D74EC"/>
    <w:rsid w:val="008E531A"/>
    <w:rsid w:val="008E6ADF"/>
    <w:rsid w:val="008E7610"/>
    <w:rsid w:val="008E79C1"/>
    <w:rsid w:val="008F005B"/>
    <w:rsid w:val="008F27A3"/>
    <w:rsid w:val="008F3E2E"/>
    <w:rsid w:val="008F5E3F"/>
    <w:rsid w:val="008F7606"/>
    <w:rsid w:val="00900112"/>
    <w:rsid w:val="00903238"/>
    <w:rsid w:val="009036C1"/>
    <w:rsid w:val="009041AC"/>
    <w:rsid w:val="009069FA"/>
    <w:rsid w:val="00907C96"/>
    <w:rsid w:val="00910B66"/>
    <w:rsid w:val="00911D57"/>
    <w:rsid w:val="00912831"/>
    <w:rsid w:val="00912BBD"/>
    <w:rsid w:val="00913B47"/>
    <w:rsid w:val="009208EF"/>
    <w:rsid w:val="009211FB"/>
    <w:rsid w:val="009215E0"/>
    <w:rsid w:val="009237FF"/>
    <w:rsid w:val="00926300"/>
    <w:rsid w:val="009300B6"/>
    <w:rsid w:val="00931FF1"/>
    <w:rsid w:val="00933370"/>
    <w:rsid w:val="00935C31"/>
    <w:rsid w:val="009371DF"/>
    <w:rsid w:val="00937772"/>
    <w:rsid w:val="00941350"/>
    <w:rsid w:val="00942B1E"/>
    <w:rsid w:val="00944427"/>
    <w:rsid w:val="00946C63"/>
    <w:rsid w:val="009471C9"/>
    <w:rsid w:val="00947342"/>
    <w:rsid w:val="0095117E"/>
    <w:rsid w:val="00953D37"/>
    <w:rsid w:val="0095405F"/>
    <w:rsid w:val="009571F2"/>
    <w:rsid w:val="009607F9"/>
    <w:rsid w:val="0096104B"/>
    <w:rsid w:val="00964287"/>
    <w:rsid w:val="00966D4C"/>
    <w:rsid w:val="00967338"/>
    <w:rsid w:val="00967D9B"/>
    <w:rsid w:val="00972878"/>
    <w:rsid w:val="00977FCF"/>
    <w:rsid w:val="00983B25"/>
    <w:rsid w:val="00985996"/>
    <w:rsid w:val="009872E1"/>
    <w:rsid w:val="00987A8F"/>
    <w:rsid w:val="00990935"/>
    <w:rsid w:val="00992757"/>
    <w:rsid w:val="00992A2C"/>
    <w:rsid w:val="00993B03"/>
    <w:rsid w:val="00993DCB"/>
    <w:rsid w:val="009955F8"/>
    <w:rsid w:val="009A36E6"/>
    <w:rsid w:val="009A6930"/>
    <w:rsid w:val="009A7010"/>
    <w:rsid w:val="009B3962"/>
    <w:rsid w:val="009B4E8C"/>
    <w:rsid w:val="009B6DCA"/>
    <w:rsid w:val="009B7E23"/>
    <w:rsid w:val="009C19B1"/>
    <w:rsid w:val="009C5B21"/>
    <w:rsid w:val="009C6593"/>
    <w:rsid w:val="009D1151"/>
    <w:rsid w:val="009D2145"/>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599"/>
    <w:rsid w:val="009F7BF5"/>
    <w:rsid w:val="00A00133"/>
    <w:rsid w:val="00A011D3"/>
    <w:rsid w:val="00A05E68"/>
    <w:rsid w:val="00A0666F"/>
    <w:rsid w:val="00A0705B"/>
    <w:rsid w:val="00A07243"/>
    <w:rsid w:val="00A1114F"/>
    <w:rsid w:val="00A12C6A"/>
    <w:rsid w:val="00A136AF"/>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4A12"/>
    <w:rsid w:val="00A55073"/>
    <w:rsid w:val="00A55D8F"/>
    <w:rsid w:val="00A56188"/>
    <w:rsid w:val="00A57094"/>
    <w:rsid w:val="00A574D8"/>
    <w:rsid w:val="00A5770D"/>
    <w:rsid w:val="00A57D4A"/>
    <w:rsid w:val="00A57FBE"/>
    <w:rsid w:val="00A612F6"/>
    <w:rsid w:val="00A61719"/>
    <w:rsid w:val="00A63670"/>
    <w:rsid w:val="00A6388B"/>
    <w:rsid w:val="00A64703"/>
    <w:rsid w:val="00A65A59"/>
    <w:rsid w:val="00A66B44"/>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15E3"/>
    <w:rsid w:val="00B32104"/>
    <w:rsid w:val="00B33BC8"/>
    <w:rsid w:val="00B34D67"/>
    <w:rsid w:val="00B36EC1"/>
    <w:rsid w:val="00B373EE"/>
    <w:rsid w:val="00B40D40"/>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3529"/>
    <w:rsid w:val="00B773DF"/>
    <w:rsid w:val="00B81A7D"/>
    <w:rsid w:val="00B832A4"/>
    <w:rsid w:val="00B83760"/>
    <w:rsid w:val="00B841A3"/>
    <w:rsid w:val="00B873C9"/>
    <w:rsid w:val="00B91184"/>
    <w:rsid w:val="00B97C28"/>
    <w:rsid w:val="00BA090D"/>
    <w:rsid w:val="00BA0A82"/>
    <w:rsid w:val="00BA10EC"/>
    <w:rsid w:val="00BA6C8C"/>
    <w:rsid w:val="00BB100E"/>
    <w:rsid w:val="00BB218B"/>
    <w:rsid w:val="00BB566D"/>
    <w:rsid w:val="00BC1027"/>
    <w:rsid w:val="00BC1169"/>
    <w:rsid w:val="00BC5988"/>
    <w:rsid w:val="00BC5A1F"/>
    <w:rsid w:val="00BC5FBA"/>
    <w:rsid w:val="00BC604A"/>
    <w:rsid w:val="00BC7DD4"/>
    <w:rsid w:val="00BC7F22"/>
    <w:rsid w:val="00BD2735"/>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05B6"/>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5820"/>
    <w:rsid w:val="00CC6F8D"/>
    <w:rsid w:val="00CD09BA"/>
    <w:rsid w:val="00CD0FCE"/>
    <w:rsid w:val="00CD1A59"/>
    <w:rsid w:val="00CD250F"/>
    <w:rsid w:val="00CD4447"/>
    <w:rsid w:val="00CE2554"/>
    <w:rsid w:val="00CE29ED"/>
    <w:rsid w:val="00CE2B07"/>
    <w:rsid w:val="00CE2E9B"/>
    <w:rsid w:val="00CE335E"/>
    <w:rsid w:val="00CE7B02"/>
    <w:rsid w:val="00CF096C"/>
    <w:rsid w:val="00CF10B7"/>
    <w:rsid w:val="00CF14C2"/>
    <w:rsid w:val="00CF2CE7"/>
    <w:rsid w:val="00CF46A7"/>
    <w:rsid w:val="00CF75C5"/>
    <w:rsid w:val="00CF795C"/>
    <w:rsid w:val="00D0120E"/>
    <w:rsid w:val="00D016E6"/>
    <w:rsid w:val="00D02418"/>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67F"/>
    <w:rsid w:val="00D23985"/>
    <w:rsid w:val="00D2581E"/>
    <w:rsid w:val="00D27248"/>
    <w:rsid w:val="00D314E2"/>
    <w:rsid w:val="00D3269B"/>
    <w:rsid w:val="00D33A9F"/>
    <w:rsid w:val="00D3577E"/>
    <w:rsid w:val="00D35832"/>
    <w:rsid w:val="00D40468"/>
    <w:rsid w:val="00D41445"/>
    <w:rsid w:val="00D416B7"/>
    <w:rsid w:val="00D42315"/>
    <w:rsid w:val="00D42DD6"/>
    <w:rsid w:val="00D4408A"/>
    <w:rsid w:val="00D4574A"/>
    <w:rsid w:val="00D473F8"/>
    <w:rsid w:val="00D474AA"/>
    <w:rsid w:val="00D475E0"/>
    <w:rsid w:val="00D47C3C"/>
    <w:rsid w:val="00D520C2"/>
    <w:rsid w:val="00D543EC"/>
    <w:rsid w:val="00D552EC"/>
    <w:rsid w:val="00D55429"/>
    <w:rsid w:val="00D55757"/>
    <w:rsid w:val="00D57546"/>
    <w:rsid w:val="00D629B5"/>
    <w:rsid w:val="00D636FF"/>
    <w:rsid w:val="00D65813"/>
    <w:rsid w:val="00D6656F"/>
    <w:rsid w:val="00D66982"/>
    <w:rsid w:val="00D71053"/>
    <w:rsid w:val="00D7146E"/>
    <w:rsid w:val="00D71FC3"/>
    <w:rsid w:val="00D77A86"/>
    <w:rsid w:val="00D80691"/>
    <w:rsid w:val="00D81AF8"/>
    <w:rsid w:val="00D837C0"/>
    <w:rsid w:val="00D84855"/>
    <w:rsid w:val="00D84BEB"/>
    <w:rsid w:val="00D84C90"/>
    <w:rsid w:val="00D8660B"/>
    <w:rsid w:val="00D871C1"/>
    <w:rsid w:val="00D9195B"/>
    <w:rsid w:val="00D94CF9"/>
    <w:rsid w:val="00D94EFB"/>
    <w:rsid w:val="00D96D8D"/>
    <w:rsid w:val="00DA0F58"/>
    <w:rsid w:val="00DA1369"/>
    <w:rsid w:val="00DA1DC5"/>
    <w:rsid w:val="00DA5A45"/>
    <w:rsid w:val="00DA5E56"/>
    <w:rsid w:val="00DB04B2"/>
    <w:rsid w:val="00DB0A96"/>
    <w:rsid w:val="00DB2ABF"/>
    <w:rsid w:val="00DB2E2A"/>
    <w:rsid w:val="00DB34F0"/>
    <w:rsid w:val="00DB7A77"/>
    <w:rsid w:val="00DC044C"/>
    <w:rsid w:val="00DC1F97"/>
    <w:rsid w:val="00DC2A1D"/>
    <w:rsid w:val="00DD0F67"/>
    <w:rsid w:val="00DD10DE"/>
    <w:rsid w:val="00DD2882"/>
    <w:rsid w:val="00DD5AE5"/>
    <w:rsid w:val="00DD76A0"/>
    <w:rsid w:val="00DD7930"/>
    <w:rsid w:val="00DE230F"/>
    <w:rsid w:val="00DE2491"/>
    <w:rsid w:val="00DE344A"/>
    <w:rsid w:val="00DE55E9"/>
    <w:rsid w:val="00DE7645"/>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4DCF"/>
    <w:rsid w:val="00E25650"/>
    <w:rsid w:val="00E27764"/>
    <w:rsid w:val="00E27938"/>
    <w:rsid w:val="00E30BB9"/>
    <w:rsid w:val="00E362B5"/>
    <w:rsid w:val="00E40E6A"/>
    <w:rsid w:val="00E41529"/>
    <w:rsid w:val="00E42A12"/>
    <w:rsid w:val="00E455E5"/>
    <w:rsid w:val="00E47217"/>
    <w:rsid w:val="00E4728F"/>
    <w:rsid w:val="00E50228"/>
    <w:rsid w:val="00E51590"/>
    <w:rsid w:val="00E52BAA"/>
    <w:rsid w:val="00E53685"/>
    <w:rsid w:val="00E54442"/>
    <w:rsid w:val="00E560C8"/>
    <w:rsid w:val="00E57E18"/>
    <w:rsid w:val="00E60A3A"/>
    <w:rsid w:val="00E64FC8"/>
    <w:rsid w:val="00E66919"/>
    <w:rsid w:val="00E6703E"/>
    <w:rsid w:val="00E72DE1"/>
    <w:rsid w:val="00E75D6E"/>
    <w:rsid w:val="00E768AC"/>
    <w:rsid w:val="00E77392"/>
    <w:rsid w:val="00E8303A"/>
    <w:rsid w:val="00E86D0A"/>
    <w:rsid w:val="00E93927"/>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249"/>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2462E"/>
    <w:rsid w:val="00F30441"/>
    <w:rsid w:val="00F30A7C"/>
    <w:rsid w:val="00F312AD"/>
    <w:rsid w:val="00F34D7C"/>
    <w:rsid w:val="00F363F4"/>
    <w:rsid w:val="00F370C4"/>
    <w:rsid w:val="00F37269"/>
    <w:rsid w:val="00F41EB6"/>
    <w:rsid w:val="00F42624"/>
    <w:rsid w:val="00F44DF1"/>
    <w:rsid w:val="00F4517A"/>
    <w:rsid w:val="00F4698B"/>
    <w:rsid w:val="00F477CB"/>
    <w:rsid w:val="00F48D56"/>
    <w:rsid w:val="00F50096"/>
    <w:rsid w:val="00F527F6"/>
    <w:rsid w:val="00F548D8"/>
    <w:rsid w:val="00F6058E"/>
    <w:rsid w:val="00F615E8"/>
    <w:rsid w:val="00F615EA"/>
    <w:rsid w:val="00F63455"/>
    <w:rsid w:val="00F642CA"/>
    <w:rsid w:val="00F6462F"/>
    <w:rsid w:val="00F65978"/>
    <w:rsid w:val="00F6599E"/>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1DA2"/>
    <w:rsid w:val="00FB2230"/>
    <w:rsid w:val="00FB3051"/>
    <w:rsid w:val="00FB3A70"/>
    <w:rsid w:val="00FB3F6C"/>
    <w:rsid w:val="00FB470F"/>
    <w:rsid w:val="00FB566F"/>
    <w:rsid w:val="00FB6831"/>
    <w:rsid w:val="00FB6EAF"/>
    <w:rsid w:val="00FC0394"/>
    <w:rsid w:val="00FC3FB9"/>
    <w:rsid w:val="00FC4A35"/>
    <w:rsid w:val="00FC4D8B"/>
    <w:rsid w:val="00FD0D53"/>
    <w:rsid w:val="00FD1466"/>
    <w:rsid w:val="00FD1A83"/>
    <w:rsid w:val="00FD1D4A"/>
    <w:rsid w:val="00FD45E3"/>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0FF6646"/>
    <w:rsid w:val="022863D9"/>
    <w:rsid w:val="02B084B1"/>
    <w:rsid w:val="040766EC"/>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BEAEBD7"/>
    <w:rsid w:val="3E157674"/>
    <w:rsid w:val="3E8775B8"/>
    <w:rsid w:val="3EA514F5"/>
    <w:rsid w:val="3EB3DF63"/>
    <w:rsid w:val="3EF397A7"/>
    <w:rsid w:val="404EABE1"/>
    <w:rsid w:val="43A697F3"/>
    <w:rsid w:val="444A78FA"/>
    <w:rsid w:val="45565D32"/>
    <w:rsid w:val="47F20F8F"/>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B6F5534"/>
    <w:rsid w:val="5C25BC97"/>
    <w:rsid w:val="5C36C876"/>
    <w:rsid w:val="5DF5BDD5"/>
    <w:rsid w:val="5FAC83EA"/>
    <w:rsid w:val="61876022"/>
    <w:rsid w:val="61E2C637"/>
    <w:rsid w:val="623333E2"/>
    <w:rsid w:val="62C6F336"/>
    <w:rsid w:val="63727142"/>
    <w:rsid w:val="63D9D480"/>
    <w:rsid w:val="64530D32"/>
    <w:rsid w:val="64A21B05"/>
    <w:rsid w:val="650DEAC7"/>
    <w:rsid w:val="6680C3A8"/>
    <w:rsid w:val="6702EA26"/>
    <w:rsid w:val="672E187A"/>
    <w:rsid w:val="6740B239"/>
    <w:rsid w:val="681FCCB6"/>
    <w:rsid w:val="696A07B4"/>
    <w:rsid w:val="6AC9FCE8"/>
    <w:rsid w:val="6B22172B"/>
    <w:rsid w:val="6BCE1A29"/>
    <w:rsid w:val="6BD3E169"/>
    <w:rsid w:val="6C18208F"/>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149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 w:type="character" w:customStyle="1" w:styleId="Heading1Char">
    <w:name w:val="Heading 1 Char"/>
    <w:basedOn w:val="DefaultParagraphFont"/>
    <w:link w:val="Heading1"/>
    <w:uiPriority w:val="9"/>
    <w:rsid w:val="0001492C"/>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 w:id="167341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2.xml><?xml version="1.0" encoding="utf-8"?>
<ds:datastoreItem xmlns:ds="http://schemas.openxmlformats.org/officeDocument/2006/customXml" ds:itemID="{AE98E853-0347-4D39-B8C2-CD1101720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4.xml><?xml version="1.0" encoding="utf-8"?>
<ds:datastoreItem xmlns:ds="http://schemas.openxmlformats.org/officeDocument/2006/customXml" ds:itemID="{E28DD5B7-AFE5-4773-B5CC-25F0173B53B4}">
  <ds:schemaRefs>
    <ds:schemaRef ds:uri="http://purl.org/dc/elements/1.1/"/>
    <ds:schemaRef ds:uri="http://purl.org/dc/dcmitype/"/>
    <ds:schemaRef ds:uri="http://schemas.microsoft.com/office/2006/documentManagement/types"/>
    <ds:schemaRef ds:uri="35464ca5-5ac9-44ca-a2c5-f63974a9d1a0"/>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605092c5-56bb-4ca7-9d78-1e52ec73f2b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3296</Words>
  <Characters>20042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21</dc:title>
  <dc:subject/>
  <dc:creator>Yukitake Okamura</dc:creator>
  <cp:keywords/>
  <dc:description/>
  <cp:lastModifiedBy>Egrie, Paul - MRP-APHIS</cp:lastModifiedBy>
  <cp:revision>88</cp:revision>
  <cp:lastPrinted>2025-03-20T10:59:00Z</cp:lastPrinted>
  <dcterms:created xsi:type="dcterms:W3CDTF">2025-02-06T09:49:00Z</dcterms:created>
  <dcterms:modified xsi:type="dcterms:W3CDTF">2025-03-23T13:48:00Z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2025-02-19T11:51:05Z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bb97e8de-ba35-498f-affa-7fdf6aafb4b5</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