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3EA7" w14:textId="77777777" w:rsidR="0014421F" w:rsidRPr="00A67AD5" w:rsidRDefault="0014421F" w:rsidP="0014421F">
      <w:pPr>
        <w:spacing w:after="480"/>
        <w:jc w:val="center"/>
        <w:rPr>
          <w:rFonts w:ascii="Ottawa" w:eastAsia="Calibri" w:hAnsi="Ottawa" w:cs="Arial"/>
          <w:b/>
          <w:color w:val="000000"/>
          <w:spacing w:val="57"/>
          <w:sz w:val="28"/>
          <w:szCs w:val="28"/>
          <w:shd w:val="clear" w:color="auto" w:fill="FFFFFF"/>
          <w:lang w:val="en-CA"/>
        </w:rPr>
      </w:pPr>
      <w:r w:rsidRPr="00A67AD5">
        <w:rPr>
          <w:rFonts w:ascii="Ottawa" w:eastAsia="Calibri" w:hAnsi="Ottawa" w:cs="Arial"/>
          <w:b/>
          <w:color w:val="000000"/>
          <w:spacing w:val="57"/>
          <w:sz w:val="28"/>
          <w:szCs w:val="28"/>
          <w:shd w:val="clear" w:color="auto" w:fill="FFFFFF"/>
          <w:lang w:val="en-CA"/>
        </w:rPr>
        <w:t>GLOSSARY</w:t>
      </w:r>
      <w:bookmarkStart w:id="0" w:name="A2"/>
      <w:bookmarkEnd w:id="0"/>
    </w:p>
    <w:p w14:paraId="5DCE3DAB" w14:textId="77777777" w:rsidR="0014421F" w:rsidRPr="00A67AD5" w:rsidRDefault="0014421F" w:rsidP="0014421F">
      <w:pPr>
        <w:rPr>
          <w:rFonts w:ascii="Arial" w:eastAsia="Calibri" w:hAnsi="Arial" w:cs="Arial"/>
          <w:b/>
          <w:i/>
          <w:sz w:val="18"/>
          <w:szCs w:val="18"/>
          <w:lang w:val="en-CA"/>
        </w:rPr>
      </w:pPr>
      <w:r w:rsidRPr="00A67AD5">
        <w:rPr>
          <w:rFonts w:ascii="Arial" w:eastAsia="Calibri" w:hAnsi="Arial" w:cs="Arial"/>
          <w:b/>
          <w:i/>
          <w:sz w:val="18"/>
          <w:szCs w:val="18"/>
          <w:lang w:val="en-CA"/>
        </w:rPr>
        <w:t>BASIC BIOSECURITY CONDITIONS</w:t>
      </w:r>
    </w:p>
    <w:p w14:paraId="4C20C161" w14:textId="77777777" w:rsidR="0014421F" w:rsidRPr="00A67AD5" w:rsidRDefault="0014421F" w:rsidP="0014421F">
      <w:pPr>
        <w:ind w:left="567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z w:val="18"/>
          <w:szCs w:val="18"/>
          <w:lang w:val="en-CA"/>
        </w:rPr>
        <w:t xml:space="preserve">means a minimum set of conditions, </w:t>
      </w:r>
      <w:r w:rsidRPr="00A67AD5">
        <w:rPr>
          <w:rFonts w:ascii="Arial" w:eastAsia="Calibri" w:hAnsi="Arial" w:cs="Arial"/>
          <w:sz w:val="18"/>
          <w:szCs w:val="18"/>
          <w:u w:val="double"/>
          <w:lang w:val="en-CA"/>
        </w:rPr>
        <w:t>as described in Article 1.4.6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., required to ensure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biosecurity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 for a particular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disease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, in a country,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zone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 or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compartment</w:t>
      </w:r>
      <w:r w:rsidRPr="00A67AD5">
        <w:rPr>
          <w:rFonts w:ascii="Arial" w:eastAsia="Calibri" w:hAnsi="Arial" w:cs="Arial"/>
          <w:sz w:val="18"/>
          <w:szCs w:val="18"/>
          <w:u w:val="double"/>
          <w:lang w:val="en-CA"/>
        </w:rPr>
        <w:t>.</w:t>
      </w:r>
      <w:r>
        <w:rPr>
          <w:rFonts w:ascii="Arial" w:eastAsia="Calibri" w:hAnsi="Arial" w:cs="Arial"/>
          <w:i/>
          <w:sz w:val="18"/>
          <w:szCs w:val="18"/>
          <w:lang w:val="en-CA"/>
        </w:rPr>
        <w:t xml:space="preserve"> 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that should include:</w:t>
      </w:r>
    </w:p>
    <w:p w14:paraId="1FA79489" w14:textId="77777777" w:rsidR="0014421F" w:rsidRPr="00A67AD5" w:rsidRDefault="0014421F" w:rsidP="0014421F">
      <w:pPr>
        <w:spacing w:after="240"/>
        <w:ind w:left="992" w:hanging="425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a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 xml:space="preserve">) 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compulsory notification of the disease or suspicion of the disease to the Competent Authority; and</w:t>
      </w:r>
    </w:p>
    <w:p w14:paraId="7AFA0DA1" w14:textId="77777777" w:rsidR="0014421F" w:rsidRPr="00A67AD5" w:rsidRDefault="0014421F" w:rsidP="0014421F">
      <w:pPr>
        <w:spacing w:after="240"/>
        <w:ind w:left="992" w:hanging="425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b</w:t>
      </w:r>
      <w:r>
        <w:rPr>
          <w:rFonts w:ascii="Arial" w:eastAsia="Calibri" w:hAnsi="Arial" w:cs="Arial"/>
          <w:strike/>
          <w:sz w:val="18"/>
          <w:szCs w:val="18"/>
          <w:lang w:val="en-CA"/>
        </w:rPr>
        <w:t>)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 xml:space="preserve"> 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an early detection system; and</w:t>
      </w:r>
    </w:p>
    <w:p w14:paraId="65E9CCBA" w14:textId="77777777" w:rsidR="0014421F" w:rsidRPr="00A67AD5" w:rsidRDefault="0014421F" w:rsidP="0014421F">
      <w:pPr>
        <w:spacing w:after="240"/>
        <w:ind w:left="993" w:hanging="426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c</w:t>
      </w:r>
      <w:r>
        <w:rPr>
          <w:rFonts w:ascii="Arial" w:eastAsia="Calibri" w:hAnsi="Arial" w:cs="Arial"/>
          <w:strike/>
          <w:sz w:val="18"/>
          <w:szCs w:val="18"/>
          <w:lang w:val="en-CA"/>
        </w:rPr>
        <w:t>)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requirements to prevent the introduction of the pathogenic agent into a free country, zone or compartment, or the spread within or from infected zones and protection zones, in accordance with the relevant disease-specific chapter.</w:t>
      </w:r>
    </w:p>
    <w:p w14:paraId="555FE37F" w14:textId="77777777" w:rsidR="0014421F" w:rsidRPr="00A67AD5" w:rsidRDefault="0014421F" w:rsidP="0014421F">
      <w:pPr>
        <w:jc w:val="both"/>
        <w:rPr>
          <w:rFonts w:ascii="Arial" w:eastAsia="Calibri" w:hAnsi="Arial" w:cs="Arial"/>
          <w:b/>
          <w:i/>
          <w:sz w:val="18"/>
          <w:szCs w:val="18"/>
          <w:lang w:val="en-CA"/>
        </w:rPr>
      </w:pPr>
      <w:r w:rsidRPr="00A67AD5">
        <w:rPr>
          <w:rFonts w:ascii="Arial" w:eastAsia="Calibri" w:hAnsi="Arial" w:cs="Arial"/>
          <w:b/>
          <w:i/>
          <w:sz w:val="18"/>
          <w:szCs w:val="18"/>
          <w:lang w:val="en-CA"/>
        </w:rPr>
        <w:t>EARLY DETECTION SYSTEM</w:t>
      </w:r>
    </w:p>
    <w:p w14:paraId="5AA75680" w14:textId="77777777" w:rsidR="0014421F" w:rsidRPr="00A67AD5" w:rsidRDefault="0014421F" w:rsidP="0014421F">
      <w:pPr>
        <w:ind w:left="567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z w:val="18"/>
          <w:szCs w:val="18"/>
          <w:lang w:val="en-CA"/>
        </w:rPr>
        <w:t xml:space="preserve">means an efficient system, </w:t>
      </w:r>
      <w:r w:rsidRPr="00A67AD5">
        <w:rPr>
          <w:rFonts w:ascii="Arial" w:eastAsia="Calibri" w:hAnsi="Arial" w:cs="Arial"/>
          <w:sz w:val="18"/>
          <w:szCs w:val="18"/>
          <w:u w:val="double"/>
          <w:lang w:val="en-CA"/>
        </w:rPr>
        <w:t>as described in Article 1.4.7.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, for ensuring the rapid recognition of signs that are suspicious of a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listed disease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, or an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 xml:space="preserve"> emerging disease </w:t>
      </w:r>
      <w:r w:rsidRPr="00A67AD5">
        <w:rPr>
          <w:rFonts w:ascii="Arial" w:eastAsia="Calibri" w:hAnsi="Arial" w:cs="Arial"/>
          <w:iCs/>
          <w:strike/>
          <w:sz w:val="18"/>
          <w:szCs w:val="18"/>
          <w:lang w:val="en-CA"/>
        </w:rPr>
        <w:t>situation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, or unexplained mortality, in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aquatic animals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 in an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 aquaculture establishment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 or in the wild, and the rapid communication of the event to the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Competent Authority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>, with the aim of activating diagnostic investigation by the 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>Aquatic Animal Health Services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 xml:space="preserve"> with minimal delay. 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Such a system will include the following characteristics:</w:t>
      </w:r>
    </w:p>
    <w:p w14:paraId="60AE64C2" w14:textId="77777777" w:rsidR="0014421F" w:rsidRPr="00A67AD5" w:rsidRDefault="0014421F" w:rsidP="0014421F">
      <w:pPr>
        <w:ind w:left="993" w:hanging="426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a</w:t>
      </w:r>
      <w:r>
        <w:rPr>
          <w:rFonts w:ascii="Arial" w:eastAsia="Calibri" w:hAnsi="Arial" w:cs="Arial"/>
          <w:strike/>
          <w:sz w:val="18"/>
          <w:szCs w:val="18"/>
          <w:lang w:val="en-CA"/>
        </w:rPr>
        <w:t>)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broad awareness, e.g. among the personnel employed at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aquaculture establishments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or involved in processing, of the characteristic signs of the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listed diseases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and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 xml:space="preserve">emerging </w:t>
      </w:r>
      <w:proofErr w:type="gramStart"/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diseases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;</w:t>
      </w:r>
      <w:proofErr w:type="gramEnd"/>
    </w:p>
    <w:p w14:paraId="1D5C54C6" w14:textId="77777777" w:rsidR="0014421F" w:rsidRPr="00A67AD5" w:rsidRDefault="0014421F" w:rsidP="0014421F">
      <w:pPr>
        <w:ind w:left="993" w:hanging="426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iCs/>
          <w:strike/>
          <w:sz w:val="18"/>
          <w:szCs w:val="18"/>
          <w:lang w:val="en-CA"/>
        </w:rPr>
        <w:t>b</w:t>
      </w:r>
      <w:r>
        <w:rPr>
          <w:rFonts w:ascii="Arial" w:eastAsia="Calibri" w:hAnsi="Arial" w:cs="Arial"/>
          <w:iCs/>
          <w:strike/>
          <w:sz w:val="18"/>
          <w:szCs w:val="18"/>
          <w:lang w:val="en-CA"/>
        </w:rPr>
        <w:t>)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 xml:space="preserve"> </w:t>
      </w:r>
      <w:r w:rsidRPr="00A67AD5">
        <w:rPr>
          <w:rFonts w:ascii="Arial" w:eastAsia="Calibri" w:hAnsi="Arial" w:cs="Arial"/>
          <w:i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veterinarians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or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aquatic animal health professionals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trained in recognising and reporting suspicions of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disease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</w:t>
      </w:r>
      <w:proofErr w:type="gramStart"/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occurrence;</w:t>
      </w:r>
      <w:proofErr w:type="gramEnd"/>
    </w:p>
    <w:p w14:paraId="7A2CF1CA" w14:textId="77777777" w:rsidR="0014421F" w:rsidRPr="00A67AD5" w:rsidRDefault="0014421F" w:rsidP="0014421F">
      <w:pPr>
        <w:ind w:left="993" w:hanging="426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c</w:t>
      </w:r>
      <w:r>
        <w:rPr>
          <w:rFonts w:ascii="Arial" w:eastAsia="Calibri" w:hAnsi="Arial" w:cs="Arial"/>
          <w:strike/>
          <w:sz w:val="18"/>
          <w:szCs w:val="18"/>
          <w:lang w:val="en-CA"/>
        </w:rPr>
        <w:t>)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ability of the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Aquatic Animal Health Services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to undertake rapid and effective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disease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 xml:space="preserve"> investigation based on a national chain of </w:t>
      </w:r>
      <w:proofErr w:type="gramStart"/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command;</w:t>
      </w:r>
      <w:proofErr w:type="gramEnd"/>
    </w:p>
    <w:p w14:paraId="2944C5A0" w14:textId="77777777" w:rsidR="0014421F" w:rsidRPr="00A67AD5" w:rsidRDefault="0014421F" w:rsidP="0014421F">
      <w:pPr>
        <w:ind w:left="993" w:hanging="426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d</w:t>
      </w:r>
      <w:r>
        <w:rPr>
          <w:rFonts w:ascii="Arial" w:eastAsia="Calibri" w:hAnsi="Arial" w:cs="Arial"/>
          <w:strike/>
          <w:sz w:val="18"/>
          <w:szCs w:val="18"/>
          <w:lang w:val="en-CA"/>
        </w:rPr>
        <w:t>)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access by the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Aquatic Animal Health Services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to laboratories with the facilities for diagnosing and differentiating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listed diseases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and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 xml:space="preserve">emerging </w:t>
      </w:r>
      <w:proofErr w:type="gramStart"/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diseases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;</w:t>
      </w:r>
      <w:proofErr w:type="gramEnd"/>
    </w:p>
    <w:p w14:paraId="4E5E4CB0" w14:textId="77777777" w:rsidR="0014421F" w:rsidRPr="00A67AD5" w:rsidRDefault="0014421F" w:rsidP="0014421F">
      <w:pPr>
        <w:ind w:left="993" w:hanging="426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e</w:t>
      </w:r>
      <w:r>
        <w:rPr>
          <w:rFonts w:ascii="Arial" w:eastAsia="Calibri" w:hAnsi="Arial" w:cs="Arial"/>
          <w:strike/>
          <w:sz w:val="18"/>
          <w:szCs w:val="18"/>
          <w:lang w:val="en-CA"/>
        </w:rPr>
        <w:t>)</w:t>
      </w:r>
      <w:r w:rsidRPr="00A67AD5">
        <w:rPr>
          <w:rFonts w:ascii="Arial" w:eastAsia="Calibri" w:hAnsi="Arial" w:cs="Arial"/>
          <w:sz w:val="18"/>
          <w:szCs w:val="18"/>
          <w:lang w:val="en-CA"/>
        </w:rPr>
        <w:tab/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the legal obligation of private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veterinarians 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or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aquatic animal health professionals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 to report suspicions of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disease 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occurrence to the </w:t>
      </w:r>
      <w:r w:rsidRPr="00A67AD5">
        <w:rPr>
          <w:rFonts w:ascii="Arial" w:eastAsia="Calibri" w:hAnsi="Arial" w:cs="Arial"/>
          <w:i/>
          <w:strike/>
          <w:sz w:val="18"/>
          <w:szCs w:val="18"/>
          <w:lang w:val="en-CA"/>
        </w:rPr>
        <w:t>Competent Authority</w:t>
      </w:r>
      <w:r w:rsidRPr="00A67AD5">
        <w:rPr>
          <w:rFonts w:ascii="Arial" w:eastAsia="Calibri" w:hAnsi="Arial" w:cs="Arial"/>
          <w:strike/>
          <w:sz w:val="18"/>
          <w:szCs w:val="18"/>
          <w:lang w:val="en-CA"/>
        </w:rPr>
        <w:t>.</w:t>
      </w:r>
    </w:p>
    <w:p w14:paraId="12B0D34F" w14:textId="77777777" w:rsidR="0014421F" w:rsidRPr="00A67AD5" w:rsidRDefault="0014421F" w:rsidP="0014421F">
      <w:pPr>
        <w:rPr>
          <w:rFonts w:ascii="Arial" w:eastAsia="Calibri" w:hAnsi="Arial" w:cs="Arial"/>
          <w:b/>
          <w:i/>
          <w:sz w:val="18"/>
          <w:szCs w:val="18"/>
          <w:u w:val="double"/>
          <w:lang w:val="en-CA"/>
        </w:rPr>
      </w:pPr>
      <w:r w:rsidRPr="00A67AD5">
        <w:rPr>
          <w:rFonts w:ascii="Arial" w:eastAsia="Calibri" w:hAnsi="Arial" w:cs="Arial"/>
          <w:b/>
          <w:i/>
          <w:sz w:val="18"/>
          <w:szCs w:val="18"/>
          <w:u w:val="double"/>
          <w:lang w:val="en-CA"/>
        </w:rPr>
        <w:t>PASSIVE SURVEILLANCE</w:t>
      </w:r>
    </w:p>
    <w:p w14:paraId="24A7293C" w14:textId="77777777" w:rsidR="0014421F" w:rsidRDefault="0014421F" w:rsidP="0014421F">
      <w:pPr>
        <w:ind w:left="567"/>
        <w:rPr>
          <w:rFonts w:ascii="Arial" w:eastAsia="Calibri" w:hAnsi="Arial" w:cs="Arial"/>
          <w:i/>
          <w:iCs/>
          <w:sz w:val="18"/>
          <w:szCs w:val="18"/>
          <w:u w:val="double"/>
          <w:lang w:val="en-CA"/>
        </w:rPr>
      </w:pPr>
      <w:r w:rsidRPr="00A67AD5">
        <w:rPr>
          <w:rFonts w:ascii="Arial" w:eastAsia="Calibri" w:hAnsi="Arial" w:cs="Arial"/>
          <w:sz w:val="18"/>
          <w:szCs w:val="18"/>
          <w:u w:val="double"/>
          <w:lang w:val="en-CA"/>
        </w:rPr>
        <w:t xml:space="preserve">means the generation of observer-initiated </w:t>
      </w:r>
      <w:r w:rsidRPr="00A67AD5">
        <w:rPr>
          <w:rFonts w:ascii="Arial" w:eastAsia="Calibri" w:hAnsi="Arial" w:cs="Arial"/>
          <w:i/>
          <w:iCs/>
          <w:sz w:val="18"/>
          <w:szCs w:val="18"/>
          <w:u w:val="double"/>
          <w:lang w:val="en-CA"/>
        </w:rPr>
        <w:t>aquatic animal</w:t>
      </w:r>
      <w:r w:rsidRPr="00A67AD5">
        <w:rPr>
          <w:rFonts w:ascii="Arial" w:eastAsia="Calibri" w:hAnsi="Arial" w:cs="Arial"/>
          <w:sz w:val="18"/>
          <w:szCs w:val="18"/>
          <w:u w:val="double"/>
          <w:lang w:val="en-CA"/>
        </w:rPr>
        <w:t xml:space="preserve"> health data by an </w:t>
      </w:r>
      <w:r w:rsidRPr="00A67AD5">
        <w:rPr>
          <w:rFonts w:ascii="Arial" w:eastAsia="Calibri" w:hAnsi="Arial" w:cs="Arial"/>
          <w:i/>
          <w:iCs/>
          <w:sz w:val="18"/>
          <w:szCs w:val="18"/>
          <w:u w:val="double"/>
          <w:lang w:val="en-CA"/>
        </w:rPr>
        <w:t>early detection system</w:t>
      </w:r>
      <w:r>
        <w:rPr>
          <w:rFonts w:ascii="Arial" w:eastAsia="Calibri" w:hAnsi="Arial" w:cs="Arial"/>
          <w:i/>
          <w:iCs/>
          <w:sz w:val="18"/>
          <w:szCs w:val="18"/>
          <w:u w:val="double"/>
          <w:lang w:val="en-CA"/>
        </w:rPr>
        <w:t>.</w:t>
      </w:r>
    </w:p>
    <w:p w14:paraId="3BE5AABB" w14:textId="77777777" w:rsidR="0014421F" w:rsidRPr="003D32D1" w:rsidRDefault="0014421F" w:rsidP="0014421F">
      <w:pPr>
        <w:overflowPunct w:val="0"/>
        <w:autoSpaceDE w:val="0"/>
        <w:autoSpaceDN w:val="0"/>
        <w:adjustRightInd w:val="0"/>
        <w:spacing w:after="240" w:line="240" w:lineRule="auto"/>
        <w:ind w:left="425" w:hanging="425"/>
        <w:jc w:val="center"/>
        <w:rPr>
          <w:rFonts w:ascii="Times New Roman" w:hAnsi="Times New Roman"/>
          <w:b/>
          <w:bCs/>
          <w:sz w:val="20"/>
          <w:szCs w:val="20"/>
          <w:lang w:val="en-CA" w:eastAsia="en-GB"/>
        </w:rPr>
      </w:pPr>
      <w:r w:rsidRPr="003D32D1">
        <w:rPr>
          <w:rFonts w:ascii="Times New Roman" w:hAnsi="Times New Roman"/>
          <w:b/>
          <w:bCs/>
          <w:sz w:val="20"/>
          <w:szCs w:val="20"/>
          <w:lang w:val="en-CA" w:eastAsia="en-GB"/>
        </w:rPr>
        <w:t>________________________</w:t>
      </w:r>
    </w:p>
    <w:p w14:paraId="6740C78E" w14:textId="77777777" w:rsidR="00F80824" w:rsidRDefault="00F80824"/>
    <w:sectPr w:rsidR="00F8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1F"/>
    <w:rsid w:val="00000266"/>
    <w:rsid w:val="00000272"/>
    <w:rsid w:val="00001BF6"/>
    <w:rsid w:val="000038C6"/>
    <w:rsid w:val="00003A40"/>
    <w:rsid w:val="00010384"/>
    <w:rsid w:val="00010DC0"/>
    <w:rsid w:val="00013B50"/>
    <w:rsid w:val="00014D0F"/>
    <w:rsid w:val="00015077"/>
    <w:rsid w:val="000151EC"/>
    <w:rsid w:val="00015D46"/>
    <w:rsid w:val="00016349"/>
    <w:rsid w:val="00017AF2"/>
    <w:rsid w:val="00017B12"/>
    <w:rsid w:val="00020029"/>
    <w:rsid w:val="00020067"/>
    <w:rsid w:val="00020956"/>
    <w:rsid w:val="000234E5"/>
    <w:rsid w:val="00025207"/>
    <w:rsid w:val="00027643"/>
    <w:rsid w:val="000307AA"/>
    <w:rsid w:val="00033530"/>
    <w:rsid w:val="00034069"/>
    <w:rsid w:val="00034C88"/>
    <w:rsid w:val="00034CEE"/>
    <w:rsid w:val="0003502B"/>
    <w:rsid w:val="0003569D"/>
    <w:rsid w:val="00037F60"/>
    <w:rsid w:val="0004387F"/>
    <w:rsid w:val="000446D1"/>
    <w:rsid w:val="000449D5"/>
    <w:rsid w:val="000477B5"/>
    <w:rsid w:val="0005171D"/>
    <w:rsid w:val="000532CE"/>
    <w:rsid w:val="00053C9D"/>
    <w:rsid w:val="00054EBF"/>
    <w:rsid w:val="00055450"/>
    <w:rsid w:val="00057836"/>
    <w:rsid w:val="000579F7"/>
    <w:rsid w:val="00057EA2"/>
    <w:rsid w:val="00061A3B"/>
    <w:rsid w:val="000643E8"/>
    <w:rsid w:val="00064579"/>
    <w:rsid w:val="00065363"/>
    <w:rsid w:val="00066086"/>
    <w:rsid w:val="00066BF6"/>
    <w:rsid w:val="000707BB"/>
    <w:rsid w:val="00071DC8"/>
    <w:rsid w:val="00072E73"/>
    <w:rsid w:val="00076B43"/>
    <w:rsid w:val="00076B8F"/>
    <w:rsid w:val="000770B1"/>
    <w:rsid w:val="00082722"/>
    <w:rsid w:val="000847BC"/>
    <w:rsid w:val="000869D1"/>
    <w:rsid w:val="00087181"/>
    <w:rsid w:val="00087429"/>
    <w:rsid w:val="00087DAD"/>
    <w:rsid w:val="000912AC"/>
    <w:rsid w:val="000919F7"/>
    <w:rsid w:val="00093861"/>
    <w:rsid w:val="0009475D"/>
    <w:rsid w:val="00095420"/>
    <w:rsid w:val="00096732"/>
    <w:rsid w:val="00097908"/>
    <w:rsid w:val="000A1507"/>
    <w:rsid w:val="000A226D"/>
    <w:rsid w:val="000A267C"/>
    <w:rsid w:val="000A2EC0"/>
    <w:rsid w:val="000A33AD"/>
    <w:rsid w:val="000A4AEF"/>
    <w:rsid w:val="000A51BB"/>
    <w:rsid w:val="000A6C69"/>
    <w:rsid w:val="000B09C0"/>
    <w:rsid w:val="000B16A5"/>
    <w:rsid w:val="000B2EF9"/>
    <w:rsid w:val="000B4E4A"/>
    <w:rsid w:val="000B52B7"/>
    <w:rsid w:val="000B6F57"/>
    <w:rsid w:val="000C0792"/>
    <w:rsid w:val="000C0B6A"/>
    <w:rsid w:val="000C1D5A"/>
    <w:rsid w:val="000C337E"/>
    <w:rsid w:val="000C364B"/>
    <w:rsid w:val="000C39AB"/>
    <w:rsid w:val="000C3C65"/>
    <w:rsid w:val="000C3EF3"/>
    <w:rsid w:val="000C4508"/>
    <w:rsid w:val="000C760F"/>
    <w:rsid w:val="000C794F"/>
    <w:rsid w:val="000D227D"/>
    <w:rsid w:val="000D44A3"/>
    <w:rsid w:val="000D7A34"/>
    <w:rsid w:val="000E00C4"/>
    <w:rsid w:val="000E2A35"/>
    <w:rsid w:val="000E2CB6"/>
    <w:rsid w:val="000E30A9"/>
    <w:rsid w:val="000E7329"/>
    <w:rsid w:val="000E7C3C"/>
    <w:rsid w:val="000F20A3"/>
    <w:rsid w:val="000F2884"/>
    <w:rsid w:val="000F64CC"/>
    <w:rsid w:val="000F74FB"/>
    <w:rsid w:val="000F7B65"/>
    <w:rsid w:val="001011C9"/>
    <w:rsid w:val="001020C6"/>
    <w:rsid w:val="001044E0"/>
    <w:rsid w:val="00105340"/>
    <w:rsid w:val="0010717D"/>
    <w:rsid w:val="00111126"/>
    <w:rsid w:val="00111416"/>
    <w:rsid w:val="00112A56"/>
    <w:rsid w:val="00113C35"/>
    <w:rsid w:val="00113FF9"/>
    <w:rsid w:val="00116F53"/>
    <w:rsid w:val="00116F60"/>
    <w:rsid w:val="001201D5"/>
    <w:rsid w:val="00122694"/>
    <w:rsid w:val="00122890"/>
    <w:rsid w:val="00126538"/>
    <w:rsid w:val="00126657"/>
    <w:rsid w:val="00130305"/>
    <w:rsid w:val="001308B7"/>
    <w:rsid w:val="00131006"/>
    <w:rsid w:val="00132E28"/>
    <w:rsid w:val="00134243"/>
    <w:rsid w:val="00134804"/>
    <w:rsid w:val="0013558A"/>
    <w:rsid w:val="0013686C"/>
    <w:rsid w:val="00136F12"/>
    <w:rsid w:val="0013762A"/>
    <w:rsid w:val="0013776D"/>
    <w:rsid w:val="00137BE4"/>
    <w:rsid w:val="00140423"/>
    <w:rsid w:val="00143F73"/>
    <w:rsid w:val="0014421F"/>
    <w:rsid w:val="00144E84"/>
    <w:rsid w:val="0014558C"/>
    <w:rsid w:val="001473EB"/>
    <w:rsid w:val="00147A66"/>
    <w:rsid w:val="00150AB8"/>
    <w:rsid w:val="00151562"/>
    <w:rsid w:val="00152FC5"/>
    <w:rsid w:val="001536AD"/>
    <w:rsid w:val="001551AE"/>
    <w:rsid w:val="00156B96"/>
    <w:rsid w:val="001575A1"/>
    <w:rsid w:val="001606A3"/>
    <w:rsid w:val="00162128"/>
    <w:rsid w:val="00162FF8"/>
    <w:rsid w:val="001667F0"/>
    <w:rsid w:val="001720B6"/>
    <w:rsid w:val="0017235D"/>
    <w:rsid w:val="00172DF9"/>
    <w:rsid w:val="00174329"/>
    <w:rsid w:val="00175FB5"/>
    <w:rsid w:val="00181444"/>
    <w:rsid w:val="00181FF7"/>
    <w:rsid w:val="00182432"/>
    <w:rsid w:val="00182625"/>
    <w:rsid w:val="001826AA"/>
    <w:rsid w:val="00183679"/>
    <w:rsid w:val="00185531"/>
    <w:rsid w:val="001875D6"/>
    <w:rsid w:val="00190E71"/>
    <w:rsid w:val="001916C5"/>
    <w:rsid w:val="0019259B"/>
    <w:rsid w:val="00192974"/>
    <w:rsid w:val="00197498"/>
    <w:rsid w:val="001A1E5E"/>
    <w:rsid w:val="001A22DE"/>
    <w:rsid w:val="001A244A"/>
    <w:rsid w:val="001A24D2"/>
    <w:rsid w:val="001A2A50"/>
    <w:rsid w:val="001A3A93"/>
    <w:rsid w:val="001A3DED"/>
    <w:rsid w:val="001A524E"/>
    <w:rsid w:val="001A68A9"/>
    <w:rsid w:val="001A7557"/>
    <w:rsid w:val="001B0235"/>
    <w:rsid w:val="001B38B4"/>
    <w:rsid w:val="001B3D8C"/>
    <w:rsid w:val="001B4E27"/>
    <w:rsid w:val="001B6133"/>
    <w:rsid w:val="001B648B"/>
    <w:rsid w:val="001B7CF0"/>
    <w:rsid w:val="001C06E8"/>
    <w:rsid w:val="001C4095"/>
    <w:rsid w:val="001C4368"/>
    <w:rsid w:val="001C4997"/>
    <w:rsid w:val="001C607F"/>
    <w:rsid w:val="001C6DE7"/>
    <w:rsid w:val="001D0ED9"/>
    <w:rsid w:val="001D28E4"/>
    <w:rsid w:val="001D2A6A"/>
    <w:rsid w:val="001D32A5"/>
    <w:rsid w:val="001D46F8"/>
    <w:rsid w:val="001D539F"/>
    <w:rsid w:val="001D5780"/>
    <w:rsid w:val="001D5B25"/>
    <w:rsid w:val="001D6243"/>
    <w:rsid w:val="001D73AD"/>
    <w:rsid w:val="001D7B15"/>
    <w:rsid w:val="001E09D2"/>
    <w:rsid w:val="001E1E48"/>
    <w:rsid w:val="001E2722"/>
    <w:rsid w:val="001E32B9"/>
    <w:rsid w:val="001E32BC"/>
    <w:rsid w:val="001E670B"/>
    <w:rsid w:val="001E6A09"/>
    <w:rsid w:val="001F05D0"/>
    <w:rsid w:val="001F198D"/>
    <w:rsid w:val="001F1F78"/>
    <w:rsid w:val="001F533A"/>
    <w:rsid w:val="001F53D3"/>
    <w:rsid w:val="001F5F9C"/>
    <w:rsid w:val="001F7686"/>
    <w:rsid w:val="002001A9"/>
    <w:rsid w:val="0020240F"/>
    <w:rsid w:val="00203653"/>
    <w:rsid w:val="002046AB"/>
    <w:rsid w:val="00206BD4"/>
    <w:rsid w:val="00210118"/>
    <w:rsid w:val="00211178"/>
    <w:rsid w:val="00212405"/>
    <w:rsid w:val="00212415"/>
    <w:rsid w:val="002129ED"/>
    <w:rsid w:val="0021385E"/>
    <w:rsid w:val="00213C8D"/>
    <w:rsid w:val="0021569A"/>
    <w:rsid w:val="00215CAF"/>
    <w:rsid w:val="00215DF2"/>
    <w:rsid w:val="00217851"/>
    <w:rsid w:val="00220099"/>
    <w:rsid w:val="00220865"/>
    <w:rsid w:val="00222407"/>
    <w:rsid w:val="00222C1F"/>
    <w:rsid w:val="0022337F"/>
    <w:rsid w:val="00225EB6"/>
    <w:rsid w:val="00226BBF"/>
    <w:rsid w:val="00226ED0"/>
    <w:rsid w:val="002325B5"/>
    <w:rsid w:val="00233CF9"/>
    <w:rsid w:val="00234045"/>
    <w:rsid w:val="00235D4E"/>
    <w:rsid w:val="00235DB2"/>
    <w:rsid w:val="00236762"/>
    <w:rsid w:val="00236E70"/>
    <w:rsid w:val="00240EF6"/>
    <w:rsid w:val="00240F47"/>
    <w:rsid w:val="00241A03"/>
    <w:rsid w:val="002432C6"/>
    <w:rsid w:val="00246CD9"/>
    <w:rsid w:val="0025194A"/>
    <w:rsid w:val="00252EA3"/>
    <w:rsid w:val="002534C0"/>
    <w:rsid w:val="00253EF2"/>
    <w:rsid w:val="002543D1"/>
    <w:rsid w:val="0025453B"/>
    <w:rsid w:val="0025489B"/>
    <w:rsid w:val="00254A3A"/>
    <w:rsid w:val="00256C6C"/>
    <w:rsid w:val="00260AB5"/>
    <w:rsid w:val="002618D3"/>
    <w:rsid w:val="0026233A"/>
    <w:rsid w:val="00262437"/>
    <w:rsid w:val="00267506"/>
    <w:rsid w:val="00270563"/>
    <w:rsid w:val="002707A2"/>
    <w:rsid w:val="002748AB"/>
    <w:rsid w:val="0027553D"/>
    <w:rsid w:val="00276743"/>
    <w:rsid w:val="0028092D"/>
    <w:rsid w:val="00281632"/>
    <w:rsid w:val="002816A4"/>
    <w:rsid w:val="00281A44"/>
    <w:rsid w:val="00281CC7"/>
    <w:rsid w:val="0028300F"/>
    <w:rsid w:val="002876CB"/>
    <w:rsid w:val="002909AD"/>
    <w:rsid w:val="0029170B"/>
    <w:rsid w:val="0029195A"/>
    <w:rsid w:val="00291973"/>
    <w:rsid w:val="002924AD"/>
    <w:rsid w:val="00293453"/>
    <w:rsid w:val="002940C4"/>
    <w:rsid w:val="0029423C"/>
    <w:rsid w:val="0029558D"/>
    <w:rsid w:val="002963C7"/>
    <w:rsid w:val="002968FD"/>
    <w:rsid w:val="00296D76"/>
    <w:rsid w:val="00297D3C"/>
    <w:rsid w:val="00297EE3"/>
    <w:rsid w:val="002A0109"/>
    <w:rsid w:val="002A1103"/>
    <w:rsid w:val="002A180E"/>
    <w:rsid w:val="002A2459"/>
    <w:rsid w:val="002A7FD9"/>
    <w:rsid w:val="002B04A4"/>
    <w:rsid w:val="002B43B4"/>
    <w:rsid w:val="002B4990"/>
    <w:rsid w:val="002B4EC1"/>
    <w:rsid w:val="002B5C80"/>
    <w:rsid w:val="002B7821"/>
    <w:rsid w:val="002C27A4"/>
    <w:rsid w:val="002C36ED"/>
    <w:rsid w:val="002C3A6F"/>
    <w:rsid w:val="002C581D"/>
    <w:rsid w:val="002C7179"/>
    <w:rsid w:val="002C73EA"/>
    <w:rsid w:val="002D09B0"/>
    <w:rsid w:val="002D0B9E"/>
    <w:rsid w:val="002D1115"/>
    <w:rsid w:val="002D26D6"/>
    <w:rsid w:val="002D3985"/>
    <w:rsid w:val="002D4088"/>
    <w:rsid w:val="002D5EAA"/>
    <w:rsid w:val="002D6E02"/>
    <w:rsid w:val="002D73D2"/>
    <w:rsid w:val="002E0320"/>
    <w:rsid w:val="002E15E5"/>
    <w:rsid w:val="002E23A6"/>
    <w:rsid w:val="002E684F"/>
    <w:rsid w:val="002E6D4F"/>
    <w:rsid w:val="002E6F91"/>
    <w:rsid w:val="002E73EC"/>
    <w:rsid w:val="002E78AD"/>
    <w:rsid w:val="002F05F1"/>
    <w:rsid w:val="002F0EF5"/>
    <w:rsid w:val="002F3A13"/>
    <w:rsid w:val="002F568C"/>
    <w:rsid w:val="002F799F"/>
    <w:rsid w:val="0030025A"/>
    <w:rsid w:val="00300523"/>
    <w:rsid w:val="0030121E"/>
    <w:rsid w:val="00301E04"/>
    <w:rsid w:val="00301EB1"/>
    <w:rsid w:val="00303B55"/>
    <w:rsid w:val="00304E87"/>
    <w:rsid w:val="00304F1D"/>
    <w:rsid w:val="0030584A"/>
    <w:rsid w:val="00305BD6"/>
    <w:rsid w:val="0030635E"/>
    <w:rsid w:val="0030642C"/>
    <w:rsid w:val="00306473"/>
    <w:rsid w:val="003100D2"/>
    <w:rsid w:val="0031154C"/>
    <w:rsid w:val="00312F7B"/>
    <w:rsid w:val="003134A8"/>
    <w:rsid w:val="003142A8"/>
    <w:rsid w:val="003151B3"/>
    <w:rsid w:val="003156BB"/>
    <w:rsid w:val="0031669B"/>
    <w:rsid w:val="00316E70"/>
    <w:rsid w:val="00316EC3"/>
    <w:rsid w:val="003175A4"/>
    <w:rsid w:val="00322EE8"/>
    <w:rsid w:val="00323316"/>
    <w:rsid w:val="00326167"/>
    <w:rsid w:val="00326ACC"/>
    <w:rsid w:val="00326FD9"/>
    <w:rsid w:val="003348B5"/>
    <w:rsid w:val="0033635A"/>
    <w:rsid w:val="00336412"/>
    <w:rsid w:val="00336CFE"/>
    <w:rsid w:val="00337A72"/>
    <w:rsid w:val="00340C77"/>
    <w:rsid w:val="0034192F"/>
    <w:rsid w:val="003443B5"/>
    <w:rsid w:val="00344B85"/>
    <w:rsid w:val="00347105"/>
    <w:rsid w:val="00347E59"/>
    <w:rsid w:val="0035295E"/>
    <w:rsid w:val="00352E92"/>
    <w:rsid w:val="00353B69"/>
    <w:rsid w:val="0035698D"/>
    <w:rsid w:val="00356D70"/>
    <w:rsid w:val="00360790"/>
    <w:rsid w:val="00360CC7"/>
    <w:rsid w:val="0036104F"/>
    <w:rsid w:val="00362E1E"/>
    <w:rsid w:val="0036483D"/>
    <w:rsid w:val="00364B1B"/>
    <w:rsid w:val="00366959"/>
    <w:rsid w:val="003710FF"/>
    <w:rsid w:val="003724EB"/>
    <w:rsid w:val="0037360E"/>
    <w:rsid w:val="003741FA"/>
    <w:rsid w:val="00375B8D"/>
    <w:rsid w:val="00380795"/>
    <w:rsid w:val="00380874"/>
    <w:rsid w:val="0038379F"/>
    <w:rsid w:val="003840A3"/>
    <w:rsid w:val="003847CB"/>
    <w:rsid w:val="003868E2"/>
    <w:rsid w:val="00386E0F"/>
    <w:rsid w:val="00386E31"/>
    <w:rsid w:val="003909DD"/>
    <w:rsid w:val="00392394"/>
    <w:rsid w:val="00392675"/>
    <w:rsid w:val="00394246"/>
    <w:rsid w:val="003943C1"/>
    <w:rsid w:val="00394C78"/>
    <w:rsid w:val="003951DF"/>
    <w:rsid w:val="00397654"/>
    <w:rsid w:val="003A0FB3"/>
    <w:rsid w:val="003A17FB"/>
    <w:rsid w:val="003A1A88"/>
    <w:rsid w:val="003A2DA6"/>
    <w:rsid w:val="003A388B"/>
    <w:rsid w:val="003A6808"/>
    <w:rsid w:val="003B0B30"/>
    <w:rsid w:val="003B13D6"/>
    <w:rsid w:val="003B40DC"/>
    <w:rsid w:val="003B44D6"/>
    <w:rsid w:val="003B5854"/>
    <w:rsid w:val="003B5B91"/>
    <w:rsid w:val="003B5CD0"/>
    <w:rsid w:val="003B62D2"/>
    <w:rsid w:val="003B69B4"/>
    <w:rsid w:val="003B724E"/>
    <w:rsid w:val="003B765B"/>
    <w:rsid w:val="003C0E8C"/>
    <w:rsid w:val="003C29BA"/>
    <w:rsid w:val="003C2B58"/>
    <w:rsid w:val="003C3200"/>
    <w:rsid w:val="003C39D2"/>
    <w:rsid w:val="003C3CE3"/>
    <w:rsid w:val="003C4441"/>
    <w:rsid w:val="003C715A"/>
    <w:rsid w:val="003C7624"/>
    <w:rsid w:val="003C7AC2"/>
    <w:rsid w:val="003D0BEC"/>
    <w:rsid w:val="003D14AD"/>
    <w:rsid w:val="003D1580"/>
    <w:rsid w:val="003D2AF9"/>
    <w:rsid w:val="003D3732"/>
    <w:rsid w:val="003D3A02"/>
    <w:rsid w:val="003D745E"/>
    <w:rsid w:val="003D779A"/>
    <w:rsid w:val="003E14C6"/>
    <w:rsid w:val="003E18A6"/>
    <w:rsid w:val="003E1D76"/>
    <w:rsid w:val="003E558C"/>
    <w:rsid w:val="003E5FBA"/>
    <w:rsid w:val="003E6212"/>
    <w:rsid w:val="003F216D"/>
    <w:rsid w:val="003F37CD"/>
    <w:rsid w:val="003F3D29"/>
    <w:rsid w:val="003F4AF1"/>
    <w:rsid w:val="003F7CAE"/>
    <w:rsid w:val="00400B31"/>
    <w:rsid w:val="00401544"/>
    <w:rsid w:val="00402F1B"/>
    <w:rsid w:val="00403965"/>
    <w:rsid w:val="004051D8"/>
    <w:rsid w:val="0040531B"/>
    <w:rsid w:val="0040625A"/>
    <w:rsid w:val="00406CA9"/>
    <w:rsid w:val="004075E0"/>
    <w:rsid w:val="0041000B"/>
    <w:rsid w:val="00414545"/>
    <w:rsid w:val="00415CF4"/>
    <w:rsid w:val="00415E08"/>
    <w:rsid w:val="0041783C"/>
    <w:rsid w:val="00422221"/>
    <w:rsid w:val="00422AAA"/>
    <w:rsid w:val="00423E62"/>
    <w:rsid w:val="00424331"/>
    <w:rsid w:val="00424B6A"/>
    <w:rsid w:val="0042541C"/>
    <w:rsid w:val="004267FA"/>
    <w:rsid w:val="004274A9"/>
    <w:rsid w:val="0043069F"/>
    <w:rsid w:val="004313AA"/>
    <w:rsid w:val="0043396F"/>
    <w:rsid w:val="0043545B"/>
    <w:rsid w:val="0043640D"/>
    <w:rsid w:val="004410FE"/>
    <w:rsid w:val="00441158"/>
    <w:rsid w:val="0044376F"/>
    <w:rsid w:val="00443DB8"/>
    <w:rsid w:val="00446299"/>
    <w:rsid w:val="0044760A"/>
    <w:rsid w:val="00447DB3"/>
    <w:rsid w:val="00451350"/>
    <w:rsid w:val="00452537"/>
    <w:rsid w:val="00452B96"/>
    <w:rsid w:val="00454CD9"/>
    <w:rsid w:val="00460EC3"/>
    <w:rsid w:val="00461D2E"/>
    <w:rsid w:val="00462B5F"/>
    <w:rsid w:val="00464D39"/>
    <w:rsid w:val="00465C75"/>
    <w:rsid w:val="00465C81"/>
    <w:rsid w:val="00466375"/>
    <w:rsid w:val="00466796"/>
    <w:rsid w:val="00467B21"/>
    <w:rsid w:val="0047061A"/>
    <w:rsid w:val="00471556"/>
    <w:rsid w:val="00472332"/>
    <w:rsid w:val="00475BB1"/>
    <w:rsid w:val="004761F5"/>
    <w:rsid w:val="00476EC2"/>
    <w:rsid w:val="00482390"/>
    <w:rsid w:val="00491725"/>
    <w:rsid w:val="004923F0"/>
    <w:rsid w:val="0049373E"/>
    <w:rsid w:val="00496666"/>
    <w:rsid w:val="004A1C5A"/>
    <w:rsid w:val="004A26C4"/>
    <w:rsid w:val="004A4365"/>
    <w:rsid w:val="004A6A8E"/>
    <w:rsid w:val="004B00F0"/>
    <w:rsid w:val="004B190D"/>
    <w:rsid w:val="004B24E8"/>
    <w:rsid w:val="004B2C76"/>
    <w:rsid w:val="004B54D7"/>
    <w:rsid w:val="004B70C7"/>
    <w:rsid w:val="004B756B"/>
    <w:rsid w:val="004B7CC8"/>
    <w:rsid w:val="004C0022"/>
    <w:rsid w:val="004C090B"/>
    <w:rsid w:val="004C195A"/>
    <w:rsid w:val="004C1FD1"/>
    <w:rsid w:val="004C21BA"/>
    <w:rsid w:val="004C4C33"/>
    <w:rsid w:val="004D5418"/>
    <w:rsid w:val="004D739E"/>
    <w:rsid w:val="004D75A6"/>
    <w:rsid w:val="004E0447"/>
    <w:rsid w:val="004E103D"/>
    <w:rsid w:val="004E1093"/>
    <w:rsid w:val="004E1C1A"/>
    <w:rsid w:val="004E222A"/>
    <w:rsid w:val="004E22CD"/>
    <w:rsid w:val="004E33B0"/>
    <w:rsid w:val="004E4306"/>
    <w:rsid w:val="004E4620"/>
    <w:rsid w:val="004E5D32"/>
    <w:rsid w:val="004E6932"/>
    <w:rsid w:val="004E7307"/>
    <w:rsid w:val="004F0107"/>
    <w:rsid w:val="004F02F2"/>
    <w:rsid w:val="004F14A9"/>
    <w:rsid w:val="004F2CD3"/>
    <w:rsid w:val="004F3845"/>
    <w:rsid w:val="004F5E34"/>
    <w:rsid w:val="004F670C"/>
    <w:rsid w:val="004F6829"/>
    <w:rsid w:val="00500FD5"/>
    <w:rsid w:val="00501BF3"/>
    <w:rsid w:val="00502CD9"/>
    <w:rsid w:val="00502FC7"/>
    <w:rsid w:val="00502FE9"/>
    <w:rsid w:val="00504788"/>
    <w:rsid w:val="00505594"/>
    <w:rsid w:val="0050579D"/>
    <w:rsid w:val="00505DD3"/>
    <w:rsid w:val="005064B9"/>
    <w:rsid w:val="005066C9"/>
    <w:rsid w:val="005121D2"/>
    <w:rsid w:val="005122F2"/>
    <w:rsid w:val="00513599"/>
    <w:rsid w:val="0051633B"/>
    <w:rsid w:val="00521B86"/>
    <w:rsid w:val="00522423"/>
    <w:rsid w:val="0052289C"/>
    <w:rsid w:val="00523201"/>
    <w:rsid w:val="00523737"/>
    <w:rsid w:val="00525ABF"/>
    <w:rsid w:val="00525CCD"/>
    <w:rsid w:val="005266D9"/>
    <w:rsid w:val="00526B7F"/>
    <w:rsid w:val="0052708F"/>
    <w:rsid w:val="00527E4D"/>
    <w:rsid w:val="00531546"/>
    <w:rsid w:val="005328C6"/>
    <w:rsid w:val="0053389F"/>
    <w:rsid w:val="00533E6A"/>
    <w:rsid w:val="00533EB9"/>
    <w:rsid w:val="00534EC5"/>
    <w:rsid w:val="00540353"/>
    <w:rsid w:val="00540CC2"/>
    <w:rsid w:val="005411D1"/>
    <w:rsid w:val="005420C5"/>
    <w:rsid w:val="00543254"/>
    <w:rsid w:val="0054376E"/>
    <w:rsid w:val="00545087"/>
    <w:rsid w:val="0054549B"/>
    <w:rsid w:val="005504F5"/>
    <w:rsid w:val="0055142D"/>
    <w:rsid w:val="00551A3F"/>
    <w:rsid w:val="00552CF2"/>
    <w:rsid w:val="00553E2A"/>
    <w:rsid w:val="0055460E"/>
    <w:rsid w:val="00554E54"/>
    <w:rsid w:val="00555B38"/>
    <w:rsid w:val="0055618D"/>
    <w:rsid w:val="00556E3B"/>
    <w:rsid w:val="00560376"/>
    <w:rsid w:val="00564660"/>
    <w:rsid w:val="00565CDB"/>
    <w:rsid w:val="005667A7"/>
    <w:rsid w:val="005677C5"/>
    <w:rsid w:val="00567EF5"/>
    <w:rsid w:val="0057266A"/>
    <w:rsid w:val="00572AD3"/>
    <w:rsid w:val="00576AEF"/>
    <w:rsid w:val="00580009"/>
    <w:rsid w:val="00580C2A"/>
    <w:rsid w:val="00581BDD"/>
    <w:rsid w:val="005832BE"/>
    <w:rsid w:val="00584BFD"/>
    <w:rsid w:val="00585702"/>
    <w:rsid w:val="00585B43"/>
    <w:rsid w:val="00587193"/>
    <w:rsid w:val="00591CBB"/>
    <w:rsid w:val="005925F3"/>
    <w:rsid w:val="00592DA4"/>
    <w:rsid w:val="00593F56"/>
    <w:rsid w:val="005947AC"/>
    <w:rsid w:val="0059487A"/>
    <w:rsid w:val="00594C5B"/>
    <w:rsid w:val="00595F7B"/>
    <w:rsid w:val="005A1CE7"/>
    <w:rsid w:val="005A1E68"/>
    <w:rsid w:val="005A356B"/>
    <w:rsid w:val="005A3600"/>
    <w:rsid w:val="005A3D03"/>
    <w:rsid w:val="005B43A4"/>
    <w:rsid w:val="005B4F3B"/>
    <w:rsid w:val="005B6842"/>
    <w:rsid w:val="005B6EA2"/>
    <w:rsid w:val="005C0A0D"/>
    <w:rsid w:val="005C140F"/>
    <w:rsid w:val="005C43D8"/>
    <w:rsid w:val="005C4C06"/>
    <w:rsid w:val="005C5379"/>
    <w:rsid w:val="005C70CB"/>
    <w:rsid w:val="005D0C37"/>
    <w:rsid w:val="005D1CF7"/>
    <w:rsid w:val="005D2038"/>
    <w:rsid w:val="005D2378"/>
    <w:rsid w:val="005D2DD5"/>
    <w:rsid w:val="005D5D93"/>
    <w:rsid w:val="005E08D2"/>
    <w:rsid w:val="005E094D"/>
    <w:rsid w:val="005E14D9"/>
    <w:rsid w:val="005E1994"/>
    <w:rsid w:val="005E515F"/>
    <w:rsid w:val="005E5758"/>
    <w:rsid w:val="005E5928"/>
    <w:rsid w:val="005E6D9D"/>
    <w:rsid w:val="005F0751"/>
    <w:rsid w:val="005F16B4"/>
    <w:rsid w:val="005F25BF"/>
    <w:rsid w:val="005F2C8A"/>
    <w:rsid w:val="005F45B9"/>
    <w:rsid w:val="005F5440"/>
    <w:rsid w:val="005F5AF2"/>
    <w:rsid w:val="005F6268"/>
    <w:rsid w:val="005F666D"/>
    <w:rsid w:val="005F70DC"/>
    <w:rsid w:val="005F7385"/>
    <w:rsid w:val="005F74B5"/>
    <w:rsid w:val="005F779D"/>
    <w:rsid w:val="00601983"/>
    <w:rsid w:val="00603CB0"/>
    <w:rsid w:val="00604917"/>
    <w:rsid w:val="00604A05"/>
    <w:rsid w:val="00604A5D"/>
    <w:rsid w:val="00604B61"/>
    <w:rsid w:val="00605ADF"/>
    <w:rsid w:val="00606002"/>
    <w:rsid w:val="0060661E"/>
    <w:rsid w:val="006066B3"/>
    <w:rsid w:val="00607153"/>
    <w:rsid w:val="0060750E"/>
    <w:rsid w:val="00610540"/>
    <w:rsid w:val="00611C9C"/>
    <w:rsid w:val="00611D07"/>
    <w:rsid w:val="00612DFE"/>
    <w:rsid w:val="00614120"/>
    <w:rsid w:val="006142EB"/>
    <w:rsid w:val="00621145"/>
    <w:rsid w:val="006213E5"/>
    <w:rsid w:val="006217DC"/>
    <w:rsid w:val="00622A95"/>
    <w:rsid w:val="00626E02"/>
    <w:rsid w:val="0062733F"/>
    <w:rsid w:val="00627B10"/>
    <w:rsid w:val="00630551"/>
    <w:rsid w:val="00630902"/>
    <w:rsid w:val="00631E15"/>
    <w:rsid w:val="00632A09"/>
    <w:rsid w:val="0063394F"/>
    <w:rsid w:val="006341E1"/>
    <w:rsid w:val="0063454E"/>
    <w:rsid w:val="00635EB2"/>
    <w:rsid w:val="00637771"/>
    <w:rsid w:val="006413AF"/>
    <w:rsid w:val="0064192D"/>
    <w:rsid w:val="0064289E"/>
    <w:rsid w:val="00646012"/>
    <w:rsid w:val="00646E99"/>
    <w:rsid w:val="00650DDB"/>
    <w:rsid w:val="00650F49"/>
    <w:rsid w:val="00653013"/>
    <w:rsid w:val="0065485A"/>
    <w:rsid w:val="00655A38"/>
    <w:rsid w:val="00655ABC"/>
    <w:rsid w:val="006565A2"/>
    <w:rsid w:val="00656643"/>
    <w:rsid w:val="00657431"/>
    <w:rsid w:val="0066200A"/>
    <w:rsid w:val="00665B05"/>
    <w:rsid w:val="00667496"/>
    <w:rsid w:val="0066797A"/>
    <w:rsid w:val="00667C53"/>
    <w:rsid w:val="006714E4"/>
    <w:rsid w:val="006728E0"/>
    <w:rsid w:val="00675410"/>
    <w:rsid w:val="00675A92"/>
    <w:rsid w:val="00675C2E"/>
    <w:rsid w:val="00680858"/>
    <w:rsid w:val="00681B7B"/>
    <w:rsid w:val="00682CF9"/>
    <w:rsid w:val="006840E4"/>
    <w:rsid w:val="00684478"/>
    <w:rsid w:val="00686255"/>
    <w:rsid w:val="006912ED"/>
    <w:rsid w:val="00692D6B"/>
    <w:rsid w:val="0069319D"/>
    <w:rsid w:val="00693CC8"/>
    <w:rsid w:val="00694859"/>
    <w:rsid w:val="006961DA"/>
    <w:rsid w:val="006968AD"/>
    <w:rsid w:val="006976C3"/>
    <w:rsid w:val="006A1D9E"/>
    <w:rsid w:val="006A236E"/>
    <w:rsid w:val="006A2399"/>
    <w:rsid w:val="006A246F"/>
    <w:rsid w:val="006A5BAD"/>
    <w:rsid w:val="006A7CA3"/>
    <w:rsid w:val="006B0960"/>
    <w:rsid w:val="006B1354"/>
    <w:rsid w:val="006B13BF"/>
    <w:rsid w:val="006B1585"/>
    <w:rsid w:val="006B1E6C"/>
    <w:rsid w:val="006B30C0"/>
    <w:rsid w:val="006B52AC"/>
    <w:rsid w:val="006C085D"/>
    <w:rsid w:val="006C0E8A"/>
    <w:rsid w:val="006C1AB2"/>
    <w:rsid w:val="006C41BC"/>
    <w:rsid w:val="006C5128"/>
    <w:rsid w:val="006C64BB"/>
    <w:rsid w:val="006C6C54"/>
    <w:rsid w:val="006C79BC"/>
    <w:rsid w:val="006D0D60"/>
    <w:rsid w:val="006D11FF"/>
    <w:rsid w:val="006D5A1A"/>
    <w:rsid w:val="006D7D2F"/>
    <w:rsid w:val="006E1C86"/>
    <w:rsid w:val="006E297B"/>
    <w:rsid w:val="006E7692"/>
    <w:rsid w:val="006E782A"/>
    <w:rsid w:val="006F036C"/>
    <w:rsid w:val="006F12A7"/>
    <w:rsid w:val="006F252A"/>
    <w:rsid w:val="006F28FF"/>
    <w:rsid w:val="00700518"/>
    <w:rsid w:val="00700DBC"/>
    <w:rsid w:val="00701262"/>
    <w:rsid w:val="00702CA4"/>
    <w:rsid w:val="00703872"/>
    <w:rsid w:val="00704813"/>
    <w:rsid w:val="00705067"/>
    <w:rsid w:val="00705B08"/>
    <w:rsid w:val="007070B7"/>
    <w:rsid w:val="00707574"/>
    <w:rsid w:val="0071186F"/>
    <w:rsid w:val="00711EEA"/>
    <w:rsid w:val="00712E4C"/>
    <w:rsid w:val="00712FF9"/>
    <w:rsid w:val="0071373E"/>
    <w:rsid w:val="00716D69"/>
    <w:rsid w:val="00717248"/>
    <w:rsid w:val="00722C3C"/>
    <w:rsid w:val="0072490D"/>
    <w:rsid w:val="00724AB1"/>
    <w:rsid w:val="007266EE"/>
    <w:rsid w:val="007317B2"/>
    <w:rsid w:val="00731877"/>
    <w:rsid w:val="00734741"/>
    <w:rsid w:val="00734ACF"/>
    <w:rsid w:val="0073560F"/>
    <w:rsid w:val="007367EF"/>
    <w:rsid w:val="00737607"/>
    <w:rsid w:val="00743EAE"/>
    <w:rsid w:val="007445B4"/>
    <w:rsid w:val="00745A1C"/>
    <w:rsid w:val="00745F7B"/>
    <w:rsid w:val="0074726A"/>
    <w:rsid w:val="007477C4"/>
    <w:rsid w:val="0075043D"/>
    <w:rsid w:val="00750C25"/>
    <w:rsid w:val="00753099"/>
    <w:rsid w:val="00753C16"/>
    <w:rsid w:val="00754A0D"/>
    <w:rsid w:val="00756151"/>
    <w:rsid w:val="00757A4F"/>
    <w:rsid w:val="0076080C"/>
    <w:rsid w:val="00761E87"/>
    <w:rsid w:val="007632BD"/>
    <w:rsid w:val="007633A4"/>
    <w:rsid w:val="0076368D"/>
    <w:rsid w:val="007638B5"/>
    <w:rsid w:val="00765A44"/>
    <w:rsid w:val="00765BCB"/>
    <w:rsid w:val="00767043"/>
    <w:rsid w:val="00771517"/>
    <w:rsid w:val="0077301C"/>
    <w:rsid w:val="00773BD7"/>
    <w:rsid w:val="0077640D"/>
    <w:rsid w:val="00776ED7"/>
    <w:rsid w:val="00777F61"/>
    <w:rsid w:val="0078361D"/>
    <w:rsid w:val="007839E8"/>
    <w:rsid w:val="007843D8"/>
    <w:rsid w:val="00784AC0"/>
    <w:rsid w:val="007868DE"/>
    <w:rsid w:val="00786CCB"/>
    <w:rsid w:val="00790775"/>
    <w:rsid w:val="00790DA0"/>
    <w:rsid w:val="0079185E"/>
    <w:rsid w:val="0079193B"/>
    <w:rsid w:val="00792A11"/>
    <w:rsid w:val="00794528"/>
    <w:rsid w:val="00797216"/>
    <w:rsid w:val="0079751C"/>
    <w:rsid w:val="00797E2A"/>
    <w:rsid w:val="007A234B"/>
    <w:rsid w:val="007A282D"/>
    <w:rsid w:val="007A2E18"/>
    <w:rsid w:val="007A33C2"/>
    <w:rsid w:val="007A3442"/>
    <w:rsid w:val="007A37C1"/>
    <w:rsid w:val="007A3D3C"/>
    <w:rsid w:val="007A3D68"/>
    <w:rsid w:val="007A726A"/>
    <w:rsid w:val="007A7625"/>
    <w:rsid w:val="007B0244"/>
    <w:rsid w:val="007B23E6"/>
    <w:rsid w:val="007B2F76"/>
    <w:rsid w:val="007B52DE"/>
    <w:rsid w:val="007C1F1A"/>
    <w:rsid w:val="007C22DD"/>
    <w:rsid w:val="007C2E4B"/>
    <w:rsid w:val="007C345A"/>
    <w:rsid w:val="007C35C1"/>
    <w:rsid w:val="007C5053"/>
    <w:rsid w:val="007C5D49"/>
    <w:rsid w:val="007C5EE3"/>
    <w:rsid w:val="007C6808"/>
    <w:rsid w:val="007C6B17"/>
    <w:rsid w:val="007C7759"/>
    <w:rsid w:val="007D1B1E"/>
    <w:rsid w:val="007D21E8"/>
    <w:rsid w:val="007D32BF"/>
    <w:rsid w:val="007D4BBE"/>
    <w:rsid w:val="007D4C1F"/>
    <w:rsid w:val="007D5AB2"/>
    <w:rsid w:val="007D7CE1"/>
    <w:rsid w:val="007E1FA6"/>
    <w:rsid w:val="007E3210"/>
    <w:rsid w:val="007E45B8"/>
    <w:rsid w:val="007E4AEB"/>
    <w:rsid w:val="007E65BC"/>
    <w:rsid w:val="007E77B6"/>
    <w:rsid w:val="007F0521"/>
    <w:rsid w:val="007F072A"/>
    <w:rsid w:val="007F1A90"/>
    <w:rsid w:val="007F2B56"/>
    <w:rsid w:val="007F3262"/>
    <w:rsid w:val="007F3337"/>
    <w:rsid w:val="007F6D37"/>
    <w:rsid w:val="007F749C"/>
    <w:rsid w:val="007F7CAF"/>
    <w:rsid w:val="00800C6A"/>
    <w:rsid w:val="0080168B"/>
    <w:rsid w:val="0080461A"/>
    <w:rsid w:val="008050BE"/>
    <w:rsid w:val="0080588A"/>
    <w:rsid w:val="00807497"/>
    <w:rsid w:val="0081201A"/>
    <w:rsid w:val="00812E09"/>
    <w:rsid w:val="00813171"/>
    <w:rsid w:val="00813B0C"/>
    <w:rsid w:val="008141C8"/>
    <w:rsid w:val="00815495"/>
    <w:rsid w:val="00816349"/>
    <w:rsid w:val="0081719A"/>
    <w:rsid w:val="00820897"/>
    <w:rsid w:val="00820DCB"/>
    <w:rsid w:val="008211D0"/>
    <w:rsid w:val="00821346"/>
    <w:rsid w:val="008219F3"/>
    <w:rsid w:val="00822269"/>
    <w:rsid w:val="0082256A"/>
    <w:rsid w:val="00822D89"/>
    <w:rsid w:val="008231FE"/>
    <w:rsid w:val="008259C6"/>
    <w:rsid w:val="00826CE0"/>
    <w:rsid w:val="008270FD"/>
    <w:rsid w:val="008275C6"/>
    <w:rsid w:val="0082769B"/>
    <w:rsid w:val="00830129"/>
    <w:rsid w:val="00830CD2"/>
    <w:rsid w:val="00830FA1"/>
    <w:rsid w:val="008313BB"/>
    <w:rsid w:val="0083303F"/>
    <w:rsid w:val="00834016"/>
    <w:rsid w:val="008351FF"/>
    <w:rsid w:val="00836241"/>
    <w:rsid w:val="0083641C"/>
    <w:rsid w:val="00837D88"/>
    <w:rsid w:val="00844817"/>
    <w:rsid w:val="00845E68"/>
    <w:rsid w:val="008475E2"/>
    <w:rsid w:val="00847B65"/>
    <w:rsid w:val="008507D2"/>
    <w:rsid w:val="00851021"/>
    <w:rsid w:val="00851D9E"/>
    <w:rsid w:val="00851FE6"/>
    <w:rsid w:val="00852626"/>
    <w:rsid w:val="008529DD"/>
    <w:rsid w:val="00852BBC"/>
    <w:rsid w:val="00853A30"/>
    <w:rsid w:val="008561AF"/>
    <w:rsid w:val="00857726"/>
    <w:rsid w:val="00857AA8"/>
    <w:rsid w:val="00860499"/>
    <w:rsid w:val="008610B9"/>
    <w:rsid w:val="00861BA8"/>
    <w:rsid w:val="00861F33"/>
    <w:rsid w:val="00861F84"/>
    <w:rsid w:val="00862620"/>
    <w:rsid w:val="00863AA5"/>
    <w:rsid w:val="00863F0C"/>
    <w:rsid w:val="008667E7"/>
    <w:rsid w:val="00867157"/>
    <w:rsid w:val="00867BF9"/>
    <w:rsid w:val="00870F1D"/>
    <w:rsid w:val="008710CB"/>
    <w:rsid w:val="00872272"/>
    <w:rsid w:val="008736E2"/>
    <w:rsid w:val="00874159"/>
    <w:rsid w:val="00875A7D"/>
    <w:rsid w:val="00877BA7"/>
    <w:rsid w:val="00881436"/>
    <w:rsid w:val="00882497"/>
    <w:rsid w:val="00885AF8"/>
    <w:rsid w:val="00886B4F"/>
    <w:rsid w:val="00892F8E"/>
    <w:rsid w:val="008959A9"/>
    <w:rsid w:val="00895D70"/>
    <w:rsid w:val="008A0D91"/>
    <w:rsid w:val="008A1095"/>
    <w:rsid w:val="008A1FF9"/>
    <w:rsid w:val="008A35EA"/>
    <w:rsid w:val="008A6B24"/>
    <w:rsid w:val="008B030D"/>
    <w:rsid w:val="008B14DF"/>
    <w:rsid w:val="008B2032"/>
    <w:rsid w:val="008B24A5"/>
    <w:rsid w:val="008B3580"/>
    <w:rsid w:val="008B4C93"/>
    <w:rsid w:val="008B587D"/>
    <w:rsid w:val="008B615F"/>
    <w:rsid w:val="008B61AB"/>
    <w:rsid w:val="008B6F69"/>
    <w:rsid w:val="008B76DB"/>
    <w:rsid w:val="008C1221"/>
    <w:rsid w:val="008C18E6"/>
    <w:rsid w:val="008C2F8E"/>
    <w:rsid w:val="008C397A"/>
    <w:rsid w:val="008C3A8C"/>
    <w:rsid w:val="008C3CBA"/>
    <w:rsid w:val="008C695C"/>
    <w:rsid w:val="008C6A8B"/>
    <w:rsid w:val="008D0104"/>
    <w:rsid w:val="008D0652"/>
    <w:rsid w:val="008D12F1"/>
    <w:rsid w:val="008D187A"/>
    <w:rsid w:val="008D1EDF"/>
    <w:rsid w:val="008D20C0"/>
    <w:rsid w:val="008D268F"/>
    <w:rsid w:val="008D3E2F"/>
    <w:rsid w:val="008D4DE4"/>
    <w:rsid w:val="008D536C"/>
    <w:rsid w:val="008D6447"/>
    <w:rsid w:val="008E23A6"/>
    <w:rsid w:val="008E3C67"/>
    <w:rsid w:val="008E466E"/>
    <w:rsid w:val="008E471B"/>
    <w:rsid w:val="008E533E"/>
    <w:rsid w:val="008E5601"/>
    <w:rsid w:val="008E6561"/>
    <w:rsid w:val="008E7128"/>
    <w:rsid w:val="008F0806"/>
    <w:rsid w:val="008F1726"/>
    <w:rsid w:val="008F1BCE"/>
    <w:rsid w:val="008F24D3"/>
    <w:rsid w:val="008F4BD1"/>
    <w:rsid w:val="008F580D"/>
    <w:rsid w:val="008F6A91"/>
    <w:rsid w:val="008F6AEE"/>
    <w:rsid w:val="008F7857"/>
    <w:rsid w:val="0090015F"/>
    <w:rsid w:val="0090097C"/>
    <w:rsid w:val="00905C8F"/>
    <w:rsid w:val="00907D2F"/>
    <w:rsid w:val="00910312"/>
    <w:rsid w:val="0091175A"/>
    <w:rsid w:val="0091185A"/>
    <w:rsid w:val="009127F2"/>
    <w:rsid w:val="00913511"/>
    <w:rsid w:val="00913DEE"/>
    <w:rsid w:val="00914DF1"/>
    <w:rsid w:val="00915597"/>
    <w:rsid w:val="00921262"/>
    <w:rsid w:val="0092200F"/>
    <w:rsid w:val="00923C10"/>
    <w:rsid w:val="00926E80"/>
    <w:rsid w:val="00926FDB"/>
    <w:rsid w:val="00927F13"/>
    <w:rsid w:val="00933209"/>
    <w:rsid w:val="0093565F"/>
    <w:rsid w:val="00936DAC"/>
    <w:rsid w:val="00937646"/>
    <w:rsid w:val="00937E13"/>
    <w:rsid w:val="00941116"/>
    <w:rsid w:val="00941AF2"/>
    <w:rsid w:val="00943177"/>
    <w:rsid w:val="0094364B"/>
    <w:rsid w:val="00943CEE"/>
    <w:rsid w:val="00944DE4"/>
    <w:rsid w:val="009466A6"/>
    <w:rsid w:val="009467C0"/>
    <w:rsid w:val="00946B3B"/>
    <w:rsid w:val="00947FB5"/>
    <w:rsid w:val="009505BA"/>
    <w:rsid w:val="009517A7"/>
    <w:rsid w:val="009523BC"/>
    <w:rsid w:val="00952BB8"/>
    <w:rsid w:val="0095374A"/>
    <w:rsid w:val="00955A4C"/>
    <w:rsid w:val="009578DF"/>
    <w:rsid w:val="009621B9"/>
    <w:rsid w:val="00962B8A"/>
    <w:rsid w:val="00963305"/>
    <w:rsid w:val="00963DE6"/>
    <w:rsid w:val="00963EA5"/>
    <w:rsid w:val="0096727D"/>
    <w:rsid w:val="0096736E"/>
    <w:rsid w:val="009715D2"/>
    <w:rsid w:val="0097246E"/>
    <w:rsid w:val="009752FB"/>
    <w:rsid w:val="009756BB"/>
    <w:rsid w:val="009761BC"/>
    <w:rsid w:val="00976ED3"/>
    <w:rsid w:val="0098035D"/>
    <w:rsid w:val="0098233F"/>
    <w:rsid w:val="00982D83"/>
    <w:rsid w:val="00985461"/>
    <w:rsid w:val="00987032"/>
    <w:rsid w:val="009924FD"/>
    <w:rsid w:val="00992843"/>
    <w:rsid w:val="009951F8"/>
    <w:rsid w:val="009A1678"/>
    <w:rsid w:val="009A1952"/>
    <w:rsid w:val="009A1ACA"/>
    <w:rsid w:val="009A3815"/>
    <w:rsid w:val="009A61C3"/>
    <w:rsid w:val="009A7DE5"/>
    <w:rsid w:val="009B0FD2"/>
    <w:rsid w:val="009B11D3"/>
    <w:rsid w:val="009B1785"/>
    <w:rsid w:val="009B2BA3"/>
    <w:rsid w:val="009B2D6B"/>
    <w:rsid w:val="009B332A"/>
    <w:rsid w:val="009B40FE"/>
    <w:rsid w:val="009B476F"/>
    <w:rsid w:val="009B479C"/>
    <w:rsid w:val="009B4A83"/>
    <w:rsid w:val="009B4FA3"/>
    <w:rsid w:val="009B5EF1"/>
    <w:rsid w:val="009B7DBB"/>
    <w:rsid w:val="009C05EB"/>
    <w:rsid w:val="009C0BD7"/>
    <w:rsid w:val="009C2432"/>
    <w:rsid w:val="009C2675"/>
    <w:rsid w:val="009C4841"/>
    <w:rsid w:val="009C62AF"/>
    <w:rsid w:val="009C73CE"/>
    <w:rsid w:val="009D1290"/>
    <w:rsid w:val="009D2A74"/>
    <w:rsid w:val="009D325F"/>
    <w:rsid w:val="009D3C26"/>
    <w:rsid w:val="009D5066"/>
    <w:rsid w:val="009D60A3"/>
    <w:rsid w:val="009D70DA"/>
    <w:rsid w:val="009D7FAA"/>
    <w:rsid w:val="009E072A"/>
    <w:rsid w:val="009E13B5"/>
    <w:rsid w:val="009E156E"/>
    <w:rsid w:val="009E206A"/>
    <w:rsid w:val="009E279F"/>
    <w:rsid w:val="009E27F8"/>
    <w:rsid w:val="009E2E73"/>
    <w:rsid w:val="009E3920"/>
    <w:rsid w:val="009E3C29"/>
    <w:rsid w:val="009E3FA6"/>
    <w:rsid w:val="009E4C4D"/>
    <w:rsid w:val="009E4D37"/>
    <w:rsid w:val="009F2A24"/>
    <w:rsid w:val="009F33E9"/>
    <w:rsid w:val="009F38D0"/>
    <w:rsid w:val="009F6939"/>
    <w:rsid w:val="00A002F2"/>
    <w:rsid w:val="00A00962"/>
    <w:rsid w:val="00A02209"/>
    <w:rsid w:val="00A02399"/>
    <w:rsid w:val="00A0300D"/>
    <w:rsid w:val="00A03468"/>
    <w:rsid w:val="00A048E4"/>
    <w:rsid w:val="00A063D0"/>
    <w:rsid w:val="00A069C0"/>
    <w:rsid w:val="00A07E07"/>
    <w:rsid w:val="00A11CC3"/>
    <w:rsid w:val="00A1240E"/>
    <w:rsid w:val="00A12A58"/>
    <w:rsid w:val="00A13429"/>
    <w:rsid w:val="00A13C93"/>
    <w:rsid w:val="00A14330"/>
    <w:rsid w:val="00A15076"/>
    <w:rsid w:val="00A1755B"/>
    <w:rsid w:val="00A17AEE"/>
    <w:rsid w:val="00A20D9E"/>
    <w:rsid w:val="00A20FF6"/>
    <w:rsid w:val="00A21493"/>
    <w:rsid w:val="00A22D2B"/>
    <w:rsid w:val="00A25E57"/>
    <w:rsid w:val="00A26D03"/>
    <w:rsid w:val="00A26F0A"/>
    <w:rsid w:val="00A30789"/>
    <w:rsid w:val="00A32D72"/>
    <w:rsid w:val="00A3473A"/>
    <w:rsid w:val="00A34D68"/>
    <w:rsid w:val="00A36A6B"/>
    <w:rsid w:val="00A37C8A"/>
    <w:rsid w:val="00A42646"/>
    <w:rsid w:val="00A428C8"/>
    <w:rsid w:val="00A4461D"/>
    <w:rsid w:val="00A448BC"/>
    <w:rsid w:val="00A45038"/>
    <w:rsid w:val="00A45442"/>
    <w:rsid w:val="00A46B83"/>
    <w:rsid w:val="00A46C5A"/>
    <w:rsid w:val="00A518BA"/>
    <w:rsid w:val="00A54BBE"/>
    <w:rsid w:val="00A57A38"/>
    <w:rsid w:val="00A6082E"/>
    <w:rsid w:val="00A6098B"/>
    <w:rsid w:val="00A61FDC"/>
    <w:rsid w:val="00A6358A"/>
    <w:rsid w:val="00A63C3D"/>
    <w:rsid w:val="00A644E5"/>
    <w:rsid w:val="00A65498"/>
    <w:rsid w:val="00A66C09"/>
    <w:rsid w:val="00A70DB9"/>
    <w:rsid w:val="00A72573"/>
    <w:rsid w:val="00A72C7A"/>
    <w:rsid w:val="00A72E56"/>
    <w:rsid w:val="00A76787"/>
    <w:rsid w:val="00A768F5"/>
    <w:rsid w:val="00A80923"/>
    <w:rsid w:val="00A8138B"/>
    <w:rsid w:val="00A81846"/>
    <w:rsid w:val="00A82135"/>
    <w:rsid w:val="00A826FC"/>
    <w:rsid w:val="00A84BFD"/>
    <w:rsid w:val="00A85A18"/>
    <w:rsid w:val="00A8610D"/>
    <w:rsid w:val="00A8670D"/>
    <w:rsid w:val="00A87137"/>
    <w:rsid w:val="00A87DEB"/>
    <w:rsid w:val="00A91F38"/>
    <w:rsid w:val="00A94515"/>
    <w:rsid w:val="00A94653"/>
    <w:rsid w:val="00A95F5A"/>
    <w:rsid w:val="00AA0207"/>
    <w:rsid w:val="00AA0A76"/>
    <w:rsid w:val="00AA0CD7"/>
    <w:rsid w:val="00AA28FC"/>
    <w:rsid w:val="00AA4582"/>
    <w:rsid w:val="00AA6052"/>
    <w:rsid w:val="00AA642E"/>
    <w:rsid w:val="00AB0C55"/>
    <w:rsid w:val="00AB2680"/>
    <w:rsid w:val="00AB36AD"/>
    <w:rsid w:val="00AB5A68"/>
    <w:rsid w:val="00AB64B5"/>
    <w:rsid w:val="00AB6B5B"/>
    <w:rsid w:val="00AB7895"/>
    <w:rsid w:val="00AB7F4B"/>
    <w:rsid w:val="00AC0049"/>
    <w:rsid w:val="00AC011E"/>
    <w:rsid w:val="00AC07F1"/>
    <w:rsid w:val="00AC30AD"/>
    <w:rsid w:val="00AC382E"/>
    <w:rsid w:val="00AC38F8"/>
    <w:rsid w:val="00AC4059"/>
    <w:rsid w:val="00AC5579"/>
    <w:rsid w:val="00AC6BF5"/>
    <w:rsid w:val="00AC7007"/>
    <w:rsid w:val="00AC72B7"/>
    <w:rsid w:val="00AD0F96"/>
    <w:rsid w:val="00AD2141"/>
    <w:rsid w:val="00AD255C"/>
    <w:rsid w:val="00AD37BA"/>
    <w:rsid w:val="00AD424A"/>
    <w:rsid w:val="00AD4AE7"/>
    <w:rsid w:val="00AD6FD1"/>
    <w:rsid w:val="00AD712C"/>
    <w:rsid w:val="00AE0F02"/>
    <w:rsid w:val="00AE21CC"/>
    <w:rsid w:val="00AE267A"/>
    <w:rsid w:val="00AE2986"/>
    <w:rsid w:val="00AE29EC"/>
    <w:rsid w:val="00AF1444"/>
    <w:rsid w:val="00AF3539"/>
    <w:rsid w:val="00AF504E"/>
    <w:rsid w:val="00AF542E"/>
    <w:rsid w:val="00AF5C2A"/>
    <w:rsid w:val="00AF6A6A"/>
    <w:rsid w:val="00B003E7"/>
    <w:rsid w:val="00B03B89"/>
    <w:rsid w:val="00B04033"/>
    <w:rsid w:val="00B06068"/>
    <w:rsid w:val="00B10130"/>
    <w:rsid w:val="00B1042F"/>
    <w:rsid w:val="00B10E53"/>
    <w:rsid w:val="00B1615E"/>
    <w:rsid w:val="00B16B45"/>
    <w:rsid w:val="00B17FC1"/>
    <w:rsid w:val="00B22E47"/>
    <w:rsid w:val="00B25308"/>
    <w:rsid w:val="00B2653F"/>
    <w:rsid w:val="00B2657F"/>
    <w:rsid w:val="00B271A1"/>
    <w:rsid w:val="00B30153"/>
    <w:rsid w:val="00B32008"/>
    <w:rsid w:val="00B320B4"/>
    <w:rsid w:val="00B32A45"/>
    <w:rsid w:val="00B3325B"/>
    <w:rsid w:val="00B36056"/>
    <w:rsid w:val="00B40572"/>
    <w:rsid w:val="00B40AEC"/>
    <w:rsid w:val="00B41DEA"/>
    <w:rsid w:val="00B4344D"/>
    <w:rsid w:val="00B44E4B"/>
    <w:rsid w:val="00B455B4"/>
    <w:rsid w:val="00B45CD6"/>
    <w:rsid w:val="00B5248F"/>
    <w:rsid w:val="00B52CEA"/>
    <w:rsid w:val="00B56194"/>
    <w:rsid w:val="00B5640D"/>
    <w:rsid w:val="00B61158"/>
    <w:rsid w:val="00B6190C"/>
    <w:rsid w:val="00B62E55"/>
    <w:rsid w:val="00B635B6"/>
    <w:rsid w:val="00B6418D"/>
    <w:rsid w:val="00B6451A"/>
    <w:rsid w:val="00B65520"/>
    <w:rsid w:val="00B65948"/>
    <w:rsid w:val="00B71922"/>
    <w:rsid w:val="00B74462"/>
    <w:rsid w:val="00B75AF2"/>
    <w:rsid w:val="00B814D4"/>
    <w:rsid w:val="00B82240"/>
    <w:rsid w:val="00B83293"/>
    <w:rsid w:val="00B8417F"/>
    <w:rsid w:val="00B910A7"/>
    <w:rsid w:val="00B91692"/>
    <w:rsid w:val="00B9344E"/>
    <w:rsid w:val="00B9360A"/>
    <w:rsid w:val="00B95168"/>
    <w:rsid w:val="00B96073"/>
    <w:rsid w:val="00B96114"/>
    <w:rsid w:val="00B96C22"/>
    <w:rsid w:val="00B96F45"/>
    <w:rsid w:val="00B974B5"/>
    <w:rsid w:val="00B97ED3"/>
    <w:rsid w:val="00BA0870"/>
    <w:rsid w:val="00BA0DAF"/>
    <w:rsid w:val="00BA2E38"/>
    <w:rsid w:val="00BA3F3F"/>
    <w:rsid w:val="00BA4073"/>
    <w:rsid w:val="00BA4190"/>
    <w:rsid w:val="00BA498C"/>
    <w:rsid w:val="00BA4DCA"/>
    <w:rsid w:val="00BA6B1B"/>
    <w:rsid w:val="00BA7DA9"/>
    <w:rsid w:val="00BB33C0"/>
    <w:rsid w:val="00BB4EB3"/>
    <w:rsid w:val="00BB4FA4"/>
    <w:rsid w:val="00BB525F"/>
    <w:rsid w:val="00BB797C"/>
    <w:rsid w:val="00BB7EE9"/>
    <w:rsid w:val="00BC0F4A"/>
    <w:rsid w:val="00BC23C1"/>
    <w:rsid w:val="00BC2576"/>
    <w:rsid w:val="00BC272B"/>
    <w:rsid w:val="00BC5DF8"/>
    <w:rsid w:val="00BC5E08"/>
    <w:rsid w:val="00BC7943"/>
    <w:rsid w:val="00BC7FC9"/>
    <w:rsid w:val="00BD0AEA"/>
    <w:rsid w:val="00BD1BCB"/>
    <w:rsid w:val="00BD5662"/>
    <w:rsid w:val="00BD5D38"/>
    <w:rsid w:val="00BD6ED3"/>
    <w:rsid w:val="00BD7E78"/>
    <w:rsid w:val="00BE2185"/>
    <w:rsid w:val="00BE2E52"/>
    <w:rsid w:val="00BE34D6"/>
    <w:rsid w:val="00BE4194"/>
    <w:rsid w:val="00BE4CB9"/>
    <w:rsid w:val="00BE5695"/>
    <w:rsid w:val="00BE6808"/>
    <w:rsid w:val="00BE6A89"/>
    <w:rsid w:val="00BF07FF"/>
    <w:rsid w:val="00BF1FE5"/>
    <w:rsid w:val="00BF37BE"/>
    <w:rsid w:val="00BF6767"/>
    <w:rsid w:val="00BF6A27"/>
    <w:rsid w:val="00BF7038"/>
    <w:rsid w:val="00C047AC"/>
    <w:rsid w:val="00C04F5D"/>
    <w:rsid w:val="00C05E4E"/>
    <w:rsid w:val="00C1132A"/>
    <w:rsid w:val="00C12A21"/>
    <w:rsid w:val="00C13D6F"/>
    <w:rsid w:val="00C1419A"/>
    <w:rsid w:val="00C165FC"/>
    <w:rsid w:val="00C16AA2"/>
    <w:rsid w:val="00C16E65"/>
    <w:rsid w:val="00C2024D"/>
    <w:rsid w:val="00C209A0"/>
    <w:rsid w:val="00C21A6A"/>
    <w:rsid w:val="00C237B6"/>
    <w:rsid w:val="00C24138"/>
    <w:rsid w:val="00C24AFD"/>
    <w:rsid w:val="00C24B7F"/>
    <w:rsid w:val="00C24CFF"/>
    <w:rsid w:val="00C25437"/>
    <w:rsid w:val="00C275F3"/>
    <w:rsid w:val="00C27D39"/>
    <w:rsid w:val="00C31189"/>
    <w:rsid w:val="00C32C5E"/>
    <w:rsid w:val="00C335DA"/>
    <w:rsid w:val="00C4067D"/>
    <w:rsid w:val="00C40913"/>
    <w:rsid w:val="00C40ED1"/>
    <w:rsid w:val="00C410F4"/>
    <w:rsid w:val="00C41A08"/>
    <w:rsid w:val="00C42BC9"/>
    <w:rsid w:val="00C439D7"/>
    <w:rsid w:val="00C53D33"/>
    <w:rsid w:val="00C600BB"/>
    <w:rsid w:val="00C61F1F"/>
    <w:rsid w:val="00C63E7B"/>
    <w:rsid w:val="00C6484B"/>
    <w:rsid w:val="00C70FE0"/>
    <w:rsid w:val="00C7372D"/>
    <w:rsid w:val="00C74779"/>
    <w:rsid w:val="00C75FBC"/>
    <w:rsid w:val="00C76CC3"/>
    <w:rsid w:val="00C77641"/>
    <w:rsid w:val="00C81DF0"/>
    <w:rsid w:val="00C83DE0"/>
    <w:rsid w:val="00C83E66"/>
    <w:rsid w:val="00C86B04"/>
    <w:rsid w:val="00C870C3"/>
    <w:rsid w:val="00C87E63"/>
    <w:rsid w:val="00C9090D"/>
    <w:rsid w:val="00C91736"/>
    <w:rsid w:val="00C91A67"/>
    <w:rsid w:val="00C9214F"/>
    <w:rsid w:val="00C92529"/>
    <w:rsid w:val="00C9295F"/>
    <w:rsid w:val="00C933F0"/>
    <w:rsid w:val="00C936FF"/>
    <w:rsid w:val="00C9370B"/>
    <w:rsid w:val="00C93F91"/>
    <w:rsid w:val="00C9505D"/>
    <w:rsid w:val="00C95973"/>
    <w:rsid w:val="00C979AC"/>
    <w:rsid w:val="00CA0EB1"/>
    <w:rsid w:val="00CA2F1F"/>
    <w:rsid w:val="00CA344A"/>
    <w:rsid w:val="00CA36FA"/>
    <w:rsid w:val="00CA3D3C"/>
    <w:rsid w:val="00CA53B1"/>
    <w:rsid w:val="00CA6C5D"/>
    <w:rsid w:val="00CB0BD2"/>
    <w:rsid w:val="00CB1675"/>
    <w:rsid w:val="00CB17E4"/>
    <w:rsid w:val="00CB2E98"/>
    <w:rsid w:val="00CB4B6F"/>
    <w:rsid w:val="00CB648D"/>
    <w:rsid w:val="00CB7FDA"/>
    <w:rsid w:val="00CC1F08"/>
    <w:rsid w:val="00CC23F7"/>
    <w:rsid w:val="00CC4849"/>
    <w:rsid w:val="00CC4EB7"/>
    <w:rsid w:val="00CC50A3"/>
    <w:rsid w:val="00CC51A7"/>
    <w:rsid w:val="00CC546C"/>
    <w:rsid w:val="00CC5E75"/>
    <w:rsid w:val="00CC6282"/>
    <w:rsid w:val="00CC6ED0"/>
    <w:rsid w:val="00CC7022"/>
    <w:rsid w:val="00CC7C27"/>
    <w:rsid w:val="00CD0520"/>
    <w:rsid w:val="00CD0658"/>
    <w:rsid w:val="00CD0711"/>
    <w:rsid w:val="00CD1D7B"/>
    <w:rsid w:val="00CD3AC4"/>
    <w:rsid w:val="00CD48FA"/>
    <w:rsid w:val="00CD66AF"/>
    <w:rsid w:val="00CD6B41"/>
    <w:rsid w:val="00CD7377"/>
    <w:rsid w:val="00CD7DA8"/>
    <w:rsid w:val="00CE0BB6"/>
    <w:rsid w:val="00CE141F"/>
    <w:rsid w:val="00CE1FE5"/>
    <w:rsid w:val="00CE2865"/>
    <w:rsid w:val="00CE3896"/>
    <w:rsid w:val="00CE3E03"/>
    <w:rsid w:val="00CE4ACA"/>
    <w:rsid w:val="00CE63D7"/>
    <w:rsid w:val="00CE7B78"/>
    <w:rsid w:val="00CF0D68"/>
    <w:rsid w:val="00CF1452"/>
    <w:rsid w:val="00CF1D7C"/>
    <w:rsid w:val="00CF6510"/>
    <w:rsid w:val="00CF752D"/>
    <w:rsid w:val="00D00194"/>
    <w:rsid w:val="00D00A20"/>
    <w:rsid w:val="00D01280"/>
    <w:rsid w:val="00D01AC4"/>
    <w:rsid w:val="00D01BF6"/>
    <w:rsid w:val="00D01C31"/>
    <w:rsid w:val="00D037C0"/>
    <w:rsid w:val="00D039FC"/>
    <w:rsid w:val="00D05F82"/>
    <w:rsid w:val="00D11093"/>
    <w:rsid w:val="00D13FE8"/>
    <w:rsid w:val="00D14397"/>
    <w:rsid w:val="00D145A3"/>
    <w:rsid w:val="00D14EE0"/>
    <w:rsid w:val="00D168B2"/>
    <w:rsid w:val="00D16D89"/>
    <w:rsid w:val="00D20835"/>
    <w:rsid w:val="00D209E8"/>
    <w:rsid w:val="00D214C4"/>
    <w:rsid w:val="00D21544"/>
    <w:rsid w:val="00D2517D"/>
    <w:rsid w:val="00D31CC5"/>
    <w:rsid w:val="00D31CF7"/>
    <w:rsid w:val="00D342BA"/>
    <w:rsid w:val="00D35026"/>
    <w:rsid w:val="00D351AE"/>
    <w:rsid w:val="00D44513"/>
    <w:rsid w:val="00D45396"/>
    <w:rsid w:val="00D45A38"/>
    <w:rsid w:val="00D463C6"/>
    <w:rsid w:val="00D46E0C"/>
    <w:rsid w:val="00D4792C"/>
    <w:rsid w:val="00D51BF8"/>
    <w:rsid w:val="00D52245"/>
    <w:rsid w:val="00D52FBC"/>
    <w:rsid w:val="00D53C5E"/>
    <w:rsid w:val="00D541C7"/>
    <w:rsid w:val="00D544F6"/>
    <w:rsid w:val="00D56A7E"/>
    <w:rsid w:val="00D57A6E"/>
    <w:rsid w:val="00D6197A"/>
    <w:rsid w:val="00D62614"/>
    <w:rsid w:val="00D62FF5"/>
    <w:rsid w:val="00D63503"/>
    <w:rsid w:val="00D63F2B"/>
    <w:rsid w:val="00D66767"/>
    <w:rsid w:val="00D703A0"/>
    <w:rsid w:val="00D713E0"/>
    <w:rsid w:val="00D7156A"/>
    <w:rsid w:val="00D736DE"/>
    <w:rsid w:val="00D76B10"/>
    <w:rsid w:val="00D81CB6"/>
    <w:rsid w:val="00D83A03"/>
    <w:rsid w:val="00D83C58"/>
    <w:rsid w:val="00D84F7B"/>
    <w:rsid w:val="00D85A6A"/>
    <w:rsid w:val="00D87022"/>
    <w:rsid w:val="00D9061D"/>
    <w:rsid w:val="00D91559"/>
    <w:rsid w:val="00D916A0"/>
    <w:rsid w:val="00D91B7A"/>
    <w:rsid w:val="00D937C1"/>
    <w:rsid w:val="00D93C77"/>
    <w:rsid w:val="00D94391"/>
    <w:rsid w:val="00D94BF7"/>
    <w:rsid w:val="00D951F1"/>
    <w:rsid w:val="00D97988"/>
    <w:rsid w:val="00D97E94"/>
    <w:rsid w:val="00DA0EA4"/>
    <w:rsid w:val="00DA0F8D"/>
    <w:rsid w:val="00DA1B60"/>
    <w:rsid w:val="00DA1CFC"/>
    <w:rsid w:val="00DA47DC"/>
    <w:rsid w:val="00DA5CAC"/>
    <w:rsid w:val="00DA6371"/>
    <w:rsid w:val="00DA70C5"/>
    <w:rsid w:val="00DA73FC"/>
    <w:rsid w:val="00DB183D"/>
    <w:rsid w:val="00DB18A6"/>
    <w:rsid w:val="00DB3348"/>
    <w:rsid w:val="00DB4A35"/>
    <w:rsid w:val="00DB508A"/>
    <w:rsid w:val="00DB5CC9"/>
    <w:rsid w:val="00DC268B"/>
    <w:rsid w:val="00DC2E8F"/>
    <w:rsid w:val="00DC33AB"/>
    <w:rsid w:val="00DC69C4"/>
    <w:rsid w:val="00DC7AF5"/>
    <w:rsid w:val="00DD03C6"/>
    <w:rsid w:val="00DD2CF2"/>
    <w:rsid w:val="00DD4079"/>
    <w:rsid w:val="00DD5D91"/>
    <w:rsid w:val="00DD6B94"/>
    <w:rsid w:val="00DD6C8A"/>
    <w:rsid w:val="00DD6DE3"/>
    <w:rsid w:val="00DD7694"/>
    <w:rsid w:val="00DD7BB9"/>
    <w:rsid w:val="00DD7D63"/>
    <w:rsid w:val="00DE371F"/>
    <w:rsid w:val="00DE3A57"/>
    <w:rsid w:val="00DE43AB"/>
    <w:rsid w:val="00DE4B47"/>
    <w:rsid w:val="00DE55D1"/>
    <w:rsid w:val="00DE6159"/>
    <w:rsid w:val="00DE6833"/>
    <w:rsid w:val="00DF0B4B"/>
    <w:rsid w:val="00DF0DA5"/>
    <w:rsid w:val="00DF1333"/>
    <w:rsid w:val="00DF1731"/>
    <w:rsid w:val="00DF18CE"/>
    <w:rsid w:val="00DF2140"/>
    <w:rsid w:val="00DF3220"/>
    <w:rsid w:val="00DF3656"/>
    <w:rsid w:val="00DF45D5"/>
    <w:rsid w:val="00DF4705"/>
    <w:rsid w:val="00DF4809"/>
    <w:rsid w:val="00DF776D"/>
    <w:rsid w:val="00E005C6"/>
    <w:rsid w:val="00E0080B"/>
    <w:rsid w:val="00E02383"/>
    <w:rsid w:val="00E060B2"/>
    <w:rsid w:val="00E10B1F"/>
    <w:rsid w:val="00E14349"/>
    <w:rsid w:val="00E1457D"/>
    <w:rsid w:val="00E1459D"/>
    <w:rsid w:val="00E14747"/>
    <w:rsid w:val="00E14AE9"/>
    <w:rsid w:val="00E14D6F"/>
    <w:rsid w:val="00E14FEC"/>
    <w:rsid w:val="00E15612"/>
    <w:rsid w:val="00E15732"/>
    <w:rsid w:val="00E16B40"/>
    <w:rsid w:val="00E16D0C"/>
    <w:rsid w:val="00E20101"/>
    <w:rsid w:val="00E21610"/>
    <w:rsid w:val="00E222BF"/>
    <w:rsid w:val="00E2272C"/>
    <w:rsid w:val="00E240D3"/>
    <w:rsid w:val="00E24456"/>
    <w:rsid w:val="00E24E62"/>
    <w:rsid w:val="00E24E79"/>
    <w:rsid w:val="00E2558C"/>
    <w:rsid w:val="00E27629"/>
    <w:rsid w:val="00E3136E"/>
    <w:rsid w:val="00E325A6"/>
    <w:rsid w:val="00E32AD2"/>
    <w:rsid w:val="00E3688D"/>
    <w:rsid w:val="00E409C1"/>
    <w:rsid w:val="00E41E69"/>
    <w:rsid w:val="00E42566"/>
    <w:rsid w:val="00E433C0"/>
    <w:rsid w:val="00E46DFD"/>
    <w:rsid w:val="00E46E2F"/>
    <w:rsid w:val="00E50EF1"/>
    <w:rsid w:val="00E51989"/>
    <w:rsid w:val="00E54C8A"/>
    <w:rsid w:val="00E566F4"/>
    <w:rsid w:val="00E57508"/>
    <w:rsid w:val="00E611C6"/>
    <w:rsid w:val="00E62374"/>
    <w:rsid w:val="00E63E58"/>
    <w:rsid w:val="00E654C4"/>
    <w:rsid w:val="00E66C69"/>
    <w:rsid w:val="00E67A87"/>
    <w:rsid w:val="00E70CBF"/>
    <w:rsid w:val="00E713AB"/>
    <w:rsid w:val="00E728A2"/>
    <w:rsid w:val="00E7507C"/>
    <w:rsid w:val="00E766E0"/>
    <w:rsid w:val="00E769EF"/>
    <w:rsid w:val="00E7705F"/>
    <w:rsid w:val="00E77568"/>
    <w:rsid w:val="00E8348D"/>
    <w:rsid w:val="00E8371F"/>
    <w:rsid w:val="00E83963"/>
    <w:rsid w:val="00E83AB3"/>
    <w:rsid w:val="00E83DC1"/>
    <w:rsid w:val="00E83EA3"/>
    <w:rsid w:val="00E84F89"/>
    <w:rsid w:val="00E85DDF"/>
    <w:rsid w:val="00E8669B"/>
    <w:rsid w:val="00E87C02"/>
    <w:rsid w:val="00E87DF2"/>
    <w:rsid w:val="00E87F9E"/>
    <w:rsid w:val="00E904FD"/>
    <w:rsid w:val="00E91154"/>
    <w:rsid w:val="00E92FCB"/>
    <w:rsid w:val="00E94F41"/>
    <w:rsid w:val="00E94FC3"/>
    <w:rsid w:val="00E95828"/>
    <w:rsid w:val="00E95B02"/>
    <w:rsid w:val="00E972DA"/>
    <w:rsid w:val="00E97351"/>
    <w:rsid w:val="00EA0AB5"/>
    <w:rsid w:val="00EA1007"/>
    <w:rsid w:val="00EA3D04"/>
    <w:rsid w:val="00EA6030"/>
    <w:rsid w:val="00EA60C2"/>
    <w:rsid w:val="00EA6849"/>
    <w:rsid w:val="00EA6CCE"/>
    <w:rsid w:val="00EA7B2A"/>
    <w:rsid w:val="00EB0102"/>
    <w:rsid w:val="00EB1CA8"/>
    <w:rsid w:val="00EB31C5"/>
    <w:rsid w:val="00EB32D3"/>
    <w:rsid w:val="00EB715C"/>
    <w:rsid w:val="00EB7278"/>
    <w:rsid w:val="00EC05FF"/>
    <w:rsid w:val="00EC0D1D"/>
    <w:rsid w:val="00EC2543"/>
    <w:rsid w:val="00EC2562"/>
    <w:rsid w:val="00EC2F5D"/>
    <w:rsid w:val="00EC3417"/>
    <w:rsid w:val="00EC5E81"/>
    <w:rsid w:val="00EC6880"/>
    <w:rsid w:val="00EC6994"/>
    <w:rsid w:val="00EC79D1"/>
    <w:rsid w:val="00ED0071"/>
    <w:rsid w:val="00ED1F79"/>
    <w:rsid w:val="00ED1F8F"/>
    <w:rsid w:val="00ED3491"/>
    <w:rsid w:val="00ED3504"/>
    <w:rsid w:val="00ED4207"/>
    <w:rsid w:val="00ED4A4D"/>
    <w:rsid w:val="00ED5240"/>
    <w:rsid w:val="00ED65FB"/>
    <w:rsid w:val="00ED661F"/>
    <w:rsid w:val="00ED73D5"/>
    <w:rsid w:val="00EE3591"/>
    <w:rsid w:val="00EE72DE"/>
    <w:rsid w:val="00EE754B"/>
    <w:rsid w:val="00EE7689"/>
    <w:rsid w:val="00EF0035"/>
    <w:rsid w:val="00EF1CD8"/>
    <w:rsid w:val="00EF1E8E"/>
    <w:rsid w:val="00EF1F68"/>
    <w:rsid w:val="00EF4A22"/>
    <w:rsid w:val="00EF6443"/>
    <w:rsid w:val="00F00949"/>
    <w:rsid w:val="00F00C24"/>
    <w:rsid w:val="00F00C85"/>
    <w:rsid w:val="00F02872"/>
    <w:rsid w:val="00F02CD4"/>
    <w:rsid w:val="00F03499"/>
    <w:rsid w:val="00F03726"/>
    <w:rsid w:val="00F054C6"/>
    <w:rsid w:val="00F0643B"/>
    <w:rsid w:val="00F07DB1"/>
    <w:rsid w:val="00F137EB"/>
    <w:rsid w:val="00F1643B"/>
    <w:rsid w:val="00F174F0"/>
    <w:rsid w:val="00F224ED"/>
    <w:rsid w:val="00F307B6"/>
    <w:rsid w:val="00F30AD2"/>
    <w:rsid w:val="00F31B5D"/>
    <w:rsid w:val="00F32C4F"/>
    <w:rsid w:val="00F32DC6"/>
    <w:rsid w:val="00F334B7"/>
    <w:rsid w:val="00F335BA"/>
    <w:rsid w:val="00F34D68"/>
    <w:rsid w:val="00F356AF"/>
    <w:rsid w:val="00F3584F"/>
    <w:rsid w:val="00F358B7"/>
    <w:rsid w:val="00F4008B"/>
    <w:rsid w:val="00F420B3"/>
    <w:rsid w:val="00F42FB7"/>
    <w:rsid w:val="00F43D81"/>
    <w:rsid w:val="00F441D4"/>
    <w:rsid w:val="00F45C20"/>
    <w:rsid w:val="00F50AC2"/>
    <w:rsid w:val="00F50E93"/>
    <w:rsid w:val="00F5154F"/>
    <w:rsid w:val="00F571DE"/>
    <w:rsid w:val="00F57721"/>
    <w:rsid w:val="00F6009B"/>
    <w:rsid w:val="00F602BB"/>
    <w:rsid w:val="00F61EB2"/>
    <w:rsid w:val="00F6388A"/>
    <w:rsid w:val="00F63E07"/>
    <w:rsid w:val="00F640E4"/>
    <w:rsid w:val="00F657D1"/>
    <w:rsid w:val="00F6587A"/>
    <w:rsid w:val="00F65E9D"/>
    <w:rsid w:val="00F66CC1"/>
    <w:rsid w:val="00F6762D"/>
    <w:rsid w:val="00F67A3D"/>
    <w:rsid w:val="00F67C47"/>
    <w:rsid w:val="00F70BD2"/>
    <w:rsid w:val="00F71EDB"/>
    <w:rsid w:val="00F72D1B"/>
    <w:rsid w:val="00F73F38"/>
    <w:rsid w:val="00F77546"/>
    <w:rsid w:val="00F80824"/>
    <w:rsid w:val="00F8089D"/>
    <w:rsid w:val="00F81DBC"/>
    <w:rsid w:val="00F8289C"/>
    <w:rsid w:val="00F82EAE"/>
    <w:rsid w:val="00F8356F"/>
    <w:rsid w:val="00F83FC7"/>
    <w:rsid w:val="00F842D8"/>
    <w:rsid w:val="00F8527C"/>
    <w:rsid w:val="00F85710"/>
    <w:rsid w:val="00F85722"/>
    <w:rsid w:val="00F8725D"/>
    <w:rsid w:val="00F90579"/>
    <w:rsid w:val="00F91832"/>
    <w:rsid w:val="00F926A0"/>
    <w:rsid w:val="00F9552A"/>
    <w:rsid w:val="00F955ED"/>
    <w:rsid w:val="00F96233"/>
    <w:rsid w:val="00F969F9"/>
    <w:rsid w:val="00F9709B"/>
    <w:rsid w:val="00F97CA1"/>
    <w:rsid w:val="00FA15E3"/>
    <w:rsid w:val="00FA1E3A"/>
    <w:rsid w:val="00FA231F"/>
    <w:rsid w:val="00FA29C4"/>
    <w:rsid w:val="00FA33F9"/>
    <w:rsid w:val="00FA3A21"/>
    <w:rsid w:val="00FA56C9"/>
    <w:rsid w:val="00FA5BE4"/>
    <w:rsid w:val="00FA6737"/>
    <w:rsid w:val="00FA690F"/>
    <w:rsid w:val="00FA72C4"/>
    <w:rsid w:val="00FB5297"/>
    <w:rsid w:val="00FB5601"/>
    <w:rsid w:val="00FB62D1"/>
    <w:rsid w:val="00FB735C"/>
    <w:rsid w:val="00FC410F"/>
    <w:rsid w:val="00FC587B"/>
    <w:rsid w:val="00FC5E26"/>
    <w:rsid w:val="00FC7147"/>
    <w:rsid w:val="00FC725B"/>
    <w:rsid w:val="00FC727A"/>
    <w:rsid w:val="00FC745C"/>
    <w:rsid w:val="00FD0C1D"/>
    <w:rsid w:val="00FD135C"/>
    <w:rsid w:val="00FD73A8"/>
    <w:rsid w:val="00FD779B"/>
    <w:rsid w:val="00FE02A1"/>
    <w:rsid w:val="00FE19DB"/>
    <w:rsid w:val="00FE21F7"/>
    <w:rsid w:val="00FE3513"/>
    <w:rsid w:val="00FE3740"/>
    <w:rsid w:val="00FE3A98"/>
    <w:rsid w:val="00FE67C6"/>
    <w:rsid w:val="00FF0657"/>
    <w:rsid w:val="00FF0A31"/>
    <w:rsid w:val="00FF1B6F"/>
    <w:rsid w:val="00FF318E"/>
    <w:rsid w:val="00FF45EC"/>
    <w:rsid w:val="00FF4E5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6EC3"/>
  <w15:chartTrackingRefBased/>
  <w15:docId w15:val="{0B57B7BE-DA71-4E8B-8F8F-C0212F56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</dc:title>
  <dc:subject/>
  <dc:creator>Egrie, Paul G - APHIS</dc:creator>
  <cp:keywords/>
  <dc:description/>
  <cp:lastModifiedBy>Wattenberg, Jay L - APHIS</cp:lastModifiedBy>
  <cp:revision>2</cp:revision>
  <dcterms:created xsi:type="dcterms:W3CDTF">2021-06-07T02:02:00Z</dcterms:created>
  <dcterms:modified xsi:type="dcterms:W3CDTF">2021-06-07T18:25:00Z</dcterms:modified>
</cp:coreProperties>
</file>