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BCAE1" w14:textId="2C548DAE" w:rsidR="00690136" w:rsidRDefault="00690136" w:rsidP="00690136">
      <w:pPr>
        <w:spacing w:after="480" w:line="240" w:lineRule="auto"/>
        <w:jc w:val="right"/>
        <w:rPr>
          <w:rFonts w:ascii="Arial" w:hAnsi="Arial" w:cs="Arial"/>
          <w:sz w:val="18"/>
          <w:szCs w:val="18"/>
          <w:u w:val="single"/>
        </w:rPr>
      </w:pPr>
      <w:r>
        <w:rPr>
          <w:rFonts w:ascii="Arial" w:hAnsi="Arial" w:cs="Arial"/>
          <w:sz w:val="18"/>
          <w:szCs w:val="18"/>
          <w:u w:val="single"/>
        </w:rPr>
        <w:t>Annex 16</w:t>
      </w:r>
    </w:p>
    <w:p w14:paraId="6C290015" w14:textId="77777777" w:rsidR="00B94A68" w:rsidRPr="00E41586" w:rsidRDefault="00B94A68" w:rsidP="00623A8E">
      <w:pPr>
        <w:spacing w:after="240" w:line="240" w:lineRule="auto"/>
        <w:jc w:val="center"/>
        <w:rPr>
          <w:rFonts w:ascii="Söhne Kräftig" w:hAnsi="Söhne Kräftig" w:cs="Arial"/>
          <w:caps/>
          <w:spacing w:val="57"/>
          <w:sz w:val="24"/>
          <w:szCs w:val="24"/>
        </w:rPr>
      </w:pPr>
      <w:r w:rsidRPr="00E41586">
        <w:rPr>
          <w:rFonts w:ascii="Söhne Kräftig" w:hAnsi="Söhne Kräftig" w:cs="Arial"/>
          <w:caps/>
          <w:spacing w:val="57"/>
          <w:sz w:val="24"/>
          <w:szCs w:val="24"/>
        </w:rPr>
        <w:t>Chapter 8.</w:t>
      </w:r>
      <w:r w:rsidR="00053220" w:rsidRPr="00E41586">
        <w:rPr>
          <w:rFonts w:ascii="Söhne Kräftig" w:hAnsi="Söhne Kräftig" w:cs="Arial"/>
          <w:caps/>
          <w:spacing w:val="57"/>
          <w:sz w:val="24"/>
          <w:szCs w:val="24"/>
        </w:rPr>
        <w:t>Z</w:t>
      </w:r>
      <w:r w:rsidRPr="00E41586">
        <w:rPr>
          <w:rFonts w:ascii="Söhne Kräftig" w:hAnsi="Söhne Kräftig" w:cs="Arial"/>
          <w:caps/>
          <w:spacing w:val="57"/>
          <w:sz w:val="24"/>
          <w:szCs w:val="24"/>
        </w:rPr>
        <w:t>.</w:t>
      </w:r>
    </w:p>
    <w:p w14:paraId="7BF50BE7" w14:textId="77777777" w:rsidR="00B94A68" w:rsidRPr="00E41586" w:rsidRDefault="00B94A68" w:rsidP="00623A8E">
      <w:pPr>
        <w:spacing w:after="480" w:line="240" w:lineRule="auto"/>
        <w:jc w:val="center"/>
        <w:rPr>
          <w:rFonts w:ascii="Söhne Halbfett" w:hAnsi="Söhne Halbfett" w:cs="Arial"/>
          <w:b/>
          <w:bCs/>
          <w:caps/>
          <w:spacing w:val="57"/>
          <w:sz w:val="28"/>
          <w:szCs w:val="28"/>
        </w:rPr>
      </w:pPr>
      <w:r w:rsidRPr="00E41586">
        <w:rPr>
          <w:rFonts w:ascii="Söhne Halbfett" w:hAnsi="Söhne Halbfett" w:cs="Arial"/>
          <w:b/>
          <w:bCs/>
          <w:caps/>
          <w:spacing w:val="57"/>
          <w:sz w:val="28"/>
          <w:szCs w:val="28"/>
        </w:rPr>
        <w:t xml:space="preserve">Infection with </w:t>
      </w:r>
      <w:r w:rsidRPr="38371ED9">
        <w:rPr>
          <w:rFonts w:ascii="Söhne Halbfett" w:hAnsi="Söhne Halbfett" w:cs="Arial"/>
          <w:b/>
          <w:bCs/>
          <w:i/>
          <w:iCs/>
          <w:caps/>
          <w:spacing w:val="57"/>
          <w:sz w:val="28"/>
          <w:szCs w:val="28"/>
        </w:rPr>
        <w:t>Trypanosoma evansi</w:t>
      </w:r>
      <w:r w:rsidRPr="00E41586">
        <w:rPr>
          <w:rFonts w:ascii="Söhne Halbfett" w:hAnsi="Söhne Halbfett" w:cs="Arial"/>
          <w:b/>
          <w:i/>
          <w:caps/>
          <w:spacing w:val="57"/>
          <w:sz w:val="28"/>
          <w:szCs w:val="28"/>
        </w:rPr>
        <w:br/>
      </w:r>
      <w:r w:rsidRPr="00E41586">
        <w:rPr>
          <w:rFonts w:ascii="Söhne Halbfett" w:hAnsi="Söhne Halbfett" w:cs="Arial"/>
          <w:b/>
          <w:bCs/>
          <w:caps/>
          <w:spacing w:val="57"/>
          <w:sz w:val="28"/>
          <w:szCs w:val="28"/>
        </w:rPr>
        <w:t>(Surra)</w:t>
      </w:r>
    </w:p>
    <w:p w14:paraId="02D69AE0" w14:textId="62A03BAE" w:rsidR="00B94A68" w:rsidRPr="00623A8E" w:rsidRDefault="00B94A68" w:rsidP="00690136">
      <w:pPr>
        <w:widowControl w:val="0"/>
        <w:spacing w:after="240" w:line="240" w:lineRule="auto"/>
        <w:jc w:val="center"/>
        <w:rPr>
          <w:rFonts w:ascii="Söhne Halbfett" w:hAnsi="Söhne Halbfett" w:cs="Arial"/>
          <w:sz w:val="18"/>
          <w:szCs w:val="18"/>
        </w:rPr>
      </w:pPr>
      <w:r w:rsidRPr="38371ED9">
        <w:rPr>
          <w:rFonts w:ascii="Söhne Halbfett" w:hAnsi="Söhne Halbfett" w:cs="Arial"/>
          <w:sz w:val="18"/>
          <w:szCs w:val="18"/>
        </w:rPr>
        <w:t>Article 8.</w:t>
      </w:r>
      <w:r w:rsidR="00053220" w:rsidRPr="38371ED9">
        <w:rPr>
          <w:rFonts w:ascii="Söhne Halbfett" w:hAnsi="Söhne Halbfett" w:cs="Arial"/>
          <w:sz w:val="18"/>
          <w:szCs w:val="18"/>
        </w:rPr>
        <w:t>Z</w:t>
      </w:r>
      <w:r w:rsidRPr="38371ED9">
        <w:rPr>
          <w:rFonts w:ascii="Söhne Halbfett" w:hAnsi="Söhne Halbfett" w:cs="Arial"/>
          <w:sz w:val="18"/>
          <w:szCs w:val="18"/>
        </w:rPr>
        <w:t>.1</w:t>
      </w:r>
      <w:r w:rsidR="00967060">
        <w:rPr>
          <w:rFonts w:ascii="Söhne Halbfett" w:hAnsi="Söhne Halbfett" w:cs="Arial"/>
          <w:sz w:val="18"/>
          <w:szCs w:val="18"/>
        </w:rPr>
        <w:t>.</w:t>
      </w:r>
    </w:p>
    <w:p w14:paraId="7E0043E3" w14:textId="77777777" w:rsidR="00B94A68" w:rsidRPr="00623A8E" w:rsidRDefault="00B94A68" w:rsidP="00623A8E">
      <w:pPr>
        <w:spacing w:after="240" w:line="240" w:lineRule="auto"/>
        <w:jc w:val="both"/>
        <w:rPr>
          <w:rFonts w:ascii="Söhne Halbfett" w:hAnsi="Söhne Halbfett" w:cs="Arial"/>
          <w:sz w:val="18"/>
          <w:szCs w:val="20"/>
        </w:rPr>
      </w:pPr>
      <w:r w:rsidRPr="00623A8E">
        <w:rPr>
          <w:rFonts w:ascii="Söhne Halbfett" w:hAnsi="Söhne Halbfett" w:cs="Arial"/>
          <w:sz w:val="18"/>
          <w:szCs w:val="18"/>
        </w:rPr>
        <w:t>General provisions</w:t>
      </w:r>
    </w:p>
    <w:p w14:paraId="6B39445D" w14:textId="77777777" w:rsidR="001932C7" w:rsidRPr="00623A8E" w:rsidRDefault="00B94A68" w:rsidP="00623A8E">
      <w:pPr>
        <w:spacing w:after="240" w:line="240" w:lineRule="auto"/>
        <w:jc w:val="both"/>
        <w:rPr>
          <w:rFonts w:ascii="Söhne" w:hAnsi="Söhne" w:cs="Arial"/>
          <w:sz w:val="18"/>
          <w:szCs w:val="18"/>
        </w:rPr>
      </w:pPr>
      <w:r w:rsidRPr="00623A8E">
        <w:rPr>
          <w:rFonts w:ascii="Söhne" w:hAnsi="Söhne" w:cs="Arial"/>
          <w:sz w:val="18"/>
          <w:szCs w:val="18"/>
        </w:rPr>
        <w:t xml:space="preserve">Surra is a disease caused by </w:t>
      </w:r>
      <w:bookmarkStart w:id="0" w:name="_Hlk127195658"/>
      <w:r w:rsidRPr="00623A8E">
        <w:rPr>
          <w:rFonts w:ascii="Söhne" w:hAnsi="Söhne" w:cs="Arial"/>
          <w:i/>
          <w:iCs/>
          <w:sz w:val="18"/>
          <w:szCs w:val="18"/>
        </w:rPr>
        <w:t>Trypanosoma evansi</w:t>
      </w:r>
      <w:r w:rsidRPr="00623A8E">
        <w:rPr>
          <w:rFonts w:ascii="Söhne" w:hAnsi="Söhne" w:cs="Arial"/>
          <w:sz w:val="18"/>
          <w:szCs w:val="18"/>
        </w:rPr>
        <w:t xml:space="preserve"> </w:t>
      </w:r>
      <w:bookmarkEnd w:id="0"/>
      <w:r w:rsidRPr="00623A8E">
        <w:rPr>
          <w:rFonts w:ascii="Söhne" w:hAnsi="Söhne" w:cs="Arial"/>
          <w:sz w:val="18"/>
          <w:szCs w:val="18"/>
        </w:rPr>
        <w:t xml:space="preserve">of the subgenus </w:t>
      </w:r>
      <w:proofErr w:type="spellStart"/>
      <w:r w:rsidRPr="00521B1E">
        <w:rPr>
          <w:rFonts w:ascii="Söhne" w:hAnsi="Söhne" w:cs="Arial"/>
          <w:i/>
          <w:iCs/>
          <w:sz w:val="18"/>
          <w:szCs w:val="18"/>
        </w:rPr>
        <w:t>Trypanozoon</w:t>
      </w:r>
      <w:proofErr w:type="spellEnd"/>
      <w:r w:rsidR="00F9365A" w:rsidRPr="00623A8E">
        <w:rPr>
          <w:rFonts w:ascii="Söhne" w:hAnsi="Söhne" w:cs="Arial"/>
          <w:sz w:val="18"/>
          <w:szCs w:val="18"/>
        </w:rPr>
        <w:t xml:space="preserve"> and may manifest </w:t>
      </w:r>
      <w:r w:rsidR="001D2AAD" w:rsidRPr="00623A8E">
        <w:rPr>
          <w:rFonts w:ascii="Söhne" w:hAnsi="Söhne" w:cs="Arial"/>
          <w:sz w:val="18"/>
          <w:szCs w:val="18"/>
        </w:rPr>
        <w:t>i</w:t>
      </w:r>
      <w:r w:rsidR="00F9365A" w:rsidRPr="00623A8E">
        <w:rPr>
          <w:rFonts w:ascii="Söhne" w:hAnsi="Söhne" w:cs="Arial"/>
          <w:sz w:val="18"/>
          <w:szCs w:val="18"/>
        </w:rPr>
        <w:t>n acute</w:t>
      </w:r>
      <w:r w:rsidR="006809C6" w:rsidRPr="00623A8E">
        <w:rPr>
          <w:rFonts w:ascii="Söhne" w:hAnsi="Söhne" w:cs="Arial"/>
          <w:sz w:val="18"/>
          <w:szCs w:val="18"/>
        </w:rPr>
        <w:t xml:space="preserve">, </w:t>
      </w:r>
      <w:proofErr w:type="gramStart"/>
      <w:r w:rsidR="00F9365A" w:rsidRPr="00623A8E">
        <w:rPr>
          <w:rFonts w:ascii="Söhne" w:hAnsi="Söhne" w:cs="Arial"/>
          <w:sz w:val="18"/>
          <w:szCs w:val="18"/>
        </w:rPr>
        <w:t>chronic</w:t>
      </w:r>
      <w:proofErr w:type="gramEnd"/>
      <w:r w:rsidR="006809C6" w:rsidRPr="00623A8E">
        <w:rPr>
          <w:rFonts w:ascii="Söhne" w:hAnsi="Söhne" w:cs="Arial"/>
          <w:sz w:val="18"/>
          <w:szCs w:val="18"/>
        </w:rPr>
        <w:t xml:space="preserve"> or </w:t>
      </w:r>
      <w:r w:rsidR="006451E1" w:rsidRPr="00623A8E">
        <w:rPr>
          <w:rFonts w:ascii="Söhne" w:hAnsi="Söhne" w:cs="Arial"/>
          <w:sz w:val="18"/>
          <w:szCs w:val="18"/>
        </w:rPr>
        <w:t>clinically inapparent</w:t>
      </w:r>
      <w:r w:rsidR="00F9365A" w:rsidRPr="00623A8E">
        <w:rPr>
          <w:rFonts w:ascii="Söhne" w:hAnsi="Söhne" w:cs="Arial"/>
          <w:sz w:val="18"/>
          <w:szCs w:val="18"/>
        </w:rPr>
        <w:t xml:space="preserve"> form</w:t>
      </w:r>
      <w:r w:rsidR="001D2AAD" w:rsidRPr="00623A8E">
        <w:rPr>
          <w:rFonts w:ascii="Söhne" w:hAnsi="Söhne" w:cs="Arial"/>
          <w:sz w:val="18"/>
          <w:szCs w:val="18"/>
        </w:rPr>
        <w:t>s</w:t>
      </w:r>
      <w:r w:rsidR="00A10A37" w:rsidRPr="00623A8E">
        <w:rPr>
          <w:rFonts w:ascii="Söhne" w:hAnsi="Söhne" w:cs="Arial"/>
          <w:sz w:val="18"/>
          <w:szCs w:val="18"/>
        </w:rPr>
        <w:t>.</w:t>
      </w:r>
    </w:p>
    <w:p w14:paraId="0F00A018" w14:textId="7363E5E0" w:rsidR="0027046A" w:rsidRPr="00623A8E" w:rsidRDefault="5564B4D4" w:rsidP="001473E0">
      <w:pPr>
        <w:spacing w:after="240" w:line="240" w:lineRule="auto"/>
        <w:jc w:val="both"/>
        <w:rPr>
          <w:rFonts w:ascii="Söhne" w:hAnsi="Söhne" w:cs="Arial"/>
          <w:sz w:val="18"/>
          <w:szCs w:val="18"/>
        </w:rPr>
      </w:pPr>
      <w:r w:rsidRPr="61EB0894">
        <w:rPr>
          <w:rFonts w:ascii="Söhne" w:hAnsi="Söhne" w:cs="Arial"/>
          <w:i/>
          <w:iCs/>
          <w:sz w:val="18"/>
          <w:szCs w:val="18"/>
        </w:rPr>
        <w:t>T.</w:t>
      </w:r>
      <w:r w:rsidR="179E7132" w:rsidRPr="61EB0894">
        <w:rPr>
          <w:rFonts w:ascii="Söhne" w:hAnsi="Söhne" w:cs="Arial"/>
          <w:i/>
          <w:iCs/>
          <w:sz w:val="18"/>
          <w:szCs w:val="18"/>
        </w:rPr>
        <w:t> </w:t>
      </w:r>
      <w:r w:rsidR="68C8EE0D" w:rsidRPr="61EB0894">
        <w:rPr>
          <w:rFonts w:ascii="Söhne" w:hAnsi="Söhne" w:cs="Arial"/>
          <w:i/>
          <w:iCs/>
          <w:sz w:val="18"/>
          <w:szCs w:val="18"/>
        </w:rPr>
        <w:t>evansi</w:t>
      </w:r>
      <w:r w:rsidR="68C8EE0D" w:rsidRPr="61EB0894">
        <w:rPr>
          <w:rFonts w:ascii="Söhne" w:hAnsi="Söhne" w:cs="Arial"/>
          <w:sz w:val="18"/>
          <w:szCs w:val="18"/>
        </w:rPr>
        <w:t xml:space="preserve"> is a blood and tissue parasite that occasionally invades the nervous system. It can infect a large range of domestic and </w:t>
      </w:r>
      <w:r w:rsidR="68C8EE0D" w:rsidRPr="61EB0894">
        <w:rPr>
          <w:rFonts w:ascii="Söhne" w:hAnsi="Söhne" w:cs="Arial"/>
          <w:i/>
          <w:iCs/>
          <w:sz w:val="18"/>
          <w:szCs w:val="18"/>
        </w:rPr>
        <w:t>wild</w:t>
      </w:r>
      <w:r w:rsidR="68C8EE0D" w:rsidRPr="61EB0894">
        <w:rPr>
          <w:rFonts w:ascii="Söhne" w:hAnsi="Söhne" w:cs="Arial"/>
          <w:sz w:val="18"/>
          <w:szCs w:val="18"/>
        </w:rPr>
        <w:t xml:space="preserve"> mammals. The disease has a significant socio-economic impact on animal production, especially in</w:t>
      </w:r>
      <w:r w:rsidR="00C86A4C">
        <w:rPr>
          <w:rFonts w:ascii="Söhne" w:hAnsi="Söhne" w:cs="Arial"/>
          <w:strike/>
          <w:sz w:val="18"/>
          <w:szCs w:val="18"/>
          <w:highlight w:val="yellow"/>
        </w:rPr>
        <w:t xml:space="preserve"> h</w:t>
      </w:r>
      <w:r w:rsidR="68C8EE0D" w:rsidRPr="003D3F16">
        <w:rPr>
          <w:rFonts w:ascii="Söhne" w:hAnsi="Söhne" w:cs="Arial"/>
          <w:strike/>
          <w:sz w:val="18"/>
          <w:szCs w:val="18"/>
          <w:highlight w:val="yellow"/>
        </w:rPr>
        <w:t>orses, camels, donkeys, buffaloes and cattle</w:t>
      </w:r>
      <w:r w:rsidR="00256FAA" w:rsidRPr="003D3F16">
        <w:rPr>
          <w:rFonts w:ascii="Söhne" w:hAnsi="Söhne" w:cs="Arial"/>
          <w:sz w:val="18"/>
          <w:szCs w:val="18"/>
          <w:highlight w:val="yellow"/>
          <w:u w:val="double"/>
        </w:rPr>
        <w:t xml:space="preserve"> equids</w:t>
      </w:r>
      <w:r w:rsidR="003D3F16" w:rsidRPr="003D3F16">
        <w:rPr>
          <w:rFonts w:ascii="Söhne" w:hAnsi="Söhne" w:cs="Arial"/>
          <w:sz w:val="18"/>
          <w:szCs w:val="18"/>
          <w:highlight w:val="yellow"/>
          <w:u w:val="double"/>
        </w:rPr>
        <w:t xml:space="preserve">, </w:t>
      </w:r>
      <w:proofErr w:type="gramStart"/>
      <w:r w:rsidR="003D3F16" w:rsidRPr="003D3F16">
        <w:rPr>
          <w:rFonts w:ascii="Söhne" w:hAnsi="Söhne" w:cs="Arial"/>
          <w:sz w:val="18"/>
          <w:szCs w:val="18"/>
          <w:highlight w:val="yellow"/>
          <w:u w:val="double"/>
        </w:rPr>
        <w:t>camelids</w:t>
      </w:r>
      <w:proofErr w:type="gramEnd"/>
      <w:r w:rsidR="003D3F16" w:rsidRPr="003D3F16">
        <w:rPr>
          <w:rFonts w:ascii="Söhne" w:hAnsi="Söhne" w:cs="Arial"/>
          <w:sz w:val="18"/>
          <w:szCs w:val="18"/>
          <w:highlight w:val="yellow"/>
          <w:u w:val="double"/>
        </w:rPr>
        <w:t xml:space="preserve"> and bovines</w:t>
      </w:r>
      <w:r w:rsidR="68C8EE0D" w:rsidRPr="61EB0894">
        <w:rPr>
          <w:rFonts w:ascii="Söhne" w:hAnsi="Söhne" w:cs="Arial"/>
          <w:sz w:val="18"/>
          <w:szCs w:val="18"/>
        </w:rPr>
        <w:t xml:space="preserve">; it can also affect goats, sheep, deer, pigs, rodents and elephants. It has a serious clinical impact in dogs, </w:t>
      </w:r>
      <w:proofErr w:type="gramStart"/>
      <w:r w:rsidR="68C8EE0D" w:rsidRPr="61EB0894">
        <w:rPr>
          <w:rFonts w:ascii="Söhne" w:hAnsi="Söhne" w:cs="Arial"/>
          <w:sz w:val="18"/>
          <w:szCs w:val="18"/>
        </w:rPr>
        <w:t>cats</w:t>
      </w:r>
      <w:proofErr w:type="gramEnd"/>
      <w:r w:rsidR="68C8EE0D" w:rsidRPr="61EB0894">
        <w:rPr>
          <w:rFonts w:ascii="Söhne" w:hAnsi="Söhne" w:cs="Arial"/>
          <w:sz w:val="18"/>
          <w:szCs w:val="18"/>
        </w:rPr>
        <w:t xml:space="preserve"> and non-human primates, and may occasionally infect humans.</w:t>
      </w:r>
      <w:r w:rsidR="0C52E27B" w:rsidRPr="61EB0894">
        <w:rPr>
          <w:rFonts w:ascii="Söhne" w:hAnsi="Söhne" w:cs="Arial"/>
          <w:sz w:val="18"/>
          <w:szCs w:val="18"/>
        </w:rPr>
        <w:t xml:space="preserve"> </w:t>
      </w:r>
    </w:p>
    <w:p w14:paraId="260A7962" w14:textId="5CD3FCCE" w:rsidR="009D51E6" w:rsidRDefault="5B4F5F98" w:rsidP="00D06B55">
      <w:pPr>
        <w:spacing w:after="240" w:line="240" w:lineRule="auto"/>
        <w:jc w:val="both"/>
        <w:rPr>
          <w:rFonts w:ascii="Söhne" w:hAnsi="Söhne" w:cs="Arial"/>
          <w:sz w:val="18"/>
          <w:szCs w:val="18"/>
        </w:rPr>
      </w:pPr>
      <w:r w:rsidRPr="38371ED9">
        <w:rPr>
          <w:rFonts w:ascii="Söhne" w:hAnsi="Söhne" w:cs="Arial"/>
          <w:i/>
          <w:iCs/>
          <w:sz w:val="18"/>
          <w:szCs w:val="18"/>
        </w:rPr>
        <w:t>T.</w:t>
      </w:r>
      <w:r w:rsidR="179E7132">
        <w:t> </w:t>
      </w:r>
      <w:r w:rsidR="76A25BCC" w:rsidRPr="38371ED9">
        <w:rPr>
          <w:rFonts w:ascii="Söhne" w:hAnsi="Söhne" w:cs="Arial"/>
          <w:i/>
          <w:iCs/>
          <w:sz w:val="18"/>
          <w:szCs w:val="18"/>
        </w:rPr>
        <w:t>evansi</w:t>
      </w:r>
      <w:r w:rsidR="76A25BCC" w:rsidRPr="38371ED9">
        <w:rPr>
          <w:rFonts w:ascii="Söhne" w:hAnsi="Söhne" w:cs="Arial"/>
          <w:sz w:val="18"/>
          <w:szCs w:val="18"/>
        </w:rPr>
        <w:t xml:space="preserve"> is mainly transmitted mechanically by several biting flies (</w:t>
      </w:r>
      <w:proofErr w:type="gramStart"/>
      <w:r w:rsidR="56FB2E0D" w:rsidRPr="38371ED9">
        <w:rPr>
          <w:rFonts w:ascii="Söhne" w:hAnsi="Söhne" w:cs="Arial"/>
          <w:strike/>
          <w:sz w:val="18"/>
          <w:szCs w:val="18"/>
          <w:highlight w:val="yellow"/>
        </w:rPr>
        <w:t>e.g</w:t>
      </w:r>
      <w:r w:rsidR="00C86A4C" w:rsidRPr="38371ED9">
        <w:rPr>
          <w:rFonts w:ascii="Söhne" w:hAnsi="Söhne" w:cs="Arial"/>
          <w:strike/>
          <w:sz w:val="18"/>
          <w:szCs w:val="18"/>
          <w:highlight w:val="yellow"/>
        </w:rPr>
        <w:t>.</w:t>
      </w:r>
      <w:proofErr w:type="gramEnd"/>
      <w:r w:rsidR="00C86A4C" w:rsidRPr="38371ED9">
        <w:rPr>
          <w:rFonts w:ascii="Söhne" w:hAnsi="Söhne" w:cs="Arial"/>
          <w:strike/>
          <w:sz w:val="18"/>
          <w:szCs w:val="18"/>
          <w:highlight w:val="yellow"/>
        </w:rPr>
        <w:t xml:space="preserve"> </w:t>
      </w:r>
      <w:r w:rsidR="1B05BA71" w:rsidRPr="38371ED9">
        <w:rPr>
          <w:rFonts w:ascii="Söhne" w:hAnsi="Söhne" w:cs="Arial"/>
          <w:sz w:val="18"/>
          <w:szCs w:val="18"/>
          <w:highlight w:val="yellow"/>
          <w:u w:val="double"/>
        </w:rPr>
        <w:t>such a</w:t>
      </w:r>
      <w:r w:rsidR="00C86A4C" w:rsidRPr="38371ED9">
        <w:rPr>
          <w:rFonts w:ascii="Söhne" w:hAnsi="Söhne" w:cs="Arial"/>
          <w:sz w:val="18"/>
          <w:szCs w:val="18"/>
          <w:highlight w:val="yellow"/>
          <w:u w:val="double"/>
        </w:rPr>
        <w:t xml:space="preserve">s </w:t>
      </w:r>
      <w:r w:rsidR="76A25BCC" w:rsidRPr="38371ED9">
        <w:rPr>
          <w:rFonts w:ascii="Söhne" w:hAnsi="Söhne" w:cs="Arial"/>
          <w:sz w:val="18"/>
          <w:szCs w:val="18"/>
        </w:rPr>
        <w:t>tabanids</w:t>
      </w:r>
      <w:r w:rsidR="00FC0295" w:rsidRPr="38371ED9">
        <w:rPr>
          <w:rFonts w:ascii="Söhne" w:hAnsi="Söhne" w:cs="Arial"/>
          <w:sz w:val="18"/>
          <w:szCs w:val="18"/>
          <w:highlight w:val="yellow"/>
          <w:u w:val="double"/>
        </w:rPr>
        <w:t xml:space="preserve"> a</w:t>
      </w:r>
      <w:r w:rsidR="78FA942E" w:rsidRPr="38371ED9">
        <w:rPr>
          <w:rFonts w:ascii="Söhne" w:hAnsi="Söhne" w:cs="Arial"/>
          <w:sz w:val="18"/>
          <w:szCs w:val="18"/>
          <w:highlight w:val="yellow"/>
          <w:u w:val="double"/>
        </w:rPr>
        <w:t>nd</w:t>
      </w:r>
      <w:r w:rsidR="56FB2E0D" w:rsidRPr="38371ED9">
        <w:rPr>
          <w:rFonts w:ascii="Söhne" w:hAnsi="Söhne" w:cs="Arial"/>
          <w:strike/>
          <w:sz w:val="18"/>
          <w:szCs w:val="18"/>
          <w:highlight w:val="yellow"/>
        </w:rPr>
        <w:t>,</w:t>
      </w:r>
      <w:r w:rsidR="76A25BCC" w:rsidRPr="38371ED9">
        <w:rPr>
          <w:rFonts w:ascii="Söhne" w:hAnsi="Söhne" w:cs="Arial"/>
          <w:sz w:val="18"/>
          <w:szCs w:val="18"/>
        </w:rPr>
        <w:t xml:space="preserve"> </w:t>
      </w:r>
      <w:proofErr w:type="spellStart"/>
      <w:r w:rsidR="76A25BCC" w:rsidRPr="38371ED9">
        <w:rPr>
          <w:rFonts w:ascii="Söhne" w:hAnsi="Söhne" w:cs="Arial"/>
          <w:i/>
          <w:iCs/>
          <w:sz w:val="18"/>
          <w:szCs w:val="18"/>
        </w:rPr>
        <w:t>Stomoxys</w:t>
      </w:r>
      <w:proofErr w:type="spellEnd"/>
      <w:r w:rsidR="76A25BCC" w:rsidRPr="38371ED9">
        <w:rPr>
          <w:rFonts w:ascii="Söhne" w:hAnsi="Söhne" w:cs="Arial"/>
          <w:sz w:val="18"/>
          <w:szCs w:val="18"/>
        </w:rPr>
        <w:t xml:space="preserve"> spp.</w:t>
      </w:r>
      <w:r w:rsidR="29EA0E75" w:rsidRPr="38371ED9">
        <w:rPr>
          <w:rFonts w:ascii="Söhne" w:hAnsi="Söhne" w:cs="Arial"/>
          <w:sz w:val="18"/>
          <w:szCs w:val="18"/>
        </w:rPr>
        <w:t>)</w:t>
      </w:r>
      <w:r w:rsidR="76A25BCC" w:rsidRPr="38371ED9">
        <w:rPr>
          <w:rFonts w:ascii="Söhne" w:hAnsi="Söhne" w:cs="Arial"/>
          <w:sz w:val="18"/>
          <w:szCs w:val="18"/>
        </w:rPr>
        <w:t xml:space="preserve">, but can also be transmitted vertically, </w:t>
      </w:r>
      <w:proofErr w:type="spellStart"/>
      <w:r w:rsidR="76A25BCC" w:rsidRPr="38371ED9">
        <w:rPr>
          <w:rFonts w:ascii="Söhne" w:hAnsi="Söhne" w:cs="Arial"/>
          <w:sz w:val="18"/>
          <w:szCs w:val="18"/>
        </w:rPr>
        <w:t>iatrogenically</w:t>
      </w:r>
      <w:proofErr w:type="spellEnd"/>
      <w:r w:rsidR="76A25BCC" w:rsidRPr="38371ED9">
        <w:rPr>
          <w:rFonts w:ascii="Söhne" w:hAnsi="Söhne" w:cs="Arial"/>
          <w:sz w:val="18"/>
          <w:szCs w:val="18"/>
        </w:rPr>
        <w:t xml:space="preserve"> and possibly </w:t>
      </w:r>
      <w:proofErr w:type="spellStart"/>
      <w:r w:rsidR="76A25BCC" w:rsidRPr="38371ED9">
        <w:rPr>
          <w:rFonts w:ascii="Söhne" w:hAnsi="Söhne" w:cs="Arial"/>
          <w:sz w:val="18"/>
          <w:szCs w:val="18"/>
        </w:rPr>
        <w:t>venereally</w:t>
      </w:r>
      <w:proofErr w:type="spellEnd"/>
      <w:r w:rsidR="76A25BCC" w:rsidRPr="38371ED9">
        <w:rPr>
          <w:rFonts w:ascii="Söhne" w:hAnsi="Söhne" w:cs="Arial"/>
          <w:sz w:val="18"/>
          <w:szCs w:val="18"/>
        </w:rPr>
        <w:t xml:space="preserve">. Additionally, </w:t>
      </w:r>
      <w:r w:rsidR="29EA0E75" w:rsidRPr="38371ED9">
        <w:rPr>
          <w:rFonts w:ascii="Söhne" w:hAnsi="Söhne" w:cs="Arial"/>
          <w:sz w:val="18"/>
          <w:szCs w:val="18"/>
        </w:rPr>
        <w:t>it is transmitted perorally (especially to carnivores</w:t>
      </w:r>
      <w:proofErr w:type="gramStart"/>
      <w:r w:rsidR="29EA0E75" w:rsidRPr="38371ED9">
        <w:rPr>
          <w:rFonts w:ascii="Söhne" w:hAnsi="Söhne" w:cs="Arial"/>
          <w:sz w:val="18"/>
          <w:szCs w:val="18"/>
        </w:rPr>
        <w:t>)</w:t>
      </w:r>
      <w:proofErr w:type="gramEnd"/>
      <w:r w:rsidR="29EA0E75" w:rsidRPr="38371ED9">
        <w:rPr>
          <w:rFonts w:ascii="Söhne" w:hAnsi="Söhne" w:cs="Arial"/>
          <w:sz w:val="18"/>
          <w:szCs w:val="18"/>
        </w:rPr>
        <w:t xml:space="preserve"> and</w:t>
      </w:r>
      <w:r w:rsidR="5C37475B" w:rsidRPr="38371ED9">
        <w:rPr>
          <w:rFonts w:ascii="Söhne" w:hAnsi="Söhne" w:cs="Arial"/>
          <w:sz w:val="18"/>
          <w:szCs w:val="18"/>
        </w:rPr>
        <w:t xml:space="preserve"> </w:t>
      </w:r>
      <w:r w:rsidR="29EA0E75" w:rsidRPr="38371ED9">
        <w:rPr>
          <w:rFonts w:ascii="Söhne" w:hAnsi="Söhne" w:cs="Arial"/>
          <w:sz w:val="18"/>
          <w:szCs w:val="18"/>
        </w:rPr>
        <w:t>it can be transmitted biologically by the bite of vampire bats</w:t>
      </w:r>
      <w:r w:rsidR="295B8E74" w:rsidRPr="38371ED9">
        <w:rPr>
          <w:rFonts w:ascii="Söhne" w:hAnsi="Söhne" w:cs="Arial"/>
          <w:sz w:val="18"/>
          <w:szCs w:val="18"/>
        </w:rPr>
        <w:t xml:space="preserve"> </w:t>
      </w:r>
      <w:r w:rsidR="29EA0E75" w:rsidRPr="38371ED9">
        <w:rPr>
          <w:rFonts w:ascii="Söhne" w:hAnsi="Söhne" w:cs="Arial"/>
          <w:sz w:val="18"/>
          <w:szCs w:val="18"/>
        </w:rPr>
        <w:t>(</w:t>
      </w:r>
      <w:proofErr w:type="spellStart"/>
      <w:r w:rsidR="29EA0E75" w:rsidRPr="38371ED9">
        <w:rPr>
          <w:rFonts w:ascii="Söhne" w:hAnsi="Söhne" w:cs="Arial"/>
          <w:i/>
          <w:iCs/>
          <w:sz w:val="18"/>
          <w:szCs w:val="18"/>
        </w:rPr>
        <w:t>Desmodus</w:t>
      </w:r>
      <w:proofErr w:type="spellEnd"/>
      <w:r w:rsidR="29EA0E75" w:rsidRPr="38371ED9">
        <w:rPr>
          <w:rFonts w:ascii="Söhne" w:hAnsi="Söhne" w:cs="Arial"/>
          <w:i/>
          <w:iCs/>
          <w:sz w:val="18"/>
          <w:szCs w:val="18"/>
        </w:rPr>
        <w:t xml:space="preserve"> </w:t>
      </w:r>
      <w:r w:rsidR="29EA0E75" w:rsidRPr="38371ED9">
        <w:rPr>
          <w:rFonts w:ascii="Söhne" w:hAnsi="Söhne" w:cs="Arial"/>
          <w:sz w:val="18"/>
          <w:szCs w:val="18"/>
        </w:rPr>
        <w:t>sp</w:t>
      </w:r>
      <w:r w:rsidR="284BFC42" w:rsidRPr="38371ED9">
        <w:rPr>
          <w:rFonts w:ascii="Söhne" w:hAnsi="Söhne" w:cs="Arial"/>
          <w:sz w:val="18"/>
          <w:szCs w:val="18"/>
        </w:rPr>
        <w:t>p</w:t>
      </w:r>
      <w:r w:rsidR="29EA0E75" w:rsidRPr="38371ED9">
        <w:rPr>
          <w:rFonts w:ascii="Söhne" w:hAnsi="Söhne" w:cs="Arial"/>
          <w:sz w:val="18"/>
          <w:szCs w:val="18"/>
        </w:rPr>
        <w:t>.)</w:t>
      </w:r>
      <w:r w:rsidR="295B8E74" w:rsidRPr="38371ED9">
        <w:rPr>
          <w:rFonts w:ascii="Söhne" w:hAnsi="Söhne" w:cs="Arial"/>
          <w:sz w:val="18"/>
          <w:szCs w:val="18"/>
        </w:rPr>
        <w:t>,</w:t>
      </w:r>
      <w:r w:rsidR="29EA0E75" w:rsidRPr="38371ED9">
        <w:rPr>
          <w:rFonts w:ascii="Söhne" w:hAnsi="Söhne" w:cs="Arial"/>
          <w:sz w:val="18"/>
          <w:szCs w:val="18"/>
        </w:rPr>
        <w:t xml:space="preserve"> </w:t>
      </w:r>
      <w:r w:rsidR="39D3D3C6" w:rsidRPr="38371ED9">
        <w:rPr>
          <w:rFonts w:ascii="Söhne" w:hAnsi="Söhne" w:cs="Arial"/>
          <w:sz w:val="18"/>
          <w:szCs w:val="18"/>
        </w:rPr>
        <w:t xml:space="preserve">which may </w:t>
      </w:r>
      <w:r w:rsidR="29EA0E75" w:rsidRPr="38371ED9">
        <w:rPr>
          <w:rFonts w:ascii="Söhne" w:hAnsi="Söhne" w:cs="Arial"/>
          <w:sz w:val="18"/>
          <w:szCs w:val="18"/>
        </w:rPr>
        <w:t xml:space="preserve">act as host, reservoir </w:t>
      </w:r>
      <w:r w:rsidR="39D3D3C6" w:rsidRPr="38371ED9">
        <w:rPr>
          <w:rFonts w:ascii="Söhne" w:hAnsi="Söhne" w:cs="Arial"/>
          <w:sz w:val="18"/>
          <w:szCs w:val="18"/>
        </w:rPr>
        <w:t>or</w:t>
      </w:r>
      <w:r w:rsidR="29EA0E75" w:rsidRPr="38371ED9">
        <w:rPr>
          <w:rFonts w:ascii="Söhne" w:hAnsi="Söhne" w:cs="Arial"/>
          <w:sz w:val="18"/>
          <w:szCs w:val="18"/>
        </w:rPr>
        <w:t xml:space="preserve"> </w:t>
      </w:r>
      <w:r w:rsidR="29EA0E75" w:rsidRPr="38371ED9">
        <w:rPr>
          <w:rFonts w:ascii="Söhne" w:hAnsi="Söhne" w:cs="Arial"/>
          <w:i/>
          <w:iCs/>
          <w:sz w:val="18"/>
          <w:szCs w:val="18"/>
        </w:rPr>
        <w:t>vector</w:t>
      </w:r>
      <w:r w:rsidR="29EA0E75" w:rsidRPr="38371ED9">
        <w:rPr>
          <w:rFonts w:ascii="Söhne" w:hAnsi="Söhne" w:cs="Arial"/>
          <w:sz w:val="18"/>
          <w:szCs w:val="18"/>
        </w:rPr>
        <w:t>.</w:t>
      </w:r>
      <w:r w:rsidR="3FCC2B97" w:rsidRPr="38371ED9">
        <w:rPr>
          <w:rFonts w:ascii="Söhne" w:hAnsi="Söhne" w:cs="Arial"/>
          <w:sz w:val="18"/>
          <w:szCs w:val="18"/>
        </w:rPr>
        <w:t xml:space="preserve"> </w:t>
      </w:r>
    </w:p>
    <w:p w14:paraId="7ADF7512" w14:textId="77777777" w:rsidR="004A4EB2" w:rsidRPr="00623A8E" w:rsidRDefault="00B94A68" w:rsidP="00623A8E">
      <w:pPr>
        <w:spacing w:after="240" w:line="240" w:lineRule="auto"/>
        <w:jc w:val="both"/>
        <w:rPr>
          <w:rFonts w:ascii="Söhne" w:hAnsi="Söhne" w:cs="Arial"/>
          <w:sz w:val="18"/>
          <w:szCs w:val="18"/>
        </w:rPr>
      </w:pPr>
      <w:r w:rsidRPr="00623A8E">
        <w:rPr>
          <w:rFonts w:ascii="Söhne" w:hAnsi="Söhne" w:cs="Arial"/>
          <w:sz w:val="18"/>
          <w:szCs w:val="18"/>
        </w:rPr>
        <w:t xml:space="preserve">Co-infection of </w:t>
      </w:r>
      <w:r w:rsidR="006A1A62" w:rsidRPr="00623A8E">
        <w:rPr>
          <w:rFonts w:ascii="Söhne" w:hAnsi="Söhne" w:cs="Arial"/>
          <w:i/>
          <w:iCs/>
          <w:sz w:val="18"/>
          <w:szCs w:val="18"/>
        </w:rPr>
        <w:t>T.</w:t>
      </w:r>
      <w:r w:rsidR="006A1A62">
        <w:rPr>
          <w:rFonts w:ascii="Söhne" w:hAnsi="Söhne" w:cs="Arial"/>
          <w:i/>
          <w:iCs/>
          <w:sz w:val="18"/>
          <w:szCs w:val="18"/>
        </w:rPr>
        <w:t> </w:t>
      </w:r>
      <w:r w:rsidR="006A1A62" w:rsidRPr="00623A8E">
        <w:rPr>
          <w:rFonts w:ascii="Söhne" w:hAnsi="Söhne" w:cs="Arial"/>
          <w:i/>
          <w:iCs/>
          <w:sz w:val="18"/>
          <w:szCs w:val="18"/>
        </w:rPr>
        <w:t>evansi</w:t>
      </w:r>
      <w:r w:rsidR="006A1A62" w:rsidRPr="00623A8E">
        <w:rPr>
          <w:rFonts w:ascii="Söhne" w:hAnsi="Söhne" w:cs="Arial"/>
          <w:sz w:val="18"/>
          <w:szCs w:val="18"/>
        </w:rPr>
        <w:t xml:space="preserve"> </w:t>
      </w:r>
      <w:r w:rsidRPr="00623A8E">
        <w:rPr>
          <w:rFonts w:ascii="Söhne" w:hAnsi="Söhne" w:cs="Arial"/>
          <w:sz w:val="18"/>
          <w:szCs w:val="18"/>
        </w:rPr>
        <w:t xml:space="preserve">with other </w:t>
      </w:r>
      <w:r w:rsidRPr="00623A8E">
        <w:rPr>
          <w:rFonts w:ascii="Söhne" w:hAnsi="Söhne" w:cs="Arial"/>
          <w:i/>
          <w:iCs/>
          <w:sz w:val="18"/>
          <w:szCs w:val="18"/>
        </w:rPr>
        <w:t>Trypanosoma</w:t>
      </w:r>
      <w:r w:rsidRPr="00623A8E">
        <w:rPr>
          <w:rFonts w:ascii="Söhne" w:hAnsi="Söhne" w:cs="Arial"/>
          <w:sz w:val="18"/>
          <w:szCs w:val="18"/>
        </w:rPr>
        <w:t xml:space="preserve"> species (including </w:t>
      </w:r>
      <w:r w:rsidRPr="00623A8E">
        <w:rPr>
          <w:rFonts w:ascii="Söhne" w:hAnsi="Söhne" w:cs="Arial"/>
          <w:i/>
          <w:iCs/>
          <w:sz w:val="18"/>
          <w:szCs w:val="18"/>
        </w:rPr>
        <w:t>T.</w:t>
      </w:r>
      <w:r w:rsidR="00B20C6D">
        <w:t> </w:t>
      </w:r>
      <w:r w:rsidRPr="00623A8E">
        <w:rPr>
          <w:rFonts w:ascii="Söhne" w:hAnsi="Söhne" w:cs="Arial"/>
          <w:i/>
          <w:iCs/>
          <w:sz w:val="18"/>
          <w:szCs w:val="18"/>
        </w:rPr>
        <w:t>vivax</w:t>
      </w:r>
      <w:r w:rsidRPr="00623A8E">
        <w:rPr>
          <w:rFonts w:ascii="Söhne" w:hAnsi="Söhne" w:cs="Arial"/>
          <w:sz w:val="18"/>
          <w:szCs w:val="18"/>
        </w:rPr>
        <w:t xml:space="preserve">, </w:t>
      </w:r>
      <w:r w:rsidRPr="00623A8E">
        <w:rPr>
          <w:rFonts w:ascii="Söhne" w:hAnsi="Söhne" w:cs="Arial"/>
          <w:i/>
          <w:iCs/>
          <w:sz w:val="18"/>
          <w:szCs w:val="18"/>
        </w:rPr>
        <w:t>T.</w:t>
      </w:r>
      <w:r w:rsidR="00B20C6D">
        <w:rPr>
          <w:rFonts w:ascii="Söhne" w:hAnsi="Söhne" w:cs="Arial"/>
          <w:i/>
          <w:iCs/>
          <w:sz w:val="18"/>
          <w:szCs w:val="18"/>
        </w:rPr>
        <w:t> </w:t>
      </w:r>
      <w:r w:rsidRPr="00623A8E">
        <w:rPr>
          <w:rFonts w:ascii="Söhne" w:hAnsi="Söhne" w:cs="Arial"/>
          <w:i/>
          <w:iCs/>
          <w:sz w:val="18"/>
          <w:szCs w:val="18"/>
        </w:rPr>
        <w:t>brucei</w:t>
      </w:r>
      <w:r w:rsidR="004A4EB2" w:rsidRPr="00623A8E">
        <w:rPr>
          <w:rFonts w:ascii="Söhne" w:hAnsi="Söhne" w:cs="Arial"/>
          <w:sz w:val="18"/>
          <w:szCs w:val="18"/>
        </w:rPr>
        <w:t>,</w:t>
      </w:r>
      <w:r w:rsidRPr="00623A8E">
        <w:rPr>
          <w:rFonts w:ascii="Söhne" w:hAnsi="Söhne" w:cs="Arial"/>
          <w:sz w:val="18"/>
          <w:szCs w:val="18"/>
        </w:rPr>
        <w:t xml:space="preserve"> </w:t>
      </w:r>
      <w:r w:rsidRPr="00623A8E">
        <w:rPr>
          <w:rFonts w:ascii="Söhne" w:hAnsi="Söhne" w:cs="Arial"/>
          <w:i/>
          <w:iCs/>
          <w:sz w:val="18"/>
          <w:szCs w:val="18"/>
        </w:rPr>
        <w:t>T</w:t>
      </w:r>
      <w:r w:rsidR="00B20C6D">
        <w:rPr>
          <w:rFonts w:ascii="Söhne" w:hAnsi="Söhne" w:cs="Arial"/>
          <w:i/>
          <w:iCs/>
          <w:sz w:val="18"/>
          <w:szCs w:val="18"/>
        </w:rPr>
        <w:t>. </w:t>
      </w:r>
      <w:r w:rsidRPr="00623A8E">
        <w:rPr>
          <w:rFonts w:ascii="Söhne" w:hAnsi="Söhne" w:cs="Arial"/>
          <w:i/>
          <w:iCs/>
          <w:sz w:val="18"/>
          <w:szCs w:val="18"/>
        </w:rPr>
        <w:t>congolense</w:t>
      </w:r>
      <w:r w:rsidRPr="00623A8E">
        <w:rPr>
          <w:rFonts w:ascii="Söhne" w:hAnsi="Söhne" w:cs="Arial"/>
          <w:sz w:val="18"/>
          <w:szCs w:val="18"/>
        </w:rPr>
        <w:t xml:space="preserve">, </w:t>
      </w:r>
      <w:r w:rsidRPr="00623A8E">
        <w:rPr>
          <w:rFonts w:ascii="Söhne" w:hAnsi="Söhne" w:cs="Arial"/>
          <w:i/>
          <w:iCs/>
          <w:sz w:val="18"/>
          <w:szCs w:val="18"/>
        </w:rPr>
        <w:t>T.</w:t>
      </w:r>
      <w:r w:rsidR="00B20C6D">
        <w:rPr>
          <w:rFonts w:ascii="Söhne" w:hAnsi="Söhne" w:cs="Arial"/>
          <w:i/>
          <w:iCs/>
          <w:sz w:val="18"/>
          <w:szCs w:val="18"/>
        </w:rPr>
        <w:t> </w:t>
      </w:r>
      <w:r w:rsidRPr="00623A8E">
        <w:rPr>
          <w:rFonts w:ascii="Söhne" w:hAnsi="Söhne" w:cs="Arial"/>
          <w:i/>
          <w:iCs/>
          <w:sz w:val="18"/>
          <w:szCs w:val="18"/>
        </w:rPr>
        <w:t>simiae</w:t>
      </w:r>
      <w:r w:rsidRPr="00623A8E">
        <w:rPr>
          <w:rFonts w:ascii="Söhne" w:hAnsi="Söhne" w:cs="Arial"/>
          <w:sz w:val="18"/>
          <w:szCs w:val="18"/>
        </w:rPr>
        <w:t xml:space="preserve">, </w:t>
      </w:r>
      <w:r w:rsidRPr="00623A8E">
        <w:rPr>
          <w:rFonts w:ascii="Söhne" w:hAnsi="Söhne" w:cs="Arial"/>
          <w:i/>
          <w:iCs/>
          <w:sz w:val="18"/>
          <w:szCs w:val="18"/>
        </w:rPr>
        <w:t>T.</w:t>
      </w:r>
      <w:r w:rsidR="00CA588D">
        <w:rPr>
          <w:rFonts w:ascii="Söhne" w:hAnsi="Söhne" w:cs="Arial"/>
          <w:i/>
          <w:iCs/>
          <w:sz w:val="18"/>
          <w:szCs w:val="18"/>
        </w:rPr>
        <w:t> </w:t>
      </w:r>
      <w:r w:rsidRPr="00623A8E">
        <w:rPr>
          <w:rFonts w:ascii="Söhne" w:hAnsi="Söhne" w:cs="Arial"/>
          <w:i/>
          <w:iCs/>
          <w:sz w:val="18"/>
          <w:szCs w:val="18"/>
        </w:rPr>
        <w:t>equiperdum</w:t>
      </w:r>
      <w:r w:rsidRPr="00623A8E">
        <w:rPr>
          <w:rFonts w:ascii="Söhne" w:hAnsi="Söhne" w:cs="Arial"/>
          <w:sz w:val="18"/>
          <w:szCs w:val="18"/>
        </w:rPr>
        <w:t xml:space="preserve"> and </w:t>
      </w:r>
      <w:r w:rsidR="004A4EB2" w:rsidRPr="00623A8E">
        <w:rPr>
          <w:rFonts w:ascii="Söhne" w:hAnsi="Söhne" w:cs="Arial"/>
          <w:i/>
          <w:iCs/>
          <w:sz w:val="18"/>
          <w:szCs w:val="18"/>
        </w:rPr>
        <w:t>T.</w:t>
      </w:r>
      <w:r w:rsidR="00CA588D">
        <w:rPr>
          <w:rFonts w:ascii="Söhne" w:hAnsi="Söhne" w:cs="Arial"/>
          <w:i/>
          <w:iCs/>
          <w:sz w:val="18"/>
          <w:szCs w:val="18"/>
        </w:rPr>
        <w:t> </w:t>
      </w:r>
      <w:proofErr w:type="spellStart"/>
      <w:r w:rsidRPr="00623A8E">
        <w:rPr>
          <w:rFonts w:ascii="Söhne" w:hAnsi="Söhne" w:cs="Arial"/>
          <w:i/>
          <w:iCs/>
          <w:sz w:val="18"/>
          <w:szCs w:val="18"/>
        </w:rPr>
        <w:t>cruzi</w:t>
      </w:r>
      <w:proofErr w:type="spellEnd"/>
      <w:r w:rsidRPr="00623A8E">
        <w:rPr>
          <w:rFonts w:ascii="Söhne" w:hAnsi="Söhne" w:cs="Arial"/>
          <w:sz w:val="18"/>
          <w:szCs w:val="18"/>
        </w:rPr>
        <w:t>) may occur although this may not always be detected using routine testing methods.</w:t>
      </w:r>
    </w:p>
    <w:p w14:paraId="699B36E3" w14:textId="77777777" w:rsidR="004A4EB2" w:rsidRPr="00623A8E" w:rsidRDefault="00B94A68" w:rsidP="00623A8E">
      <w:pPr>
        <w:spacing w:after="240" w:line="240" w:lineRule="auto"/>
        <w:jc w:val="both"/>
        <w:rPr>
          <w:rFonts w:ascii="Söhne" w:hAnsi="Söhne" w:cs="Arial"/>
          <w:sz w:val="18"/>
          <w:szCs w:val="18"/>
        </w:rPr>
      </w:pPr>
      <w:r w:rsidRPr="00623A8E">
        <w:rPr>
          <w:rFonts w:ascii="Söhne" w:hAnsi="Söhne" w:cs="Arial"/>
          <w:sz w:val="18"/>
          <w:szCs w:val="18"/>
        </w:rPr>
        <w:t xml:space="preserve">For the purposes of the </w:t>
      </w:r>
      <w:r w:rsidRPr="00623A8E">
        <w:rPr>
          <w:rFonts w:ascii="Söhne" w:hAnsi="Söhne" w:cs="Arial"/>
          <w:i/>
          <w:iCs/>
          <w:sz w:val="18"/>
          <w:szCs w:val="18"/>
        </w:rPr>
        <w:t>Terrestrial Code</w:t>
      </w:r>
      <w:r w:rsidRPr="00623A8E">
        <w:rPr>
          <w:rFonts w:ascii="Söhne" w:hAnsi="Söhne" w:cs="Arial"/>
          <w:sz w:val="18"/>
          <w:szCs w:val="18"/>
        </w:rPr>
        <w:t xml:space="preserve">, surra is defined as an </w:t>
      </w:r>
      <w:r w:rsidRPr="00623A8E">
        <w:rPr>
          <w:rFonts w:ascii="Söhne" w:hAnsi="Söhne" w:cs="Arial"/>
          <w:i/>
          <w:iCs/>
          <w:sz w:val="18"/>
          <w:szCs w:val="18"/>
        </w:rPr>
        <w:t>infection</w:t>
      </w:r>
      <w:r w:rsidRPr="00623A8E">
        <w:rPr>
          <w:rFonts w:ascii="Söhne" w:hAnsi="Söhne" w:cs="Arial"/>
          <w:sz w:val="18"/>
          <w:szCs w:val="18"/>
        </w:rPr>
        <w:t xml:space="preserve"> of susceptible animals with </w:t>
      </w:r>
      <w:r w:rsidR="004A4EB2" w:rsidRPr="00623A8E">
        <w:rPr>
          <w:rFonts w:ascii="Söhne" w:hAnsi="Söhne" w:cs="Arial"/>
          <w:i/>
          <w:iCs/>
          <w:sz w:val="18"/>
          <w:szCs w:val="18"/>
        </w:rPr>
        <w:t>T.</w:t>
      </w:r>
      <w:r w:rsidR="00636096">
        <w:rPr>
          <w:rFonts w:ascii="Söhne" w:hAnsi="Söhne" w:cs="Arial"/>
          <w:i/>
          <w:iCs/>
          <w:sz w:val="18"/>
          <w:szCs w:val="18"/>
        </w:rPr>
        <w:t> </w:t>
      </w:r>
      <w:r w:rsidRPr="00623A8E">
        <w:rPr>
          <w:rFonts w:ascii="Söhne" w:hAnsi="Söhne" w:cs="Arial"/>
          <w:i/>
          <w:iCs/>
          <w:sz w:val="18"/>
          <w:szCs w:val="18"/>
        </w:rPr>
        <w:t>evansi</w:t>
      </w:r>
      <w:r w:rsidRPr="00623A8E">
        <w:rPr>
          <w:rFonts w:ascii="Söhne" w:hAnsi="Söhne" w:cs="Arial"/>
          <w:sz w:val="18"/>
          <w:szCs w:val="18"/>
        </w:rPr>
        <w:t>.</w:t>
      </w:r>
    </w:p>
    <w:p w14:paraId="02958C58" w14:textId="77777777" w:rsidR="00490880" w:rsidRDefault="68C8EE0D" w:rsidP="00A37111">
      <w:pPr>
        <w:spacing w:after="240" w:line="240" w:lineRule="auto"/>
        <w:jc w:val="both"/>
        <w:rPr>
          <w:rFonts w:ascii="Söhne" w:hAnsi="Söhne" w:cs="Arial"/>
          <w:sz w:val="18"/>
          <w:szCs w:val="18"/>
        </w:rPr>
      </w:pPr>
      <w:r w:rsidRPr="5711B8AD">
        <w:rPr>
          <w:rFonts w:ascii="Söhne" w:hAnsi="Söhne" w:cs="Arial"/>
          <w:sz w:val="18"/>
          <w:szCs w:val="18"/>
        </w:rPr>
        <w:t xml:space="preserve">For the purposes of this chapter, ‘susceptible animals’ means domestic and </w:t>
      </w:r>
      <w:r w:rsidRPr="5711B8AD">
        <w:rPr>
          <w:rFonts w:ascii="Söhne" w:hAnsi="Söhne" w:cs="Arial"/>
          <w:i/>
          <w:iCs/>
          <w:sz w:val="18"/>
          <w:szCs w:val="18"/>
        </w:rPr>
        <w:t>wild</w:t>
      </w:r>
      <w:r w:rsidRPr="5711B8AD">
        <w:rPr>
          <w:rFonts w:ascii="Söhne" w:hAnsi="Söhne" w:cs="Arial"/>
          <w:sz w:val="18"/>
          <w:szCs w:val="18"/>
        </w:rPr>
        <w:t xml:space="preserve"> animals from the following families: </w:t>
      </w:r>
      <w:r w:rsidR="52123C07" w:rsidRPr="5711B8AD">
        <w:rPr>
          <w:rFonts w:ascii="Söhne" w:hAnsi="Söhne" w:cs="Arial"/>
          <w:sz w:val="18"/>
          <w:szCs w:val="18"/>
        </w:rPr>
        <w:t>Equidae, Camelidae, Bovidae, Suidae, Canidae, Felidae; the orders Rodentia and Lagomorpha; and non-human primates.</w:t>
      </w:r>
      <w:r w:rsidR="540BEDDD" w:rsidRPr="5711B8AD">
        <w:rPr>
          <w:rFonts w:ascii="Söhne" w:hAnsi="Söhne" w:cs="Arial"/>
          <w:sz w:val="18"/>
          <w:szCs w:val="18"/>
        </w:rPr>
        <w:t xml:space="preserve"> </w:t>
      </w:r>
    </w:p>
    <w:p w14:paraId="3E35B255" w14:textId="77777777" w:rsidR="00A43F30" w:rsidRPr="00623A8E" w:rsidRDefault="00B94A68" w:rsidP="00623A8E">
      <w:pPr>
        <w:spacing w:after="240" w:line="240" w:lineRule="auto"/>
        <w:jc w:val="both"/>
        <w:rPr>
          <w:rFonts w:ascii="Söhne" w:hAnsi="Söhne" w:cs="Arial"/>
          <w:sz w:val="18"/>
          <w:szCs w:val="18"/>
        </w:rPr>
      </w:pPr>
      <w:r w:rsidRPr="00623A8E">
        <w:rPr>
          <w:rFonts w:ascii="Söhne" w:hAnsi="Söhne" w:cs="Arial"/>
          <w:sz w:val="18"/>
          <w:szCs w:val="18"/>
        </w:rPr>
        <w:t xml:space="preserve">The following defines the occurrence of </w:t>
      </w:r>
      <w:r w:rsidR="00BA3B2A" w:rsidRPr="00623A8E">
        <w:rPr>
          <w:rFonts w:ascii="Söhne" w:hAnsi="Söhne" w:cs="Arial"/>
          <w:i/>
          <w:iCs/>
          <w:sz w:val="18"/>
          <w:szCs w:val="18"/>
        </w:rPr>
        <w:t>Infection</w:t>
      </w:r>
      <w:r w:rsidR="00BA3B2A" w:rsidRPr="00623A8E">
        <w:rPr>
          <w:rFonts w:ascii="Söhne" w:hAnsi="Söhne" w:cs="Arial"/>
          <w:sz w:val="18"/>
          <w:szCs w:val="18"/>
        </w:rPr>
        <w:t xml:space="preserve"> with </w:t>
      </w:r>
      <w:r w:rsidR="00636096" w:rsidRPr="00623A8E">
        <w:rPr>
          <w:rFonts w:ascii="Söhne" w:hAnsi="Söhne" w:cs="Arial"/>
          <w:i/>
          <w:iCs/>
          <w:sz w:val="18"/>
          <w:szCs w:val="18"/>
        </w:rPr>
        <w:t>T.</w:t>
      </w:r>
      <w:r w:rsidR="00636096">
        <w:rPr>
          <w:rFonts w:ascii="Söhne" w:hAnsi="Söhne" w:cs="Arial"/>
          <w:i/>
          <w:iCs/>
          <w:sz w:val="18"/>
          <w:szCs w:val="18"/>
        </w:rPr>
        <w:t> </w:t>
      </w:r>
      <w:r w:rsidR="00636096" w:rsidRPr="00623A8E">
        <w:rPr>
          <w:rFonts w:ascii="Söhne" w:hAnsi="Söhne" w:cs="Arial"/>
          <w:i/>
          <w:iCs/>
          <w:sz w:val="18"/>
          <w:szCs w:val="18"/>
        </w:rPr>
        <w:t>evansi</w:t>
      </w:r>
      <w:r w:rsidRPr="00623A8E">
        <w:rPr>
          <w:rFonts w:ascii="Söhne" w:hAnsi="Söhne" w:cs="Arial"/>
          <w:sz w:val="18"/>
          <w:szCs w:val="18"/>
        </w:rPr>
        <w:t>:</w:t>
      </w:r>
    </w:p>
    <w:p w14:paraId="2D0740B9" w14:textId="77777777" w:rsidR="00E64077" w:rsidRPr="00E64077" w:rsidRDefault="00A43F30" w:rsidP="00A37111">
      <w:pPr>
        <w:autoSpaceDE w:val="0"/>
        <w:autoSpaceDN w:val="0"/>
        <w:adjustRightInd w:val="0"/>
        <w:spacing w:after="240" w:line="240" w:lineRule="auto"/>
        <w:ind w:left="432" w:hanging="432"/>
        <w:jc w:val="both"/>
        <w:rPr>
          <w:rFonts w:ascii="Söhne" w:hAnsi="Söhne" w:cs="Arial"/>
          <w:color w:val="000000"/>
          <w:sz w:val="18"/>
          <w:szCs w:val="18"/>
        </w:rPr>
      </w:pPr>
      <w:r w:rsidRPr="00623A8E">
        <w:rPr>
          <w:rFonts w:ascii="Söhne" w:hAnsi="Söhne" w:cs="Arial"/>
          <w:color w:val="000000"/>
          <w:sz w:val="18"/>
          <w:szCs w:val="18"/>
          <w:lang w:val="en-US"/>
        </w:rPr>
        <w:t>1)</w:t>
      </w:r>
      <w:r w:rsidRPr="00623A8E">
        <w:rPr>
          <w:rFonts w:ascii="Söhne" w:hAnsi="Söhne" w:cs="Arial"/>
          <w:color w:val="000000"/>
          <w:sz w:val="18"/>
          <w:szCs w:val="18"/>
          <w:lang w:val="en-US"/>
        </w:rPr>
        <w:tab/>
      </w:r>
      <w:r w:rsidR="003976CE" w:rsidRPr="00623A8E">
        <w:rPr>
          <w:rFonts w:ascii="Söhne" w:hAnsi="Söhne" w:cs="Arial"/>
          <w:color w:val="000000"/>
          <w:sz w:val="18"/>
          <w:szCs w:val="18"/>
          <w:lang w:val="en-US"/>
        </w:rPr>
        <w:t xml:space="preserve">trypanosomes with </w:t>
      </w:r>
      <w:proofErr w:type="spellStart"/>
      <w:r w:rsidR="003976CE" w:rsidRPr="00623A8E">
        <w:rPr>
          <w:rFonts w:ascii="Söhne" w:hAnsi="Söhne" w:cs="Arial"/>
          <w:i/>
          <w:iCs/>
          <w:color w:val="000000"/>
          <w:sz w:val="18"/>
          <w:szCs w:val="18"/>
          <w:lang w:val="en-US"/>
        </w:rPr>
        <w:t>Trypanozoon</w:t>
      </w:r>
      <w:proofErr w:type="spellEnd"/>
      <w:r w:rsidR="003976CE" w:rsidRPr="00623A8E">
        <w:rPr>
          <w:rFonts w:ascii="Söhne" w:hAnsi="Söhne" w:cs="Arial"/>
          <w:color w:val="000000"/>
          <w:sz w:val="18"/>
          <w:szCs w:val="18"/>
          <w:lang w:val="en-US"/>
        </w:rPr>
        <w:t xml:space="preserve"> morphology </w:t>
      </w:r>
      <w:r w:rsidR="00DA7BA0" w:rsidRPr="00623A8E">
        <w:rPr>
          <w:rFonts w:ascii="Söhne" w:hAnsi="Söhne" w:cs="Arial"/>
          <w:color w:val="000000"/>
          <w:sz w:val="18"/>
          <w:szCs w:val="18"/>
          <w:lang w:val="en-US"/>
        </w:rPr>
        <w:t>have</w:t>
      </w:r>
      <w:r w:rsidR="003976CE" w:rsidRPr="00623A8E">
        <w:rPr>
          <w:rFonts w:ascii="Söhne" w:hAnsi="Söhne" w:cs="Arial"/>
          <w:color w:val="000000"/>
          <w:sz w:val="18"/>
          <w:szCs w:val="18"/>
          <w:lang w:val="en-US"/>
        </w:rPr>
        <w:t xml:space="preserve"> been observed in a sample from a susceptible animal and </w:t>
      </w:r>
      <w:r w:rsidRPr="00623A8E">
        <w:rPr>
          <w:rFonts w:ascii="Söhne" w:hAnsi="Söhne" w:cs="Arial"/>
          <w:color w:val="000000"/>
          <w:sz w:val="18"/>
          <w:szCs w:val="18"/>
          <w:lang w:val="en-US"/>
        </w:rPr>
        <w:t xml:space="preserve">identified as </w:t>
      </w:r>
      <w:r w:rsidR="00636096" w:rsidRPr="00623A8E">
        <w:rPr>
          <w:rFonts w:ascii="Söhne" w:hAnsi="Söhne" w:cs="Arial"/>
          <w:i/>
          <w:iCs/>
          <w:sz w:val="18"/>
          <w:szCs w:val="18"/>
        </w:rPr>
        <w:t>T.</w:t>
      </w:r>
      <w:r w:rsidR="00636096">
        <w:rPr>
          <w:rFonts w:ascii="Söhne" w:hAnsi="Söhne" w:cs="Arial"/>
          <w:i/>
          <w:iCs/>
          <w:sz w:val="18"/>
          <w:szCs w:val="18"/>
        </w:rPr>
        <w:t> </w:t>
      </w:r>
      <w:r w:rsidR="00636096" w:rsidRPr="00623A8E">
        <w:rPr>
          <w:rFonts w:ascii="Söhne" w:hAnsi="Söhne" w:cs="Arial"/>
          <w:i/>
          <w:iCs/>
          <w:sz w:val="18"/>
          <w:szCs w:val="18"/>
        </w:rPr>
        <w:t>evansi</w:t>
      </w:r>
      <w:r w:rsidR="00636096" w:rsidRPr="00623A8E">
        <w:rPr>
          <w:rFonts w:ascii="Söhne" w:hAnsi="Söhne" w:cs="Arial"/>
          <w:sz w:val="18"/>
          <w:szCs w:val="18"/>
        </w:rPr>
        <w:t xml:space="preserve"> </w:t>
      </w:r>
      <w:r w:rsidR="003976CE" w:rsidRPr="00623A8E">
        <w:rPr>
          <w:rFonts w:ascii="Söhne" w:hAnsi="Söhne" w:cs="Arial"/>
          <w:color w:val="000000"/>
          <w:sz w:val="18"/>
          <w:szCs w:val="18"/>
          <w:lang w:val="en-US"/>
        </w:rPr>
        <w:t>by the detection of nucleic acid</w:t>
      </w:r>
      <w:r w:rsidRPr="00623A8E">
        <w:rPr>
          <w:rFonts w:ascii="Söhne" w:hAnsi="Söhne" w:cs="Arial"/>
          <w:color w:val="000000"/>
          <w:sz w:val="18"/>
          <w:szCs w:val="18"/>
          <w:lang w:val="en-US"/>
        </w:rPr>
        <w:t>; or</w:t>
      </w:r>
    </w:p>
    <w:p w14:paraId="0A4ABB86" w14:textId="2B5948B4" w:rsidR="00A43F30" w:rsidRPr="00277F04" w:rsidRDefault="00A43F30" w:rsidP="00277F04">
      <w:pPr>
        <w:autoSpaceDE w:val="0"/>
        <w:autoSpaceDN w:val="0"/>
        <w:adjustRightInd w:val="0"/>
        <w:spacing w:after="240" w:line="240" w:lineRule="auto"/>
        <w:ind w:left="432" w:hanging="432"/>
        <w:jc w:val="both"/>
        <w:rPr>
          <w:rFonts w:ascii="Söhne" w:hAnsi="Söhne" w:cs="Arial"/>
          <w:strike/>
          <w:color w:val="000000" w:themeColor="text1"/>
          <w:sz w:val="18"/>
          <w:szCs w:val="18"/>
          <w:highlight w:val="yellow"/>
          <w:lang w:val="en-US"/>
        </w:rPr>
      </w:pPr>
      <w:r w:rsidRPr="1A676E89">
        <w:rPr>
          <w:rFonts w:ascii="Söhne" w:hAnsi="Söhne" w:cs="Arial"/>
          <w:color w:val="000000" w:themeColor="text1"/>
          <w:sz w:val="18"/>
          <w:szCs w:val="18"/>
          <w:lang w:val="en-US"/>
        </w:rPr>
        <w:t>2)</w:t>
      </w:r>
      <w:r>
        <w:tab/>
      </w:r>
      <w:r w:rsidRPr="1A676E89">
        <w:rPr>
          <w:rFonts w:ascii="Söhne" w:hAnsi="Söhne" w:cs="Arial"/>
          <w:color w:val="000000" w:themeColor="text1"/>
          <w:sz w:val="18"/>
          <w:szCs w:val="18"/>
          <w:lang w:val="en-US"/>
        </w:rPr>
        <w:t xml:space="preserve">trypanosomes with </w:t>
      </w:r>
      <w:proofErr w:type="spellStart"/>
      <w:r w:rsidRPr="1A676E89">
        <w:rPr>
          <w:rFonts w:ascii="Söhne" w:hAnsi="Söhne" w:cs="Arial"/>
          <w:i/>
          <w:iCs/>
          <w:color w:val="000000" w:themeColor="text1"/>
          <w:sz w:val="18"/>
          <w:szCs w:val="18"/>
          <w:lang w:val="en-US"/>
        </w:rPr>
        <w:t>Trypanozoon</w:t>
      </w:r>
      <w:proofErr w:type="spellEnd"/>
      <w:r w:rsidRPr="1A676E89">
        <w:rPr>
          <w:rFonts w:ascii="Söhne" w:hAnsi="Söhne" w:cs="Arial"/>
          <w:color w:val="000000" w:themeColor="text1"/>
          <w:sz w:val="18"/>
          <w:szCs w:val="18"/>
          <w:lang w:val="en-US"/>
        </w:rPr>
        <w:t xml:space="preserve"> morphology </w:t>
      </w:r>
      <w:r w:rsidR="00DA7BA0" w:rsidRPr="1A676E89">
        <w:rPr>
          <w:rFonts w:ascii="Söhne" w:hAnsi="Söhne" w:cs="Arial"/>
          <w:color w:val="000000" w:themeColor="text1"/>
          <w:sz w:val="18"/>
          <w:szCs w:val="18"/>
          <w:lang w:val="en-US"/>
        </w:rPr>
        <w:t>have</w:t>
      </w:r>
      <w:r w:rsidRPr="1A676E89">
        <w:rPr>
          <w:rFonts w:ascii="Söhne" w:hAnsi="Söhne" w:cs="Arial"/>
          <w:color w:val="000000" w:themeColor="text1"/>
          <w:sz w:val="18"/>
          <w:szCs w:val="18"/>
          <w:lang w:val="en-US"/>
        </w:rPr>
        <w:t xml:space="preserve"> been observed in a sample from a susceptible animal </w:t>
      </w:r>
      <w:proofErr w:type="gramStart"/>
      <w:r w:rsidR="00926745" w:rsidRPr="1A676E89">
        <w:rPr>
          <w:rFonts w:ascii="Söhne" w:hAnsi="Söhne" w:cs="Arial"/>
          <w:color w:val="000000" w:themeColor="text1"/>
          <w:sz w:val="18"/>
          <w:szCs w:val="18"/>
          <w:highlight w:val="yellow"/>
          <w:u w:val="double"/>
          <w:lang w:val="en-US"/>
        </w:rPr>
        <w:t>eithe</w:t>
      </w:r>
      <w:r w:rsidR="00D06B55" w:rsidRPr="1A676E89">
        <w:rPr>
          <w:rFonts w:ascii="Söhne" w:hAnsi="Söhne" w:cs="Arial"/>
          <w:color w:val="000000" w:themeColor="text1"/>
          <w:sz w:val="18"/>
          <w:szCs w:val="18"/>
          <w:highlight w:val="yellow"/>
          <w:u w:val="double"/>
          <w:lang w:val="en-US"/>
        </w:rPr>
        <w:t xml:space="preserve">r </w:t>
      </w:r>
      <w:r w:rsidR="00926745" w:rsidRPr="1A676E89">
        <w:rPr>
          <w:rFonts w:ascii="Söhne" w:hAnsi="Söhne" w:cs="Arial"/>
          <w:color w:val="000000" w:themeColor="text1"/>
          <w:sz w:val="18"/>
          <w:szCs w:val="18"/>
          <w:u w:val="double"/>
          <w:lang w:val="en-US"/>
        </w:rPr>
        <w:t xml:space="preserve"> </w:t>
      </w:r>
      <w:r w:rsidRPr="1A676E89">
        <w:rPr>
          <w:rFonts w:ascii="Söhne" w:hAnsi="Söhne" w:cs="Arial"/>
          <w:color w:val="000000" w:themeColor="text1"/>
          <w:sz w:val="18"/>
          <w:szCs w:val="18"/>
          <w:lang w:val="en-US"/>
        </w:rPr>
        <w:t>epidemiologically</w:t>
      </w:r>
      <w:proofErr w:type="gramEnd"/>
      <w:r w:rsidRPr="1A676E89">
        <w:rPr>
          <w:rFonts w:ascii="Söhne" w:hAnsi="Söhne" w:cs="Arial"/>
          <w:color w:val="000000" w:themeColor="text1"/>
          <w:sz w:val="18"/>
          <w:szCs w:val="18"/>
          <w:lang w:val="en-US"/>
        </w:rPr>
        <w:t xml:space="preserve"> linked to a confirmed </w:t>
      </w:r>
      <w:r w:rsidRPr="1A676E89">
        <w:rPr>
          <w:rFonts w:ascii="Söhne" w:hAnsi="Söhne" w:cs="Arial"/>
          <w:i/>
          <w:iCs/>
          <w:color w:val="000000" w:themeColor="text1"/>
          <w:sz w:val="18"/>
          <w:szCs w:val="18"/>
          <w:lang w:val="en-US"/>
        </w:rPr>
        <w:t>case</w:t>
      </w:r>
      <w:r w:rsidRPr="1A676E89">
        <w:rPr>
          <w:rFonts w:ascii="Söhne" w:hAnsi="Söhne" w:cs="Arial"/>
          <w:color w:val="000000" w:themeColor="text1"/>
          <w:sz w:val="18"/>
          <w:szCs w:val="18"/>
          <w:lang w:val="en-US"/>
        </w:rPr>
        <w:t xml:space="preserve"> of </w:t>
      </w:r>
      <w:r w:rsidRPr="1A676E89">
        <w:rPr>
          <w:rFonts w:ascii="Söhne" w:hAnsi="Söhne" w:cs="Arial"/>
          <w:i/>
          <w:iCs/>
          <w:color w:val="000000" w:themeColor="text1"/>
          <w:sz w:val="18"/>
          <w:szCs w:val="18"/>
          <w:lang w:val="en-US"/>
        </w:rPr>
        <w:t>infection</w:t>
      </w:r>
      <w:r w:rsidRPr="1A676E89">
        <w:rPr>
          <w:rFonts w:ascii="Söhne" w:hAnsi="Söhne" w:cs="Arial"/>
          <w:color w:val="000000" w:themeColor="text1"/>
          <w:sz w:val="18"/>
          <w:szCs w:val="18"/>
          <w:lang w:val="en-US"/>
        </w:rPr>
        <w:t xml:space="preserve"> with </w:t>
      </w:r>
      <w:r w:rsidR="00636096" w:rsidRPr="1A676E89">
        <w:rPr>
          <w:rFonts w:ascii="Söhne" w:hAnsi="Söhne" w:cs="Arial"/>
          <w:i/>
          <w:iCs/>
          <w:sz w:val="18"/>
          <w:szCs w:val="18"/>
        </w:rPr>
        <w:t>T. evansi</w:t>
      </w:r>
      <w:r w:rsidR="00636096" w:rsidRPr="1A676E89">
        <w:rPr>
          <w:rFonts w:ascii="Söhne" w:hAnsi="Söhne" w:cs="Arial"/>
          <w:sz w:val="18"/>
          <w:szCs w:val="18"/>
        </w:rPr>
        <w:t xml:space="preserve"> </w:t>
      </w:r>
      <w:r w:rsidR="00277F04" w:rsidRPr="0076428E">
        <w:rPr>
          <w:rFonts w:ascii="Söhne" w:hAnsi="Söhne" w:cs="Arial"/>
          <w:color w:val="000000" w:themeColor="text1"/>
          <w:sz w:val="18"/>
          <w:szCs w:val="18"/>
          <w:lang w:val="en-US"/>
        </w:rPr>
        <w:t xml:space="preserve">or </w:t>
      </w:r>
      <w:r w:rsidR="00277F04">
        <w:rPr>
          <w:rFonts w:ascii="Söhne" w:hAnsi="Söhne" w:cs="Arial"/>
          <w:strike/>
          <w:color w:val="000000" w:themeColor="text1"/>
          <w:sz w:val="18"/>
          <w:szCs w:val="18"/>
          <w:highlight w:val="yellow"/>
          <w:lang w:val="en-US"/>
        </w:rPr>
        <w:t>w</w:t>
      </w:r>
      <w:r w:rsidRPr="1A676E89">
        <w:rPr>
          <w:rFonts w:ascii="Söhne" w:hAnsi="Söhne" w:cs="Arial"/>
          <w:strike/>
          <w:color w:val="000000" w:themeColor="text1"/>
          <w:sz w:val="18"/>
          <w:szCs w:val="18"/>
          <w:highlight w:val="yellow"/>
          <w:lang w:val="en-US"/>
        </w:rPr>
        <w:t>ith relevant epidemiological context (</w:t>
      </w:r>
      <w:r w:rsidRPr="1A676E89">
        <w:rPr>
          <w:rFonts w:ascii="Söhne" w:hAnsi="Söhne" w:cs="Arial"/>
          <w:strike/>
          <w:sz w:val="18"/>
          <w:szCs w:val="18"/>
          <w:highlight w:val="yellow"/>
        </w:rPr>
        <w:t xml:space="preserve">including clinical signs, endemicity, origin of the host, absence of other </w:t>
      </w:r>
      <w:r w:rsidRPr="1A676E89">
        <w:rPr>
          <w:rFonts w:ascii="Söhne" w:hAnsi="Söhne" w:cs="Arial"/>
          <w:i/>
          <w:iCs/>
          <w:strike/>
          <w:sz w:val="18"/>
          <w:szCs w:val="18"/>
          <w:highlight w:val="yellow"/>
        </w:rPr>
        <w:t xml:space="preserve">Trypanosoma </w:t>
      </w:r>
      <w:r w:rsidRPr="1A676E89">
        <w:rPr>
          <w:rFonts w:ascii="Söhne" w:hAnsi="Söhne" w:cs="Arial"/>
          <w:strike/>
          <w:sz w:val="18"/>
          <w:szCs w:val="18"/>
          <w:highlight w:val="yellow"/>
        </w:rPr>
        <w:t>spp., absence of tsetse transmission</w:t>
      </w:r>
      <w:r w:rsidRPr="1A676E89">
        <w:rPr>
          <w:rFonts w:ascii="Söhne" w:hAnsi="Söhne" w:cs="Arial"/>
          <w:strike/>
          <w:color w:val="000000" w:themeColor="text1"/>
          <w:sz w:val="18"/>
          <w:szCs w:val="18"/>
          <w:highlight w:val="yellow"/>
          <w:lang w:val="en-US"/>
        </w:rPr>
        <w:t>) to support surra</w:t>
      </w:r>
      <w:r w:rsidR="008D577D">
        <w:rPr>
          <w:rFonts w:ascii="Söhne" w:hAnsi="Söhne" w:cs="Arial"/>
          <w:color w:val="000000" w:themeColor="text1"/>
          <w:sz w:val="18"/>
          <w:szCs w:val="18"/>
          <w:highlight w:val="yellow"/>
          <w:u w:val="double"/>
        </w:rPr>
        <w:t xml:space="preserve"> </w:t>
      </w:r>
      <w:r w:rsidR="00D06B55" w:rsidRPr="1A676E89">
        <w:rPr>
          <w:rFonts w:ascii="Söhne" w:hAnsi="Söhne" w:cs="Arial"/>
          <w:color w:val="000000" w:themeColor="text1"/>
          <w:sz w:val="18"/>
          <w:szCs w:val="18"/>
          <w:highlight w:val="yellow"/>
          <w:u w:val="double"/>
        </w:rPr>
        <w:t>s</w:t>
      </w:r>
      <w:r w:rsidR="000511F5" w:rsidRPr="1A676E89">
        <w:rPr>
          <w:rFonts w:ascii="Söhne" w:hAnsi="Söhne" w:cs="Arial"/>
          <w:color w:val="000000" w:themeColor="text1"/>
          <w:sz w:val="18"/>
          <w:szCs w:val="18"/>
          <w:highlight w:val="yellow"/>
          <w:u w:val="double"/>
        </w:rPr>
        <w:t>us</w:t>
      </w:r>
      <w:r w:rsidR="00AA070F" w:rsidRPr="1A676E89">
        <w:rPr>
          <w:rFonts w:ascii="Söhne" w:hAnsi="Söhne" w:cs="Arial"/>
          <w:color w:val="000000" w:themeColor="text1"/>
          <w:sz w:val="18"/>
          <w:szCs w:val="18"/>
          <w:highlight w:val="yellow"/>
          <w:u w:val="double"/>
        </w:rPr>
        <w:t>pected of</w:t>
      </w:r>
      <w:r w:rsidR="000511F5" w:rsidRPr="1A676E89">
        <w:rPr>
          <w:rFonts w:ascii="Söhne" w:hAnsi="Söhne" w:cs="Arial"/>
          <w:color w:val="000000" w:themeColor="text1"/>
          <w:sz w:val="18"/>
          <w:szCs w:val="18"/>
          <w:highlight w:val="yellow"/>
          <w:u w:val="double"/>
        </w:rPr>
        <w:t xml:space="preserve"> previous association or contact with </w:t>
      </w:r>
      <w:r w:rsidR="000511F5" w:rsidRPr="1A676E89">
        <w:rPr>
          <w:rFonts w:ascii="Söhne" w:hAnsi="Söhne" w:cs="Arial"/>
          <w:i/>
          <w:iCs/>
          <w:color w:val="000000" w:themeColor="text1"/>
          <w:sz w:val="18"/>
          <w:szCs w:val="18"/>
          <w:highlight w:val="yellow"/>
          <w:u w:val="double"/>
        </w:rPr>
        <w:t>T. evansi</w:t>
      </w:r>
      <w:r w:rsidRPr="1A676E89">
        <w:rPr>
          <w:rFonts w:ascii="Söhne" w:hAnsi="Söhne" w:cs="Arial"/>
          <w:color w:val="000000" w:themeColor="text1"/>
          <w:sz w:val="18"/>
          <w:szCs w:val="18"/>
          <w:lang w:val="en-US"/>
        </w:rPr>
        <w:t>; or</w:t>
      </w:r>
    </w:p>
    <w:p w14:paraId="7008ADA3" w14:textId="37C9DF11" w:rsidR="00A43F30" w:rsidRPr="00623A8E" w:rsidRDefault="00A43F30" w:rsidP="00623A8E">
      <w:pPr>
        <w:autoSpaceDE w:val="0"/>
        <w:autoSpaceDN w:val="0"/>
        <w:adjustRightInd w:val="0"/>
        <w:spacing w:after="240" w:line="240" w:lineRule="auto"/>
        <w:ind w:left="432" w:hanging="432"/>
        <w:jc w:val="both"/>
        <w:rPr>
          <w:rFonts w:ascii="Söhne" w:hAnsi="Söhne" w:cs="Arial"/>
          <w:color w:val="000000"/>
          <w:sz w:val="18"/>
          <w:szCs w:val="18"/>
          <w:lang w:val="en-US"/>
        </w:rPr>
      </w:pPr>
      <w:r w:rsidRPr="1A676E89">
        <w:rPr>
          <w:rFonts w:ascii="Söhne" w:hAnsi="Söhne" w:cs="Arial"/>
          <w:color w:val="000000" w:themeColor="text1"/>
          <w:sz w:val="18"/>
          <w:szCs w:val="18"/>
          <w:lang w:val="en-US"/>
        </w:rPr>
        <w:t>3)</w:t>
      </w:r>
      <w:r>
        <w:tab/>
      </w:r>
      <w:r w:rsidRPr="1A676E89">
        <w:rPr>
          <w:rFonts w:ascii="Söhne" w:hAnsi="Söhne" w:cs="Arial"/>
          <w:color w:val="000000" w:themeColor="text1"/>
          <w:sz w:val="18"/>
          <w:szCs w:val="18"/>
          <w:lang w:val="en-US"/>
        </w:rPr>
        <w:t xml:space="preserve">nucleic acid specific to </w:t>
      </w:r>
      <w:proofErr w:type="spellStart"/>
      <w:r w:rsidRPr="1A676E89">
        <w:rPr>
          <w:rFonts w:ascii="Söhne" w:hAnsi="Söhne" w:cs="Arial"/>
          <w:i/>
          <w:iCs/>
          <w:color w:val="000000" w:themeColor="text1"/>
          <w:sz w:val="18"/>
          <w:szCs w:val="18"/>
          <w:lang w:val="en-US"/>
        </w:rPr>
        <w:t>Trypanozoon</w:t>
      </w:r>
      <w:proofErr w:type="spellEnd"/>
      <w:r w:rsidRPr="1A676E89">
        <w:rPr>
          <w:rFonts w:ascii="Söhne" w:hAnsi="Söhne" w:cs="Arial"/>
          <w:color w:val="000000" w:themeColor="text1"/>
          <w:sz w:val="18"/>
          <w:szCs w:val="18"/>
          <w:lang w:val="en-US"/>
        </w:rPr>
        <w:t xml:space="preserve"> has been detected in a sample from a susceptible animal </w:t>
      </w:r>
      <w:r w:rsidR="00D06B55" w:rsidRPr="1A676E89">
        <w:rPr>
          <w:rFonts w:ascii="Söhne" w:hAnsi="Söhne" w:cs="Arial"/>
          <w:color w:val="000000" w:themeColor="text1"/>
          <w:sz w:val="18"/>
          <w:szCs w:val="18"/>
          <w:highlight w:val="yellow"/>
          <w:u w:val="double"/>
          <w:lang w:val="en-US"/>
        </w:rPr>
        <w:t xml:space="preserve">either </w:t>
      </w:r>
      <w:r w:rsidRPr="1A676E89">
        <w:rPr>
          <w:rFonts w:ascii="Söhne" w:hAnsi="Söhne" w:cs="Arial"/>
          <w:color w:val="000000" w:themeColor="text1"/>
          <w:sz w:val="18"/>
          <w:szCs w:val="18"/>
          <w:lang w:val="en-US"/>
        </w:rPr>
        <w:t xml:space="preserve">epidemiologically linked to a confirmed </w:t>
      </w:r>
      <w:r w:rsidRPr="1A676E89">
        <w:rPr>
          <w:rFonts w:ascii="Söhne" w:hAnsi="Söhne" w:cs="Arial"/>
          <w:i/>
          <w:iCs/>
          <w:color w:val="000000" w:themeColor="text1"/>
          <w:sz w:val="18"/>
          <w:szCs w:val="18"/>
          <w:lang w:val="en-US"/>
        </w:rPr>
        <w:t>case</w:t>
      </w:r>
      <w:r w:rsidRPr="1A676E89">
        <w:rPr>
          <w:rFonts w:ascii="Söhne" w:hAnsi="Söhne" w:cs="Arial"/>
          <w:color w:val="000000" w:themeColor="text1"/>
          <w:sz w:val="18"/>
          <w:szCs w:val="18"/>
          <w:lang w:val="en-US"/>
        </w:rPr>
        <w:t xml:space="preserve"> of </w:t>
      </w:r>
      <w:r w:rsidRPr="1A676E89">
        <w:rPr>
          <w:rFonts w:ascii="Söhne" w:hAnsi="Söhne" w:cs="Arial"/>
          <w:i/>
          <w:iCs/>
          <w:color w:val="000000" w:themeColor="text1"/>
          <w:sz w:val="18"/>
          <w:szCs w:val="18"/>
          <w:lang w:val="en-US"/>
        </w:rPr>
        <w:t>infection</w:t>
      </w:r>
      <w:r w:rsidRPr="1A676E89">
        <w:rPr>
          <w:rFonts w:ascii="Söhne" w:hAnsi="Söhne" w:cs="Arial"/>
          <w:color w:val="000000" w:themeColor="text1"/>
          <w:sz w:val="18"/>
          <w:szCs w:val="18"/>
          <w:lang w:val="en-US"/>
        </w:rPr>
        <w:t xml:space="preserve"> with </w:t>
      </w:r>
      <w:r w:rsidR="00636096" w:rsidRPr="1A676E89">
        <w:rPr>
          <w:rFonts w:ascii="Söhne" w:hAnsi="Söhne" w:cs="Arial"/>
          <w:i/>
          <w:iCs/>
          <w:sz w:val="18"/>
          <w:szCs w:val="18"/>
        </w:rPr>
        <w:t>T. evansi</w:t>
      </w:r>
      <w:r w:rsidR="00636096" w:rsidRPr="1A676E89">
        <w:rPr>
          <w:rFonts w:ascii="Söhne" w:hAnsi="Söhne" w:cs="Arial"/>
          <w:sz w:val="18"/>
          <w:szCs w:val="18"/>
        </w:rPr>
        <w:t xml:space="preserve"> </w:t>
      </w:r>
      <w:r w:rsidR="00306F87" w:rsidRPr="0053290D">
        <w:rPr>
          <w:rFonts w:ascii="Söhne" w:hAnsi="Söhne" w:cs="Arial"/>
          <w:color w:val="000000" w:themeColor="text1"/>
          <w:sz w:val="18"/>
          <w:szCs w:val="18"/>
          <w:lang w:val="en-US"/>
        </w:rPr>
        <w:t xml:space="preserve">or </w:t>
      </w:r>
      <w:r w:rsidR="00306F87">
        <w:rPr>
          <w:rFonts w:ascii="Söhne" w:hAnsi="Söhne" w:cs="Arial"/>
          <w:strike/>
          <w:color w:val="000000" w:themeColor="text1"/>
          <w:sz w:val="18"/>
          <w:szCs w:val="18"/>
          <w:highlight w:val="yellow"/>
          <w:lang w:val="en-US"/>
        </w:rPr>
        <w:t>w</w:t>
      </w:r>
      <w:r w:rsidR="0022347D" w:rsidRPr="1A676E89">
        <w:rPr>
          <w:rFonts w:ascii="Söhne" w:hAnsi="Söhne" w:cs="Arial"/>
          <w:strike/>
          <w:color w:val="000000" w:themeColor="text1"/>
          <w:sz w:val="18"/>
          <w:szCs w:val="18"/>
          <w:highlight w:val="yellow"/>
          <w:lang w:val="en-US"/>
        </w:rPr>
        <w:t>ith relevant epidemiological context (</w:t>
      </w:r>
      <w:r w:rsidR="0022347D" w:rsidRPr="1A676E89">
        <w:rPr>
          <w:rFonts w:ascii="Söhne" w:hAnsi="Söhne" w:cs="Arial"/>
          <w:strike/>
          <w:sz w:val="18"/>
          <w:szCs w:val="18"/>
          <w:highlight w:val="yellow"/>
        </w:rPr>
        <w:t xml:space="preserve">including clinical signs, endemicity, origin of the host, absence of other </w:t>
      </w:r>
      <w:r w:rsidR="0022347D" w:rsidRPr="1A676E89">
        <w:rPr>
          <w:rFonts w:ascii="Söhne" w:hAnsi="Söhne" w:cs="Arial"/>
          <w:i/>
          <w:iCs/>
          <w:strike/>
          <w:sz w:val="18"/>
          <w:szCs w:val="18"/>
          <w:highlight w:val="yellow"/>
        </w:rPr>
        <w:t xml:space="preserve">Trypanosoma </w:t>
      </w:r>
      <w:r w:rsidR="0022347D" w:rsidRPr="1A676E89">
        <w:rPr>
          <w:rFonts w:ascii="Söhne" w:hAnsi="Söhne" w:cs="Arial"/>
          <w:strike/>
          <w:sz w:val="18"/>
          <w:szCs w:val="18"/>
          <w:highlight w:val="yellow"/>
        </w:rPr>
        <w:t>spp., absence of tsetse transmission</w:t>
      </w:r>
      <w:r w:rsidR="0022347D" w:rsidRPr="1A676E89">
        <w:rPr>
          <w:rFonts w:ascii="Söhne" w:hAnsi="Söhne" w:cs="Arial"/>
          <w:strike/>
          <w:color w:val="000000" w:themeColor="text1"/>
          <w:sz w:val="18"/>
          <w:szCs w:val="18"/>
          <w:highlight w:val="yellow"/>
          <w:lang w:val="en-US"/>
        </w:rPr>
        <w:t>) to support surra</w:t>
      </w:r>
      <w:r w:rsidR="0022347D" w:rsidRPr="1A676E89">
        <w:rPr>
          <w:rFonts w:ascii="Söhne" w:hAnsi="Söhne" w:cs="Arial"/>
          <w:color w:val="000000" w:themeColor="text1"/>
          <w:sz w:val="18"/>
          <w:szCs w:val="18"/>
          <w:highlight w:val="yellow"/>
          <w:u w:val="double"/>
        </w:rPr>
        <w:t xml:space="preserve"> suspected of previous association or contact with </w:t>
      </w:r>
      <w:r w:rsidR="0022347D" w:rsidRPr="1A676E89">
        <w:rPr>
          <w:rFonts w:ascii="Söhne" w:hAnsi="Söhne" w:cs="Arial"/>
          <w:i/>
          <w:iCs/>
          <w:color w:val="000000" w:themeColor="text1"/>
          <w:sz w:val="18"/>
          <w:szCs w:val="18"/>
          <w:highlight w:val="yellow"/>
          <w:u w:val="double"/>
        </w:rPr>
        <w:t>T. evansi</w:t>
      </w:r>
      <w:r w:rsidRPr="1A676E89">
        <w:rPr>
          <w:rFonts w:ascii="Söhne" w:hAnsi="Söhne" w:cs="Arial"/>
          <w:color w:val="000000" w:themeColor="text1"/>
          <w:sz w:val="18"/>
          <w:szCs w:val="18"/>
          <w:lang w:val="en-US"/>
        </w:rPr>
        <w:t>; or</w:t>
      </w:r>
    </w:p>
    <w:p w14:paraId="17FA3BA1" w14:textId="77777777" w:rsidR="004A6C3B" w:rsidRPr="004A6C3B" w:rsidRDefault="00A43F30" w:rsidP="00D06B55">
      <w:pPr>
        <w:autoSpaceDE w:val="0"/>
        <w:autoSpaceDN w:val="0"/>
        <w:adjustRightInd w:val="0"/>
        <w:spacing w:after="240" w:line="240" w:lineRule="auto"/>
        <w:ind w:left="432" w:hanging="432"/>
        <w:jc w:val="both"/>
        <w:rPr>
          <w:rFonts w:ascii="Söhne" w:hAnsi="Söhne" w:cs="Arial"/>
          <w:sz w:val="18"/>
          <w:szCs w:val="18"/>
        </w:rPr>
      </w:pPr>
      <w:r w:rsidRPr="00623A8E">
        <w:rPr>
          <w:rFonts w:ascii="Söhne" w:hAnsi="Söhne" w:cs="Arial"/>
          <w:color w:val="000000"/>
          <w:sz w:val="18"/>
          <w:szCs w:val="18"/>
          <w:lang w:val="en-US"/>
        </w:rPr>
        <w:t>4)</w:t>
      </w:r>
      <w:r w:rsidRPr="00623A8E">
        <w:rPr>
          <w:rFonts w:ascii="Söhne" w:hAnsi="Söhne" w:cs="Arial"/>
          <w:color w:val="000000"/>
          <w:sz w:val="18"/>
          <w:szCs w:val="18"/>
          <w:lang w:val="en-US"/>
        </w:rPr>
        <w:tab/>
        <w:t xml:space="preserve">antibodies specific to </w:t>
      </w:r>
      <w:r w:rsidRPr="00623A8E">
        <w:rPr>
          <w:rFonts w:ascii="Söhne" w:hAnsi="Söhne" w:cs="Arial"/>
          <w:i/>
          <w:iCs/>
          <w:color w:val="000000"/>
          <w:sz w:val="18"/>
          <w:szCs w:val="18"/>
          <w:lang w:val="en-US"/>
        </w:rPr>
        <w:t>Trypanosoma</w:t>
      </w:r>
      <w:r w:rsidRPr="00623A8E">
        <w:rPr>
          <w:rFonts w:ascii="Söhne" w:hAnsi="Söhne" w:cs="Arial"/>
          <w:color w:val="000000"/>
          <w:sz w:val="18"/>
          <w:szCs w:val="18"/>
          <w:lang w:val="en-US"/>
        </w:rPr>
        <w:t xml:space="preserve"> spp. have been detected in a sample from a susceptible animal epidemiologically linked to a confirmed </w:t>
      </w:r>
      <w:r w:rsidRPr="00623A8E">
        <w:rPr>
          <w:rFonts w:ascii="Söhne" w:hAnsi="Söhne" w:cs="Arial"/>
          <w:i/>
          <w:iCs/>
          <w:color w:val="000000"/>
          <w:sz w:val="18"/>
          <w:szCs w:val="18"/>
          <w:lang w:val="en-US"/>
        </w:rPr>
        <w:t>case</w:t>
      </w:r>
      <w:r w:rsidRPr="00623A8E">
        <w:rPr>
          <w:rFonts w:ascii="Söhne" w:hAnsi="Söhne" w:cs="Arial"/>
          <w:color w:val="000000"/>
          <w:sz w:val="18"/>
          <w:szCs w:val="18"/>
          <w:lang w:val="en-US"/>
        </w:rPr>
        <w:t xml:space="preserve"> of </w:t>
      </w:r>
      <w:r w:rsidRPr="00623A8E">
        <w:rPr>
          <w:rFonts w:ascii="Söhne" w:hAnsi="Söhne" w:cs="Arial"/>
          <w:i/>
          <w:iCs/>
          <w:color w:val="000000"/>
          <w:sz w:val="18"/>
          <w:szCs w:val="18"/>
          <w:lang w:val="en-US"/>
        </w:rPr>
        <w:t>infection</w:t>
      </w:r>
      <w:r w:rsidRPr="00623A8E">
        <w:rPr>
          <w:rFonts w:ascii="Söhne" w:hAnsi="Söhne" w:cs="Arial"/>
          <w:color w:val="000000"/>
          <w:sz w:val="18"/>
          <w:szCs w:val="18"/>
          <w:lang w:val="en-US"/>
        </w:rPr>
        <w:t xml:space="preserve"> with </w:t>
      </w:r>
      <w:r w:rsidR="00636096" w:rsidRPr="00623A8E">
        <w:rPr>
          <w:rFonts w:ascii="Söhne" w:hAnsi="Söhne" w:cs="Arial"/>
          <w:i/>
          <w:iCs/>
          <w:sz w:val="18"/>
          <w:szCs w:val="18"/>
        </w:rPr>
        <w:t>T.</w:t>
      </w:r>
      <w:r w:rsidR="00636096">
        <w:rPr>
          <w:rFonts w:ascii="Söhne" w:hAnsi="Söhne" w:cs="Arial"/>
          <w:i/>
          <w:iCs/>
          <w:sz w:val="18"/>
          <w:szCs w:val="18"/>
        </w:rPr>
        <w:t> </w:t>
      </w:r>
      <w:r w:rsidR="00636096" w:rsidRPr="00623A8E">
        <w:rPr>
          <w:rFonts w:ascii="Söhne" w:hAnsi="Söhne" w:cs="Arial"/>
          <w:i/>
          <w:iCs/>
          <w:sz w:val="18"/>
          <w:szCs w:val="18"/>
        </w:rPr>
        <w:t>evansi</w:t>
      </w:r>
      <w:r w:rsidR="0022347D">
        <w:rPr>
          <w:rFonts w:ascii="Söhne" w:hAnsi="Söhne" w:cs="Arial"/>
          <w:strike/>
          <w:color w:val="000000"/>
          <w:sz w:val="18"/>
          <w:szCs w:val="18"/>
          <w:highlight w:val="yellow"/>
          <w:lang w:val="en-US"/>
        </w:rPr>
        <w:t xml:space="preserve"> o</w:t>
      </w:r>
      <w:r w:rsidRPr="0022347D">
        <w:rPr>
          <w:rFonts w:ascii="Söhne" w:hAnsi="Söhne" w:cs="Arial"/>
          <w:strike/>
          <w:color w:val="000000"/>
          <w:sz w:val="18"/>
          <w:szCs w:val="18"/>
          <w:highlight w:val="yellow"/>
          <w:lang w:val="en-US"/>
        </w:rPr>
        <w:t>r with relevant epidemiological context (</w:t>
      </w:r>
      <w:r w:rsidRPr="0022347D">
        <w:rPr>
          <w:rFonts w:ascii="Söhne" w:hAnsi="Söhne" w:cs="Arial"/>
          <w:strike/>
          <w:sz w:val="18"/>
          <w:szCs w:val="18"/>
          <w:highlight w:val="yellow"/>
        </w:rPr>
        <w:t xml:space="preserve">including clinical signs, endemicity, origin of the host, absence of other </w:t>
      </w:r>
      <w:r w:rsidRPr="0022347D">
        <w:rPr>
          <w:rFonts w:ascii="Söhne" w:hAnsi="Söhne" w:cs="Arial"/>
          <w:i/>
          <w:iCs/>
          <w:strike/>
          <w:sz w:val="18"/>
          <w:szCs w:val="18"/>
          <w:highlight w:val="yellow"/>
        </w:rPr>
        <w:t>Trypanosoma</w:t>
      </w:r>
      <w:r w:rsidRPr="0022347D">
        <w:rPr>
          <w:rFonts w:ascii="Söhne" w:hAnsi="Söhne" w:cs="Arial"/>
          <w:i/>
          <w:strike/>
          <w:sz w:val="18"/>
          <w:szCs w:val="18"/>
          <w:highlight w:val="yellow"/>
        </w:rPr>
        <w:t xml:space="preserve"> </w:t>
      </w:r>
      <w:r w:rsidRPr="0022347D">
        <w:rPr>
          <w:rFonts w:ascii="Söhne" w:hAnsi="Söhne" w:cs="Arial"/>
          <w:iCs/>
          <w:strike/>
          <w:sz w:val="18"/>
          <w:szCs w:val="18"/>
          <w:highlight w:val="yellow"/>
        </w:rPr>
        <w:t>spp</w:t>
      </w:r>
      <w:r w:rsidRPr="0022347D">
        <w:rPr>
          <w:rFonts w:ascii="Söhne" w:hAnsi="Söhne" w:cs="Arial"/>
          <w:strike/>
          <w:sz w:val="18"/>
          <w:szCs w:val="18"/>
          <w:highlight w:val="yellow"/>
        </w:rPr>
        <w:t>., absence of tsetse transmission</w:t>
      </w:r>
      <w:r w:rsidRPr="0022347D">
        <w:rPr>
          <w:rFonts w:ascii="Söhne" w:hAnsi="Söhne" w:cs="Arial"/>
          <w:strike/>
          <w:color w:val="000000"/>
          <w:sz w:val="18"/>
          <w:szCs w:val="18"/>
          <w:highlight w:val="yellow"/>
          <w:lang w:val="en-US"/>
        </w:rPr>
        <w:t>) to support surra</w:t>
      </w:r>
      <w:r w:rsidRPr="00623A8E">
        <w:rPr>
          <w:rFonts w:ascii="Söhne" w:hAnsi="Söhne" w:cs="Arial"/>
          <w:color w:val="000000"/>
          <w:sz w:val="18"/>
          <w:szCs w:val="18"/>
          <w:lang w:val="en-US"/>
        </w:rPr>
        <w:t>.</w:t>
      </w:r>
    </w:p>
    <w:p w14:paraId="75CE5B3D" w14:textId="77777777" w:rsidR="00F13F78" w:rsidRPr="00623A8E" w:rsidRDefault="00840083" w:rsidP="00327FE4">
      <w:pPr>
        <w:spacing w:after="240" w:line="240" w:lineRule="auto"/>
        <w:jc w:val="both"/>
        <w:rPr>
          <w:rFonts w:ascii="Söhne" w:hAnsi="Söhne" w:cs="Arial"/>
          <w:sz w:val="18"/>
          <w:szCs w:val="18"/>
        </w:rPr>
      </w:pPr>
      <w:r w:rsidRPr="00623A8E">
        <w:rPr>
          <w:rFonts w:ascii="Söhne" w:hAnsi="Söhne" w:cs="Arial"/>
          <w:sz w:val="18"/>
          <w:szCs w:val="18"/>
        </w:rPr>
        <w:lastRenderedPageBreak/>
        <w:t>F</w:t>
      </w:r>
      <w:r w:rsidR="31A93CF0" w:rsidRPr="00623A8E">
        <w:rPr>
          <w:rFonts w:ascii="Söhne" w:hAnsi="Söhne" w:cs="Arial"/>
          <w:sz w:val="18"/>
          <w:szCs w:val="18"/>
        </w:rPr>
        <w:t xml:space="preserve">or the purposes of the </w:t>
      </w:r>
      <w:r w:rsidR="31A93CF0" w:rsidRPr="00623A8E">
        <w:rPr>
          <w:rFonts w:ascii="Söhne" w:hAnsi="Söhne" w:cs="Arial"/>
          <w:i/>
          <w:iCs/>
          <w:sz w:val="18"/>
          <w:szCs w:val="18"/>
        </w:rPr>
        <w:t>Terrestrial Code</w:t>
      </w:r>
      <w:r w:rsidR="31A93CF0" w:rsidRPr="00623A8E">
        <w:rPr>
          <w:rFonts w:ascii="Söhne" w:hAnsi="Söhne" w:cs="Arial"/>
          <w:sz w:val="18"/>
          <w:szCs w:val="18"/>
        </w:rPr>
        <w:t xml:space="preserve">, the </w:t>
      </w:r>
      <w:r w:rsidR="31A93CF0" w:rsidRPr="00623A8E">
        <w:rPr>
          <w:rFonts w:ascii="Söhne" w:hAnsi="Söhne" w:cs="Arial"/>
          <w:i/>
          <w:iCs/>
          <w:sz w:val="18"/>
          <w:szCs w:val="18"/>
        </w:rPr>
        <w:t>incubation period</w:t>
      </w:r>
      <w:r w:rsidR="31A93CF0" w:rsidRPr="00623A8E">
        <w:rPr>
          <w:rFonts w:ascii="Söhne" w:hAnsi="Söhne" w:cs="Arial"/>
          <w:sz w:val="18"/>
          <w:szCs w:val="18"/>
        </w:rPr>
        <w:t xml:space="preserve"> of </w:t>
      </w:r>
      <w:r w:rsidR="31A93CF0" w:rsidRPr="00623A8E">
        <w:rPr>
          <w:rFonts w:ascii="Söhne" w:hAnsi="Söhne" w:cs="Arial"/>
          <w:i/>
          <w:iCs/>
          <w:sz w:val="18"/>
          <w:szCs w:val="18"/>
        </w:rPr>
        <w:t>infection</w:t>
      </w:r>
      <w:r w:rsidR="31A93CF0" w:rsidRPr="00623A8E">
        <w:rPr>
          <w:rFonts w:ascii="Söhne" w:hAnsi="Söhne" w:cs="Arial"/>
          <w:sz w:val="18"/>
          <w:szCs w:val="18"/>
        </w:rPr>
        <w:t xml:space="preserve"> with </w:t>
      </w:r>
      <w:r w:rsidR="00636096" w:rsidRPr="00623A8E">
        <w:rPr>
          <w:rFonts w:ascii="Söhne" w:hAnsi="Söhne" w:cs="Arial"/>
          <w:i/>
          <w:iCs/>
          <w:sz w:val="18"/>
          <w:szCs w:val="18"/>
        </w:rPr>
        <w:t>T.</w:t>
      </w:r>
      <w:r w:rsidR="00636096">
        <w:rPr>
          <w:rFonts w:ascii="Söhne" w:hAnsi="Söhne" w:cs="Arial"/>
          <w:i/>
          <w:iCs/>
          <w:sz w:val="18"/>
          <w:szCs w:val="18"/>
        </w:rPr>
        <w:t> </w:t>
      </w:r>
      <w:r w:rsidR="00636096" w:rsidRPr="00623A8E">
        <w:rPr>
          <w:rFonts w:ascii="Söhne" w:hAnsi="Söhne" w:cs="Arial"/>
          <w:i/>
          <w:iCs/>
          <w:sz w:val="18"/>
          <w:szCs w:val="18"/>
        </w:rPr>
        <w:t>evansi</w:t>
      </w:r>
      <w:r w:rsidR="00636096" w:rsidRPr="00623A8E">
        <w:rPr>
          <w:rFonts w:ascii="Söhne" w:hAnsi="Söhne" w:cs="Arial"/>
          <w:sz w:val="18"/>
          <w:szCs w:val="18"/>
        </w:rPr>
        <w:t xml:space="preserve"> </w:t>
      </w:r>
      <w:r w:rsidR="31A93CF0" w:rsidRPr="00623A8E">
        <w:rPr>
          <w:rFonts w:ascii="Söhne" w:hAnsi="Söhne" w:cs="Arial"/>
          <w:sz w:val="18"/>
          <w:szCs w:val="18"/>
        </w:rPr>
        <w:t xml:space="preserve">shall </w:t>
      </w:r>
      <w:r w:rsidR="0014162C" w:rsidRPr="00623A8E">
        <w:rPr>
          <w:rFonts w:ascii="Söhne" w:hAnsi="Söhne" w:cs="Arial"/>
          <w:sz w:val="18"/>
          <w:szCs w:val="18"/>
        </w:rPr>
        <w:t xml:space="preserve">be 90 days in </w:t>
      </w:r>
      <w:r w:rsidR="3AC60326" w:rsidRPr="00623A8E">
        <w:rPr>
          <w:rFonts w:ascii="Söhne" w:hAnsi="Söhne" w:cs="Arial"/>
          <w:sz w:val="18"/>
          <w:szCs w:val="18"/>
        </w:rPr>
        <w:t>all species</w:t>
      </w:r>
      <w:r w:rsidR="00811342" w:rsidRPr="00623A8E">
        <w:rPr>
          <w:rFonts w:ascii="Söhne" w:hAnsi="Söhne" w:cs="Arial"/>
          <w:sz w:val="18"/>
          <w:szCs w:val="18"/>
        </w:rPr>
        <w:t xml:space="preserve"> of susceptible animals</w:t>
      </w:r>
      <w:r w:rsidR="00CF7728" w:rsidRPr="00623A8E">
        <w:rPr>
          <w:rFonts w:ascii="Söhne" w:hAnsi="Söhne" w:cs="Arial"/>
          <w:sz w:val="18"/>
          <w:szCs w:val="18"/>
        </w:rPr>
        <w:t>.</w:t>
      </w:r>
      <w:r w:rsidR="00327FE4" w:rsidRPr="00623A8E">
        <w:rPr>
          <w:rFonts w:ascii="Söhne" w:hAnsi="Söhne" w:cs="Arial"/>
          <w:sz w:val="18"/>
          <w:szCs w:val="18"/>
        </w:rPr>
        <w:t xml:space="preserve"> </w:t>
      </w:r>
    </w:p>
    <w:p w14:paraId="088F2581" w14:textId="77777777" w:rsidR="001D2AEB" w:rsidRPr="00623A8E" w:rsidRDefault="34829EF2" w:rsidP="00623A8E">
      <w:pPr>
        <w:spacing w:after="240" w:line="240" w:lineRule="auto"/>
        <w:jc w:val="both"/>
        <w:rPr>
          <w:rFonts w:ascii="Söhne" w:hAnsi="Söhne" w:cs="Arial"/>
          <w:sz w:val="18"/>
          <w:szCs w:val="18"/>
        </w:rPr>
      </w:pPr>
      <w:r w:rsidRPr="00623A8E">
        <w:rPr>
          <w:rFonts w:ascii="Söhne" w:hAnsi="Söhne" w:cs="Arial"/>
          <w:sz w:val="18"/>
          <w:szCs w:val="18"/>
        </w:rPr>
        <w:t xml:space="preserve">For the purposes of this chapter, a temporary importation </w:t>
      </w:r>
      <w:r w:rsidR="4ADC0CB3" w:rsidRPr="00623A8E">
        <w:rPr>
          <w:rFonts w:ascii="Söhne" w:hAnsi="Söhne" w:cs="Arial"/>
          <w:sz w:val="18"/>
          <w:szCs w:val="18"/>
        </w:rPr>
        <w:t>of horses</w:t>
      </w:r>
      <w:r w:rsidRPr="00623A8E">
        <w:rPr>
          <w:rFonts w:ascii="Söhne" w:hAnsi="Söhne" w:cs="Arial"/>
          <w:sz w:val="18"/>
          <w:szCs w:val="18"/>
        </w:rPr>
        <w:t xml:space="preserve"> refers to the introduction of horse</w:t>
      </w:r>
      <w:r w:rsidR="00580E1C" w:rsidRPr="00623A8E">
        <w:rPr>
          <w:rFonts w:ascii="Söhne" w:hAnsi="Söhne" w:cs="Arial"/>
          <w:sz w:val="18"/>
          <w:szCs w:val="18"/>
        </w:rPr>
        <w:t>s</w:t>
      </w:r>
      <w:r w:rsidRPr="00623A8E">
        <w:rPr>
          <w:rFonts w:ascii="Söhne" w:hAnsi="Söhne" w:cs="Arial"/>
          <w:sz w:val="18"/>
          <w:szCs w:val="18"/>
        </w:rPr>
        <w:t xml:space="preserve"> into a country or </w:t>
      </w:r>
      <w:r w:rsidRPr="00623A8E">
        <w:rPr>
          <w:rFonts w:ascii="Söhne" w:hAnsi="Söhne" w:cs="Arial"/>
          <w:i/>
          <w:iCs/>
          <w:sz w:val="18"/>
          <w:szCs w:val="18"/>
        </w:rPr>
        <w:t>zone</w:t>
      </w:r>
      <w:r w:rsidRPr="00623A8E">
        <w:rPr>
          <w:rFonts w:ascii="Söhne" w:hAnsi="Söhne" w:cs="Arial"/>
          <w:sz w:val="18"/>
          <w:szCs w:val="18"/>
        </w:rPr>
        <w:t xml:space="preserve">, for a defined </w:t>
      </w:r>
      <w:proofErr w:type="gramStart"/>
      <w:r w:rsidRPr="00623A8E">
        <w:rPr>
          <w:rFonts w:ascii="Söhne" w:hAnsi="Söhne" w:cs="Arial"/>
          <w:sz w:val="18"/>
          <w:szCs w:val="18"/>
        </w:rPr>
        <w:t>period of time</w:t>
      </w:r>
      <w:proofErr w:type="gramEnd"/>
      <w:r w:rsidRPr="00623A8E">
        <w:rPr>
          <w:rFonts w:ascii="Söhne" w:hAnsi="Söhne" w:cs="Arial"/>
          <w:sz w:val="18"/>
          <w:szCs w:val="18"/>
        </w:rPr>
        <w:t xml:space="preserve">, not exceeding 90 days, during which the </w:t>
      </w:r>
      <w:r w:rsidRPr="00623A8E">
        <w:rPr>
          <w:rFonts w:ascii="Söhne" w:hAnsi="Söhne" w:cs="Arial"/>
          <w:i/>
          <w:iCs/>
          <w:sz w:val="18"/>
          <w:szCs w:val="18"/>
        </w:rPr>
        <w:t>risk</w:t>
      </w:r>
      <w:r w:rsidRPr="00623A8E">
        <w:rPr>
          <w:rFonts w:ascii="Söhne" w:hAnsi="Söhne" w:cs="Arial"/>
          <w:sz w:val="18"/>
          <w:szCs w:val="18"/>
        </w:rPr>
        <w:t xml:space="preserve"> of transmission of the </w:t>
      </w:r>
      <w:r w:rsidRPr="00623A8E">
        <w:rPr>
          <w:rFonts w:ascii="Söhne" w:hAnsi="Söhne" w:cs="Arial"/>
          <w:i/>
          <w:iCs/>
          <w:sz w:val="18"/>
          <w:szCs w:val="18"/>
        </w:rPr>
        <w:t>infection</w:t>
      </w:r>
      <w:r w:rsidRPr="00623A8E">
        <w:rPr>
          <w:rFonts w:ascii="Söhne" w:hAnsi="Söhne" w:cs="Arial"/>
          <w:sz w:val="18"/>
          <w:szCs w:val="18"/>
        </w:rPr>
        <w:t xml:space="preserve"> is mitigated through specific measures under the supervision of the </w:t>
      </w:r>
      <w:r w:rsidRPr="00623A8E">
        <w:rPr>
          <w:rFonts w:ascii="Söhne" w:hAnsi="Söhne" w:cs="Arial"/>
          <w:i/>
          <w:iCs/>
          <w:sz w:val="18"/>
          <w:szCs w:val="18"/>
        </w:rPr>
        <w:t>Veterinary Authority.</w:t>
      </w:r>
      <w:r w:rsidRPr="00623A8E">
        <w:rPr>
          <w:rFonts w:ascii="Söhne" w:hAnsi="Söhne" w:cs="Arial"/>
          <w:sz w:val="18"/>
          <w:szCs w:val="18"/>
        </w:rPr>
        <w:t xml:space="preserve"> Temporar</w:t>
      </w:r>
      <w:r w:rsidR="0155A47C" w:rsidRPr="00623A8E">
        <w:rPr>
          <w:rFonts w:ascii="Söhne" w:hAnsi="Söhne" w:cs="Arial"/>
          <w:sz w:val="18"/>
          <w:szCs w:val="18"/>
        </w:rPr>
        <w:t>il</w:t>
      </w:r>
      <w:r w:rsidRPr="00623A8E">
        <w:rPr>
          <w:rFonts w:ascii="Söhne" w:hAnsi="Söhne" w:cs="Arial"/>
          <w:sz w:val="18"/>
          <w:szCs w:val="18"/>
        </w:rPr>
        <w:t xml:space="preserve">y imported horses are re-exported at the end of this period. The duration of the temporary importation period and the destination after this period, as well as the conditions required to leave the country or </w:t>
      </w:r>
      <w:r w:rsidRPr="00623A8E">
        <w:rPr>
          <w:rFonts w:ascii="Söhne" w:hAnsi="Söhne" w:cs="Arial"/>
          <w:i/>
          <w:iCs/>
          <w:sz w:val="18"/>
          <w:szCs w:val="18"/>
        </w:rPr>
        <w:t>zone,</w:t>
      </w:r>
      <w:r w:rsidRPr="00623A8E">
        <w:rPr>
          <w:rFonts w:ascii="Söhne" w:hAnsi="Söhne" w:cs="Arial"/>
          <w:sz w:val="18"/>
          <w:szCs w:val="18"/>
        </w:rPr>
        <w:t xml:space="preserve"> should be defined in advance. </w:t>
      </w:r>
    </w:p>
    <w:p w14:paraId="769E8087" w14:textId="2316FB21" w:rsidR="00400CE4" w:rsidRPr="00623A8E" w:rsidRDefault="00400CE4" w:rsidP="00623A8E">
      <w:pPr>
        <w:spacing w:after="240" w:line="240" w:lineRule="auto"/>
        <w:jc w:val="both"/>
        <w:rPr>
          <w:rFonts w:ascii="Söhne" w:hAnsi="Söhne" w:cs="Arial"/>
          <w:sz w:val="18"/>
          <w:szCs w:val="18"/>
        </w:rPr>
      </w:pPr>
      <w:r w:rsidRPr="00623A8E">
        <w:rPr>
          <w:rFonts w:ascii="Söhne" w:hAnsi="Söhne" w:cs="Arial"/>
          <w:sz w:val="18"/>
          <w:szCs w:val="18"/>
        </w:rPr>
        <w:t xml:space="preserve">Standards for </w:t>
      </w:r>
      <w:r w:rsidR="005035B3" w:rsidRPr="005035B3">
        <w:rPr>
          <w:rFonts w:ascii="Söhne" w:hAnsi="Söhne"/>
          <w:strike/>
          <w:sz w:val="18"/>
          <w:szCs w:val="18"/>
          <w:highlight w:val="yellow"/>
          <w:lang w:val="en-US"/>
        </w:rPr>
        <w:t xml:space="preserve">diagnostic tests </w:t>
      </w:r>
      <w:r w:rsidR="005035B3" w:rsidRPr="005035B3">
        <w:rPr>
          <w:rFonts w:ascii="Söhne" w:hAnsi="Söhne"/>
          <w:sz w:val="18"/>
          <w:szCs w:val="18"/>
          <w:highlight w:val="yellow"/>
          <w:u w:val="double"/>
          <w:lang w:val="en-US"/>
        </w:rPr>
        <w:t>diagnosis and information on the epidemiolog</w:t>
      </w:r>
      <w:r w:rsidR="005035B3">
        <w:rPr>
          <w:rFonts w:ascii="Söhne" w:hAnsi="Söhne"/>
          <w:sz w:val="18"/>
          <w:szCs w:val="18"/>
          <w:highlight w:val="yellow"/>
          <w:u w:val="double"/>
          <w:lang w:val="en-US"/>
        </w:rPr>
        <w:t xml:space="preserve">y </w:t>
      </w:r>
      <w:r w:rsidRPr="00623A8E">
        <w:rPr>
          <w:rFonts w:ascii="Söhne" w:hAnsi="Söhne" w:cs="Arial"/>
          <w:sz w:val="18"/>
          <w:szCs w:val="18"/>
        </w:rPr>
        <w:t xml:space="preserve">are described in the </w:t>
      </w:r>
      <w:r w:rsidRPr="00623A8E">
        <w:rPr>
          <w:rFonts w:ascii="Söhne" w:hAnsi="Söhne" w:cs="Arial"/>
          <w:i/>
          <w:iCs/>
          <w:sz w:val="18"/>
          <w:szCs w:val="18"/>
        </w:rPr>
        <w:t>Terrestrial Manual</w:t>
      </w:r>
      <w:r w:rsidRPr="00623A8E">
        <w:rPr>
          <w:rFonts w:ascii="Söhne" w:hAnsi="Söhne" w:cs="Arial"/>
          <w:sz w:val="18"/>
          <w:szCs w:val="18"/>
        </w:rPr>
        <w:t>.</w:t>
      </w:r>
    </w:p>
    <w:p w14:paraId="39B5C3DD" w14:textId="77777777" w:rsidR="00E87812" w:rsidRPr="00623A8E" w:rsidRDefault="00E87812" w:rsidP="00623A8E">
      <w:pPr>
        <w:spacing w:after="240" w:line="240" w:lineRule="auto"/>
        <w:jc w:val="center"/>
        <w:rPr>
          <w:rFonts w:ascii="Söhne Halbfett" w:hAnsi="Söhne Halbfett" w:cs="Arial"/>
          <w:sz w:val="18"/>
          <w:szCs w:val="20"/>
        </w:rPr>
      </w:pPr>
      <w:r w:rsidRPr="00623A8E">
        <w:rPr>
          <w:rFonts w:ascii="Söhne Halbfett" w:hAnsi="Söhne Halbfett" w:cs="Arial"/>
          <w:sz w:val="18"/>
          <w:szCs w:val="20"/>
        </w:rPr>
        <w:t>Article 8.</w:t>
      </w:r>
      <w:r w:rsidR="00053220" w:rsidRPr="00623A8E">
        <w:rPr>
          <w:rFonts w:ascii="Söhne Halbfett" w:hAnsi="Söhne Halbfett" w:cs="Arial"/>
          <w:sz w:val="18"/>
          <w:szCs w:val="20"/>
        </w:rPr>
        <w:t>Z</w:t>
      </w:r>
      <w:r w:rsidRPr="00623A8E">
        <w:rPr>
          <w:rFonts w:ascii="Söhne Halbfett" w:hAnsi="Söhne Halbfett" w:cs="Arial"/>
          <w:sz w:val="18"/>
          <w:szCs w:val="20"/>
        </w:rPr>
        <w:t>.2.</w:t>
      </w:r>
    </w:p>
    <w:p w14:paraId="0D27C2D7" w14:textId="77777777" w:rsidR="00E87812" w:rsidRPr="00623A8E" w:rsidRDefault="00E87812" w:rsidP="00623A8E">
      <w:pPr>
        <w:pStyle w:val="document-article-intitule"/>
        <w:spacing w:before="0" w:beforeAutospacing="0" w:after="240" w:afterAutospacing="0"/>
        <w:rPr>
          <w:rFonts w:ascii="Söhne Halbfett" w:hAnsi="Söhne Halbfett" w:cs="Arial"/>
          <w:sz w:val="18"/>
          <w:szCs w:val="20"/>
        </w:rPr>
      </w:pPr>
      <w:r w:rsidRPr="00623A8E">
        <w:rPr>
          <w:rFonts w:ascii="Söhne Halbfett" w:hAnsi="Söhne Halbfett" w:cs="Arial"/>
          <w:sz w:val="18"/>
          <w:szCs w:val="20"/>
        </w:rPr>
        <w:t xml:space="preserve">Safe commodities </w:t>
      </w:r>
    </w:p>
    <w:p w14:paraId="496A6582" w14:textId="77777777" w:rsidR="00E87812" w:rsidRPr="00623A8E" w:rsidRDefault="00E87812" w:rsidP="00623A8E">
      <w:pPr>
        <w:pStyle w:val="style-standard-ouvrage"/>
        <w:spacing w:before="0" w:beforeAutospacing="0" w:after="240" w:afterAutospacing="0"/>
        <w:jc w:val="both"/>
        <w:rPr>
          <w:rFonts w:ascii="Söhne" w:hAnsi="Söhne" w:cs="Arial"/>
          <w:color w:val="0D0D0D" w:themeColor="text1" w:themeTint="F2"/>
          <w:sz w:val="18"/>
          <w:szCs w:val="18"/>
        </w:rPr>
      </w:pPr>
      <w:r w:rsidRPr="00623A8E">
        <w:rPr>
          <w:rFonts w:ascii="Söhne" w:hAnsi="Söhne" w:cs="Arial"/>
          <w:color w:val="0D0D0D" w:themeColor="text1" w:themeTint="F2"/>
          <w:sz w:val="18"/>
          <w:szCs w:val="18"/>
        </w:rPr>
        <w:t xml:space="preserve">When authorising import or transit of the following </w:t>
      </w:r>
      <w:r w:rsidRPr="00623A8E">
        <w:rPr>
          <w:rFonts w:ascii="Söhne" w:hAnsi="Söhne" w:cs="Arial"/>
          <w:i/>
          <w:color w:val="0D0D0D" w:themeColor="text1" w:themeTint="F2"/>
          <w:sz w:val="18"/>
          <w:szCs w:val="18"/>
        </w:rPr>
        <w:t>commodities, Veterinary Authorities</w:t>
      </w:r>
      <w:r w:rsidRPr="00623A8E">
        <w:rPr>
          <w:rFonts w:ascii="Söhne" w:hAnsi="Söhne" w:cs="Arial"/>
          <w:color w:val="0D0D0D" w:themeColor="text1" w:themeTint="F2"/>
          <w:sz w:val="18"/>
          <w:szCs w:val="18"/>
        </w:rPr>
        <w:t xml:space="preserve"> should not require any </w:t>
      </w:r>
      <w:r w:rsidR="0013129C" w:rsidRPr="00623A8E">
        <w:rPr>
          <w:rFonts w:ascii="Söhne" w:hAnsi="Söhne" w:cs="Arial"/>
          <w:iCs/>
          <w:color w:val="0D0D0D" w:themeColor="text1" w:themeTint="F2"/>
          <w:sz w:val="18"/>
          <w:szCs w:val="18"/>
        </w:rPr>
        <w:t>surra</w:t>
      </w:r>
      <w:r w:rsidR="008B3526" w:rsidRPr="00623A8E">
        <w:rPr>
          <w:rFonts w:ascii="Söhne" w:hAnsi="Söhne" w:cs="Arial"/>
          <w:iCs/>
          <w:color w:val="0D0D0D" w:themeColor="text1" w:themeTint="F2"/>
          <w:sz w:val="18"/>
          <w:szCs w:val="18"/>
        </w:rPr>
        <w:t>-</w:t>
      </w:r>
      <w:r w:rsidRPr="00623A8E">
        <w:rPr>
          <w:rFonts w:ascii="Söhne" w:hAnsi="Söhne" w:cs="Arial"/>
          <w:color w:val="0D0D0D" w:themeColor="text1" w:themeTint="F2"/>
          <w:sz w:val="18"/>
          <w:szCs w:val="18"/>
        </w:rPr>
        <w:t xml:space="preserve">related conditions regardless of the </w:t>
      </w:r>
      <w:r w:rsidR="000B1B84">
        <w:rPr>
          <w:rFonts w:ascii="Söhne" w:hAnsi="Söhne" w:cs="Arial"/>
          <w:i/>
          <w:iCs/>
          <w:sz w:val="18"/>
          <w:szCs w:val="18"/>
        </w:rPr>
        <w:t>animal health</w:t>
      </w:r>
      <w:r w:rsidRPr="00623A8E">
        <w:rPr>
          <w:rFonts w:ascii="Söhne" w:hAnsi="Söhne" w:cs="Arial"/>
          <w:color w:val="0D0D0D" w:themeColor="text1" w:themeTint="F2"/>
          <w:sz w:val="18"/>
          <w:szCs w:val="18"/>
        </w:rPr>
        <w:t xml:space="preserve"> </w:t>
      </w:r>
      <w:r w:rsidRPr="000B1B84">
        <w:rPr>
          <w:rFonts w:ascii="Söhne" w:hAnsi="Söhne" w:cs="Arial"/>
          <w:i/>
          <w:iCs/>
          <w:color w:val="0D0D0D" w:themeColor="text1" w:themeTint="F2"/>
          <w:sz w:val="18"/>
          <w:szCs w:val="18"/>
        </w:rPr>
        <w:t>status</w:t>
      </w:r>
      <w:r w:rsidRPr="00623A8E">
        <w:rPr>
          <w:rFonts w:ascii="Söhne" w:hAnsi="Söhne" w:cs="Arial"/>
          <w:color w:val="0D0D0D" w:themeColor="text1" w:themeTint="F2"/>
          <w:sz w:val="18"/>
          <w:szCs w:val="18"/>
        </w:rPr>
        <w:t xml:space="preserve"> of the </w:t>
      </w:r>
      <w:r w:rsidRPr="00623A8E">
        <w:rPr>
          <w:rFonts w:ascii="Söhne" w:hAnsi="Söhne" w:cs="Arial"/>
          <w:i/>
          <w:iCs/>
          <w:sz w:val="18"/>
          <w:szCs w:val="18"/>
        </w:rPr>
        <w:t>exporting country</w:t>
      </w:r>
      <w:r w:rsidR="00562FA8" w:rsidRPr="00623A8E">
        <w:rPr>
          <w:rFonts w:ascii="Söhne" w:hAnsi="Söhne" w:cs="Arial"/>
          <w:i/>
          <w:iCs/>
          <w:sz w:val="18"/>
          <w:szCs w:val="18"/>
        </w:rPr>
        <w:t xml:space="preserve"> </w:t>
      </w:r>
      <w:r w:rsidR="00562FA8" w:rsidRPr="00623A8E">
        <w:rPr>
          <w:rFonts w:ascii="Söhne" w:hAnsi="Söhne" w:cs="Arial"/>
          <w:sz w:val="18"/>
          <w:szCs w:val="18"/>
        </w:rPr>
        <w:t xml:space="preserve">or </w:t>
      </w:r>
      <w:r w:rsidR="00562FA8" w:rsidRPr="00623A8E">
        <w:rPr>
          <w:rFonts w:ascii="Söhne" w:hAnsi="Söhne" w:cs="Arial"/>
          <w:i/>
          <w:iCs/>
          <w:sz w:val="18"/>
          <w:szCs w:val="18"/>
        </w:rPr>
        <w:t>zone</w:t>
      </w:r>
      <w:r w:rsidRPr="00623A8E">
        <w:rPr>
          <w:rFonts w:ascii="Söhne" w:hAnsi="Söhne" w:cs="Arial"/>
          <w:color w:val="0D0D0D" w:themeColor="text1" w:themeTint="F2"/>
          <w:sz w:val="18"/>
          <w:szCs w:val="18"/>
        </w:rPr>
        <w:t>:</w:t>
      </w:r>
    </w:p>
    <w:p w14:paraId="11C4F6EF" w14:textId="77777777" w:rsidR="00E87812" w:rsidRPr="00623A8E" w:rsidRDefault="00E87812" w:rsidP="00623A8E">
      <w:pPr>
        <w:pStyle w:val="NormalWeb"/>
        <w:spacing w:before="0" w:beforeAutospacing="0" w:after="240" w:afterAutospacing="0"/>
        <w:ind w:left="426" w:hanging="426"/>
        <w:jc w:val="both"/>
        <w:rPr>
          <w:rFonts w:ascii="Söhne" w:hAnsi="Söhne" w:cs="Arial"/>
          <w:color w:val="0D0D0D" w:themeColor="text1" w:themeTint="F2"/>
          <w:sz w:val="18"/>
          <w:szCs w:val="18"/>
        </w:rPr>
      </w:pPr>
      <w:r w:rsidRPr="00623A8E">
        <w:rPr>
          <w:rFonts w:ascii="Söhne" w:hAnsi="Söhne" w:cs="Arial"/>
          <w:sz w:val="18"/>
        </w:rPr>
        <w:t>1)</w:t>
      </w:r>
      <w:r w:rsidRPr="00623A8E">
        <w:rPr>
          <w:rFonts w:ascii="Söhne" w:hAnsi="Söhne" w:cs="Arial"/>
          <w:sz w:val="18"/>
          <w:szCs w:val="18"/>
        </w:rPr>
        <w:tab/>
      </w:r>
      <w:r w:rsidRPr="00623A8E">
        <w:rPr>
          <w:rFonts w:ascii="Söhne" w:hAnsi="Söhne" w:cs="Arial"/>
          <w:color w:val="0D0D0D" w:themeColor="text1" w:themeTint="F2"/>
          <w:sz w:val="18"/>
          <w:szCs w:val="18"/>
        </w:rPr>
        <w:t xml:space="preserve">pasteurised </w:t>
      </w:r>
      <w:r w:rsidRPr="00623A8E">
        <w:rPr>
          <w:rFonts w:ascii="Söhne" w:hAnsi="Söhne" w:cs="Arial"/>
          <w:i/>
          <w:iCs/>
          <w:sz w:val="18"/>
          <w:szCs w:val="18"/>
        </w:rPr>
        <w:t>milk</w:t>
      </w:r>
      <w:r w:rsidRPr="00623A8E">
        <w:rPr>
          <w:rFonts w:ascii="Söhne" w:hAnsi="Söhne" w:cs="Arial"/>
          <w:color w:val="0D0D0D" w:themeColor="text1" w:themeTint="F2"/>
          <w:sz w:val="18"/>
          <w:szCs w:val="18"/>
        </w:rPr>
        <w:t xml:space="preserve"> and pasteurised </w:t>
      </w:r>
      <w:r w:rsidRPr="00623A8E">
        <w:rPr>
          <w:rFonts w:ascii="Söhne" w:hAnsi="Söhne" w:cs="Arial"/>
          <w:i/>
          <w:iCs/>
          <w:color w:val="0D0D0D" w:themeColor="text1" w:themeTint="F2"/>
          <w:sz w:val="18"/>
          <w:szCs w:val="18"/>
        </w:rPr>
        <w:t xml:space="preserve">milk </w:t>
      </w:r>
      <w:proofErr w:type="gramStart"/>
      <w:r w:rsidRPr="00623A8E">
        <w:rPr>
          <w:rFonts w:ascii="Söhne" w:hAnsi="Söhne" w:cs="Arial"/>
          <w:i/>
          <w:iCs/>
          <w:color w:val="0D0D0D" w:themeColor="text1" w:themeTint="F2"/>
          <w:sz w:val="18"/>
          <w:szCs w:val="18"/>
        </w:rPr>
        <w:t>products</w:t>
      </w:r>
      <w:r w:rsidRPr="00623A8E">
        <w:rPr>
          <w:rFonts w:ascii="Söhne" w:hAnsi="Söhne" w:cs="Arial"/>
          <w:color w:val="0D0D0D" w:themeColor="text1" w:themeTint="F2"/>
          <w:sz w:val="18"/>
          <w:szCs w:val="18"/>
        </w:rPr>
        <w:t>;</w:t>
      </w:r>
      <w:proofErr w:type="gramEnd"/>
    </w:p>
    <w:p w14:paraId="4C41E5F9" w14:textId="77777777" w:rsidR="00E87812" w:rsidRPr="00623A8E" w:rsidRDefault="00E87812" w:rsidP="00623A8E">
      <w:pPr>
        <w:pStyle w:val="NormalWeb"/>
        <w:spacing w:before="0" w:beforeAutospacing="0" w:after="240" w:afterAutospacing="0"/>
        <w:ind w:left="426" w:hanging="426"/>
        <w:jc w:val="both"/>
        <w:rPr>
          <w:rFonts w:ascii="Söhne" w:hAnsi="Söhne" w:cs="Arial"/>
          <w:color w:val="0D0D0D" w:themeColor="text1" w:themeTint="F2"/>
          <w:sz w:val="18"/>
          <w:szCs w:val="18"/>
        </w:rPr>
      </w:pPr>
      <w:r w:rsidRPr="00623A8E">
        <w:rPr>
          <w:rFonts w:ascii="Söhne" w:hAnsi="Söhne" w:cs="Arial"/>
          <w:sz w:val="18"/>
        </w:rPr>
        <w:t>2)</w:t>
      </w:r>
      <w:r w:rsidRPr="00623A8E">
        <w:rPr>
          <w:rFonts w:ascii="Söhne" w:hAnsi="Söhne" w:cs="Arial"/>
          <w:sz w:val="18"/>
          <w:szCs w:val="18"/>
        </w:rPr>
        <w:tab/>
        <w:t xml:space="preserve">hair, </w:t>
      </w:r>
      <w:r w:rsidRPr="00623A8E">
        <w:rPr>
          <w:rFonts w:ascii="Söhne" w:hAnsi="Söhne" w:cs="Arial"/>
          <w:color w:val="0D0D0D" w:themeColor="text1" w:themeTint="F2"/>
          <w:sz w:val="18"/>
          <w:szCs w:val="18"/>
        </w:rPr>
        <w:t xml:space="preserve">wool and </w:t>
      </w:r>
      <w:proofErr w:type="gramStart"/>
      <w:r w:rsidRPr="00623A8E">
        <w:rPr>
          <w:rFonts w:ascii="Söhne" w:hAnsi="Söhne" w:cs="Arial"/>
          <w:color w:val="0D0D0D" w:themeColor="text1" w:themeTint="F2"/>
          <w:sz w:val="18"/>
          <w:szCs w:val="18"/>
        </w:rPr>
        <w:t>fibre;</w:t>
      </w:r>
      <w:proofErr w:type="gramEnd"/>
    </w:p>
    <w:p w14:paraId="17204F4F" w14:textId="77777777" w:rsidR="00E87812" w:rsidRPr="00623A8E" w:rsidRDefault="00E87812" w:rsidP="00623A8E">
      <w:pPr>
        <w:pStyle w:val="NormalWeb"/>
        <w:spacing w:before="0" w:beforeAutospacing="0" w:after="240" w:afterAutospacing="0"/>
        <w:ind w:left="426" w:hanging="426"/>
        <w:jc w:val="both"/>
        <w:rPr>
          <w:rFonts w:ascii="Söhne" w:hAnsi="Söhne" w:cs="Arial"/>
          <w:color w:val="0D0D0D" w:themeColor="text1" w:themeTint="F2"/>
          <w:sz w:val="18"/>
          <w:szCs w:val="18"/>
        </w:rPr>
      </w:pPr>
      <w:r w:rsidRPr="00623A8E">
        <w:rPr>
          <w:rFonts w:ascii="Söhne" w:hAnsi="Söhne" w:cs="Arial"/>
          <w:sz w:val="18"/>
        </w:rPr>
        <w:t>3)</w:t>
      </w:r>
      <w:r w:rsidRPr="00623A8E">
        <w:rPr>
          <w:rFonts w:ascii="Söhne" w:hAnsi="Söhne" w:cs="Arial"/>
          <w:sz w:val="18"/>
          <w:szCs w:val="18"/>
        </w:rPr>
        <w:tab/>
      </w:r>
      <w:r w:rsidRPr="00623A8E">
        <w:rPr>
          <w:rFonts w:ascii="Söhne" w:hAnsi="Söhne" w:cs="Arial"/>
          <w:color w:val="0D0D0D" w:themeColor="text1" w:themeTint="F2"/>
          <w:sz w:val="18"/>
          <w:szCs w:val="18"/>
        </w:rPr>
        <w:t xml:space="preserve">gelatine and </w:t>
      </w:r>
      <w:proofErr w:type="gramStart"/>
      <w:r w:rsidRPr="00623A8E">
        <w:rPr>
          <w:rFonts w:ascii="Söhne" w:hAnsi="Söhne" w:cs="Arial"/>
          <w:color w:val="0D0D0D" w:themeColor="text1" w:themeTint="F2"/>
          <w:sz w:val="18"/>
          <w:szCs w:val="18"/>
        </w:rPr>
        <w:t>collagen;</w:t>
      </w:r>
      <w:proofErr w:type="gramEnd"/>
    </w:p>
    <w:p w14:paraId="4D8F58F9" w14:textId="77777777" w:rsidR="00E87812" w:rsidRPr="00623A8E" w:rsidRDefault="00E87812" w:rsidP="00623A8E">
      <w:pPr>
        <w:pStyle w:val="NormalWeb"/>
        <w:spacing w:before="0" w:beforeAutospacing="0" w:after="240" w:afterAutospacing="0"/>
        <w:ind w:left="426" w:hanging="426"/>
        <w:jc w:val="both"/>
        <w:rPr>
          <w:rFonts w:ascii="Söhne" w:eastAsia="MS Mincho" w:hAnsi="Söhne"/>
          <w:sz w:val="20"/>
          <w:u w:val="single"/>
        </w:rPr>
      </w:pPr>
      <w:r w:rsidRPr="00623A8E">
        <w:rPr>
          <w:rFonts w:ascii="Söhne" w:hAnsi="Söhne" w:cs="Arial"/>
          <w:sz w:val="18"/>
        </w:rPr>
        <w:t>4)</w:t>
      </w:r>
      <w:r w:rsidRPr="00623A8E">
        <w:rPr>
          <w:rFonts w:ascii="Söhne" w:hAnsi="Söhne" w:cs="Arial"/>
          <w:sz w:val="18"/>
          <w:szCs w:val="18"/>
        </w:rPr>
        <w:tab/>
      </w:r>
      <w:r w:rsidRPr="00623A8E">
        <w:rPr>
          <w:rFonts w:ascii="Söhne" w:hAnsi="Söhne" w:cs="Arial"/>
          <w:color w:val="0D0D0D" w:themeColor="text1" w:themeTint="F2"/>
          <w:sz w:val="18"/>
          <w:szCs w:val="18"/>
        </w:rPr>
        <w:t xml:space="preserve">horns, hooves and </w:t>
      </w:r>
      <w:proofErr w:type="gramStart"/>
      <w:r w:rsidRPr="00623A8E">
        <w:rPr>
          <w:rFonts w:ascii="Söhne" w:hAnsi="Söhne" w:cs="Arial"/>
          <w:color w:val="0D0D0D" w:themeColor="text1" w:themeTint="F2"/>
          <w:sz w:val="18"/>
          <w:szCs w:val="18"/>
        </w:rPr>
        <w:t>claws;</w:t>
      </w:r>
      <w:proofErr w:type="gramEnd"/>
    </w:p>
    <w:p w14:paraId="0F55290B" w14:textId="77777777" w:rsidR="00F4529A" w:rsidRPr="0022347D" w:rsidRDefault="00324226" w:rsidP="00623A8E">
      <w:pPr>
        <w:pStyle w:val="NormalWeb"/>
        <w:spacing w:before="0" w:beforeAutospacing="0" w:after="240" w:afterAutospacing="0"/>
        <w:ind w:left="426" w:hanging="426"/>
        <w:jc w:val="both"/>
        <w:rPr>
          <w:rFonts w:ascii="Söhne" w:hAnsi="Söhne" w:cs="Arial"/>
          <w:strike/>
          <w:sz w:val="18"/>
          <w:szCs w:val="18"/>
        </w:rPr>
      </w:pPr>
      <w:r w:rsidRPr="0022347D">
        <w:rPr>
          <w:rFonts w:ascii="Söhne" w:hAnsi="Söhne" w:cs="Arial"/>
          <w:strike/>
          <w:sz w:val="18"/>
          <w:highlight w:val="yellow"/>
        </w:rPr>
        <w:t>5</w:t>
      </w:r>
      <w:r w:rsidR="00E87812" w:rsidRPr="0022347D">
        <w:rPr>
          <w:rFonts w:ascii="Söhne" w:hAnsi="Söhne" w:cs="Arial"/>
          <w:strike/>
          <w:color w:val="0D0D0D" w:themeColor="text1" w:themeTint="F2"/>
          <w:sz w:val="18"/>
          <w:szCs w:val="18"/>
          <w:highlight w:val="yellow"/>
        </w:rPr>
        <w:t>)</w:t>
      </w:r>
      <w:r w:rsidR="00623A8E" w:rsidRPr="0022347D">
        <w:rPr>
          <w:rFonts w:ascii="Söhne" w:hAnsi="Söhne" w:cs="Arial"/>
          <w:strike/>
          <w:color w:val="0D0D0D" w:themeColor="text1" w:themeTint="F2"/>
          <w:sz w:val="18"/>
          <w:szCs w:val="18"/>
          <w:highlight w:val="yellow"/>
        </w:rPr>
        <w:tab/>
      </w:r>
      <w:r w:rsidR="004830F0" w:rsidRPr="0022347D">
        <w:rPr>
          <w:rFonts w:ascii="Söhne" w:hAnsi="Söhne" w:cs="Arial"/>
          <w:i/>
          <w:iCs/>
          <w:strike/>
          <w:color w:val="0D0D0D" w:themeColor="text1" w:themeTint="F2"/>
          <w:sz w:val="18"/>
          <w:szCs w:val="18"/>
          <w:highlight w:val="yellow"/>
        </w:rPr>
        <w:t>meat</w:t>
      </w:r>
      <w:r w:rsidR="004830F0" w:rsidRPr="0022347D">
        <w:rPr>
          <w:rFonts w:ascii="Söhne" w:hAnsi="Söhne" w:cs="Arial"/>
          <w:strike/>
          <w:color w:val="0D0D0D" w:themeColor="text1" w:themeTint="F2"/>
          <w:sz w:val="18"/>
          <w:szCs w:val="18"/>
          <w:highlight w:val="yellow"/>
        </w:rPr>
        <w:t xml:space="preserve"> from animals that have been slaughtered in a </w:t>
      </w:r>
      <w:r w:rsidR="004830F0" w:rsidRPr="0022347D">
        <w:rPr>
          <w:rFonts w:ascii="Söhne" w:hAnsi="Söhne" w:cs="Arial"/>
          <w:i/>
          <w:iCs/>
          <w:strike/>
          <w:color w:val="0D0D0D" w:themeColor="text1" w:themeTint="F2"/>
          <w:sz w:val="18"/>
          <w:szCs w:val="18"/>
          <w:highlight w:val="yellow"/>
        </w:rPr>
        <w:t>slaughterhouse/abattoir</w:t>
      </w:r>
      <w:r w:rsidR="004830F0" w:rsidRPr="0022347D">
        <w:rPr>
          <w:rFonts w:ascii="Söhne" w:hAnsi="Söhne" w:cs="Arial"/>
          <w:strike/>
          <w:color w:val="0D0D0D" w:themeColor="text1" w:themeTint="F2"/>
          <w:sz w:val="18"/>
          <w:szCs w:val="18"/>
          <w:highlight w:val="yellow"/>
        </w:rPr>
        <w:t xml:space="preserve"> and have been subjected to ante- and post-mortem inspections with favourable </w:t>
      </w:r>
      <w:proofErr w:type="gramStart"/>
      <w:r w:rsidR="004830F0" w:rsidRPr="0022347D">
        <w:rPr>
          <w:rFonts w:ascii="Söhne" w:hAnsi="Söhne" w:cs="Arial"/>
          <w:strike/>
          <w:color w:val="0D0D0D" w:themeColor="text1" w:themeTint="F2"/>
          <w:sz w:val="18"/>
          <w:szCs w:val="18"/>
          <w:highlight w:val="yellow"/>
        </w:rPr>
        <w:t>results</w:t>
      </w:r>
      <w:r w:rsidR="00F14F35" w:rsidRPr="0022347D">
        <w:rPr>
          <w:rFonts w:ascii="Söhne" w:hAnsi="Söhne" w:cs="Arial"/>
          <w:strike/>
          <w:color w:val="0D0D0D" w:themeColor="text1" w:themeTint="F2"/>
          <w:sz w:val="18"/>
          <w:szCs w:val="18"/>
          <w:highlight w:val="yellow"/>
        </w:rPr>
        <w:t>;</w:t>
      </w:r>
      <w:proofErr w:type="gramEnd"/>
    </w:p>
    <w:p w14:paraId="511443A4" w14:textId="77777777" w:rsidR="00E87812" w:rsidRPr="00623A8E" w:rsidRDefault="004830F0" w:rsidP="00623A8E">
      <w:pPr>
        <w:pStyle w:val="NormalWeb"/>
        <w:spacing w:before="0" w:beforeAutospacing="0" w:after="240" w:afterAutospacing="0"/>
        <w:ind w:left="426" w:hanging="426"/>
        <w:jc w:val="both"/>
        <w:rPr>
          <w:rFonts w:ascii="Söhne" w:hAnsi="Söhne" w:cs="Arial"/>
          <w:sz w:val="18"/>
          <w:szCs w:val="18"/>
        </w:rPr>
      </w:pPr>
      <w:r w:rsidRPr="0022347D">
        <w:rPr>
          <w:rFonts w:ascii="Söhne" w:hAnsi="Söhne" w:cs="Arial"/>
          <w:strike/>
          <w:sz w:val="18"/>
          <w:szCs w:val="18"/>
          <w:highlight w:val="yellow"/>
        </w:rPr>
        <w:t>6</w:t>
      </w:r>
      <w:r w:rsidR="0022347D" w:rsidRPr="0022347D">
        <w:rPr>
          <w:rFonts w:ascii="Söhne" w:hAnsi="Söhne" w:cs="Arial"/>
          <w:sz w:val="18"/>
          <w:szCs w:val="18"/>
          <w:highlight w:val="yellow"/>
          <w:u w:val="double"/>
        </w:rPr>
        <w:t>5</w:t>
      </w:r>
      <w:r w:rsidRPr="00623A8E">
        <w:rPr>
          <w:rFonts w:ascii="Söhne" w:hAnsi="Söhne" w:cs="Arial"/>
          <w:sz w:val="18"/>
          <w:szCs w:val="18"/>
        </w:rPr>
        <w:t>)</w:t>
      </w:r>
      <w:r w:rsidR="00623A8E">
        <w:rPr>
          <w:rFonts w:ascii="Söhne" w:hAnsi="Söhne" w:cs="Arial"/>
          <w:sz w:val="18"/>
          <w:szCs w:val="18"/>
        </w:rPr>
        <w:tab/>
      </w:r>
      <w:r w:rsidR="00E87812" w:rsidRPr="00623A8E">
        <w:rPr>
          <w:rFonts w:ascii="Söhne" w:hAnsi="Söhne" w:cs="Arial"/>
          <w:i/>
          <w:iCs/>
          <w:sz w:val="18"/>
          <w:szCs w:val="18"/>
        </w:rPr>
        <w:t xml:space="preserve">meat </w:t>
      </w:r>
      <w:proofErr w:type="gramStart"/>
      <w:r w:rsidR="00E87812" w:rsidRPr="00623A8E">
        <w:rPr>
          <w:rFonts w:ascii="Söhne" w:hAnsi="Söhne" w:cs="Arial"/>
          <w:i/>
          <w:iCs/>
          <w:sz w:val="18"/>
          <w:szCs w:val="18"/>
        </w:rPr>
        <w:t>products</w:t>
      </w:r>
      <w:r w:rsidR="00E87812" w:rsidRPr="00623A8E">
        <w:rPr>
          <w:rFonts w:ascii="Söhne" w:hAnsi="Söhne" w:cs="Arial"/>
          <w:sz w:val="18"/>
          <w:szCs w:val="18"/>
        </w:rPr>
        <w:t>;</w:t>
      </w:r>
      <w:proofErr w:type="gramEnd"/>
    </w:p>
    <w:p w14:paraId="1173D0B5" w14:textId="77777777" w:rsidR="00E87812" w:rsidRPr="00623A8E" w:rsidRDefault="004830F0" w:rsidP="00623A8E">
      <w:pPr>
        <w:pStyle w:val="NormalWeb"/>
        <w:spacing w:before="0" w:beforeAutospacing="0" w:after="240" w:afterAutospacing="0"/>
        <w:ind w:left="426" w:hanging="426"/>
        <w:jc w:val="both"/>
        <w:rPr>
          <w:rFonts w:ascii="Söhne" w:hAnsi="Söhne" w:cs="Arial"/>
          <w:color w:val="0D0D0D" w:themeColor="text1" w:themeTint="F2"/>
          <w:sz w:val="18"/>
          <w:szCs w:val="18"/>
        </w:rPr>
      </w:pPr>
      <w:r w:rsidRPr="0022347D">
        <w:rPr>
          <w:rFonts w:ascii="Söhne" w:hAnsi="Söhne" w:cs="Arial"/>
          <w:strike/>
          <w:sz w:val="18"/>
          <w:szCs w:val="18"/>
          <w:highlight w:val="yellow"/>
        </w:rPr>
        <w:t>7</w:t>
      </w:r>
      <w:r w:rsidR="0022347D" w:rsidRPr="0022347D">
        <w:rPr>
          <w:rFonts w:ascii="Söhne" w:hAnsi="Söhne" w:cs="Arial"/>
          <w:sz w:val="18"/>
          <w:szCs w:val="18"/>
          <w:highlight w:val="yellow"/>
          <w:u w:val="double"/>
        </w:rPr>
        <w:t>6</w:t>
      </w:r>
      <w:r w:rsidR="00E87812" w:rsidRPr="00623A8E">
        <w:rPr>
          <w:rFonts w:ascii="Söhne" w:hAnsi="Söhne" w:cs="Arial"/>
          <w:sz w:val="18"/>
          <w:szCs w:val="18"/>
        </w:rPr>
        <w:t>)</w:t>
      </w:r>
      <w:r w:rsidR="00E87812" w:rsidRPr="00623A8E">
        <w:rPr>
          <w:rFonts w:ascii="Söhne" w:hAnsi="Söhne" w:cs="Arial"/>
          <w:sz w:val="18"/>
          <w:szCs w:val="18"/>
        </w:rPr>
        <w:tab/>
      </w:r>
      <w:r w:rsidR="00E87812" w:rsidRPr="00623A8E">
        <w:rPr>
          <w:rFonts w:ascii="Söhne" w:hAnsi="Söhne" w:cs="Arial"/>
          <w:color w:val="0D0D0D" w:themeColor="text1" w:themeTint="F2"/>
          <w:sz w:val="18"/>
          <w:szCs w:val="18"/>
        </w:rPr>
        <w:t>hides and skins (except raw</w:t>
      </w:r>
      <w:proofErr w:type="gramStart"/>
      <w:r w:rsidR="00E87812" w:rsidRPr="00623A8E">
        <w:rPr>
          <w:rFonts w:ascii="Söhne" w:hAnsi="Söhne" w:cs="Arial"/>
          <w:color w:val="0D0D0D" w:themeColor="text1" w:themeTint="F2"/>
          <w:sz w:val="18"/>
          <w:szCs w:val="18"/>
        </w:rPr>
        <w:t>)</w:t>
      </w:r>
      <w:r w:rsidR="008E55A9" w:rsidRPr="00623A8E">
        <w:rPr>
          <w:rFonts w:ascii="Söhne" w:hAnsi="Söhne" w:cs="Arial"/>
          <w:color w:val="0D0D0D" w:themeColor="text1" w:themeTint="F2"/>
          <w:sz w:val="18"/>
          <w:szCs w:val="18"/>
        </w:rPr>
        <w:t>;</w:t>
      </w:r>
      <w:proofErr w:type="gramEnd"/>
    </w:p>
    <w:p w14:paraId="231A7956" w14:textId="77777777" w:rsidR="0050060E" w:rsidRPr="00623A8E" w:rsidRDefault="00DB44B8" w:rsidP="0022347D">
      <w:pPr>
        <w:pStyle w:val="NormalWeb"/>
        <w:spacing w:before="0" w:beforeAutospacing="0" w:after="240" w:afterAutospacing="0"/>
        <w:ind w:left="426" w:hanging="426"/>
        <w:jc w:val="both"/>
        <w:rPr>
          <w:rFonts w:ascii="Söhne" w:eastAsia="Calibri" w:hAnsi="Söhne" w:cs="Arial"/>
          <w:sz w:val="18"/>
          <w:szCs w:val="18"/>
        </w:rPr>
      </w:pPr>
      <w:r w:rsidRPr="0022347D">
        <w:rPr>
          <w:rFonts w:ascii="Söhne" w:hAnsi="Söhne" w:cs="Arial"/>
          <w:strike/>
          <w:color w:val="0D0D0D" w:themeColor="text1" w:themeTint="F2"/>
          <w:sz w:val="18"/>
          <w:szCs w:val="18"/>
          <w:highlight w:val="yellow"/>
        </w:rPr>
        <w:t>8</w:t>
      </w:r>
      <w:r w:rsidR="0022347D" w:rsidRPr="0022347D">
        <w:rPr>
          <w:rFonts w:ascii="Söhne" w:hAnsi="Söhne" w:cs="Arial"/>
          <w:color w:val="0D0D0D" w:themeColor="text1" w:themeTint="F2"/>
          <w:sz w:val="18"/>
          <w:szCs w:val="18"/>
          <w:highlight w:val="yellow"/>
          <w:u w:val="double"/>
        </w:rPr>
        <w:t>7</w:t>
      </w:r>
      <w:r w:rsidRPr="00623A8E">
        <w:rPr>
          <w:rFonts w:ascii="Söhne" w:hAnsi="Söhne" w:cs="Arial"/>
          <w:color w:val="0D0D0D" w:themeColor="text1" w:themeTint="F2"/>
          <w:sz w:val="18"/>
          <w:szCs w:val="18"/>
        </w:rPr>
        <w:t>)</w:t>
      </w:r>
      <w:r w:rsidR="00623A8E">
        <w:rPr>
          <w:rFonts w:ascii="Söhne" w:hAnsi="Söhne" w:cs="Arial"/>
          <w:color w:val="0D0D0D" w:themeColor="text1" w:themeTint="F2"/>
          <w:sz w:val="18"/>
          <w:szCs w:val="18"/>
        </w:rPr>
        <w:tab/>
      </w:r>
      <w:bookmarkStart w:id="1" w:name="_Hlk139979805"/>
      <w:r w:rsidRPr="00623A8E">
        <w:rPr>
          <w:rFonts w:ascii="Söhne" w:eastAsia="Calibri" w:hAnsi="Söhne" w:cs="Arial"/>
          <w:sz w:val="18"/>
          <w:szCs w:val="18"/>
        </w:rPr>
        <w:t>embryos or oocytes collected, processed</w:t>
      </w:r>
      <w:r w:rsidR="00B34AE3" w:rsidRPr="00623A8E">
        <w:rPr>
          <w:rFonts w:ascii="Söhne" w:eastAsia="Calibri" w:hAnsi="Söhne" w:cs="Arial"/>
          <w:sz w:val="18"/>
          <w:szCs w:val="18"/>
        </w:rPr>
        <w:t>,</w:t>
      </w:r>
      <w:r w:rsidRPr="00623A8E">
        <w:rPr>
          <w:rFonts w:ascii="Söhne" w:eastAsia="Calibri" w:hAnsi="Söhne" w:cs="Arial"/>
          <w:sz w:val="18"/>
          <w:szCs w:val="18"/>
        </w:rPr>
        <w:t xml:space="preserve"> and stored in accordance with Chapter</w:t>
      </w:r>
      <w:r w:rsidR="00AC5792" w:rsidRPr="00623A8E">
        <w:rPr>
          <w:rFonts w:ascii="Söhne" w:eastAsia="Calibri" w:hAnsi="Söhne" w:cs="Arial"/>
          <w:sz w:val="18"/>
          <w:szCs w:val="18"/>
        </w:rPr>
        <w:t>s</w:t>
      </w:r>
      <w:r w:rsidRPr="00623A8E">
        <w:rPr>
          <w:rFonts w:ascii="Söhne" w:eastAsia="Calibri" w:hAnsi="Söhne" w:cs="Arial"/>
          <w:sz w:val="18"/>
          <w:szCs w:val="18"/>
        </w:rPr>
        <w:t xml:space="preserve"> 4.8</w:t>
      </w:r>
      <w:r w:rsidR="00B34AE3" w:rsidRPr="00623A8E">
        <w:rPr>
          <w:rFonts w:ascii="Söhne" w:eastAsia="Calibri" w:hAnsi="Söhne" w:cs="Arial"/>
          <w:sz w:val="18"/>
          <w:szCs w:val="18"/>
        </w:rPr>
        <w:t>.</w:t>
      </w:r>
      <w:r w:rsidR="00AC5792" w:rsidRPr="00623A8E">
        <w:rPr>
          <w:rFonts w:ascii="Söhne" w:eastAsia="Calibri" w:hAnsi="Söhne" w:cs="Arial"/>
          <w:sz w:val="18"/>
          <w:szCs w:val="18"/>
        </w:rPr>
        <w:t xml:space="preserve"> </w:t>
      </w:r>
      <w:r w:rsidR="00CF103B" w:rsidRPr="00623A8E">
        <w:rPr>
          <w:rFonts w:ascii="Söhne" w:eastAsia="Calibri" w:hAnsi="Söhne" w:cs="Arial"/>
          <w:sz w:val="18"/>
          <w:szCs w:val="18"/>
        </w:rPr>
        <w:t>to</w:t>
      </w:r>
      <w:r w:rsidR="00AC5792" w:rsidRPr="00623A8E">
        <w:rPr>
          <w:rFonts w:ascii="Söhne" w:eastAsia="Calibri" w:hAnsi="Söhne" w:cs="Arial"/>
          <w:sz w:val="18"/>
          <w:szCs w:val="18"/>
        </w:rPr>
        <w:t xml:space="preserve"> </w:t>
      </w:r>
      <w:r w:rsidR="003F4C0F" w:rsidRPr="00623A8E">
        <w:rPr>
          <w:rFonts w:ascii="Söhne" w:eastAsia="Calibri" w:hAnsi="Söhne" w:cs="Arial"/>
          <w:sz w:val="18"/>
          <w:szCs w:val="18"/>
        </w:rPr>
        <w:t>4.</w:t>
      </w:r>
      <w:r w:rsidR="00CF103B" w:rsidRPr="00623A8E">
        <w:rPr>
          <w:rFonts w:ascii="Söhne" w:eastAsia="Calibri" w:hAnsi="Söhne" w:cs="Arial"/>
          <w:sz w:val="18"/>
          <w:szCs w:val="18"/>
        </w:rPr>
        <w:t>10</w:t>
      </w:r>
      <w:r w:rsidR="003F4C0F" w:rsidRPr="00623A8E">
        <w:rPr>
          <w:rFonts w:ascii="Söhne" w:eastAsia="Calibri" w:hAnsi="Söhne" w:cs="Arial"/>
          <w:sz w:val="18"/>
          <w:szCs w:val="18"/>
        </w:rPr>
        <w:t>.</w:t>
      </w:r>
      <w:r w:rsidR="0022347D" w:rsidRPr="00623A8E">
        <w:rPr>
          <w:rFonts w:ascii="Söhne" w:eastAsia="Calibri" w:hAnsi="Söhne" w:cs="Arial"/>
          <w:sz w:val="18"/>
          <w:szCs w:val="18"/>
        </w:rPr>
        <w:t xml:space="preserve"> </w:t>
      </w:r>
      <w:bookmarkEnd w:id="1"/>
    </w:p>
    <w:p w14:paraId="49AD99F4" w14:textId="77777777" w:rsidR="00E87812" w:rsidRPr="00623A8E" w:rsidRDefault="00E87812" w:rsidP="00623A8E">
      <w:pPr>
        <w:spacing w:after="240" w:line="240" w:lineRule="auto"/>
        <w:jc w:val="center"/>
        <w:rPr>
          <w:rFonts w:ascii="Söhne Halbfett" w:hAnsi="Söhne Halbfett" w:cs="Arial"/>
          <w:sz w:val="18"/>
          <w:szCs w:val="18"/>
        </w:rPr>
      </w:pPr>
      <w:r w:rsidRPr="00623A8E">
        <w:rPr>
          <w:rFonts w:ascii="Söhne Halbfett" w:hAnsi="Söhne Halbfett" w:cs="Arial"/>
          <w:sz w:val="18"/>
          <w:szCs w:val="18"/>
        </w:rPr>
        <w:t>Article 8.</w:t>
      </w:r>
      <w:r w:rsidR="00053220" w:rsidRPr="00623A8E">
        <w:rPr>
          <w:rFonts w:ascii="Söhne Halbfett" w:hAnsi="Söhne Halbfett" w:cs="Arial"/>
          <w:sz w:val="18"/>
          <w:szCs w:val="18"/>
        </w:rPr>
        <w:t>Z</w:t>
      </w:r>
      <w:r w:rsidRPr="00623A8E">
        <w:rPr>
          <w:rFonts w:ascii="Söhne Halbfett" w:hAnsi="Söhne Halbfett" w:cs="Arial"/>
          <w:sz w:val="18"/>
          <w:szCs w:val="18"/>
        </w:rPr>
        <w:t>.</w:t>
      </w:r>
      <w:r w:rsidR="00406F37" w:rsidRPr="00623A8E">
        <w:rPr>
          <w:rFonts w:ascii="Söhne Halbfett" w:hAnsi="Söhne Halbfett" w:cs="Arial"/>
          <w:sz w:val="18"/>
          <w:szCs w:val="18"/>
        </w:rPr>
        <w:t>3</w:t>
      </w:r>
      <w:r w:rsidRPr="00623A8E">
        <w:rPr>
          <w:rFonts w:ascii="Söhne Halbfett" w:hAnsi="Söhne Halbfett" w:cs="Arial"/>
          <w:sz w:val="18"/>
          <w:szCs w:val="18"/>
        </w:rPr>
        <w:t>.</w:t>
      </w:r>
    </w:p>
    <w:p w14:paraId="23F80AF2" w14:textId="77777777" w:rsidR="00406F37" w:rsidRPr="00623A8E" w:rsidRDefault="00406F37" w:rsidP="00623A8E">
      <w:pPr>
        <w:spacing w:after="240" w:line="240" w:lineRule="auto"/>
        <w:rPr>
          <w:rFonts w:ascii="Söhne Halbfett" w:hAnsi="Söhne Halbfett" w:cs="Arial"/>
          <w:sz w:val="18"/>
          <w:szCs w:val="20"/>
        </w:rPr>
      </w:pPr>
      <w:r w:rsidRPr="00623A8E">
        <w:rPr>
          <w:rFonts w:ascii="Söhne Halbfett" w:hAnsi="Söhne Halbfett" w:cs="Arial"/>
          <w:sz w:val="18"/>
          <w:szCs w:val="20"/>
        </w:rPr>
        <w:t xml:space="preserve">Country or zone free from </w:t>
      </w:r>
      <w:r w:rsidR="00546C80" w:rsidRPr="00623A8E">
        <w:rPr>
          <w:rFonts w:ascii="Söhne Halbfett" w:hAnsi="Söhne Halbfett" w:cs="Arial"/>
          <w:sz w:val="18"/>
          <w:szCs w:val="20"/>
        </w:rPr>
        <w:t>surra</w:t>
      </w:r>
    </w:p>
    <w:p w14:paraId="7DC8AF91" w14:textId="77777777" w:rsidR="00E87812" w:rsidRPr="00623A8E" w:rsidRDefault="00E87812" w:rsidP="00623A8E">
      <w:pPr>
        <w:spacing w:after="240" w:line="240" w:lineRule="auto"/>
        <w:jc w:val="both"/>
        <w:rPr>
          <w:rFonts w:ascii="Söhne" w:hAnsi="Söhne"/>
          <w:sz w:val="18"/>
          <w:szCs w:val="18"/>
        </w:rPr>
      </w:pPr>
      <w:r w:rsidRPr="00375836">
        <w:rPr>
          <w:rFonts w:ascii="Söhne" w:eastAsia="Arial" w:hAnsi="Söhne" w:cs="Arial"/>
          <w:sz w:val="18"/>
          <w:szCs w:val="18"/>
        </w:rPr>
        <w:t>A country or</w:t>
      </w:r>
      <w:r w:rsidRPr="00623A8E">
        <w:rPr>
          <w:rFonts w:ascii="Söhne" w:eastAsia="Arial" w:hAnsi="Söhne" w:cs="Arial"/>
          <w:sz w:val="18"/>
          <w:szCs w:val="18"/>
        </w:rPr>
        <w:t xml:space="preserve"> </w:t>
      </w:r>
      <w:r w:rsidRPr="00623A8E">
        <w:rPr>
          <w:rFonts w:ascii="Söhne" w:eastAsia="Arial" w:hAnsi="Söhne" w:cs="Arial"/>
          <w:i/>
          <w:iCs/>
          <w:sz w:val="18"/>
          <w:szCs w:val="18"/>
        </w:rPr>
        <w:t>zone</w:t>
      </w:r>
      <w:r w:rsidRPr="00623A8E">
        <w:rPr>
          <w:rFonts w:ascii="Söhne" w:eastAsia="Arial" w:hAnsi="Söhne" w:cs="Arial"/>
          <w:sz w:val="18"/>
          <w:szCs w:val="18"/>
        </w:rPr>
        <w:t xml:space="preserve"> may be considered free from </w:t>
      </w:r>
      <w:r w:rsidR="002D6F42" w:rsidRPr="00623A8E">
        <w:rPr>
          <w:rFonts w:ascii="Söhne" w:eastAsia="Arial" w:hAnsi="Söhne" w:cs="Arial"/>
          <w:sz w:val="18"/>
          <w:szCs w:val="18"/>
        </w:rPr>
        <w:t>surra</w:t>
      </w:r>
      <w:r w:rsidRPr="00623A8E">
        <w:rPr>
          <w:rFonts w:ascii="Söhne" w:eastAsia="Arial" w:hAnsi="Söhne" w:cs="Arial"/>
          <w:sz w:val="18"/>
          <w:szCs w:val="18"/>
        </w:rPr>
        <w:t xml:space="preserve"> when:</w:t>
      </w:r>
    </w:p>
    <w:p w14:paraId="17043CB9" w14:textId="77777777" w:rsidR="00E87812" w:rsidRPr="00623A8E" w:rsidRDefault="00E87812" w:rsidP="00623A8E">
      <w:pPr>
        <w:spacing w:after="240" w:line="240" w:lineRule="auto"/>
        <w:ind w:left="426" w:hanging="426"/>
        <w:jc w:val="both"/>
        <w:rPr>
          <w:rFonts w:ascii="Söhne" w:hAnsi="Söhne"/>
          <w:sz w:val="18"/>
          <w:szCs w:val="18"/>
        </w:rPr>
      </w:pPr>
      <w:r w:rsidRPr="00623A8E">
        <w:rPr>
          <w:rFonts w:ascii="Söhne" w:eastAsia="Arial" w:hAnsi="Söhne" w:cs="Arial"/>
          <w:sz w:val="18"/>
          <w:szCs w:val="18"/>
        </w:rPr>
        <w:t>1)</w:t>
      </w:r>
      <w:r w:rsidRPr="00623A8E">
        <w:rPr>
          <w:rFonts w:ascii="Söhne" w:hAnsi="Söhne"/>
          <w:sz w:val="18"/>
          <w:szCs w:val="18"/>
        </w:rPr>
        <w:tab/>
      </w:r>
      <w:r w:rsidRPr="00623A8E">
        <w:rPr>
          <w:rFonts w:ascii="Söhne" w:eastAsia="Arial" w:hAnsi="Söhne" w:cs="Arial"/>
          <w:sz w:val="18"/>
          <w:szCs w:val="18"/>
        </w:rPr>
        <w:t xml:space="preserve">the </w:t>
      </w:r>
      <w:r w:rsidRPr="00623A8E">
        <w:rPr>
          <w:rFonts w:ascii="Söhne" w:eastAsia="Arial" w:hAnsi="Söhne" w:cs="Arial"/>
          <w:i/>
          <w:iCs/>
          <w:sz w:val="18"/>
          <w:szCs w:val="18"/>
        </w:rPr>
        <w:t>infection</w:t>
      </w:r>
      <w:r w:rsidRPr="00623A8E">
        <w:rPr>
          <w:rFonts w:ascii="Söhne" w:eastAsia="Arial" w:hAnsi="Söhne" w:cs="Arial"/>
          <w:sz w:val="18"/>
          <w:szCs w:val="18"/>
        </w:rPr>
        <w:t xml:space="preserve"> is notifiable in the entire country </w:t>
      </w:r>
      <w:r w:rsidRPr="00623A8E">
        <w:rPr>
          <w:rFonts w:ascii="Söhne" w:eastAsia="Arial" w:hAnsi="Söhne" w:cs="Arial"/>
          <w:color w:val="000000" w:themeColor="text1"/>
          <w:sz w:val="18"/>
          <w:szCs w:val="18"/>
          <w:lang w:val="en-US"/>
        </w:rPr>
        <w:t xml:space="preserve">for at least the past two </w:t>
      </w:r>
      <w:proofErr w:type="gramStart"/>
      <w:r w:rsidRPr="00623A8E">
        <w:rPr>
          <w:rFonts w:ascii="Söhne" w:eastAsia="Arial" w:hAnsi="Söhne" w:cs="Arial"/>
          <w:color w:val="000000" w:themeColor="text1"/>
          <w:sz w:val="18"/>
          <w:szCs w:val="18"/>
          <w:lang w:val="en-US"/>
        </w:rPr>
        <w:t>years</w:t>
      </w:r>
      <w:r w:rsidRPr="00623A8E">
        <w:rPr>
          <w:rFonts w:ascii="Söhne" w:eastAsia="Arial" w:hAnsi="Söhne" w:cs="Arial"/>
          <w:sz w:val="18"/>
          <w:szCs w:val="18"/>
        </w:rPr>
        <w:t>;</w:t>
      </w:r>
      <w:proofErr w:type="gramEnd"/>
    </w:p>
    <w:p w14:paraId="189A402E" w14:textId="77777777" w:rsidR="00E87812" w:rsidRPr="00623A8E" w:rsidRDefault="00E87812" w:rsidP="00623A8E">
      <w:pPr>
        <w:spacing w:after="240" w:line="240" w:lineRule="auto"/>
        <w:ind w:left="426" w:hanging="426"/>
        <w:jc w:val="both"/>
        <w:rPr>
          <w:rFonts w:ascii="Söhne" w:hAnsi="Söhne"/>
          <w:sz w:val="18"/>
          <w:szCs w:val="18"/>
        </w:rPr>
      </w:pPr>
      <w:r w:rsidRPr="00623A8E">
        <w:rPr>
          <w:rFonts w:ascii="Söhne" w:eastAsia="Arial" w:hAnsi="Söhne" w:cs="Arial"/>
          <w:sz w:val="18"/>
          <w:szCs w:val="18"/>
          <w:lang w:val="en"/>
        </w:rPr>
        <w:t>2)</w:t>
      </w:r>
      <w:r w:rsidRPr="00623A8E">
        <w:rPr>
          <w:rFonts w:ascii="Söhne" w:hAnsi="Söhne"/>
          <w:sz w:val="18"/>
          <w:szCs w:val="18"/>
        </w:rPr>
        <w:tab/>
      </w:r>
      <w:r w:rsidRPr="00623A8E">
        <w:rPr>
          <w:rFonts w:ascii="Söhne" w:eastAsia="Arial" w:hAnsi="Söhne" w:cs="Arial"/>
          <w:sz w:val="18"/>
          <w:szCs w:val="18"/>
          <w:lang w:val="en"/>
        </w:rPr>
        <w:t xml:space="preserve">measures to prevent the introduction of </w:t>
      </w:r>
      <w:r w:rsidRPr="00623A8E">
        <w:rPr>
          <w:rFonts w:ascii="Söhne" w:eastAsia="Arial" w:hAnsi="Söhne" w:cs="Arial"/>
          <w:i/>
          <w:iCs/>
          <w:sz w:val="18"/>
          <w:szCs w:val="18"/>
          <w:lang w:val="en"/>
        </w:rPr>
        <w:t>infection</w:t>
      </w:r>
      <w:r w:rsidRPr="00623A8E">
        <w:rPr>
          <w:rFonts w:ascii="Söhne" w:eastAsia="Arial" w:hAnsi="Söhne" w:cs="Arial"/>
          <w:sz w:val="18"/>
          <w:szCs w:val="18"/>
          <w:lang w:val="en"/>
        </w:rPr>
        <w:t xml:space="preserve"> have been in place; in particular, the importations or movements of susceptible animals and other </w:t>
      </w:r>
      <w:r w:rsidRPr="00623A8E">
        <w:rPr>
          <w:rFonts w:ascii="Söhne" w:eastAsia="Arial" w:hAnsi="Söhne" w:cs="Arial"/>
          <w:i/>
          <w:iCs/>
          <w:sz w:val="18"/>
          <w:szCs w:val="18"/>
          <w:lang w:val="en"/>
        </w:rPr>
        <w:t>commodities</w:t>
      </w:r>
      <w:r w:rsidRPr="00623A8E">
        <w:rPr>
          <w:rFonts w:ascii="Söhne" w:eastAsia="Arial" w:hAnsi="Söhne" w:cs="Arial"/>
          <w:sz w:val="18"/>
          <w:szCs w:val="18"/>
          <w:lang w:val="en"/>
        </w:rPr>
        <w:t xml:space="preserve"> into the country or </w:t>
      </w:r>
      <w:r w:rsidRPr="00623A8E">
        <w:rPr>
          <w:rFonts w:ascii="Söhne" w:eastAsia="Arial" w:hAnsi="Söhne" w:cs="Arial"/>
          <w:i/>
          <w:iCs/>
          <w:sz w:val="18"/>
          <w:szCs w:val="18"/>
          <w:lang w:val="en"/>
        </w:rPr>
        <w:t>zone</w:t>
      </w:r>
      <w:r w:rsidRPr="00623A8E">
        <w:rPr>
          <w:rFonts w:ascii="Söhne" w:eastAsia="Arial" w:hAnsi="Söhne" w:cs="Arial"/>
          <w:sz w:val="18"/>
          <w:szCs w:val="18"/>
          <w:lang w:val="en"/>
        </w:rPr>
        <w:t xml:space="preserve"> have been carried out in accordance with this chapter and other relevant chapters of the </w:t>
      </w:r>
      <w:r w:rsidRPr="00623A8E">
        <w:rPr>
          <w:rFonts w:ascii="Söhne" w:eastAsia="Arial" w:hAnsi="Söhne" w:cs="Arial"/>
          <w:i/>
          <w:iCs/>
          <w:sz w:val="18"/>
          <w:szCs w:val="18"/>
          <w:lang w:val="en"/>
        </w:rPr>
        <w:t>Terrestrial Code</w:t>
      </w:r>
      <w:r w:rsidRPr="00623A8E">
        <w:rPr>
          <w:rFonts w:ascii="Söhne" w:eastAsia="Arial" w:hAnsi="Söhne" w:cs="Arial"/>
          <w:sz w:val="18"/>
          <w:szCs w:val="18"/>
          <w:lang w:val="en"/>
        </w:rPr>
        <w:t xml:space="preserve">; </w:t>
      </w:r>
    </w:p>
    <w:p w14:paraId="709CD650" w14:textId="77777777" w:rsidR="00E87812" w:rsidRPr="00623A8E" w:rsidRDefault="00E87812" w:rsidP="00623A8E">
      <w:pPr>
        <w:spacing w:after="240" w:line="240" w:lineRule="auto"/>
        <w:ind w:left="426" w:hanging="426"/>
        <w:jc w:val="both"/>
        <w:rPr>
          <w:rFonts w:ascii="Söhne" w:hAnsi="Söhne"/>
          <w:sz w:val="18"/>
          <w:szCs w:val="18"/>
        </w:rPr>
      </w:pPr>
      <w:r w:rsidRPr="00623A8E">
        <w:rPr>
          <w:rFonts w:ascii="Söhne" w:eastAsia="Arial" w:hAnsi="Söhne" w:cs="Arial"/>
          <w:sz w:val="18"/>
          <w:szCs w:val="18"/>
        </w:rPr>
        <w:t>3)</w:t>
      </w:r>
      <w:r w:rsidRPr="00623A8E">
        <w:rPr>
          <w:rFonts w:ascii="Söhne" w:hAnsi="Söhne"/>
          <w:sz w:val="18"/>
          <w:szCs w:val="18"/>
        </w:rPr>
        <w:tab/>
      </w:r>
      <w:r w:rsidRPr="00623A8E">
        <w:rPr>
          <w:rFonts w:ascii="Söhne" w:eastAsia="Arial" w:hAnsi="Söhne" w:cs="Arial"/>
          <w:sz w:val="18"/>
          <w:szCs w:val="18"/>
        </w:rPr>
        <w:t xml:space="preserve">and either: </w:t>
      </w:r>
    </w:p>
    <w:p w14:paraId="4BD69E58" w14:textId="6F70F7AA" w:rsidR="00E87812" w:rsidRPr="00623A8E" w:rsidRDefault="00E87812" w:rsidP="00623A8E">
      <w:pPr>
        <w:spacing w:after="240" w:line="240" w:lineRule="auto"/>
        <w:ind w:left="850" w:hanging="425"/>
        <w:jc w:val="both"/>
        <w:rPr>
          <w:rFonts w:ascii="Söhne" w:hAnsi="Söhne"/>
          <w:sz w:val="18"/>
          <w:szCs w:val="18"/>
        </w:rPr>
      </w:pPr>
      <w:r w:rsidRPr="00623A8E">
        <w:rPr>
          <w:rFonts w:ascii="Söhne" w:eastAsia="Arial" w:hAnsi="Söhne" w:cs="Arial"/>
          <w:sz w:val="18"/>
          <w:szCs w:val="18"/>
        </w:rPr>
        <w:t>a)</w:t>
      </w:r>
      <w:r w:rsidRPr="00623A8E">
        <w:rPr>
          <w:rFonts w:ascii="Söhne" w:hAnsi="Söhne"/>
          <w:sz w:val="18"/>
          <w:szCs w:val="18"/>
        </w:rPr>
        <w:tab/>
      </w:r>
      <w:r w:rsidRPr="00623A8E">
        <w:rPr>
          <w:rFonts w:ascii="Söhne" w:eastAsia="Arial" w:hAnsi="Söhne" w:cs="Arial"/>
          <w:sz w:val="18"/>
          <w:szCs w:val="18"/>
        </w:rPr>
        <w:t xml:space="preserve">the country or </w:t>
      </w:r>
      <w:r w:rsidRPr="00623A8E">
        <w:rPr>
          <w:rFonts w:ascii="Söhne" w:eastAsia="Arial" w:hAnsi="Söhne" w:cs="Arial"/>
          <w:i/>
          <w:iCs/>
          <w:sz w:val="18"/>
          <w:szCs w:val="18"/>
        </w:rPr>
        <w:t>zone</w:t>
      </w:r>
      <w:r w:rsidRPr="00623A8E">
        <w:rPr>
          <w:rFonts w:ascii="Söhne" w:eastAsia="Arial" w:hAnsi="Söhne" w:cs="Arial"/>
          <w:sz w:val="18"/>
          <w:szCs w:val="18"/>
        </w:rPr>
        <w:t xml:space="preserve"> is historically free as described in </w:t>
      </w:r>
      <w:r w:rsidR="00ED6463" w:rsidRPr="0022347D">
        <w:rPr>
          <w:rFonts w:ascii="Söhne" w:eastAsia="Arial" w:hAnsi="Söhne" w:cs="Arial"/>
          <w:sz w:val="18"/>
          <w:szCs w:val="18"/>
          <w:highlight w:val="yellow"/>
          <w:u w:val="double"/>
        </w:rPr>
        <w:t xml:space="preserve">point 2 </w:t>
      </w:r>
      <w:r w:rsidR="005C5B6D">
        <w:rPr>
          <w:rFonts w:ascii="Söhne" w:eastAsia="Arial" w:hAnsi="Söhne" w:cs="Arial"/>
          <w:sz w:val="18"/>
          <w:szCs w:val="18"/>
          <w:highlight w:val="yellow"/>
          <w:u w:val="double"/>
        </w:rPr>
        <w:t>b</w:t>
      </w:r>
      <w:r w:rsidR="008C0EF6">
        <w:rPr>
          <w:rFonts w:ascii="Söhne" w:eastAsia="Arial" w:hAnsi="Söhne" w:cs="Arial"/>
          <w:sz w:val="18"/>
          <w:szCs w:val="18"/>
          <w:highlight w:val="yellow"/>
          <w:u w:val="double"/>
        </w:rPr>
        <w:t xml:space="preserve">) </w:t>
      </w:r>
      <w:r w:rsidR="00ED6463" w:rsidRPr="0022347D">
        <w:rPr>
          <w:rFonts w:ascii="Söhne" w:eastAsia="Arial" w:hAnsi="Söhne" w:cs="Arial"/>
          <w:sz w:val="18"/>
          <w:szCs w:val="18"/>
          <w:highlight w:val="yellow"/>
          <w:u w:val="double"/>
        </w:rPr>
        <w:t>o</w:t>
      </w:r>
      <w:r w:rsidR="0022347D">
        <w:rPr>
          <w:rFonts w:ascii="Söhne" w:eastAsia="Arial" w:hAnsi="Söhne" w:cs="Arial"/>
          <w:sz w:val="18"/>
          <w:szCs w:val="18"/>
          <w:highlight w:val="yellow"/>
          <w:u w:val="double"/>
        </w:rPr>
        <w:t xml:space="preserve">f </w:t>
      </w:r>
      <w:r w:rsidRPr="00623A8E">
        <w:rPr>
          <w:rFonts w:ascii="Söhne" w:eastAsia="Arial" w:hAnsi="Söhne" w:cs="Arial"/>
          <w:sz w:val="18"/>
          <w:szCs w:val="18"/>
        </w:rPr>
        <w:t xml:space="preserve">Article 1.4.6.; or </w:t>
      </w:r>
    </w:p>
    <w:p w14:paraId="03856360" w14:textId="542E6665" w:rsidR="00E87812" w:rsidRPr="00623A8E" w:rsidRDefault="00E87812" w:rsidP="00623A8E">
      <w:pPr>
        <w:spacing w:after="240" w:line="240" w:lineRule="auto"/>
        <w:ind w:left="850" w:hanging="425"/>
        <w:jc w:val="both"/>
        <w:rPr>
          <w:rFonts w:ascii="Söhne" w:hAnsi="Söhne"/>
          <w:sz w:val="18"/>
          <w:szCs w:val="18"/>
        </w:rPr>
      </w:pPr>
      <w:r w:rsidRPr="00623A8E">
        <w:rPr>
          <w:rFonts w:ascii="Söhne" w:eastAsia="Arial" w:hAnsi="Söhne" w:cs="Arial"/>
          <w:sz w:val="18"/>
          <w:szCs w:val="18"/>
        </w:rPr>
        <w:t>b)</w:t>
      </w:r>
      <w:r w:rsidRPr="00623A8E">
        <w:rPr>
          <w:rFonts w:ascii="Söhne" w:hAnsi="Söhne"/>
          <w:sz w:val="18"/>
          <w:szCs w:val="18"/>
        </w:rPr>
        <w:tab/>
      </w:r>
      <w:r w:rsidRPr="00623A8E">
        <w:rPr>
          <w:rFonts w:ascii="Söhne" w:eastAsia="Arial" w:hAnsi="Söhne" w:cs="Arial"/>
          <w:sz w:val="18"/>
          <w:szCs w:val="18"/>
        </w:rPr>
        <w:t xml:space="preserve">for at least the past two years, </w:t>
      </w:r>
      <w:r w:rsidR="00825DBB" w:rsidRPr="00623A8E">
        <w:rPr>
          <w:rFonts w:ascii="Söhne" w:eastAsia="Arial" w:hAnsi="Söhne" w:cs="Arial"/>
          <w:i/>
          <w:iCs/>
          <w:sz w:val="18"/>
          <w:szCs w:val="18"/>
        </w:rPr>
        <w:t>surveillance</w:t>
      </w:r>
      <w:r w:rsidR="00825DBB" w:rsidRPr="00623A8E">
        <w:rPr>
          <w:rFonts w:ascii="Söhne" w:eastAsia="Arial" w:hAnsi="Söhne" w:cs="Arial"/>
          <w:sz w:val="18"/>
          <w:szCs w:val="18"/>
        </w:rPr>
        <w:t xml:space="preserve"> in accordance with Articles </w:t>
      </w:r>
      <w:r w:rsidR="00053220" w:rsidRPr="00623A8E">
        <w:rPr>
          <w:rFonts w:ascii="Söhne" w:eastAsia="Arial" w:hAnsi="Söhne" w:cs="Arial"/>
          <w:sz w:val="18"/>
          <w:szCs w:val="18"/>
        </w:rPr>
        <w:t>8.Z</w:t>
      </w:r>
      <w:r w:rsidR="00825DBB" w:rsidRPr="00623A8E">
        <w:rPr>
          <w:rFonts w:ascii="Söhne" w:eastAsia="Arial" w:hAnsi="Söhne" w:cs="Arial"/>
          <w:sz w:val="18"/>
          <w:szCs w:val="18"/>
        </w:rPr>
        <w:t>.1</w:t>
      </w:r>
      <w:r w:rsidR="00A567A0" w:rsidRPr="008C0EF6">
        <w:rPr>
          <w:rFonts w:ascii="Söhne" w:eastAsia="Arial" w:hAnsi="Söhne" w:cs="Arial"/>
          <w:sz w:val="18"/>
          <w:szCs w:val="18"/>
          <w:highlight w:val="yellow"/>
          <w:u w:val="double"/>
        </w:rPr>
        <w:t>2</w:t>
      </w:r>
      <w:r w:rsidR="00825DBB" w:rsidRPr="008C0EF6">
        <w:rPr>
          <w:rFonts w:ascii="Söhne" w:eastAsia="Arial" w:hAnsi="Söhne" w:cs="Arial"/>
          <w:strike/>
          <w:sz w:val="18"/>
          <w:szCs w:val="18"/>
          <w:highlight w:val="yellow"/>
        </w:rPr>
        <w:t>6</w:t>
      </w:r>
      <w:r w:rsidR="00825DBB" w:rsidRPr="00623A8E">
        <w:rPr>
          <w:rFonts w:ascii="Söhne" w:eastAsia="Arial" w:hAnsi="Söhne" w:cs="Arial"/>
          <w:sz w:val="18"/>
          <w:szCs w:val="18"/>
        </w:rPr>
        <w:t xml:space="preserve">. to </w:t>
      </w:r>
      <w:r w:rsidR="00053220" w:rsidRPr="00623A8E">
        <w:rPr>
          <w:rFonts w:ascii="Söhne" w:eastAsia="Arial" w:hAnsi="Söhne" w:cs="Arial"/>
          <w:sz w:val="18"/>
          <w:szCs w:val="18"/>
        </w:rPr>
        <w:t>8.Z</w:t>
      </w:r>
      <w:r w:rsidR="00825DBB" w:rsidRPr="00623A8E">
        <w:rPr>
          <w:rFonts w:ascii="Söhne" w:eastAsia="Arial" w:hAnsi="Söhne" w:cs="Arial"/>
          <w:sz w:val="18"/>
          <w:szCs w:val="18"/>
        </w:rPr>
        <w:t>.1</w:t>
      </w:r>
      <w:r w:rsidR="00A567A0" w:rsidRPr="008C0EF6">
        <w:rPr>
          <w:rFonts w:ascii="Söhne" w:eastAsia="Arial" w:hAnsi="Söhne" w:cs="Arial"/>
          <w:sz w:val="18"/>
          <w:szCs w:val="18"/>
          <w:highlight w:val="yellow"/>
          <w:u w:val="double"/>
        </w:rPr>
        <w:t>5</w:t>
      </w:r>
      <w:r w:rsidR="00825DBB" w:rsidRPr="008C0EF6">
        <w:rPr>
          <w:rFonts w:ascii="Söhne" w:eastAsia="Arial" w:hAnsi="Söhne" w:cs="Arial"/>
          <w:strike/>
          <w:sz w:val="18"/>
          <w:szCs w:val="18"/>
          <w:highlight w:val="yellow"/>
        </w:rPr>
        <w:t>9</w:t>
      </w:r>
      <w:r w:rsidR="00825DBB" w:rsidRPr="00623A8E">
        <w:rPr>
          <w:rFonts w:ascii="Söhne" w:eastAsia="Arial" w:hAnsi="Söhne" w:cs="Arial"/>
          <w:sz w:val="18"/>
          <w:szCs w:val="18"/>
        </w:rPr>
        <w:t xml:space="preserve">. has been in place in the entire country or zone and </w:t>
      </w:r>
      <w:r w:rsidRPr="00623A8E">
        <w:rPr>
          <w:rFonts w:ascii="Söhne" w:eastAsia="Arial" w:hAnsi="Söhne" w:cs="Arial"/>
          <w:sz w:val="18"/>
          <w:szCs w:val="18"/>
        </w:rPr>
        <w:t xml:space="preserve">there has been no </w:t>
      </w:r>
      <w:r w:rsidRPr="00623A8E">
        <w:rPr>
          <w:rFonts w:ascii="Söhne" w:eastAsia="Arial" w:hAnsi="Söhne" w:cs="Arial"/>
          <w:i/>
          <w:iCs/>
          <w:sz w:val="18"/>
          <w:szCs w:val="18"/>
        </w:rPr>
        <w:t>case</w:t>
      </w:r>
      <w:r w:rsidRPr="00623A8E">
        <w:rPr>
          <w:rFonts w:ascii="Söhne" w:eastAsia="Arial" w:hAnsi="Söhne" w:cs="Arial"/>
          <w:sz w:val="18"/>
          <w:szCs w:val="18"/>
        </w:rPr>
        <w:t xml:space="preserve"> in the country or </w:t>
      </w:r>
      <w:r w:rsidRPr="00623A8E">
        <w:rPr>
          <w:rFonts w:ascii="Söhne" w:eastAsia="Arial" w:hAnsi="Söhne" w:cs="Arial"/>
          <w:i/>
          <w:iCs/>
          <w:sz w:val="18"/>
          <w:szCs w:val="18"/>
        </w:rPr>
        <w:t>zone</w:t>
      </w:r>
      <w:r w:rsidRPr="00623A8E">
        <w:rPr>
          <w:rFonts w:ascii="Söhne" w:eastAsia="Arial" w:hAnsi="Söhne" w:cs="Arial"/>
          <w:sz w:val="18"/>
          <w:szCs w:val="18"/>
        </w:rPr>
        <w:t>.</w:t>
      </w:r>
    </w:p>
    <w:p w14:paraId="6BC323BC" w14:textId="20A5442A" w:rsidR="00DB165A" w:rsidRPr="002072C6" w:rsidRDefault="00A546DE" w:rsidP="007E7CC5">
      <w:pPr>
        <w:spacing w:after="240" w:line="240" w:lineRule="auto"/>
        <w:jc w:val="both"/>
        <w:rPr>
          <w:rFonts w:ascii="Söhne" w:hAnsi="Söhne" w:cs="Arial"/>
          <w:sz w:val="18"/>
          <w:szCs w:val="18"/>
          <w:highlight w:val="yellow"/>
          <w:u w:val="double"/>
        </w:rPr>
      </w:pPr>
      <w:proofErr w:type="gramStart"/>
      <w:r w:rsidRPr="00623A8E">
        <w:rPr>
          <w:rFonts w:ascii="Söhne" w:eastAsia="Arial" w:hAnsi="Söhne" w:cs="Arial"/>
          <w:sz w:val="18"/>
          <w:szCs w:val="18"/>
        </w:rPr>
        <w:lastRenderedPageBreak/>
        <w:t>In order to</w:t>
      </w:r>
      <w:proofErr w:type="gramEnd"/>
      <w:r w:rsidRPr="00623A8E">
        <w:rPr>
          <w:rFonts w:ascii="Söhne" w:eastAsia="Arial" w:hAnsi="Söhne" w:cs="Arial"/>
          <w:sz w:val="18"/>
          <w:szCs w:val="18"/>
        </w:rPr>
        <w:t xml:space="preserve"> maintain </w:t>
      </w:r>
      <w:r w:rsidR="000E0F25" w:rsidRPr="00623A8E">
        <w:rPr>
          <w:rFonts w:ascii="Söhne" w:eastAsia="Arial" w:hAnsi="Söhne" w:cs="Arial"/>
          <w:sz w:val="18"/>
          <w:szCs w:val="18"/>
        </w:rPr>
        <w:t>its status, a</w:t>
      </w:r>
      <w:r w:rsidR="0013148E" w:rsidRPr="00623A8E">
        <w:rPr>
          <w:rFonts w:ascii="Söhne" w:eastAsia="Arial" w:hAnsi="Söhne" w:cs="Arial"/>
          <w:sz w:val="18"/>
          <w:szCs w:val="18"/>
        </w:rPr>
        <w:t xml:space="preserve"> country or </w:t>
      </w:r>
      <w:r w:rsidR="0013148E" w:rsidRPr="00623A8E">
        <w:rPr>
          <w:rFonts w:ascii="Söhne" w:eastAsia="Arial" w:hAnsi="Söhne" w:cs="Arial"/>
          <w:i/>
          <w:iCs/>
          <w:sz w:val="18"/>
          <w:szCs w:val="18"/>
        </w:rPr>
        <w:t>zone</w:t>
      </w:r>
      <w:r w:rsidR="0013148E" w:rsidRPr="00623A8E">
        <w:rPr>
          <w:rFonts w:ascii="Söhne" w:eastAsia="Arial" w:hAnsi="Söhne" w:cs="Arial"/>
          <w:sz w:val="18"/>
          <w:szCs w:val="18"/>
        </w:rPr>
        <w:t xml:space="preserve"> free from </w:t>
      </w:r>
      <w:r w:rsidR="0013148E" w:rsidRPr="00F0566D">
        <w:rPr>
          <w:rFonts w:ascii="Söhne" w:eastAsia="Arial" w:hAnsi="Söhne" w:cs="Arial"/>
          <w:i/>
          <w:iCs/>
          <w:strike/>
          <w:sz w:val="18"/>
          <w:szCs w:val="18"/>
          <w:highlight w:val="yellow"/>
        </w:rPr>
        <w:t>infection</w:t>
      </w:r>
      <w:r w:rsidR="0013148E" w:rsidRPr="00F0566D">
        <w:rPr>
          <w:rFonts w:ascii="Söhne" w:eastAsia="Arial" w:hAnsi="Söhne" w:cs="Arial"/>
          <w:strike/>
          <w:sz w:val="18"/>
          <w:szCs w:val="18"/>
          <w:highlight w:val="yellow"/>
        </w:rPr>
        <w:t xml:space="preserve"> with </w:t>
      </w:r>
      <w:r w:rsidR="00636096" w:rsidRPr="00F0566D">
        <w:rPr>
          <w:rFonts w:ascii="Söhne" w:hAnsi="Söhne" w:cs="Arial"/>
          <w:i/>
          <w:iCs/>
          <w:strike/>
          <w:sz w:val="18"/>
          <w:szCs w:val="18"/>
          <w:highlight w:val="yellow"/>
        </w:rPr>
        <w:t>T. evansi</w:t>
      </w:r>
      <w:r w:rsidR="00636096" w:rsidRPr="00F0566D">
        <w:rPr>
          <w:rFonts w:ascii="Söhne" w:hAnsi="Söhne" w:cs="Arial"/>
          <w:strike/>
          <w:sz w:val="18"/>
          <w:szCs w:val="18"/>
          <w:highlight w:val="yellow"/>
        </w:rPr>
        <w:t xml:space="preserve"> </w:t>
      </w:r>
      <w:r w:rsidR="00C91A84" w:rsidRPr="00F0566D">
        <w:rPr>
          <w:rFonts w:ascii="Söhne" w:hAnsi="Söhne" w:cs="Arial"/>
          <w:sz w:val="18"/>
          <w:szCs w:val="18"/>
          <w:highlight w:val="yellow"/>
          <w:u w:val="double"/>
        </w:rPr>
        <w:t>s</w:t>
      </w:r>
      <w:r w:rsidR="00F0566D" w:rsidRPr="00F0566D">
        <w:rPr>
          <w:rFonts w:ascii="Söhne" w:hAnsi="Söhne" w:cs="Arial"/>
          <w:sz w:val="18"/>
          <w:szCs w:val="18"/>
          <w:highlight w:val="yellow"/>
          <w:u w:val="double"/>
        </w:rPr>
        <w:t>urr</w:t>
      </w:r>
      <w:r w:rsidR="00F0566D">
        <w:rPr>
          <w:rFonts w:ascii="Söhne" w:hAnsi="Söhne" w:cs="Arial"/>
          <w:sz w:val="18"/>
          <w:szCs w:val="18"/>
          <w:highlight w:val="yellow"/>
          <w:u w:val="double"/>
        </w:rPr>
        <w:t>a s</w:t>
      </w:r>
      <w:r w:rsidR="00C91A84" w:rsidRPr="002072C6">
        <w:rPr>
          <w:rFonts w:ascii="Söhne" w:hAnsi="Söhne" w:cs="Arial"/>
          <w:sz w:val="18"/>
          <w:szCs w:val="18"/>
          <w:highlight w:val="yellow"/>
          <w:u w:val="double"/>
        </w:rPr>
        <w:t>hould</w:t>
      </w:r>
      <w:r w:rsidR="00DB165A" w:rsidRPr="002072C6">
        <w:rPr>
          <w:rFonts w:ascii="Söhne" w:hAnsi="Söhne" w:cs="Arial"/>
          <w:sz w:val="18"/>
          <w:szCs w:val="18"/>
          <w:highlight w:val="yellow"/>
          <w:u w:val="double"/>
        </w:rPr>
        <w:t xml:space="preserve">: </w:t>
      </w:r>
    </w:p>
    <w:p w14:paraId="0310BE51" w14:textId="2CAB53FB" w:rsidR="002072C6" w:rsidRPr="002072C6" w:rsidRDefault="00E10125" w:rsidP="00967060">
      <w:pPr>
        <w:pStyle w:val="ListParagraph"/>
        <w:spacing w:after="240" w:line="240" w:lineRule="auto"/>
        <w:ind w:left="426" w:hanging="426"/>
        <w:jc w:val="both"/>
        <w:rPr>
          <w:rFonts w:ascii="Söhne" w:hAnsi="Söhne"/>
          <w:sz w:val="18"/>
          <w:szCs w:val="18"/>
          <w:highlight w:val="yellow"/>
          <w:u w:val="double"/>
        </w:rPr>
      </w:pPr>
      <w:r>
        <w:rPr>
          <w:rFonts w:ascii="Söhne" w:hAnsi="Söhne" w:cs="Arial"/>
          <w:sz w:val="18"/>
          <w:szCs w:val="18"/>
          <w:highlight w:val="yellow"/>
          <w:u w:val="double"/>
        </w:rPr>
        <w:t>1)</w:t>
      </w:r>
      <w:r>
        <w:rPr>
          <w:rFonts w:ascii="Söhne" w:hAnsi="Söhne" w:cs="Arial"/>
          <w:sz w:val="18"/>
          <w:szCs w:val="18"/>
          <w:highlight w:val="yellow"/>
          <w:u w:val="double"/>
        </w:rPr>
        <w:tab/>
      </w:r>
      <w:r w:rsidR="003B76A3" w:rsidRPr="002072C6">
        <w:rPr>
          <w:rFonts w:ascii="Söhne" w:hAnsi="Söhne" w:cs="Arial"/>
          <w:sz w:val="18"/>
          <w:szCs w:val="18"/>
          <w:highlight w:val="yellow"/>
          <w:u w:val="double"/>
        </w:rPr>
        <w:t>c</w:t>
      </w:r>
      <w:r w:rsidR="00DB165A" w:rsidRPr="002072C6">
        <w:rPr>
          <w:rFonts w:ascii="Söhne" w:hAnsi="Söhne" w:cs="Arial"/>
          <w:sz w:val="18"/>
          <w:szCs w:val="18"/>
          <w:highlight w:val="yellow"/>
          <w:u w:val="double"/>
        </w:rPr>
        <w:t xml:space="preserve">omply with points 1 and 2 </w:t>
      </w:r>
      <w:proofErr w:type="gramStart"/>
      <w:r w:rsidR="00DB165A" w:rsidRPr="002072C6">
        <w:rPr>
          <w:rFonts w:ascii="Söhne" w:hAnsi="Söhne" w:cs="Arial"/>
          <w:sz w:val="18"/>
          <w:szCs w:val="18"/>
          <w:highlight w:val="yellow"/>
          <w:u w:val="double"/>
        </w:rPr>
        <w:t>above;</w:t>
      </w:r>
      <w:proofErr w:type="gramEnd"/>
    </w:p>
    <w:p w14:paraId="2F41FF57" w14:textId="4156B957" w:rsidR="003D0E0F" w:rsidRPr="00D80C30" w:rsidRDefault="00B468E0" w:rsidP="00967060">
      <w:pPr>
        <w:spacing w:after="240" w:line="240" w:lineRule="auto"/>
        <w:ind w:left="426" w:hanging="426"/>
        <w:jc w:val="both"/>
        <w:rPr>
          <w:rFonts w:ascii="Söhne" w:hAnsi="Söhne"/>
          <w:sz w:val="18"/>
          <w:szCs w:val="18"/>
        </w:rPr>
      </w:pPr>
      <w:r>
        <w:rPr>
          <w:rFonts w:ascii="Söhne" w:hAnsi="Söhne"/>
          <w:sz w:val="18"/>
          <w:szCs w:val="18"/>
          <w:highlight w:val="yellow"/>
          <w:u w:val="double"/>
        </w:rPr>
        <w:t>2)</w:t>
      </w:r>
      <w:r>
        <w:rPr>
          <w:rFonts w:ascii="Söhne" w:hAnsi="Söhne"/>
          <w:sz w:val="18"/>
          <w:szCs w:val="18"/>
          <w:highlight w:val="yellow"/>
          <w:u w:val="double"/>
        </w:rPr>
        <w:tab/>
        <w:t xml:space="preserve">if </w:t>
      </w:r>
      <w:r w:rsidR="0013148E" w:rsidRPr="00032A47">
        <w:rPr>
          <w:rFonts w:ascii="Söhne" w:eastAsia="Arial" w:hAnsi="Söhne" w:cs="Arial"/>
          <w:sz w:val="18"/>
          <w:szCs w:val="18"/>
        </w:rPr>
        <w:t xml:space="preserve">adjacent to an infected country or </w:t>
      </w:r>
      <w:r w:rsidR="0013148E" w:rsidRPr="00032A47">
        <w:rPr>
          <w:rFonts w:ascii="Söhne" w:eastAsia="Arial" w:hAnsi="Söhne" w:cs="Arial"/>
          <w:i/>
          <w:iCs/>
          <w:sz w:val="18"/>
          <w:szCs w:val="18"/>
        </w:rPr>
        <w:t>zone</w:t>
      </w:r>
      <w:r w:rsidR="003B76A3" w:rsidRPr="00D80C30">
        <w:rPr>
          <w:rFonts w:ascii="Söhne" w:eastAsia="Arial" w:hAnsi="Söhne" w:cs="Arial"/>
          <w:i/>
          <w:iCs/>
          <w:sz w:val="18"/>
          <w:szCs w:val="18"/>
          <w:highlight w:val="yellow"/>
          <w:u w:val="double"/>
        </w:rPr>
        <w:t xml:space="preserve">, </w:t>
      </w:r>
      <w:r w:rsidR="0013148E" w:rsidRPr="00D80C30">
        <w:rPr>
          <w:rFonts w:ascii="Söhne" w:eastAsia="Arial" w:hAnsi="Söhne" w:cs="Arial"/>
          <w:strike/>
          <w:sz w:val="18"/>
          <w:szCs w:val="18"/>
          <w:highlight w:val="yellow"/>
        </w:rPr>
        <w:t>shoul</w:t>
      </w:r>
      <w:r w:rsidR="00D80C30">
        <w:rPr>
          <w:rFonts w:ascii="Söhne" w:eastAsia="Arial" w:hAnsi="Söhne" w:cs="Arial"/>
          <w:strike/>
          <w:sz w:val="18"/>
          <w:szCs w:val="18"/>
          <w:highlight w:val="yellow"/>
        </w:rPr>
        <w:t xml:space="preserve">d </w:t>
      </w:r>
      <w:r w:rsidR="0013148E" w:rsidRPr="00D80C30">
        <w:rPr>
          <w:rFonts w:ascii="Söhne" w:eastAsia="Arial" w:hAnsi="Söhne" w:cs="Arial"/>
          <w:sz w:val="18"/>
          <w:szCs w:val="18"/>
        </w:rPr>
        <w:t xml:space="preserve">include </w:t>
      </w:r>
      <w:r w:rsidR="00915742" w:rsidRPr="00D80C30">
        <w:rPr>
          <w:rFonts w:ascii="Söhne" w:eastAsia="Arial" w:hAnsi="Söhne" w:cs="Arial"/>
          <w:sz w:val="18"/>
          <w:szCs w:val="18"/>
        </w:rPr>
        <w:t>a</w:t>
      </w:r>
      <w:r w:rsidR="000E0F25" w:rsidRPr="00D80C30">
        <w:rPr>
          <w:rFonts w:ascii="Söhne" w:eastAsia="Arial" w:hAnsi="Söhne" w:cs="Arial"/>
          <w:sz w:val="18"/>
          <w:szCs w:val="18"/>
        </w:rPr>
        <w:t>n area along the border,</w:t>
      </w:r>
      <w:r w:rsidR="00915742" w:rsidRPr="00D80C30">
        <w:rPr>
          <w:rFonts w:ascii="Söhne" w:eastAsia="Arial" w:hAnsi="Söhne" w:cs="Arial"/>
          <w:sz w:val="18"/>
          <w:szCs w:val="18"/>
        </w:rPr>
        <w:t xml:space="preserve"> in</w:t>
      </w:r>
      <w:r w:rsidR="0013148E" w:rsidRPr="00D80C30">
        <w:rPr>
          <w:rFonts w:ascii="Söhne" w:eastAsia="Arial" w:hAnsi="Söhne" w:cs="Arial"/>
          <w:sz w:val="18"/>
          <w:szCs w:val="18"/>
        </w:rPr>
        <w:t xml:space="preserve"> which </w:t>
      </w:r>
      <w:r w:rsidR="0013148E" w:rsidRPr="00D80C30">
        <w:rPr>
          <w:rFonts w:ascii="Söhne" w:eastAsia="Arial" w:hAnsi="Söhne" w:cs="Arial"/>
          <w:i/>
          <w:iCs/>
          <w:sz w:val="18"/>
          <w:szCs w:val="18"/>
        </w:rPr>
        <w:t>surveillance</w:t>
      </w:r>
      <w:r w:rsidR="0013148E" w:rsidRPr="00D80C30">
        <w:rPr>
          <w:rFonts w:ascii="Söhne" w:eastAsia="Arial" w:hAnsi="Söhne" w:cs="Arial"/>
          <w:sz w:val="18"/>
          <w:szCs w:val="18"/>
        </w:rPr>
        <w:t xml:space="preserve"> is conducted in accordance with Articles </w:t>
      </w:r>
      <w:r w:rsidR="00053220" w:rsidRPr="00D80C30">
        <w:rPr>
          <w:rFonts w:ascii="Söhne" w:eastAsia="Arial" w:hAnsi="Söhne" w:cs="Arial"/>
          <w:sz w:val="18"/>
          <w:szCs w:val="18"/>
        </w:rPr>
        <w:t>8.Z</w:t>
      </w:r>
      <w:r w:rsidR="0013148E" w:rsidRPr="00D80C30">
        <w:rPr>
          <w:rFonts w:ascii="Söhne" w:eastAsia="Arial" w:hAnsi="Söhne" w:cs="Arial"/>
          <w:sz w:val="18"/>
          <w:szCs w:val="18"/>
        </w:rPr>
        <w:t>.</w:t>
      </w:r>
      <w:r w:rsidR="00B06F32" w:rsidRPr="00D80C30">
        <w:rPr>
          <w:rFonts w:ascii="Söhne" w:eastAsia="Arial" w:hAnsi="Söhne" w:cs="Arial"/>
          <w:sz w:val="18"/>
          <w:szCs w:val="18"/>
        </w:rPr>
        <w:t>12</w:t>
      </w:r>
      <w:r w:rsidR="0013148E" w:rsidRPr="00D80C30">
        <w:rPr>
          <w:rFonts w:ascii="Söhne" w:eastAsia="Arial" w:hAnsi="Söhne" w:cs="Arial"/>
          <w:sz w:val="18"/>
          <w:szCs w:val="18"/>
        </w:rPr>
        <w:t xml:space="preserve">. to </w:t>
      </w:r>
      <w:r w:rsidR="00053220" w:rsidRPr="00D80C30">
        <w:rPr>
          <w:rFonts w:ascii="Söhne" w:eastAsia="Arial" w:hAnsi="Söhne" w:cs="Arial"/>
          <w:sz w:val="18"/>
          <w:szCs w:val="18"/>
        </w:rPr>
        <w:t>8.Z</w:t>
      </w:r>
      <w:r w:rsidR="0013148E" w:rsidRPr="00D80C30">
        <w:rPr>
          <w:rFonts w:ascii="Söhne" w:eastAsia="Arial" w:hAnsi="Söhne" w:cs="Arial"/>
          <w:sz w:val="18"/>
          <w:szCs w:val="18"/>
        </w:rPr>
        <w:t>.</w:t>
      </w:r>
      <w:r w:rsidR="00B06F32" w:rsidRPr="00D80C30">
        <w:rPr>
          <w:rFonts w:ascii="Söhne" w:eastAsia="Arial" w:hAnsi="Söhne" w:cs="Arial"/>
          <w:sz w:val="18"/>
          <w:szCs w:val="18"/>
        </w:rPr>
        <w:t>15</w:t>
      </w:r>
      <w:r w:rsidR="000D79CC" w:rsidRPr="00D80C30">
        <w:rPr>
          <w:rFonts w:ascii="Söhne" w:eastAsia="Arial" w:hAnsi="Söhne" w:cs="Arial"/>
          <w:sz w:val="18"/>
          <w:szCs w:val="18"/>
        </w:rPr>
        <w:t xml:space="preserve">. </w:t>
      </w:r>
    </w:p>
    <w:p w14:paraId="11ED7F8E" w14:textId="77777777" w:rsidR="00406F37" w:rsidRPr="00967060" w:rsidRDefault="00406F37" w:rsidP="00623A8E">
      <w:pPr>
        <w:spacing w:after="240" w:line="240" w:lineRule="auto"/>
        <w:jc w:val="center"/>
        <w:rPr>
          <w:rFonts w:ascii="Söhne Halbfett" w:hAnsi="Söhne Halbfett" w:cs="Arial"/>
          <w:sz w:val="18"/>
          <w:szCs w:val="18"/>
        </w:rPr>
      </w:pPr>
      <w:r w:rsidRPr="00967060">
        <w:rPr>
          <w:rFonts w:ascii="Söhne Halbfett" w:hAnsi="Söhne Halbfett" w:cs="Arial"/>
          <w:sz w:val="18"/>
          <w:szCs w:val="18"/>
        </w:rPr>
        <w:t>Article 8.</w:t>
      </w:r>
      <w:r w:rsidR="00053220" w:rsidRPr="00967060">
        <w:rPr>
          <w:rFonts w:ascii="Söhne Halbfett" w:hAnsi="Söhne Halbfett" w:cs="Arial"/>
          <w:sz w:val="18"/>
          <w:szCs w:val="18"/>
        </w:rPr>
        <w:t>Z</w:t>
      </w:r>
      <w:r w:rsidRPr="00967060">
        <w:rPr>
          <w:rFonts w:ascii="Söhne Halbfett" w:hAnsi="Söhne Halbfett" w:cs="Arial"/>
          <w:sz w:val="18"/>
          <w:szCs w:val="18"/>
        </w:rPr>
        <w:t>.4.</w:t>
      </w:r>
    </w:p>
    <w:p w14:paraId="5F4320FB" w14:textId="77777777" w:rsidR="00406F37" w:rsidRPr="00967060" w:rsidRDefault="00406F37" w:rsidP="00623A8E">
      <w:pPr>
        <w:spacing w:after="240" w:line="240" w:lineRule="auto"/>
        <w:rPr>
          <w:rFonts w:ascii="Söhne Halbfett" w:hAnsi="Söhne Halbfett" w:cs="Arial"/>
          <w:sz w:val="18"/>
          <w:szCs w:val="18"/>
        </w:rPr>
      </w:pPr>
      <w:r w:rsidRPr="00967060">
        <w:rPr>
          <w:rFonts w:ascii="Söhne Halbfett" w:hAnsi="Söhne Halbfett" w:cs="Arial"/>
          <w:sz w:val="18"/>
          <w:szCs w:val="18"/>
        </w:rPr>
        <w:t xml:space="preserve">Compartment free from </w:t>
      </w:r>
      <w:r w:rsidR="002D6F42" w:rsidRPr="00967060">
        <w:rPr>
          <w:rFonts w:ascii="Söhne Halbfett" w:hAnsi="Söhne Halbfett" w:cs="Arial"/>
          <w:sz w:val="18"/>
          <w:szCs w:val="18"/>
        </w:rPr>
        <w:t>surra</w:t>
      </w:r>
    </w:p>
    <w:p w14:paraId="2D553871" w14:textId="77777777" w:rsidR="00406F37" w:rsidRPr="00623A8E" w:rsidRDefault="00406F37" w:rsidP="00623A8E">
      <w:pPr>
        <w:pStyle w:val="style-standard-ouvrage"/>
        <w:spacing w:before="0" w:beforeAutospacing="0" w:after="240" w:afterAutospacing="0"/>
        <w:jc w:val="both"/>
        <w:rPr>
          <w:rFonts w:ascii="Söhne" w:hAnsi="Söhne" w:cs="Arial"/>
          <w:sz w:val="18"/>
          <w:szCs w:val="18"/>
        </w:rPr>
      </w:pPr>
      <w:r w:rsidRPr="00623A8E">
        <w:rPr>
          <w:rFonts w:ascii="Söhne" w:hAnsi="Söhne" w:cs="Arial"/>
          <w:sz w:val="18"/>
          <w:szCs w:val="18"/>
        </w:rPr>
        <w:t xml:space="preserve">The establishment of a </w:t>
      </w:r>
      <w:hyperlink r:id="rId11" w:anchor="terme_compartiment">
        <w:r w:rsidRPr="00623A8E">
          <w:rPr>
            <w:rFonts w:ascii="Söhne" w:hAnsi="Söhne" w:cs="Arial"/>
            <w:i/>
            <w:sz w:val="18"/>
            <w:szCs w:val="18"/>
          </w:rPr>
          <w:t>compartment</w:t>
        </w:r>
      </w:hyperlink>
      <w:r w:rsidRPr="00623A8E">
        <w:rPr>
          <w:rFonts w:ascii="Söhne" w:hAnsi="Söhne" w:cs="Arial"/>
          <w:sz w:val="18"/>
          <w:szCs w:val="18"/>
        </w:rPr>
        <w:t xml:space="preserve"> free from </w:t>
      </w:r>
      <w:r w:rsidR="00B35BFE" w:rsidRPr="00623A8E">
        <w:rPr>
          <w:rFonts w:ascii="Söhne" w:hAnsi="Söhne" w:cs="Arial"/>
          <w:sz w:val="18"/>
          <w:szCs w:val="18"/>
        </w:rPr>
        <w:t>surra</w:t>
      </w:r>
      <w:r w:rsidR="00B62D26">
        <w:rPr>
          <w:rFonts w:ascii="Söhne" w:hAnsi="Söhne" w:cs="Arial"/>
          <w:sz w:val="18"/>
          <w:szCs w:val="18"/>
        </w:rPr>
        <w:t xml:space="preserve"> </w:t>
      </w:r>
      <w:r w:rsidRPr="00623A8E">
        <w:rPr>
          <w:rFonts w:ascii="Söhne" w:hAnsi="Söhne" w:cs="Arial"/>
          <w:sz w:val="18"/>
          <w:szCs w:val="18"/>
        </w:rPr>
        <w:t xml:space="preserve">should follow the provisions laid down in this chapter and in Chapters </w:t>
      </w:r>
      <w:hyperlink r:id="rId12" w:anchor="chapitre_zoning_compartment">
        <w:r w:rsidRPr="00623A8E">
          <w:rPr>
            <w:rFonts w:ascii="Söhne" w:hAnsi="Söhne" w:cs="Arial"/>
            <w:sz w:val="18"/>
            <w:szCs w:val="18"/>
          </w:rPr>
          <w:t>4.4.</w:t>
        </w:r>
      </w:hyperlink>
      <w:r w:rsidRPr="00623A8E">
        <w:rPr>
          <w:rFonts w:ascii="Söhne" w:hAnsi="Söhne" w:cs="Arial"/>
          <w:sz w:val="18"/>
          <w:szCs w:val="18"/>
        </w:rPr>
        <w:t xml:space="preserve"> and 4.5.</w:t>
      </w:r>
    </w:p>
    <w:p w14:paraId="3963192C" w14:textId="77777777" w:rsidR="003715DB" w:rsidRPr="00623A8E" w:rsidRDefault="00406F37" w:rsidP="007E7CC5">
      <w:pPr>
        <w:spacing w:after="240" w:line="240" w:lineRule="auto"/>
        <w:jc w:val="both"/>
        <w:rPr>
          <w:rFonts w:ascii="Söhne" w:hAnsi="Söhne" w:cs="Arial"/>
          <w:sz w:val="18"/>
          <w:szCs w:val="18"/>
        </w:rPr>
      </w:pPr>
      <w:r w:rsidRPr="00623A8E">
        <w:rPr>
          <w:rFonts w:ascii="Söhne" w:hAnsi="Söhne" w:cs="Arial"/>
          <w:sz w:val="18"/>
          <w:szCs w:val="18"/>
        </w:rPr>
        <w:t xml:space="preserve">Susceptible animals in the free </w:t>
      </w:r>
      <w:r w:rsidRPr="00623A8E">
        <w:rPr>
          <w:rFonts w:ascii="Söhne" w:hAnsi="Söhne" w:cs="Arial"/>
          <w:i/>
          <w:sz w:val="18"/>
          <w:szCs w:val="18"/>
        </w:rPr>
        <w:t xml:space="preserve">compartment </w:t>
      </w:r>
      <w:r w:rsidRPr="00623A8E">
        <w:rPr>
          <w:rFonts w:ascii="Söhne" w:hAnsi="Söhne" w:cs="Arial"/>
          <w:sz w:val="18"/>
          <w:szCs w:val="18"/>
        </w:rPr>
        <w:t xml:space="preserve">should be protected against the </w:t>
      </w:r>
      <w:r w:rsidRPr="00623A8E">
        <w:rPr>
          <w:rFonts w:ascii="Söhne" w:hAnsi="Söhne" w:cs="Arial"/>
          <w:i/>
          <w:sz w:val="18"/>
          <w:szCs w:val="18"/>
        </w:rPr>
        <w:t>vectors</w:t>
      </w:r>
      <w:r w:rsidRPr="00623A8E">
        <w:rPr>
          <w:rFonts w:ascii="Söhne" w:hAnsi="Söhne" w:cs="Arial"/>
          <w:sz w:val="18"/>
          <w:szCs w:val="18"/>
        </w:rPr>
        <w:t xml:space="preserve"> by the application of an effective </w:t>
      </w:r>
      <w:r w:rsidRPr="00623A8E">
        <w:rPr>
          <w:rFonts w:ascii="Söhne" w:hAnsi="Söhne" w:cs="Arial"/>
          <w:i/>
          <w:sz w:val="18"/>
          <w:szCs w:val="18"/>
        </w:rPr>
        <w:t xml:space="preserve">biosecurity </w:t>
      </w:r>
      <w:r w:rsidRPr="00623A8E">
        <w:rPr>
          <w:rFonts w:ascii="Söhne" w:hAnsi="Söhne" w:cs="Arial"/>
          <w:sz w:val="18"/>
          <w:szCs w:val="18"/>
        </w:rPr>
        <w:t>management system.</w:t>
      </w:r>
      <w:r w:rsidR="007E7CC5" w:rsidRPr="00623A8E">
        <w:rPr>
          <w:rFonts w:ascii="Söhne" w:hAnsi="Söhne" w:cs="Arial"/>
          <w:sz w:val="18"/>
          <w:szCs w:val="18"/>
        </w:rPr>
        <w:t xml:space="preserve"> </w:t>
      </w:r>
    </w:p>
    <w:p w14:paraId="29C989D2" w14:textId="77777777" w:rsidR="00A16C46" w:rsidRPr="00623A8E" w:rsidRDefault="00AE1C81" w:rsidP="007E7CC5">
      <w:pPr>
        <w:spacing w:after="240" w:line="240" w:lineRule="auto"/>
        <w:jc w:val="both"/>
        <w:rPr>
          <w:rFonts w:ascii="Söhne" w:hAnsi="Söhne" w:cs="Arial"/>
          <w:sz w:val="18"/>
          <w:szCs w:val="18"/>
        </w:rPr>
      </w:pPr>
      <w:r w:rsidRPr="00623A8E">
        <w:rPr>
          <w:rFonts w:ascii="Söhne" w:hAnsi="Söhne" w:cs="Arial"/>
          <w:sz w:val="18"/>
          <w:szCs w:val="18"/>
        </w:rPr>
        <w:t xml:space="preserve">Susceptible animals in the free </w:t>
      </w:r>
      <w:r w:rsidRPr="00623A8E">
        <w:rPr>
          <w:rFonts w:ascii="Söhne" w:hAnsi="Söhne" w:cs="Arial"/>
          <w:i/>
          <w:sz w:val="18"/>
          <w:szCs w:val="18"/>
        </w:rPr>
        <w:t xml:space="preserve">compartment </w:t>
      </w:r>
      <w:r w:rsidRPr="00623A8E">
        <w:rPr>
          <w:rFonts w:ascii="Söhne" w:hAnsi="Söhne" w:cs="Arial"/>
          <w:sz w:val="18"/>
          <w:szCs w:val="18"/>
        </w:rPr>
        <w:t xml:space="preserve">should be protected against </w:t>
      </w:r>
      <w:r w:rsidR="00765095" w:rsidRPr="00623A8E">
        <w:rPr>
          <w:rFonts w:ascii="Söhne" w:hAnsi="Söhne" w:cs="Arial"/>
          <w:sz w:val="18"/>
          <w:szCs w:val="18"/>
        </w:rPr>
        <w:t xml:space="preserve">both </w:t>
      </w:r>
      <w:r w:rsidR="006723B8" w:rsidRPr="00623A8E">
        <w:rPr>
          <w:rFonts w:ascii="Söhne" w:hAnsi="Söhne" w:cs="Arial"/>
          <w:sz w:val="18"/>
          <w:szCs w:val="18"/>
        </w:rPr>
        <w:t>iatrogenic</w:t>
      </w:r>
      <w:r w:rsidR="00765095" w:rsidRPr="00623A8E">
        <w:rPr>
          <w:rFonts w:ascii="Söhne" w:hAnsi="Söhne" w:cs="Arial"/>
          <w:sz w:val="18"/>
          <w:szCs w:val="18"/>
        </w:rPr>
        <w:t xml:space="preserve"> and venereal</w:t>
      </w:r>
      <w:r w:rsidR="006723B8" w:rsidRPr="00623A8E">
        <w:rPr>
          <w:rFonts w:ascii="Söhne" w:hAnsi="Söhne" w:cs="Arial"/>
          <w:sz w:val="18"/>
          <w:szCs w:val="18"/>
        </w:rPr>
        <w:t xml:space="preserve"> transmission</w:t>
      </w:r>
      <w:r w:rsidR="00A86C1B" w:rsidRPr="00623A8E">
        <w:rPr>
          <w:rFonts w:ascii="Söhne" w:hAnsi="Söhne" w:cs="Arial"/>
          <w:sz w:val="18"/>
          <w:szCs w:val="18"/>
        </w:rPr>
        <w:t xml:space="preserve">. </w:t>
      </w:r>
    </w:p>
    <w:p w14:paraId="33B91927" w14:textId="77777777" w:rsidR="00406F37" w:rsidRPr="00B62D26" w:rsidRDefault="00406F37" w:rsidP="00623A8E">
      <w:pPr>
        <w:spacing w:after="240" w:line="240" w:lineRule="auto"/>
        <w:jc w:val="center"/>
        <w:rPr>
          <w:rFonts w:ascii="Söhne Halbfett" w:hAnsi="Söhne Halbfett" w:cs="Arial"/>
          <w:sz w:val="18"/>
          <w:szCs w:val="18"/>
        </w:rPr>
      </w:pPr>
      <w:r w:rsidRPr="00B62D26">
        <w:rPr>
          <w:rFonts w:ascii="Söhne Halbfett" w:hAnsi="Söhne Halbfett" w:cs="Arial"/>
          <w:sz w:val="18"/>
          <w:szCs w:val="18"/>
        </w:rPr>
        <w:t>Article 8.</w:t>
      </w:r>
      <w:r w:rsidR="00053220" w:rsidRPr="00B62D26">
        <w:rPr>
          <w:rFonts w:ascii="Söhne Halbfett" w:hAnsi="Söhne Halbfett" w:cs="Arial"/>
          <w:sz w:val="18"/>
          <w:szCs w:val="18"/>
        </w:rPr>
        <w:t>Z</w:t>
      </w:r>
      <w:r w:rsidRPr="00B62D26">
        <w:rPr>
          <w:rFonts w:ascii="Söhne Halbfett" w:hAnsi="Söhne Halbfett" w:cs="Arial"/>
          <w:sz w:val="18"/>
          <w:szCs w:val="18"/>
        </w:rPr>
        <w:t>.5.</w:t>
      </w:r>
    </w:p>
    <w:p w14:paraId="5F06BB2B" w14:textId="77777777" w:rsidR="00406F37" w:rsidRPr="00B62D26" w:rsidRDefault="00406F37" w:rsidP="00623A8E">
      <w:pPr>
        <w:spacing w:after="240" w:line="240" w:lineRule="auto"/>
        <w:jc w:val="both"/>
        <w:rPr>
          <w:rFonts w:ascii="Söhne Halbfett" w:hAnsi="Söhne Halbfett" w:cs="Arial"/>
          <w:sz w:val="18"/>
          <w:szCs w:val="20"/>
        </w:rPr>
      </w:pPr>
      <w:r w:rsidRPr="00B62D26">
        <w:rPr>
          <w:rFonts w:ascii="Söhne Halbfett" w:hAnsi="Söhne Halbfett" w:cs="Arial"/>
          <w:sz w:val="18"/>
          <w:szCs w:val="20"/>
        </w:rPr>
        <w:t>Recovery of free status</w:t>
      </w:r>
    </w:p>
    <w:p w14:paraId="20473DD6" w14:textId="77777777" w:rsidR="00406F37" w:rsidRPr="00B62D26" w:rsidRDefault="00406F37" w:rsidP="00623A8E">
      <w:pPr>
        <w:spacing w:after="240" w:line="240" w:lineRule="auto"/>
        <w:jc w:val="both"/>
        <w:rPr>
          <w:rFonts w:ascii="Söhne" w:eastAsia="Arial" w:hAnsi="Söhne" w:cs="Arial"/>
          <w:sz w:val="18"/>
          <w:szCs w:val="18"/>
        </w:rPr>
      </w:pPr>
      <w:r w:rsidRPr="00B62D26">
        <w:rPr>
          <w:rFonts w:ascii="Söhne" w:eastAsia="Arial" w:hAnsi="Söhne" w:cs="Arial"/>
          <w:sz w:val="18"/>
          <w:szCs w:val="18"/>
        </w:rPr>
        <w:t xml:space="preserve">Should a </w:t>
      </w:r>
      <w:r w:rsidRPr="00B62D26">
        <w:rPr>
          <w:rFonts w:ascii="Söhne" w:eastAsia="Arial" w:hAnsi="Söhne" w:cs="Arial"/>
          <w:i/>
          <w:iCs/>
          <w:sz w:val="18"/>
          <w:szCs w:val="18"/>
        </w:rPr>
        <w:t>case</w:t>
      </w:r>
      <w:r w:rsidRPr="00B62D26">
        <w:rPr>
          <w:rFonts w:ascii="Söhne" w:eastAsia="Arial" w:hAnsi="Söhne" w:cs="Arial"/>
          <w:sz w:val="18"/>
          <w:szCs w:val="18"/>
        </w:rPr>
        <w:t xml:space="preserve"> of </w:t>
      </w:r>
      <w:r w:rsidRPr="00B62D26">
        <w:rPr>
          <w:rFonts w:ascii="Söhne" w:eastAsia="Arial" w:hAnsi="Söhne" w:cs="Arial"/>
          <w:i/>
          <w:iCs/>
          <w:sz w:val="18"/>
          <w:szCs w:val="18"/>
        </w:rPr>
        <w:t>infection</w:t>
      </w:r>
      <w:r w:rsidRPr="00B62D26">
        <w:rPr>
          <w:rFonts w:ascii="Söhne" w:eastAsia="Arial" w:hAnsi="Söhne" w:cs="Arial"/>
          <w:sz w:val="18"/>
          <w:szCs w:val="18"/>
        </w:rPr>
        <w:t xml:space="preserve"> with </w:t>
      </w:r>
      <w:r w:rsidR="00636096" w:rsidRPr="00623A8E">
        <w:rPr>
          <w:rFonts w:ascii="Söhne" w:hAnsi="Söhne" w:cs="Arial"/>
          <w:i/>
          <w:iCs/>
          <w:sz w:val="18"/>
          <w:szCs w:val="18"/>
        </w:rPr>
        <w:t>T.</w:t>
      </w:r>
      <w:r w:rsidR="00636096">
        <w:rPr>
          <w:rFonts w:ascii="Söhne" w:hAnsi="Söhne" w:cs="Arial"/>
          <w:i/>
          <w:iCs/>
          <w:sz w:val="18"/>
          <w:szCs w:val="18"/>
        </w:rPr>
        <w:t> </w:t>
      </w:r>
      <w:r w:rsidR="00636096" w:rsidRPr="00623A8E">
        <w:rPr>
          <w:rFonts w:ascii="Söhne" w:hAnsi="Söhne" w:cs="Arial"/>
          <w:i/>
          <w:iCs/>
          <w:sz w:val="18"/>
          <w:szCs w:val="18"/>
        </w:rPr>
        <w:t>evansi</w:t>
      </w:r>
      <w:r w:rsidR="00636096" w:rsidRPr="00623A8E">
        <w:rPr>
          <w:rFonts w:ascii="Söhne" w:hAnsi="Söhne" w:cs="Arial"/>
          <w:sz w:val="18"/>
          <w:szCs w:val="18"/>
        </w:rPr>
        <w:t xml:space="preserve"> </w:t>
      </w:r>
      <w:r w:rsidRPr="00B62D26">
        <w:rPr>
          <w:rFonts w:ascii="Söhne" w:eastAsia="Arial" w:hAnsi="Söhne" w:cs="Arial"/>
          <w:sz w:val="18"/>
          <w:szCs w:val="18"/>
        </w:rPr>
        <w:t>occur in a previously free country</w:t>
      </w:r>
      <w:r w:rsidR="00CE2C8F" w:rsidRPr="00B62D26">
        <w:rPr>
          <w:rFonts w:ascii="Söhne" w:eastAsia="Arial" w:hAnsi="Söhne" w:cs="Arial"/>
          <w:sz w:val="18"/>
          <w:szCs w:val="18"/>
        </w:rPr>
        <w:t xml:space="preserve"> or</w:t>
      </w:r>
      <w:r w:rsidRPr="00B62D26">
        <w:rPr>
          <w:rFonts w:ascii="Söhne" w:eastAsia="Arial" w:hAnsi="Söhne" w:cs="Arial"/>
          <w:sz w:val="18"/>
          <w:szCs w:val="18"/>
        </w:rPr>
        <w:t xml:space="preserve"> </w:t>
      </w:r>
      <w:r w:rsidRPr="00B62D26">
        <w:rPr>
          <w:rFonts w:ascii="Söhne" w:eastAsia="Arial" w:hAnsi="Söhne" w:cs="Arial"/>
          <w:i/>
          <w:iCs/>
          <w:sz w:val="18"/>
          <w:szCs w:val="18"/>
        </w:rPr>
        <w:t>zone</w:t>
      </w:r>
      <w:r w:rsidRPr="00B62D26">
        <w:rPr>
          <w:rFonts w:ascii="Söhne" w:eastAsia="Arial" w:hAnsi="Söhne" w:cs="Arial"/>
          <w:sz w:val="18"/>
          <w:szCs w:val="18"/>
        </w:rPr>
        <w:t>, its status may be recovered after the following:</w:t>
      </w:r>
    </w:p>
    <w:p w14:paraId="681BECB8" w14:textId="77777777" w:rsidR="00406F37" w:rsidRPr="00B62D26" w:rsidRDefault="00406F37" w:rsidP="00623A8E">
      <w:pPr>
        <w:spacing w:after="240" w:line="240" w:lineRule="auto"/>
        <w:ind w:left="426" w:hanging="426"/>
        <w:jc w:val="both"/>
        <w:rPr>
          <w:rFonts w:ascii="Söhne" w:eastAsia="Arial" w:hAnsi="Söhne" w:cs="Arial"/>
          <w:sz w:val="18"/>
          <w:szCs w:val="18"/>
        </w:rPr>
      </w:pPr>
      <w:r w:rsidRPr="00B62D26">
        <w:rPr>
          <w:rFonts w:ascii="Söhne" w:eastAsia="Arial" w:hAnsi="Söhne" w:cs="Arial"/>
          <w:sz w:val="18"/>
          <w:szCs w:val="18"/>
        </w:rPr>
        <w:t>1)</w:t>
      </w:r>
      <w:r w:rsidRPr="00B62D26">
        <w:rPr>
          <w:rFonts w:ascii="Söhne" w:hAnsi="Söhne"/>
        </w:rPr>
        <w:tab/>
      </w:r>
      <w:r w:rsidR="00CA0028" w:rsidRPr="00B62D26">
        <w:rPr>
          <w:rFonts w:ascii="Söhne" w:eastAsia="Arial" w:hAnsi="Söhne" w:cs="Arial"/>
          <w:i/>
          <w:iCs/>
          <w:sz w:val="18"/>
          <w:szCs w:val="18"/>
        </w:rPr>
        <w:t>cases</w:t>
      </w:r>
      <w:r w:rsidR="00CA0028" w:rsidRPr="00B62D26">
        <w:rPr>
          <w:rFonts w:ascii="Söhne" w:eastAsia="Arial" w:hAnsi="Söhne" w:cs="Arial"/>
          <w:sz w:val="18"/>
          <w:szCs w:val="18"/>
        </w:rPr>
        <w:t xml:space="preserve"> </w:t>
      </w:r>
      <w:r w:rsidRPr="00B62D26">
        <w:rPr>
          <w:rFonts w:ascii="Söhne" w:eastAsia="Arial" w:hAnsi="Söhne" w:cs="Arial"/>
          <w:sz w:val="18"/>
          <w:szCs w:val="18"/>
        </w:rPr>
        <w:t>have been isolated and then immediately treated</w:t>
      </w:r>
      <w:r w:rsidR="00542ECA" w:rsidRPr="00B62D26">
        <w:rPr>
          <w:rFonts w:ascii="Söhne" w:eastAsia="Arial" w:hAnsi="Söhne" w:cs="Arial"/>
          <w:sz w:val="18"/>
          <w:szCs w:val="18"/>
        </w:rPr>
        <w:t>, killed</w:t>
      </w:r>
      <w:r w:rsidR="005F3246" w:rsidRPr="00B62D26">
        <w:rPr>
          <w:rFonts w:ascii="Söhne" w:eastAsia="Arial" w:hAnsi="Söhne" w:cs="Arial"/>
          <w:sz w:val="18"/>
          <w:szCs w:val="18"/>
        </w:rPr>
        <w:t xml:space="preserve"> or</w:t>
      </w:r>
      <w:r w:rsidR="002930D1" w:rsidRPr="00B62D26">
        <w:rPr>
          <w:rFonts w:ascii="Söhne" w:eastAsia="Arial" w:hAnsi="Söhne" w:cs="Arial"/>
          <w:sz w:val="18"/>
          <w:szCs w:val="18"/>
        </w:rPr>
        <w:t xml:space="preserve"> </w:t>
      </w:r>
      <w:r w:rsidRPr="00B62D26">
        <w:rPr>
          <w:rFonts w:ascii="Söhne" w:eastAsia="Arial" w:hAnsi="Söhne" w:cs="Arial"/>
          <w:sz w:val="18"/>
          <w:szCs w:val="18"/>
        </w:rPr>
        <w:t xml:space="preserve">slaughtered and appropriately disposed </w:t>
      </w:r>
      <w:proofErr w:type="gramStart"/>
      <w:r w:rsidRPr="00B62D26">
        <w:rPr>
          <w:rFonts w:ascii="Söhne" w:eastAsia="Arial" w:hAnsi="Söhne" w:cs="Arial"/>
          <w:sz w:val="18"/>
          <w:szCs w:val="18"/>
        </w:rPr>
        <w:t>of;</w:t>
      </w:r>
      <w:proofErr w:type="gramEnd"/>
    </w:p>
    <w:p w14:paraId="12552E9B" w14:textId="77777777" w:rsidR="00406F37" w:rsidRPr="00B62D26" w:rsidRDefault="00406F37" w:rsidP="00623A8E">
      <w:pPr>
        <w:spacing w:after="240" w:line="240" w:lineRule="auto"/>
        <w:ind w:left="426" w:hanging="426"/>
        <w:jc w:val="both"/>
        <w:rPr>
          <w:rFonts w:ascii="Söhne" w:eastAsia="Arial" w:hAnsi="Söhne" w:cs="Arial"/>
          <w:sz w:val="18"/>
          <w:szCs w:val="18"/>
        </w:rPr>
      </w:pPr>
      <w:r w:rsidRPr="00B62D26">
        <w:rPr>
          <w:rFonts w:ascii="Söhne" w:eastAsia="Arial" w:hAnsi="Söhne" w:cs="Arial"/>
          <w:sz w:val="18"/>
          <w:szCs w:val="18"/>
        </w:rPr>
        <w:t>2)</w:t>
      </w:r>
      <w:r w:rsidRPr="00B62D26">
        <w:rPr>
          <w:rFonts w:ascii="Söhne" w:hAnsi="Söhne"/>
        </w:rPr>
        <w:tab/>
      </w:r>
      <w:r w:rsidRPr="00C34174">
        <w:rPr>
          <w:rFonts w:ascii="Söhne" w:eastAsia="Arial" w:hAnsi="Söhne" w:cs="Arial"/>
          <w:sz w:val="18"/>
          <w:szCs w:val="18"/>
        </w:rPr>
        <w:t>animals</w:t>
      </w:r>
      <w:r w:rsidRPr="00B62D26">
        <w:rPr>
          <w:rFonts w:ascii="Söhne" w:eastAsia="Arial" w:hAnsi="Söhne" w:cs="Arial"/>
          <w:sz w:val="18"/>
          <w:szCs w:val="18"/>
        </w:rPr>
        <w:t xml:space="preserve"> in contact with </w:t>
      </w:r>
      <w:r w:rsidR="00F56E16" w:rsidRPr="00B62D26">
        <w:rPr>
          <w:rFonts w:ascii="Söhne" w:eastAsia="Arial" w:hAnsi="Söhne" w:cs="Arial"/>
          <w:i/>
          <w:iCs/>
          <w:sz w:val="18"/>
          <w:szCs w:val="18"/>
        </w:rPr>
        <w:t>cases</w:t>
      </w:r>
      <w:r w:rsidR="00F56E16" w:rsidRPr="00B62D26">
        <w:rPr>
          <w:rFonts w:ascii="Söhne" w:eastAsia="Arial" w:hAnsi="Söhne" w:cs="Arial"/>
          <w:sz w:val="18"/>
          <w:szCs w:val="18"/>
        </w:rPr>
        <w:t xml:space="preserve"> </w:t>
      </w:r>
      <w:r w:rsidRPr="00B62D26">
        <w:rPr>
          <w:rFonts w:ascii="Söhne" w:eastAsia="Arial" w:hAnsi="Söhne" w:cs="Arial"/>
          <w:sz w:val="18"/>
          <w:szCs w:val="18"/>
        </w:rPr>
        <w:t xml:space="preserve">have been put immediately under protection from </w:t>
      </w:r>
      <w:r w:rsidRPr="00B62D26">
        <w:rPr>
          <w:rFonts w:ascii="Söhne" w:eastAsia="Arial" w:hAnsi="Söhne" w:cs="Arial"/>
          <w:i/>
          <w:iCs/>
          <w:sz w:val="18"/>
          <w:szCs w:val="18"/>
        </w:rPr>
        <w:t>vector</w:t>
      </w:r>
      <w:r w:rsidRPr="00B62D26">
        <w:rPr>
          <w:rFonts w:ascii="Söhne" w:eastAsia="Arial" w:hAnsi="Söhne" w:cs="Arial"/>
          <w:sz w:val="18"/>
          <w:szCs w:val="18"/>
        </w:rPr>
        <w:t xml:space="preserve"> contact and </w:t>
      </w:r>
      <w:proofErr w:type="gramStart"/>
      <w:r w:rsidRPr="00B62D26">
        <w:rPr>
          <w:rFonts w:ascii="Söhne" w:eastAsia="Arial" w:hAnsi="Söhne" w:cs="Arial"/>
          <w:sz w:val="18"/>
          <w:szCs w:val="18"/>
        </w:rPr>
        <w:t>tested;</w:t>
      </w:r>
      <w:proofErr w:type="gramEnd"/>
      <w:r w:rsidRPr="00B62D26">
        <w:rPr>
          <w:rFonts w:ascii="Söhne" w:eastAsia="Arial" w:hAnsi="Söhne" w:cs="Arial"/>
          <w:sz w:val="18"/>
          <w:szCs w:val="18"/>
        </w:rPr>
        <w:t xml:space="preserve"> </w:t>
      </w:r>
    </w:p>
    <w:p w14:paraId="68E9A907" w14:textId="77777777" w:rsidR="00502DF6" w:rsidRPr="00B62D26" w:rsidRDefault="005F5334" w:rsidP="00623A8E">
      <w:pPr>
        <w:spacing w:after="240" w:line="240" w:lineRule="auto"/>
        <w:ind w:left="426" w:hanging="426"/>
        <w:jc w:val="both"/>
        <w:rPr>
          <w:rFonts w:ascii="Söhne" w:hAnsi="Söhne"/>
        </w:rPr>
      </w:pPr>
      <w:r w:rsidRPr="00B62D26">
        <w:rPr>
          <w:rFonts w:ascii="Söhne" w:eastAsia="Arial" w:hAnsi="Söhne" w:cs="Arial"/>
          <w:sz w:val="18"/>
          <w:szCs w:val="18"/>
        </w:rPr>
        <w:t>3</w:t>
      </w:r>
      <w:r w:rsidR="00502DF6" w:rsidRPr="00B62D26">
        <w:rPr>
          <w:rFonts w:ascii="Söhne" w:eastAsia="Arial" w:hAnsi="Söhne" w:cs="Arial"/>
          <w:sz w:val="18"/>
          <w:szCs w:val="18"/>
        </w:rPr>
        <w:t>)</w:t>
      </w:r>
      <w:r w:rsidR="00502DF6" w:rsidRPr="00B62D26">
        <w:rPr>
          <w:rFonts w:ascii="Söhne" w:hAnsi="Söhne"/>
        </w:rPr>
        <w:tab/>
      </w:r>
      <w:r w:rsidR="00502DF6" w:rsidRPr="00B62D26">
        <w:rPr>
          <w:rFonts w:ascii="Söhne" w:eastAsia="Arial" w:hAnsi="Söhne" w:cs="Arial"/>
          <w:sz w:val="18"/>
          <w:szCs w:val="18"/>
        </w:rPr>
        <w:t xml:space="preserve">appropriate </w:t>
      </w:r>
      <w:r w:rsidR="00502DF6" w:rsidRPr="00B62D26">
        <w:rPr>
          <w:rFonts w:ascii="Söhne" w:eastAsia="Arial" w:hAnsi="Söhne" w:cs="Arial"/>
          <w:i/>
          <w:iCs/>
          <w:sz w:val="18"/>
          <w:szCs w:val="18"/>
        </w:rPr>
        <w:t>biosecurity</w:t>
      </w:r>
      <w:r w:rsidR="00502DF6" w:rsidRPr="00B62D26">
        <w:rPr>
          <w:rFonts w:ascii="Söhne" w:eastAsia="Arial" w:hAnsi="Söhne" w:cs="Arial"/>
          <w:sz w:val="18"/>
          <w:szCs w:val="18"/>
        </w:rPr>
        <w:t xml:space="preserve"> is in place, including </w:t>
      </w:r>
      <w:r w:rsidR="00502DF6" w:rsidRPr="00B62D26">
        <w:rPr>
          <w:rFonts w:ascii="Söhne" w:eastAsia="Arial" w:hAnsi="Söhne" w:cs="Arial"/>
          <w:i/>
          <w:iCs/>
          <w:sz w:val="18"/>
          <w:szCs w:val="18"/>
        </w:rPr>
        <w:t>vector</w:t>
      </w:r>
      <w:r w:rsidR="00502DF6" w:rsidRPr="00B62D26">
        <w:rPr>
          <w:rFonts w:ascii="Söhne" w:eastAsia="Arial" w:hAnsi="Söhne" w:cs="Arial"/>
          <w:sz w:val="18"/>
          <w:szCs w:val="18"/>
        </w:rPr>
        <w:t xml:space="preserve"> control or protection from </w:t>
      </w:r>
      <w:r w:rsidR="00502DF6" w:rsidRPr="00B62D26">
        <w:rPr>
          <w:rFonts w:ascii="Söhne" w:eastAsia="Arial" w:hAnsi="Söhne" w:cs="Arial"/>
          <w:i/>
          <w:iCs/>
          <w:sz w:val="18"/>
          <w:szCs w:val="18"/>
        </w:rPr>
        <w:t xml:space="preserve">vector </w:t>
      </w:r>
      <w:r w:rsidR="00502DF6" w:rsidRPr="00B62D26">
        <w:rPr>
          <w:rFonts w:ascii="Söhne" w:eastAsia="Arial" w:hAnsi="Söhne" w:cs="Arial"/>
          <w:sz w:val="18"/>
          <w:szCs w:val="18"/>
        </w:rPr>
        <w:t xml:space="preserve">contacts in the affected area in accordance with Articles </w:t>
      </w:r>
      <w:proofErr w:type="gramStart"/>
      <w:r w:rsidR="00502DF6" w:rsidRPr="00B62D26">
        <w:rPr>
          <w:rFonts w:ascii="Söhne" w:eastAsia="Arial" w:hAnsi="Söhne" w:cs="Arial"/>
          <w:sz w:val="18"/>
          <w:szCs w:val="18"/>
        </w:rPr>
        <w:t>1.5.</w:t>
      </w:r>
      <w:r w:rsidR="00B62D26">
        <w:rPr>
          <w:rFonts w:ascii="Söhne" w:eastAsia="Arial" w:hAnsi="Söhne" w:cs="Arial"/>
          <w:sz w:val="18"/>
          <w:szCs w:val="18"/>
        </w:rPr>
        <w:t>.</w:t>
      </w:r>
      <w:proofErr w:type="gramEnd"/>
      <w:r w:rsidR="00502DF6" w:rsidRPr="00B62D26">
        <w:rPr>
          <w:rFonts w:ascii="Söhne" w:eastAsia="Arial" w:hAnsi="Söhne" w:cs="Arial"/>
          <w:sz w:val="18"/>
          <w:szCs w:val="18"/>
        </w:rPr>
        <w:t>2</w:t>
      </w:r>
      <w:r w:rsidR="00611F22">
        <w:rPr>
          <w:rFonts w:ascii="Söhne" w:eastAsia="Arial" w:hAnsi="Söhne" w:cs="Arial"/>
          <w:sz w:val="18"/>
          <w:szCs w:val="18"/>
        </w:rPr>
        <w:t>.</w:t>
      </w:r>
      <w:r w:rsidR="00502DF6" w:rsidRPr="00B62D26">
        <w:rPr>
          <w:rFonts w:ascii="Söhne" w:eastAsia="Arial" w:hAnsi="Söhne" w:cs="Arial"/>
          <w:sz w:val="18"/>
          <w:szCs w:val="18"/>
        </w:rPr>
        <w:t xml:space="preserve"> to.1.5.3</w:t>
      </w:r>
      <w:proofErr w:type="gramStart"/>
      <w:r w:rsidR="00502DF6" w:rsidRPr="00B62D26">
        <w:rPr>
          <w:rFonts w:ascii="Söhne" w:eastAsia="Arial" w:hAnsi="Söhne" w:cs="Arial"/>
          <w:sz w:val="18"/>
          <w:szCs w:val="18"/>
        </w:rPr>
        <w:t>.</w:t>
      </w:r>
      <w:r w:rsidR="00611F22">
        <w:rPr>
          <w:rFonts w:ascii="Söhne" w:eastAsia="Arial" w:hAnsi="Söhne" w:cs="Arial"/>
          <w:sz w:val="18"/>
          <w:szCs w:val="18"/>
        </w:rPr>
        <w:t>;</w:t>
      </w:r>
      <w:proofErr w:type="gramEnd"/>
    </w:p>
    <w:p w14:paraId="67065EA3" w14:textId="77777777" w:rsidR="00502DF6" w:rsidRPr="00B62D26" w:rsidRDefault="00502DF6" w:rsidP="00623A8E">
      <w:pPr>
        <w:spacing w:after="240" w:line="240" w:lineRule="auto"/>
        <w:ind w:left="426" w:hanging="426"/>
        <w:jc w:val="both"/>
        <w:rPr>
          <w:rFonts w:ascii="Söhne" w:eastAsia="Arial" w:hAnsi="Söhne" w:cs="Arial"/>
          <w:sz w:val="18"/>
          <w:szCs w:val="18"/>
        </w:rPr>
      </w:pPr>
      <w:r w:rsidRPr="00B62D26">
        <w:rPr>
          <w:rFonts w:ascii="Söhne" w:eastAsia="Arial" w:hAnsi="Söhne" w:cs="Arial"/>
          <w:sz w:val="18"/>
          <w:szCs w:val="18"/>
        </w:rPr>
        <w:t>4)</w:t>
      </w:r>
      <w:r w:rsidRPr="00B62D26">
        <w:rPr>
          <w:rFonts w:ascii="Söhne" w:hAnsi="Söhne"/>
        </w:rPr>
        <w:tab/>
      </w:r>
      <w:r w:rsidRPr="00B62D26">
        <w:rPr>
          <w:rFonts w:ascii="Söhne" w:eastAsia="Arial" w:hAnsi="Söhne" w:cs="Arial"/>
          <w:i/>
          <w:iCs/>
          <w:sz w:val="18"/>
          <w:szCs w:val="18"/>
        </w:rPr>
        <w:t>surveillance</w:t>
      </w:r>
      <w:r w:rsidRPr="00B62D26">
        <w:rPr>
          <w:rFonts w:ascii="Söhne" w:eastAsia="Arial" w:hAnsi="Söhne" w:cs="Arial"/>
          <w:sz w:val="18"/>
          <w:szCs w:val="18"/>
        </w:rPr>
        <w:t xml:space="preserve"> in accordance with Articles </w:t>
      </w:r>
      <w:r w:rsidR="00053220" w:rsidRPr="00B62D26">
        <w:rPr>
          <w:rFonts w:ascii="Söhne" w:eastAsia="Arial" w:hAnsi="Söhne" w:cs="Arial"/>
          <w:sz w:val="18"/>
          <w:szCs w:val="18"/>
        </w:rPr>
        <w:t>8.Z</w:t>
      </w:r>
      <w:r w:rsidRPr="00B62D26">
        <w:rPr>
          <w:rFonts w:ascii="Söhne" w:eastAsia="Arial" w:hAnsi="Söhne" w:cs="Arial"/>
          <w:sz w:val="18"/>
          <w:szCs w:val="18"/>
        </w:rPr>
        <w:t xml:space="preserve">.12. to </w:t>
      </w:r>
      <w:r w:rsidR="00053220" w:rsidRPr="00B62D26">
        <w:rPr>
          <w:rFonts w:ascii="Söhne" w:eastAsia="Arial" w:hAnsi="Söhne" w:cs="Arial"/>
          <w:sz w:val="18"/>
          <w:szCs w:val="18"/>
        </w:rPr>
        <w:t>8.Z</w:t>
      </w:r>
      <w:r w:rsidRPr="00B62D26">
        <w:rPr>
          <w:rFonts w:ascii="Söhne" w:eastAsia="Arial" w:hAnsi="Söhne" w:cs="Arial"/>
          <w:sz w:val="18"/>
          <w:szCs w:val="18"/>
        </w:rPr>
        <w:t xml:space="preserve">.15. has been carried out with negative </w:t>
      </w:r>
      <w:proofErr w:type="gramStart"/>
      <w:r w:rsidRPr="00B62D26">
        <w:rPr>
          <w:rFonts w:ascii="Söhne" w:eastAsia="Arial" w:hAnsi="Söhne" w:cs="Arial"/>
          <w:sz w:val="18"/>
          <w:szCs w:val="18"/>
        </w:rPr>
        <w:t>results;</w:t>
      </w:r>
      <w:proofErr w:type="gramEnd"/>
    </w:p>
    <w:p w14:paraId="7A697F09" w14:textId="77777777" w:rsidR="00406F37" w:rsidRPr="00B62D26" w:rsidRDefault="005F5334" w:rsidP="00623A8E">
      <w:pPr>
        <w:spacing w:after="240" w:line="240" w:lineRule="auto"/>
        <w:ind w:left="426" w:hanging="426"/>
        <w:jc w:val="both"/>
        <w:rPr>
          <w:rFonts w:ascii="Söhne" w:eastAsia="Arial" w:hAnsi="Söhne" w:cs="Arial"/>
          <w:sz w:val="18"/>
          <w:szCs w:val="18"/>
        </w:rPr>
      </w:pPr>
      <w:r w:rsidRPr="00B62D26">
        <w:rPr>
          <w:rFonts w:ascii="Söhne" w:eastAsia="Arial" w:hAnsi="Söhne" w:cs="Arial"/>
          <w:sz w:val="18"/>
          <w:szCs w:val="18"/>
        </w:rPr>
        <w:t>5</w:t>
      </w:r>
      <w:r w:rsidR="00406F37" w:rsidRPr="00B62D26">
        <w:rPr>
          <w:rFonts w:ascii="Söhne" w:eastAsia="Arial" w:hAnsi="Söhne" w:cs="Arial"/>
          <w:sz w:val="18"/>
          <w:szCs w:val="18"/>
        </w:rPr>
        <w:t>)</w:t>
      </w:r>
      <w:r w:rsidR="00406F37" w:rsidRPr="00B62D26">
        <w:rPr>
          <w:rFonts w:ascii="Söhne" w:hAnsi="Söhne"/>
        </w:rPr>
        <w:tab/>
      </w:r>
      <w:r w:rsidR="00FA49A6" w:rsidRPr="00B62D26">
        <w:rPr>
          <w:rFonts w:ascii="Söhne" w:eastAsia="Arial" w:hAnsi="Söhne" w:cs="Arial"/>
          <w:sz w:val="18"/>
          <w:szCs w:val="18"/>
        </w:rPr>
        <w:t>for six</w:t>
      </w:r>
      <w:r w:rsidR="005C1BB5" w:rsidRPr="00B62D26">
        <w:rPr>
          <w:rFonts w:ascii="Söhne" w:eastAsia="Arial" w:hAnsi="Söhne" w:cs="Arial"/>
          <w:sz w:val="18"/>
          <w:szCs w:val="18"/>
        </w:rPr>
        <w:t xml:space="preserve"> consecutive months</w:t>
      </w:r>
      <w:r w:rsidR="00406F37" w:rsidRPr="00B62D26">
        <w:rPr>
          <w:rFonts w:ascii="Söhne" w:eastAsia="Arial" w:hAnsi="Söhne" w:cs="Arial"/>
          <w:sz w:val="18"/>
          <w:szCs w:val="18"/>
        </w:rPr>
        <w:t>, either:</w:t>
      </w:r>
    </w:p>
    <w:p w14:paraId="3C3B64B8" w14:textId="77777777" w:rsidR="00406F37" w:rsidRPr="00710BA6" w:rsidRDefault="00406F37" w:rsidP="00623A8E">
      <w:pPr>
        <w:spacing w:after="240" w:line="240" w:lineRule="auto"/>
        <w:ind w:left="850" w:hanging="425"/>
        <w:jc w:val="both"/>
        <w:rPr>
          <w:rFonts w:ascii="Söhne" w:eastAsia="Arial" w:hAnsi="Söhne" w:cs="Arial"/>
          <w:sz w:val="18"/>
          <w:szCs w:val="18"/>
        </w:rPr>
      </w:pPr>
      <w:r w:rsidRPr="00710BA6">
        <w:rPr>
          <w:rFonts w:ascii="Söhne" w:eastAsia="Arial" w:hAnsi="Söhne" w:cs="Arial"/>
          <w:sz w:val="18"/>
          <w:szCs w:val="18"/>
        </w:rPr>
        <w:t>a)</w:t>
      </w:r>
      <w:r w:rsidRPr="00710BA6">
        <w:rPr>
          <w:rFonts w:ascii="Söhne" w:hAnsi="Söhne"/>
        </w:rPr>
        <w:tab/>
      </w:r>
      <w:r w:rsidRPr="00710BA6">
        <w:rPr>
          <w:rFonts w:ascii="Söhne" w:eastAsia="Arial" w:hAnsi="Söhne" w:cs="Arial"/>
          <w:sz w:val="18"/>
          <w:szCs w:val="18"/>
        </w:rPr>
        <w:t xml:space="preserve">after the last </w:t>
      </w:r>
      <w:r w:rsidRPr="00710BA6">
        <w:rPr>
          <w:rFonts w:ascii="Söhne" w:eastAsia="Arial" w:hAnsi="Söhne" w:cs="Arial"/>
          <w:i/>
          <w:iCs/>
          <w:sz w:val="18"/>
          <w:szCs w:val="18"/>
        </w:rPr>
        <w:t>case</w:t>
      </w:r>
      <w:r w:rsidRPr="00710BA6">
        <w:rPr>
          <w:rFonts w:ascii="Söhne" w:eastAsia="Arial" w:hAnsi="Söhne" w:cs="Arial"/>
          <w:sz w:val="18"/>
          <w:szCs w:val="18"/>
        </w:rPr>
        <w:t xml:space="preserve"> was </w:t>
      </w:r>
      <w:r w:rsidR="004275C5" w:rsidRPr="00710BA6">
        <w:rPr>
          <w:rFonts w:ascii="Söhne" w:eastAsia="Arial" w:hAnsi="Söhne" w:cs="Arial"/>
          <w:sz w:val="18"/>
          <w:szCs w:val="18"/>
        </w:rPr>
        <w:t xml:space="preserve">killed or </w:t>
      </w:r>
      <w:r w:rsidRPr="00710BA6">
        <w:rPr>
          <w:rFonts w:ascii="Söhne" w:eastAsia="Arial" w:hAnsi="Söhne" w:cs="Arial"/>
          <w:sz w:val="18"/>
          <w:szCs w:val="18"/>
        </w:rPr>
        <w:t xml:space="preserve">slaughtered, the animals in contact have undergone monthly </w:t>
      </w:r>
      <w:r w:rsidR="000D50D9" w:rsidRPr="00710BA6">
        <w:rPr>
          <w:rFonts w:ascii="Söhne" w:eastAsia="Arial" w:hAnsi="Söhne" w:cs="Arial"/>
          <w:sz w:val="18"/>
          <w:szCs w:val="18"/>
        </w:rPr>
        <w:t xml:space="preserve">repeated </w:t>
      </w:r>
      <w:r w:rsidR="000D50D9" w:rsidRPr="00D35DE6">
        <w:rPr>
          <w:rFonts w:ascii="Söhne" w:eastAsia="Arial" w:hAnsi="Söhne" w:cs="Arial"/>
          <w:strike/>
          <w:sz w:val="18"/>
          <w:szCs w:val="18"/>
          <w:highlight w:val="yellow"/>
        </w:rPr>
        <w:t>serological</w:t>
      </w:r>
      <w:r w:rsidR="00D35DE6" w:rsidRPr="00D35DE6">
        <w:rPr>
          <w:rFonts w:ascii="Söhne" w:eastAsia="Arial" w:hAnsi="Söhne" w:cs="Arial"/>
          <w:strike/>
          <w:sz w:val="18"/>
          <w:szCs w:val="18"/>
          <w:highlight w:val="yellow"/>
        </w:rPr>
        <w:t xml:space="preserve"> </w:t>
      </w:r>
      <w:r w:rsidR="00D35DE6" w:rsidRPr="00D35DE6">
        <w:rPr>
          <w:rFonts w:ascii="Söhne" w:eastAsia="Arial" w:hAnsi="Söhne" w:cs="Arial"/>
          <w:sz w:val="18"/>
          <w:szCs w:val="18"/>
          <w:highlight w:val="yellow"/>
          <w:u w:val="double"/>
        </w:rPr>
        <w:t>antibody detection</w:t>
      </w:r>
      <w:r w:rsidR="000D50D9" w:rsidRPr="00D35DE6">
        <w:rPr>
          <w:rFonts w:ascii="Söhne" w:eastAsia="Arial" w:hAnsi="Söhne" w:cs="Arial"/>
          <w:sz w:val="18"/>
          <w:szCs w:val="18"/>
          <w:u w:val="double"/>
        </w:rPr>
        <w:t xml:space="preserve"> </w:t>
      </w:r>
      <w:r w:rsidR="000D50D9" w:rsidRPr="00710BA6">
        <w:rPr>
          <w:rFonts w:ascii="Söhne" w:eastAsia="Arial" w:hAnsi="Söhne" w:cs="Arial"/>
          <w:sz w:val="18"/>
          <w:szCs w:val="18"/>
        </w:rPr>
        <w:t xml:space="preserve">and </w:t>
      </w:r>
      <w:r w:rsidR="000D50D9" w:rsidRPr="00710BA6">
        <w:rPr>
          <w:rFonts w:ascii="Söhne" w:eastAsia="Calibri" w:hAnsi="Söhne" w:cs="Arial"/>
          <w:sz w:val="18"/>
          <w:szCs w:val="18"/>
        </w:rPr>
        <w:t>agent identification (microscope and molecular) tests</w:t>
      </w:r>
      <w:r w:rsidRPr="00710BA6">
        <w:rPr>
          <w:rFonts w:ascii="Söhne" w:eastAsia="Arial" w:hAnsi="Söhne" w:cs="Arial"/>
          <w:sz w:val="18"/>
          <w:szCs w:val="18"/>
        </w:rPr>
        <w:t xml:space="preserve"> with negative results in </w:t>
      </w:r>
      <w:r w:rsidR="008247C9" w:rsidRPr="00710BA6">
        <w:rPr>
          <w:rFonts w:ascii="Söhne" w:eastAsia="Arial" w:hAnsi="Söhne" w:cs="Arial"/>
          <w:sz w:val="18"/>
          <w:szCs w:val="18"/>
        </w:rPr>
        <w:t>all</w:t>
      </w:r>
      <w:r w:rsidRPr="00710BA6">
        <w:rPr>
          <w:rFonts w:ascii="Söhne" w:eastAsia="Arial" w:hAnsi="Söhne" w:cs="Arial"/>
          <w:sz w:val="18"/>
          <w:szCs w:val="18"/>
        </w:rPr>
        <w:t xml:space="preserve"> tests; or</w:t>
      </w:r>
    </w:p>
    <w:p w14:paraId="4D93C8C6" w14:textId="77777777" w:rsidR="00406F37" w:rsidRPr="00B62D26" w:rsidRDefault="00406F37" w:rsidP="00623A8E">
      <w:pPr>
        <w:spacing w:after="240" w:line="240" w:lineRule="auto"/>
        <w:ind w:left="850" w:hanging="425"/>
        <w:jc w:val="both"/>
        <w:rPr>
          <w:rFonts w:ascii="Söhne" w:eastAsia="Arial" w:hAnsi="Söhne" w:cs="Arial"/>
          <w:sz w:val="18"/>
          <w:szCs w:val="18"/>
        </w:rPr>
      </w:pPr>
      <w:r w:rsidRPr="00B62D26">
        <w:rPr>
          <w:rFonts w:ascii="Söhne" w:eastAsia="Arial" w:hAnsi="Söhne" w:cs="Arial"/>
          <w:sz w:val="18"/>
          <w:szCs w:val="18"/>
        </w:rPr>
        <w:t>b)</w:t>
      </w:r>
      <w:r w:rsidRPr="00B62D26">
        <w:rPr>
          <w:rFonts w:ascii="Söhne" w:hAnsi="Söhne"/>
        </w:rPr>
        <w:tab/>
      </w:r>
      <w:r w:rsidR="00CD480C" w:rsidRPr="00B62D26">
        <w:rPr>
          <w:rFonts w:ascii="Söhne" w:eastAsia="Arial" w:hAnsi="Söhne" w:cs="Arial"/>
          <w:sz w:val="18"/>
          <w:szCs w:val="18"/>
        </w:rPr>
        <w:t xml:space="preserve">if </w:t>
      </w:r>
      <w:r w:rsidR="002930D1" w:rsidRPr="00B62D26">
        <w:rPr>
          <w:rFonts w:ascii="Söhne" w:eastAsia="Arial" w:hAnsi="Söhne" w:cs="Arial"/>
          <w:sz w:val="18"/>
          <w:szCs w:val="18"/>
        </w:rPr>
        <w:t>appropriate trypanocide</w:t>
      </w:r>
      <w:r w:rsidRPr="00B62D26">
        <w:rPr>
          <w:rFonts w:ascii="Söhne" w:eastAsia="Arial" w:hAnsi="Söhne" w:cs="Arial"/>
          <w:sz w:val="18"/>
          <w:szCs w:val="18"/>
        </w:rPr>
        <w:t xml:space="preserve"> treatment is applied to the</w:t>
      </w:r>
      <w:r w:rsidR="0092242C" w:rsidRPr="00B62D26">
        <w:rPr>
          <w:rFonts w:ascii="Söhne" w:eastAsia="Arial" w:hAnsi="Söhne" w:cs="Arial"/>
          <w:i/>
          <w:iCs/>
          <w:sz w:val="18"/>
          <w:szCs w:val="18"/>
        </w:rPr>
        <w:t xml:space="preserve"> cases</w:t>
      </w:r>
      <w:r w:rsidRPr="00B62D26">
        <w:rPr>
          <w:rFonts w:ascii="Söhne" w:eastAsia="Arial" w:hAnsi="Söhne" w:cs="Arial"/>
          <w:sz w:val="18"/>
          <w:szCs w:val="18"/>
        </w:rPr>
        <w:t>,</w:t>
      </w:r>
      <w:r w:rsidR="00D0205D" w:rsidRPr="00B62D26">
        <w:rPr>
          <w:rFonts w:ascii="Söhne" w:eastAsia="Arial" w:hAnsi="Söhne" w:cs="Arial"/>
          <w:sz w:val="18"/>
          <w:szCs w:val="18"/>
        </w:rPr>
        <w:t xml:space="preserve"> after the last </w:t>
      </w:r>
      <w:r w:rsidR="00D0205D" w:rsidRPr="00B62D26">
        <w:rPr>
          <w:rFonts w:ascii="Söhne" w:eastAsia="Arial" w:hAnsi="Söhne" w:cs="Arial"/>
          <w:i/>
          <w:iCs/>
          <w:sz w:val="18"/>
          <w:szCs w:val="18"/>
        </w:rPr>
        <w:t>case</w:t>
      </w:r>
      <w:r w:rsidR="00D0205D" w:rsidRPr="00B62D26">
        <w:rPr>
          <w:rFonts w:ascii="Söhne" w:eastAsia="Arial" w:hAnsi="Söhne" w:cs="Arial"/>
          <w:sz w:val="18"/>
          <w:szCs w:val="18"/>
        </w:rPr>
        <w:t xml:space="preserve"> was </w:t>
      </w:r>
      <w:r w:rsidR="00510D4C" w:rsidRPr="00B62D26">
        <w:rPr>
          <w:rFonts w:ascii="Söhne" w:eastAsia="Arial" w:hAnsi="Söhne" w:cs="Arial"/>
          <w:sz w:val="18"/>
          <w:szCs w:val="18"/>
        </w:rPr>
        <w:t>kill</w:t>
      </w:r>
      <w:r w:rsidR="00312F38" w:rsidRPr="00B62D26">
        <w:rPr>
          <w:rFonts w:ascii="Söhne" w:eastAsia="Arial" w:hAnsi="Söhne" w:cs="Arial"/>
          <w:sz w:val="18"/>
          <w:szCs w:val="18"/>
        </w:rPr>
        <w:t>ed</w:t>
      </w:r>
      <w:r w:rsidR="00510D4C" w:rsidRPr="00B62D26">
        <w:rPr>
          <w:rFonts w:ascii="Söhne" w:eastAsia="Arial" w:hAnsi="Söhne" w:cs="Arial"/>
          <w:sz w:val="18"/>
          <w:szCs w:val="18"/>
        </w:rPr>
        <w:t xml:space="preserve">, </w:t>
      </w:r>
      <w:proofErr w:type="gramStart"/>
      <w:r w:rsidR="00510D4C" w:rsidRPr="00B62D26">
        <w:rPr>
          <w:rFonts w:ascii="Söhne" w:eastAsia="Arial" w:hAnsi="Söhne" w:cs="Arial"/>
          <w:sz w:val="18"/>
          <w:szCs w:val="18"/>
        </w:rPr>
        <w:t>slaughtered</w:t>
      </w:r>
      <w:proofErr w:type="gramEnd"/>
      <w:r w:rsidR="00510D4C" w:rsidRPr="00B62D26">
        <w:rPr>
          <w:rFonts w:ascii="Söhne" w:eastAsia="Arial" w:hAnsi="Söhne" w:cs="Arial"/>
          <w:sz w:val="18"/>
          <w:szCs w:val="18"/>
        </w:rPr>
        <w:t xml:space="preserve"> or </w:t>
      </w:r>
      <w:r w:rsidR="00D0205D" w:rsidRPr="00B62D26">
        <w:rPr>
          <w:rFonts w:ascii="Söhne" w:eastAsia="Arial" w:hAnsi="Söhne" w:cs="Arial"/>
          <w:sz w:val="18"/>
          <w:szCs w:val="18"/>
        </w:rPr>
        <w:t>treated</w:t>
      </w:r>
      <w:r w:rsidR="00FE307E" w:rsidRPr="00B62D26">
        <w:rPr>
          <w:rFonts w:ascii="Söhne" w:eastAsia="Arial" w:hAnsi="Söhne" w:cs="Arial"/>
          <w:sz w:val="18"/>
          <w:szCs w:val="18"/>
        </w:rPr>
        <w:t>,</w:t>
      </w:r>
      <w:r w:rsidR="00510D4C" w:rsidRPr="00B62D26">
        <w:rPr>
          <w:rFonts w:ascii="Söhne" w:eastAsia="Arial" w:hAnsi="Söhne" w:cs="Arial"/>
          <w:sz w:val="18"/>
          <w:szCs w:val="18"/>
        </w:rPr>
        <w:t xml:space="preserve"> whichever occurred last,</w:t>
      </w:r>
      <w:r w:rsidRPr="00B62D26">
        <w:rPr>
          <w:rFonts w:ascii="Söhne" w:eastAsia="Arial" w:hAnsi="Söhne" w:cs="Arial"/>
          <w:sz w:val="18"/>
          <w:szCs w:val="18"/>
        </w:rPr>
        <w:t xml:space="preserve"> both treated and in contact </w:t>
      </w:r>
      <w:r w:rsidRPr="00F14280">
        <w:rPr>
          <w:rFonts w:ascii="Söhne" w:eastAsia="Arial" w:hAnsi="Söhne" w:cs="Arial"/>
          <w:sz w:val="18"/>
          <w:szCs w:val="18"/>
        </w:rPr>
        <w:t>animals</w:t>
      </w:r>
      <w:r w:rsidRPr="00B62D26">
        <w:rPr>
          <w:rFonts w:ascii="Söhne" w:eastAsia="Arial" w:hAnsi="Söhne" w:cs="Arial"/>
          <w:sz w:val="18"/>
          <w:szCs w:val="18"/>
        </w:rPr>
        <w:t xml:space="preserve"> have undergone monthly repeated </w:t>
      </w:r>
      <w:r w:rsidR="001C58F6" w:rsidRPr="00B62D26">
        <w:rPr>
          <w:rFonts w:ascii="Söhne" w:eastAsia="Calibri" w:hAnsi="Söhne" w:cs="Arial"/>
          <w:sz w:val="18"/>
          <w:szCs w:val="18"/>
        </w:rPr>
        <w:t xml:space="preserve">agent identification </w:t>
      </w:r>
      <w:r w:rsidR="00CF7AA1" w:rsidRPr="00B62D26">
        <w:rPr>
          <w:rFonts w:ascii="Söhne" w:eastAsia="Calibri" w:hAnsi="Söhne" w:cs="Arial"/>
          <w:sz w:val="18"/>
          <w:szCs w:val="18"/>
        </w:rPr>
        <w:t xml:space="preserve">tests </w:t>
      </w:r>
      <w:r w:rsidR="001C58F6" w:rsidRPr="00B62D26">
        <w:rPr>
          <w:rFonts w:ascii="Söhne" w:eastAsia="Calibri" w:hAnsi="Söhne" w:cs="Arial"/>
          <w:sz w:val="18"/>
          <w:szCs w:val="18"/>
        </w:rPr>
        <w:t>(microscope and molecular)</w:t>
      </w:r>
      <w:r w:rsidR="008D31DA" w:rsidRPr="00B62D26">
        <w:rPr>
          <w:rFonts w:ascii="Söhne" w:eastAsia="Calibri" w:hAnsi="Söhne" w:cs="Arial"/>
          <w:sz w:val="18"/>
          <w:szCs w:val="18"/>
        </w:rPr>
        <w:t xml:space="preserve"> </w:t>
      </w:r>
      <w:r w:rsidRPr="00B62D26">
        <w:rPr>
          <w:rFonts w:ascii="Söhne" w:eastAsia="Arial" w:hAnsi="Söhne" w:cs="Arial"/>
          <w:sz w:val="18"/>
          <w:szCs w:val="18"/>
        </w:rPr>
        <w:t>with negative results</w:t>
      </w:r>
      <w:r w:rsidR="00AA7E6C" w:rsidRPr="00B62D26">
        <w:rPr>
          <w:rFonts w:ascii="Söhne" w:eastAsia="Arial" w:hAnsi="Söhne" w:cs="Arial"/>
          <w:sz w:val="18"/>
          <w:szCs w:val="18"/>
        </w:rPr>
        <w:t>, and</w:t>
      </w:r>
      <w:r w:rsidRPr="00B62D26">
        <w:rPr>
          <w:rFonts w:ascii="Söhne" w:eastAsia="Arial" w:hAnsi="Söhne" w:cs="Arial"/>
          <w:sz w:val="18"/>
          <w:szCs w:val="18"/>
        </w:rPr>
        <w:t xml:space="preserve"> </w:t>
      </w:r>
      <w:r w:rsidR="0060181A" w:rsidRPr="00D35DE6">
        <w:rPr>
          <w:rFonts w:ascii="Söhne" w:eastAsia="Arial" w:hAnsi="Söhne" w:cs="Arial"/>
          <w:strike/>
          <w:sz w:val="18"/>
          <w:szCs w:val="18"/>
          <w:highlight w:val="yellow"/>
        </w:rPr>
        <w:t xml:space="preserve">serological </w:t>
      </w:r>
      <w:r w:rsidR="0060181A" w:rsidRPr="00D35DE6">
        <w:rPr>
          <w:rFonts w:ascii="Söhne" w:eastAsia="Arial" w:hAnsi="Söhne" w:cs="Arial"/>
          <w:sz w:val="18"/>
          <w:szCs w:val="18"/>
          <w:highlight w:val="yellow"/>
          <w:u w:val="double"/>
        </w:rPr>
        <w:t>antibody detection</w:t>
      </w:r>
      <w:r w:rsidR="0060181A" w:rsidRPr="00D35DE6">
        <w:rPr>
          <w:rFonts w:ascii="Söhne" w:eastAsia="Arial" w:hAnsi="Söhne" w:cs="Arial"/>
          <w:sz w:val="18"/>
          <w:szCs w:val="18"/>
          <w:u w:val="double"/>
        </w:rPr>
        <w:t xml:space="preserve"> </w:t>
      </w:r>
      <w:r w:rsidR="00D5698B" w:rsidRPr="00B62D26">
        <w:rPr>
          <w:rFonts w:ascii="Söhne" w:eastAsia="Arial" w:hAnsi="Söhne" w:cs="Arial"/>
          <w:sz w:val="18"/>
          <w:szCs w:val="18"/>
        </w:rPr>
        <w:t xml:space="preserve">tests </w:t>
      </w:r>
      <w:r w:rsidR="00CF7AA1" w:rsidRPr="00B62D26">
        <w:rPr>
          <w:rFonts w:ascii="Söhne" w:eastAsia="Arial" w:hAnsi="Söhne" w:cs="Arial"/>
          <w:sz w:val="18"/>
          <w:szCs w:val="18"/>
        </w:rPr>
        <w:t xml:space="preserve">with </w:t>
      </w:r>
      <w:r w:rsidR="00D5698B" w:rsidRPr="00B62D26">
        <w:rPr>
          <w:rFonts w:ascii="Söhne" w:eastAsia="Arial" w:hAnsi="Söhne" w:cs="Arial"/>
          <w:sz w:val="18"/>
          <w:szCs w:val="18"/>
        </w:rPr>
        <w:t>decreasing titres</w:t>
      </w:r>
      <w:r w:rsidR="00562458">
        <w:rPr>
          <w:rFonts w:ascii="Söhne" w:eastAsia="Arial" w:hAnsi="Söhne" w:cs="Arial"/>
          <w:sz w:val="18"/>
          <w:szCs w:val="18"/>
        </w:rPr>
        <w:t>.</w:t>
      </w:r>
    </w:p>
    <w:p w14:paraId="398A3D48" w14:textId="77777777" w:rsidR="00E33EF3" w:rsidRDefault="000828A1" w:rsidP="00623A8E">
      <w:pPr>
        <w:spacing w:after="240" w:line="240" w:lineRule="auto"/>
        <w:jc w:val="both"/>
        <w:rPr>
          <w:rFonts w:ascii="Söhne" w:eastAsia="Arial" w:hAnsi="Söhne" w:cs="Arial"/>
          <w:sz w:val="18"/>
          <w:szCs w:val="18"/>
        </w:rPr>
      </w:pPr>
      <w:r w:rsidRPr="00B62D26">
        <w:rPr>
          <w:rFonts w:ascii="Söhne" w:eastAsia="Arial" w:hAnsi="Söhne" w:cs="Arial"/>
          <w:sz w:val="18"/>
          <w:szCs w:val="18"/>
        </w:rPr>
        <w:t>If points 1 to 5 are not applied</w:t>
      </w:r>
      <w:r w:rsidR="00E33EF3" w:rsidRPr="00B62D26">
        <w:rPr>
          <w:rFonts w:ascii="Söhne" w:eastAsia="Arial" w:hAnsi="Söhne" w:cs="Arial"/>
          <w:sz w:val="18"/>
          <w:szCs w:val="18"/>
        </w:rPr>
        <w:t>, Article 8.</w:t>
      </w:r>
      <w:r w:rsidR="00053220" w:rsidRPr="00B62D26">
        <w:rPr>
          <w:rFonts w:ascii="Söhne" w:eastAsia="Arial" w:hAnsi="Söhne" w:cs="Arial"/>
          <w:sz w:val="18"/>
          <w:szCs w:val="18"/>
        </w:rPr>
        <w:t>Z</w:t>
      </w:r>
      <w:r w:rsidR="00E33EF3" w:rsidRPr="00B62D26">
        <w:rPr>
          <w:rFonts w:ascii="Söhne" w:eastAsia="Arial" w:hAnsi="Söhne" w:cs="Arial"/>
          <w:sz w:val="18"/>
          <w:szCs w:val="18"/>
        </w:rPr>
        <w:t>.3. applies.</w:t>
      </w:r>
    </w:p>
    <w:p w14:paraId="075DB579" w14:textId="77777777" w:rsidR="00507636" w:rsidRPr="00B62D26" w:rsidRDefault="00507636" w:rsidP="00623A8E">
      <w:pPr>
        <w:spacing w:after="240" w:line="240" w:lineRule="auto"/>
        <w:jc w:val="center"/>
        <w:rPr>
          <w:rFonts w:ascii="Söhne Halbfett" w:hAnsi="Söhne Halbfett" w:cs="Arial"/>
          <w:sz w:val="18"/>
          <w:szCs w:val="18"/>
        </w:rPr>
      </w:pPr>
      <w:r w:rsidRPr="00B62D26">
        <w:rPr>
          <w:rFonts w:ascii="Söhne Halbfett" w:hAnsi="Söhne Halbfett" w:cs="Arial"/>
          <w:sz w:val="18"/>
          <w:szCs w:val="18"/>
        </w:rPr>
        <w:t>Article 8.</w:t>
      </w:r>
      <w:r w:rsidR="00053220" w:rsidRPr="00B62D26">
        <w:rPr>
          <w:rFonts w:ascii="Söhne Halbfett" w:hAnsi="Söhne Halbfett" w:cs="Arial"/>
          <w:sz w:val="18"/>
          <w:szCs w:val="18"/>
        </w:rPr>
        <w:t>Z</w:t>
      </w:r>
      <w:r w:rsidRPr="00B62D26">
        <w:rPr>
          <w:rFonts w:ascii="Söhne Halbfett" w:hAnsi="Söhne Halbfett" w:cs="Arial"/>
          <w:sz w:val="18"/>
          <w:szCs w:val="18"/>
        </w:rPr>
        <w:t>.6.</w:t>
      </w:r>
    </w:p>
    <w:p w14:paraId="31078CEB" w14:textId="2565544E" w:rsidR="00F71B3E" w:rsidRDefault="005E154C" w:rsidP="00833A8C">
      <w:pPr>
        <w:spacing w:after="240" w:line="240" w:lineRule="auto"/>
        <w:jc w:val="both"/>
      </w:pPr>
      <w:r w:rsidRPr="00B62D26">
        <w:rPr>
          <w:rFonts w:ascii="Söhne Halbfett" w:hAnsi="Söhne Halbfett" w:cs="Arial"/>
          <w:sz w:val="18"/>
          <w:szCs w:val="18"/>
        </w:rPr>
        <w:t xml:space="preserve">Recommendations for importation of susceptible animals </w:t>
      </w:r>
      <w:r w:rsidR="007336FA" w:rsidRPr="00887BC3">
        <w:rPr>
          <w:rFonts w:ascii="Söhne Halbfett" w:hAnsi="Söhne Halbfett" w:cs="Arial"/>
          <w:sz w:val="18"/>
          <w:szCs w:val="18"/>
        </w:rPr>
        <w:t>(except dogs and cats</w:t>
      </w:r>
      <w:r w:rsidR="0022347D" w:rsidRPr="00887BC3">
        <w:rPr>
          <w:rFonts w:ascii="Söhne Halbfett" w:hAnsi="Söhne Halbfett" w:cs="Arial"/>
          <w:sz w:val="18"/>
          <w:szCs w:val="18"/>
        </w:rPr>
        <w:t>)</w:t>
      </w:r>
      <w:r w:rsidR="00887BC3">
        <w:rPr>
          <w:rFonts w:ascii="Söhne Halbfett" w:hAnsi="Söhne Halbfett" w:cs="Arial"/>
          <w:sz w:val="18"/>
          <w:szCs w:val="18"/>
        </w:rPr>
        <w:t xml:space="preserve"> </w:t>
      </w:r>
      <w:r w:rsidRPr="00B62D26">
        <w:rPr>
          <w:rFonts w:ascii="Söhne Halbfett" w:hAnsi="Söhne Halbfett" w:cs="Arial"/>
          <w:sz w:val="18"/>
          <w:szCs w:val="18"/>
        </w:rPr>
        <w:t>from countries</w:t>
      </w:r>
      <w:r w:rsidR="00FB7AE5" w:rsidRPr="00B62D26">
        <w:rPr>
          <w:rFonts w:ascii="Söhne Halbfett" w:hAnsi="Söhne Halbfett" w:cs="Arial"/>
          <w:sz w:val="18"/>
          <w:szCs w:val="18"/>
        </w:rPr>
        <w:t xml:space="preserve">, </w:t>
      </w:r>
      <w:r w:rsidRPr="00B62D26">
        <w:rPr>
          <w:rFonts w:ascii="Söhne Halbfett" w:hAnsi="Söhne Halbfett" w:cs="Arial"/>
          <w:sz w:val="18"/>
          <w:szCs w:val="18"/>
        </w:rPr>
        <w:t xml:space="preserve">zones </w:t>
      </w:r>
      <w:r w:rsidR="00FB7AE5" w:rsidRPr="00B62D26">
        <w:rPr>
          <w:rFonts w:ascii="Söhne Halbfett" w:hAnsi="Söhne Halbfett" w:cs="Arial"/>
          <w:sz w:val="18"/>
          <w:szCs w:val="18"/>
        </w:rPr>
        <w:t xml:space="preserve">or compartments </w:t>
      </w:r>
      <w:r w:rsidRPr="00B62D26">
        <w:rPr>
          <w:rFonts w:ascii="Söhne Halbfett" w:hAnsi="Söhne Halbfett" w:cs="Arial"/>
          <w:sz w:val="18"/>
          <w:szCs w:val="18"/>
        </w:rPr>
        <w:t xml:space="preserve">free from </w:t>
      </w:r>
      <w:proofErr w:type="gramStart"/>
      <w:r w:rsidR="00FC0EB5" w:rsidRPr="00B62D26">
        <w:rPr>
          <w:rFonts w:ascii="Söhne Halbfett" w:hAnsi="Söhne Halbfett" w:cs="Arial"/>
          <w:sz w:val="18"/>
          <w:szCs w:val="18"/>
        </w:rPr>
        <w:t>surra</w:t>
      </w:r>
      <w:proofErr w:type="gramEnd"/>
    </w:p>
    <w:p w14:paraId="09B5E26D" w14:textId="77777777" w:rsidR="00445899" w:rsidRPr="00B62D26" w:rsidRDefault="00542DA9" w:rsidP="00623A8E">
      <w:pPr>
        <w:spacing w:after="240" w:line="240" w:lineRule="auto"/>
        <w:jc w:val="both"/>
        <w:rPr>
          <w:rFonts w:ascii="Söhne" w:eastAsia="Arial" w:hAnsi="Söhne" w:cs="Arial"/>
          <w:sz w:val="18"/>
          <w:szCs w:val="18"/>
        </w:rPr>
      </w:pPr>
      <w:hyperlink r:id="rId13" w:anchor="terme_autorite_veterinaire" w:history="1">
        <w:r w:rsidR="00445899" w:rsidRPr="00B62D26">
          <w:rPr>
            <w:rFonts w:ascii="Söhne" w:hAnsi="Söhne" w:cs="Arial"/>
            <w:i/>
            <w:sz w:val="18"/>
            <w:szCs w:val="18"/>
          </w:rPr>
          <w:t>Veterinary Authorities</w:t>
        </w:r>
      </w:hyperlink>
      <w:r w:rsidR="00445899" w:rsidRPr="00B62D26">
        <w:rPr>
          <w:rFonts w:ascii="Söhne" w:hAnsi="Söhne" w:cs="Arial"/>
          <w:sz w:val="18"/>
          <w:szCs w:val="18"/>
        </w:rPr>
        <w:t xml:space="preserve"> of </w:t>
      </w:r>
      <w:hyperlink r:id="rId14" w:anchor="terme_pays_importateur" w:history="1">
        <w:r w:rsidR="00445899" w:rsidRPr="00B62D26">
          <w:rPr>
            <w:rFonts w:ascii="Söhne" w:hAnsi="Söhne" w:cs="Arial"/>
            <w:i/>
            <w:sz w:val="18"/>
            <w:szCs w:val="18"/>
          </w:rPr>
          <w:t>importing countries</w:t>
        </w:r>
      </w:hyperlink>
      <w:r w:rsidR="00445899" w:rsidRPr="00B62D26">
        <w:rPr>
          <w:rFonts w:ascii="Söhne" w:hAnsi="Söhne" w:cs="Arial"/>
          <w:sz w:val="18"/>
          <w:szCs w:val="18"/>
        </w:rPr>
        <w:t xml:space="preserve"> should require the presentation of an </w:t>
      </w:r>
      <w:hyperlink r:id="rId15" w:anchor="terme_certificat_veterinaire_international" w:history="1">
        <w:r w:rsidR="00445899" w:rsidRPr="00B62D26">
          <w:rPr>
            <w:rFonts w:ascii="Söhne" w:hAnsi="Söhne" w:cs="Arial"/>
            <w:i/>
            <w:sz w:val="18"/>
            <w:szCs w:val="18"/>
          </w:rPr>
          <w:t>international veterinary certificate</w:t>
        </w:r>
      </w:hyperlink>
      <w:r w:rsidR="00445899" w:rsidRPr="00B62D26">
        <w:rPr>
          <w:rFonts w:ascii="Söhne" w:hAnsi="Söhne" w:cs="Arial"/>
          <w:i/>
          <w:sz w:val="18"/>
          <w:szCs w:val="18"/>
        </w:rPr>
        <w:t xml:space="preserve"> </w:t>
      </w:r>
      <w:r w:rsidR="00445899" w:rsidRPr="00B62D26">
        <w:rPr>
          <w:rFonts w:ascii="Söhne" w:hAnsi="Söhne" w:cs="Arial"/>
          <w:sz w:val="18"/>
          <w:szCs w:val="18"/>
        </w:rPr>
        <w:t>attesting that the</w:t>
      </w:r>
      <w:r w:rsidR="00D471E7" w:rsidRPr="00B62D26">
        <w:rPr>
          <w:rFonts w:ascii="Söhne" w:hAnsi="Söhne" w:cs="Arial"/>
          <w:sz w:val="18"/>
          <w:szCs w:val="18"/>
        </w:rPr>
        <w:t xml:space="preserve"> animals:</w:t>
      </w:r>
    </w:p>
    <w:p w14:paraId="21BC14EA" w14:textId="091F35AE" w:rsidR="00D471E7" w:rsidRPr="00B62D26" w:rsidRDefault="00507636" w:rsidP="002A514D">
      <w:pPr>
        <w:pStyle w:val="ListParagraph"/>
        <w:numPr>
          <w:ilvl w:val="0"/>
          <w:numId w:val="1"/>
        </w:numPr>
        <w:spacing w:after="240" w:line="240" w:lineRule="auto"/>
        <w:ind w:left="426" w:hanging="419"/>
        <w:contextualSpacing w:val="0"/>
        <w:jc w:val="both"/>
        <w:rPr>
          <w:rFonts w:ascii="Söhne" w:eastAsia="Arial" w:hAnsi="Söhne" w:cs="Arial"/>
          <w:sz w:val="18"/>
          <w:szCs w:val="18"/>
        </w:rPr>
      </w:pPr>
      <w:r w:rsidRPr="00B62D26">
        <w:rPr>
          <w:rFonts w:ascii="Söhne" w:eastAsia="Arial" w:hAnsi="Söhne" w:cs="Arial"/>
          <w:sz w:val="18"/>
          <w:szCs w:val="18"/>
        </w:rPr>
        <w:t xml:space="preserve">showed no clinical sign of </w:t>
      </w:r>
      <w:r w:rsidRPr="00C23D4B">
        <w:rPr>
          <w:rFonts w:ascii="Söhne" w:eastAsia="Arial" w:hAnsi="Söhne" w:cs="Arial"/>
          <w:i/>
          <w:iCs/>
          <w:strike/>
          <w:sz w:val="18"/>
          <w:szCs w:val="18"/>
          <w:highlight w:val="yellow"/>
        </w:rPr>
        <w:t>infection</w:t>
      </w:r>
      <w:r w:rsidRPr="00C23D4B">
        <w:rPr>
          <w:rFonts w:ascii="Söhne" w:eastAsia="Arial" w:hAnsi="Söhne" w:cs="Arial"/>
          <w:strike/>
          <w:sz w:val="18"/>
          <w:szCs w:val="18"/>
          <w:highlight w:val="yellow"/>
        </w:rPr>
        <w:t xml:space="preserve"> with </w:t>
      </w:r>
      <w:r w:rsidR="00636096" w:rsidRPr="00C23D4B">
        <w:rPr>
          <w:rFonts w:ascii="Söhne" w:hAnsi="Söhne" w:cs="Arial"/>
          <w:i/>
          <w:iCs/>
          <w:strike/>
          <w:sz w:val="18"/>
          <w:szCs w:val="18"/>
          <w:highlight w:val="yellow"/>
        </w:rPr>
        <w:t>T. evansi</w:t>
      </w:r>
      <w:r w:rsidR="00636096" w:rsidRPr="00C23D4B">
        <w:rPr>
          <w:rFonts w:ascii="Söhne" w:hAnsi="Söhne" w:cs="Arial"/>
          <w:strike/>
          <w:sz w:val="18"/>
          <w:szCs w:val="18"/>
          <w:highlight w:val="yellow"/>
        </w:rPr>
        <w:t xml:space="preserve"> </w:t>
      </w:r>
      <w:r w:rsidR="00C23D4B" w:rsidRPr="00C23D4B">
        <w:rPr>
          <w:rFonts w:ascii="Söhne" w:hAnsi="Söhne" w:cs="Arial"/>
          <w:sz w:val="18"/>
          <w:szCs w:val="18"/>
          <w:highlight w:val="yellow"/>
          <w:u w:val="double"/>
        </w:rPr>
        <w:t>surr</w:t>
      </w:r>
      <w:r w:rsidR="00C23D4B">
        <w:rPr>
          <w:rFonts w:ascii="Söhne" w:hAnsi="Söhne" w:cs="Arial"/>
          <w:sz w:val="18"/>
          <w:szCs w:val="18"/>
          <w:highlight w:val="yellow"/>
          <w:u w:val="double"/>
        </w:rPr>
        <w:t xml:space="preserve">a </w:t>
      </w:r>
      <w:r w:rsidRPr="00B62D26">
        <w:rPr>
          <w:rFonts w:ascii="Söhne" w:eastAsia="Arial" w:hAnsi="Söhne" w:cs="Arial"/>
          <w:sz w:val="18"/>
          <w:szCs w:val="18"/>
        </w:rPr>
        <w:t xml:space="preserve">on the day of </w:t>
      </w:r>
      <w:proofErr w:type="gramStart"/>
      <w:r w:rsidRPr="00B62D26">
        <w:rPr>
          <w:rFonts w:ascii="Söhne" w:eastAsia="Arial" w:hAnsi="Söhne" w:cs="Arial"/>
          <w:sz w:val="18"/>
          <w:szCs w:val="18"/>
        </w:rPr>
        <w:t>shipment;</w:t>
      </w:r>
      <w:proofErr w:type="gramEnd"/>
      <w:r w:rsidRPr="00B62D26">
        <w:rPr>
          <w:rFonts w:ascii="Söhne" w:eastAsia="Arial" w:hAnsi="Söhne" w:cs="Arial"/>
          <w:sz w:val="18"/>
          <w:szCs w:val="18"/>
        </w:rPr>
        <w:t xml:space="preserve"> </w:t>
      </w:r>
    </w:p>
    <w:p w14:paraId="477B1A04" w14:textId="740C3FC9" w:rsidR="00DC3FB7" w:rsidRPr="00DC3FB7" w:rsidRDefault="00507636" w:rsidP="002A514D">
      <w:pPr>
        <w:pStyle w:val="ListParagraph"/>
        <w:numPr>
          <w:ilvl w:val="0"/>
          <w:numId w:val="1"/>
        </w:numPr>
        <w:spacing w:after="240" w:line="240" w:lineRule="auto"/>
        <w:ind w:left="426" w:hanging="419"/>
        <w:contextualSpacing w:val="0"/>
        <w:jc w:val="both"/>
        <w:rPr>
          <w:rFonts w:ascii="Söhne" w:eastAsia="Arial" w:hAnsi="Söhne" w:cs="Arial"/>
          <w:sz w:val="18"/>
          <w:szCs w:val="18"/>
        </w:rPr>
      </w:pPr>
      <w:r w:rsidRPr="00B62D26">
        <w:rPr>
          <w:rFonts w:ascii="Söhne" w:eastAsia="Arial" w:hAnsi="Söhne" w:cs="Arial"/>
          <w:sz w:val="18"/>
          <w:szCs w:val="18"/>
        </w:rPr>
        <w:t xml:space="preserve">were kept since birth </w:t>
      </w:r>
      <w:r w:rsidR="007533C3" w:rsidRPr="00B62D26">
        <w:rPr>
          <w:rFonts w:ascii="Söhne" w:eastAsia="Arial" w:hAnsi="Söhne" w:cs="Arial"/>
          <w:sz w:val="18"/>
          <w:szCs w:val="18"/>
        </w:rPr>
        <w:t xml:space="preserve">or </w:t>
      </w:r>
      <w:r w:rsidR="009867E6" w:rsidRPr="00B62D26">
        <w:rPr>
          <w:rFonts w:ascii="Söhne" w:eastAsia="Arial" w:hAnsi="Söhne" w:cs="Arial"/>
          <w:sz w:val="18"/>
          <w:szCs w:val="18"/>
        </w:rPr>
        <w:t xml:space="preserve">at least </w:t>
      </w:r>
      <w:r w:rsidR="009867E6" w:rsidRPr="00887BC3">
        <w:rPr>
          <w:rFonts w:ascii="Söhne" w:eastAsia="Arial" w:hAnsi="Söhne" w:cs="Arial"/>
          <w:strike/>
          <w:sz w:val="18"/>
          <w:szCs w:val="18"/>
          <w:highlight w:val="yellow"/>
        </w:rPr>
        <w:t xml:space="preserve">six months </w:t>
      </w:r>
      <w:r w:rsidR="000E09F5" w:rsidRPr="00887BC3">
        <w:rPr>
          <w:rFonts w:ascii="Söhne" w:eastAsia="Arial" w:hAnsi="Söhne" w:cs="Arial"/>
          <w:sz w:val="18"/>
          <w:szCs w:val="18"/>
          <w:highlight w:val="yellow"/>
          <w:u w:val="double"/>
        </w:rPr>
        <w:t>90 day</w:t>
      </w:r>
      <w:r w:rsidR="00887BC3">
        <w:rPr>
          <w:rFonts w:ascii="Söhne" w:eastAsia="Arial" w:hAnsi="Söhne" w:cs="Arial"/>
          <w:sz w:val="18"/>
          <w:szCs w:val="18"/>
          <w:highlight w:val="yellow"/>
          <w:u w:val="double"/>
        </w:rPr>
        <w:t xml:space="preserve">s </w:t>
      </w:r>
      <w:r w:rsidR="007533C3" w:rsidRPr="00B62D26">
        <w:rPr>
          <w:rFonts w:ascii="Söhne" w:eastAsia="Arial" w:hAnsi="Söhne" w:cs="Arial"/>
          <w:sz w:val="18"/>
          <w:szCs w:val="18"/>
        </w:rPr>
        <w:t xml:space="preserve">prior to shipment </w:t>
      </w:r>
      <w:r w:rsidRPr="00B62D26">
        <w:rPr>
          <w:rFonts w:ascii="Söhne" w:eastAsia="Arial" w:hAnsi="Söhne" w:cs="Arial"/>
          <w:sz w:val="18"/>
          <w:szCs w:val="18"/>
        </w:rPr>
        <w:t xml:space="preserve">in a free country, </w:t>
      </w:r>
      <w:r w:rsidRPr="00B62D26">
        <w:rPr>
          <w:rFonts w:ascii="Söhne" w:eastAsia="Arial" w:hAnsi="Söhne" w:cs="Arial"/>
          <w:i/>
          <w:iCs/>
          <w:sz w:val="18"/>
          <w:szCs w:val="18"/>
        </w:rPr>
        <w:t>zone</w:t>
      </w:r>
      <w:r w:rsidRPr="00B62D26">
        <w:rPr>
          <w:rFonts w:ascii="Söhne" w:eastAsia="Arial" w:hAnsi="Söhne" w:cs="Arial"/>
          <w:sz w:val="18"/>
          <w:szCs w:val="18"/>
        </w:rPr>
        <w:t xml:space="preserve"> or </w:t>
      </w:r>
      <w:proofErr w:type="gramStart"/>
      <w:r w:rsidRPr="00B62D26">
        <w:rPr>
          <w:rFonts w:ascii="Söhne" w:eastAsia="Arial" w:hAnsi="Söhne" w:cs="Arial"/>
          <w:i/>
          <w:iCs/>
          <w:sz w:val="18"/>
          <w:szCs w:val="18"/>
        </w:rPr>
        <w:t>compartment</w:t>
      </w:r>
      <w:r w:rsidRPr="00B62D26">
        <w:rPr>
          <w:rFonts w:ascii="Söhne" w:eastAsia="Arial" w:hAnsi="Söhne" w:cs="Arial"/>
          <w:sz w:val="18"/>
          <w:szCs w:val="18"/>
        </w:rPr>
        <w:t>;</w:t>
      </w:r>
      <w:proofErr w:type="gramEnd"/>
      <w:r w:rsidRPr="00B62D26">
        <w:rPr>
          <w:rFonts w:ascii="Söhne" w:eastAsia="Arial" w:hAnsi="Söhne" w:cs="Arial"/>
          <w:sz w:val="18"/>
          <w:szCs w:val="18"/>
        </w:rPr>
        <w:t xml:space="preserve"> </w:t>
      </w:r>
    </w:p>
    <w:p w14:paraId="58A1F075" w14:textId="77777777" w:rsidR="00507636" w:rsidRPr="00B62D26" w:rsidRDefault="00507636" w:rsidP="002A514D">
      <w:pPr>
        <w:pStyle w:val="ListParagraph"/>
        <w:numPr>
          <w:ilvl w:val="0"/>
          <w:numId w:val="1"/>
        </w:numPr>
        <w:spacing w:after="240" w:line="240" w:lineRule="auto"/>
        <w:ind w:left="426" w:hanging="419"/>
        <w:contextualSpacing w:val="0"/>
        <w:jc w:val="both"/>
        <w:rPr>
          <w:rFonts w:ascii="Söhne" w:eastAsia="Arial" w:hAnsi="Söhne" w:cs="Arial"/>
          <w:sz w:val="18"/>
          <w:szCs w:val="18"/>
        </w:rPr>
      </w:pPr>
      <w:r w:rsidRPr="00B62D26">
        <w:rPr>
          <w:rFonts w:ascii="Söhne" w:eastAsia="Arial" w:hAnsi="Söhne" w:cs="Arial"/>
          <w:sz w:val="18"/>
          <w:szCs w:val="18"/>
        </w:rPr>
        <w:lastRenderedPageBreak/>
        <w:t xml:space="preserve">did not transit through an </w:t>
      </w:r>
      <w:r w:rsidRPr="00B62D26">
        <w:rPr>
          <w:rFonts w:ascii="Söhne" w:eastAsia="Arial" w:hAnsi="Söhne" w:cs="Arial"/>
          <w:i/>
          <w:iCs/>
          <w:sz w:val="18"/>
          <w:szCs w:val="18"/>
        </w:rPr>
        <w:t>infected</w:t>
      </w:r>
      <w:r w:rsidRPr="00B62D26">
        <w:rPr>
          <w:rFonts w:ascii="Söhne" w:eastAsia="Arial" w:hAnsi="Söhne" w:cs="Arial"/>
          <w:sz w:val="18"/>
          <w:szCs w:val="18"/>
        </w:rPr>
        <w:t xml:space="preserve"> </w:t>
      </w:r>
      <w:r w:rsidRPr="00B62D26">
        <w:rPr>
          <w:rFonts w:ascii="Söhne" w:eastAsia="Arial" w:hAnsi="Söhne" w:cs="Arial"/>
          <w:i/>
          <w:iCs/>
          <w:sz w:val="18"/>
          <w:szCs w:val="18"/>
        </w:rPr>
        <w:t>zone</w:t>
      </w:r>
      <w:r w:rsidRPr="00B62D26">
        <w:rPr>
          <w:rFonts w:ascii="Söhne" w:eastAsia="Arial" w:hAnsi="Söhne" w:cs="Arial"/>
          <w:sz w:val="18"/>
          <w:szCs w:val="18"/>
        </w:rPr>
        <w:t xml:space="preserve"> during transportation to the </w:t>
      </w:r>
      <w:r w:rsidRPr="00B62D26">
        <w:rPr>
          <w:rFonts w:ascii="Söhne" w:eastAsia="Arial" w:hAnsi="Söhne" w:cs="Arial"/>
          <w:i/>
          <w:iCs/>
          <w:sz w:val="18"/>
          <w:szCs w:val="18"/>
        </w:rPr>
        <w:t>place of shipment</w:t>
      </w:r>
      <w:r w:rsidRPr="00B62D26">
        <w:rPr>
          <w:rFonts w:ascii="Söhne" w:eastAsia="Arial" w:hAnsi="Söhne" w:cs="Arial"/>
          <w:sz w:val="18"/>
          <w:szCs w:val="18"/>
        </w:rPr>
        <w:t xml:space="preserve"> or were protected from </w:t>
      </w:r>
      <w:r w:rsidRPr="008369D2">
        <w:rPr>
          <w:rFonts w:ascii="Söhne" w:eastAsia="Arial" w:hAnsi="Söhne" w:cs="Arial"/>
          <w:i/>
          <w:iCs/>
          <w:sz w:val="18"/>
          <w:szCs w:val="18"/>
        </w:rPr>
        <w:t>vectors</w:t>
      </w:r>
      <w:r w:rsidRPr="00B62D26">
        <w:rPr>
          <w:rFonts w:ascii="Söhne" w:eastAsia="Arial" w:hAnsi="Söhne" w:cs="Arial"/>
          <w:sz w:val="18"/>
          <w:szCs w:val="18"/>
        </w:rPr>
        <w:t xml:space="preserve"> or any source of </w:t>
      </w:r>
      <w:r w:rsidR="00636096" w:rsidRPr="00623A8E">
        <w:rPr>
          <w:rFonts w:ascii="Söhne" w:hAnsi="Söhne" w:cs="Arial"/>
          <w:i/>
          <w:iCs/>
          <w:sz w:val="18"/>
          <w:szCs w:val="18"/>
        </w:rPr>
        <w:t>T.</w:t>
      </w:r>
      <w:r w:rsidR="00636096">
        <w:rPr>
          <w:rFonts w:ascii="Söhne" w:hAnsi="Söhne" w:cs="Arial"/>
          <w:i/>
          <w:iCs/>
          <w:sz w:val="18"/>
          <w:szCs w:val="18"/>
        </w:rPr>
        <w:t> </w:t>
      </w:r>
      <w:r w:rsidR="00636096" w:rsidRPr="00623A8E">
        <w:rPr>
          <w:rFonts w:ascii="Söhne" w:hAnsi="Söhne" w:cs="Arial"/>
          <w:i/>
          <w:iCs/>
          <w:sz w:val="18"/>
          <w:szCs w:val="18"/>
        </w:rPr>
        <w:t>evansi</w:t>
      </w:r>
      <w:r w:rsidR="00636096" w:rsidRPr="00623A8E">
        <w:rPr>
          <w:rFonts w:ascii="Söhne" w:hAnsi="Söhne" w:cs="Arial"/>
          <w:sz w:val="18"/>
          <w:szCs w:val="18"/>
        </w:rPr>
        <w:t xml:space="preserve"> </w:t>
      </w:r>
      <w:r w:rsidRPr="00B62D26">
        <w:rPr>
          <w:rFonts w:ascii="Söhne" w:eastAsia="Arial" w:hAnsi="Söhne" w:cs="Arial"/>
          <w:sz w:val="18"/>
          <w:szCs w:val="18"/>
        </w:rPr>
        <w:t xml:space="preserve">by the application of effective </w:t>
      </w:r>
      <w:r w:rsidRPr="00B62D26">
        <w:rPr>
          <w:rFonts w:ascii="Söhne" w:eastAsia="Arial" w:hAnsi="Söhne" w:cs="Arial"/>
          <w:i/>
          <w:iCs/>
          <w:sz w:val="18"/>
          <w:szCs w:val="18"/>
        </w:rPr>
        <w:t>biosecurity</w:t>
      </w:r>
      <w:r w:rsidRPr="00B62D26">
        <w:rPr>
          <w:rFonts w:ascii="Söhne" w:eastAsia="Arial" w:hAnsi="Söhne" w:cs="Arial"/>
          <w:sz w:val="18"/>
          <w:szCs w:val="18"/>
        </w:rPr>
        <w:t xml:space="preserve"> during transportation to the place of shipment.</w:t>
      </w:r>
    </w:p>
    <w:p w14:paraId="57928CA6" w14:textId="77777777" w:rsidR="00105332" w:rsidRPr="00E07A33" w:rsidRDefault="00105332" w:rsidP="00623A8E">
      <w:pPr>
        <w:spacing w:after="240" w:line="240" w:lineRule="auto"/>
        <w:jc w:val="center"/>
        <w:rPr>
          <w:rFonts w:ascii="Söhne Halbfett" w:hAnsi="Söhne Halbfett" w:cs="Arial"/>
          <w:sz w:val="18"/>
          <w:szCs w:val="18"/>
        </w:rPr>
      </w:pPr>
      <w:r w:rsidRPr="00E07A33">
        <w:rPr>
          <w:rFonts w:ascii="Söhne Halbfett" w:hAnsi="Söhne Halbfett" w:cs="Arial"/>
          <w:sz w:val="18"/>
          <w:szCs w:val="18"/>
        </w:rPr>
        <w:t>Article 8.</w:t>
      </w:r>
      <w:r w:rsidR="00053220" w:rsidRPr="00E07A33">
        <w:rPr>
          <w:rFonts w:ascii="Söhne Halbfett" w:hAnsi="Söhne Halbfett" w:cs="Arial"/>
          <w:sz w:val="18"/>
          <w:szCs w:val="18"/>
        </w:rPr>
        <w:t>Z</w:t>
      </w:r>
      <w:r w:rsidRPr="00E07A33">
        <w:rPr>
          <w:rFonts w:ascii="Söhne Halbfett" w:hAnsi="Söhne Halbfett" w:cs="Arial"/>
          <w:sz w:val="18"/>
          <w:szCs w:val="18"/>
        </w:rPr>
        <w:t>.7.</w:t>
      </w:r>
    </w:p>
    <w:p w14:paraId="2C2A9579" w14:textId="77777777" w:rsidR="00105332" w:rsidRPr="00E07A33" w:rsidRDefault="00105332" w:rsidP="00623A8E">
      <w:pPr>
        <w:snapToGrid w:val="0"/>
        <w:spacing w:after="240" w:line="240" w:lineRule="auto"/>
        <w:rPr>
          <w:rFonts w:ascii="Söhne Halbfett" w:hAnsi="Söhne Halbfett" w:cs="Arial"/>
          <w:sz w:val="18"/>
          <w:szCs w:val="18"/>
        </w:rPr>
      </w:pPr>
      <w:r w:rsidRPr="00E07A33">
        <w:rPr>
          <w:rFonts w:ascii="Söhne Halbfett" w:hAnsi="Söhne Halbfett" w:cs="Arial"/>
          <w:sz w:val="18"/>
          <w:szCs w:val="18"/>
        </w:rPr>
        <w:t xml:space="preserve">Recommendations for importation of </w:t>
      </w:r>
      <w:r w:rsidR="0050401B" w:rsidRPr="00E07A33">
        <w:rPr>
          <w:rFonts w:ascii="Söhne Halbfett" w:hAnsi="Söhne Halbfett" w:cs="Arial"/>
          <w:sz w:val="18"/>
          <w:szCs w:val="18"/>
        </w:rPr>
        <w:t xml:space="preserve">susceptible animals </w:t>
      </w:r>
      <w:r w:rsidR="007336FA" w:rsidRPr="00E07A33">
        <w:rPr>
          <w:rFonts w:ascii="Söhne Halbfett" w:hAnsi="Söhne Halbfett" w:cs="Arial"/>
          <w:sz w:val="18"/>
          <w:szCs w:val="18"/>
        </w:rPr>
        <w:t xml:space="preserve">(except </w:t>
      </w:r>
      <w:r w:rsidR="008F27F1" w:rsidRPr="00E07A33">
        <w:rPr>
          <w:rFonts w:ascii="Söhne Halbfett" w:hAnsi="Söhne Halbfett" w:cs="Arial"/>
          <w:sz w:val="18"/>
          <w:szCs w:val="18"/>
        </w:rPr>
        <w:t>dogs and cats</w:t>
      </w:r>
      <w:r w:rsidR="007336FA" w:rsidRPr="00E07A33">
        <w:rPr>
          <w:rFonts w:ascii="Söhne Halbfett" w:hAnsi="Söhne Halbfett" w:cs="Arial"/>
          <w:sz w:val="18"/>
          <w:szCs w:val="18"/>
        </w:rPr>
        <w:t>)</w:t>
      </w:r>
      <w:r w:rsidRPr="00E07A33">
        <w:rPr>
          <w:rFonts w:ascii="Söhne Halbfett" w:hAnsi="Söhne Halbfett" w:cs="Arial"/>
          <w:color w:val="FF0000"/>
          <w:sz w:val="18"/>
          <w:szCs w:val="18"/>
        </w:rPr>
        <w:t xml:space="preserve"> </w:t>
      </w:r>
      <w:r w:rsidRPr="00E07A33">
        <w:rPr>
          <w:rFonts w:ascii="Söhne Halbfett" w:hAnsi="Söhne Halbfett" w:cs="Arial"/>
          <w:sz w:val="18"/>
          <w:szCs w:val="18"/>
        </w:rPr>
        <w:t xml:space="preserve">from countries or zones </w:t>
      </w:r>
      <w:r w:rsidR="00DB26AE" w:rsidRPr="00E07A33">
        <w:rPr>
          <w:rFonts w:ascii="Söhne Halbfett" w:hAnsi="Söhne Halbfett" w:cs="Arial"/>
          <w:sz w:val="18"/>
          <w:szCs w:val="18"/>
        </w:rPr>
        <w:t xml:space="preserve">infected </w:t>
      </w:r>
      <w:r w:rsidRPr="00E07A33">
        <w:rPr>
          <w:rFonts w:ascii="Söhne Halbfett" w:hAnsi="Söhne Halbfett" w:cs="Arial"/>
          <w:sz w:val="18"/>
          <w:szCs w:val="18"/>
        </w:rPr>
        <w:t xml:space="preserve">with </w:t>
      </w:r>
      <w:r w:rsidRPr="00E07A33">
        <w:rPr>
          <w:rFonts w:ascii="Söhne Halbfett" w:hAnsi="Söhne Halbfett" w:cs="Arial"/>
          <w:i/>
          <w:iCs/>
          <w:sz w:val="18"/>
          <w:szCs w:val="18"/>
        </w:rPr>
        <w:t>T.</w:t>
      </w:r>
      <w:r w:rsidR="00636096">
        <w:rPr>
          <w:rFonts w:ascii="Söhne Halbfett" w:hAnsi="Söhne Halbfett" w:cs="Arial"/>
          <w:i/>
          <w:iCs/>
          <w:sz w:val="18"/>
          <w:szCs w:val="18"/>
        </w:rPr>
        <w:t> </w:t>
      </w:r>
      <w:proofErr w:type="gramStart"/>
      <w:r w:rsidRPr="00E07A33">
        <w:rPr>
          <w:rFonts w:ascii="Söhne Halbfett" w:hAnsi="Söhne Halbfett" w:cs="Arial"/>
          <w:i/>
          <w:iCs/>
          <w:sz w:val="18"/>
          <w:szCs w:val="18"/>
        </w:rPr>
        <w:t>evansi</w:t>
      </w:r>
      <w:proofErr w:type="gramEnd"/>
    </w:p>
    <w:p w14:paraId="78B4FC46" w14:textId="77777777" w:rsidR="000C0B9A" w:rsidRPr="00E07A33" w:rsidRDefault="00542DA9" w:rsidP="006A1A62">
      <w:pPr>
        <w:spacing w:after="240" w:line="240" w:lineRule="auto"/>
        <w:jc w:val="both"/>
        <w:rPr>
          <w:rFonts w:ascii="Söhne" w:eastAsia="Arial" w:hAnsi="Söhne" w:cs="Arial"/>
          <w:sz w:val="18"/>
          <w:szCs w:val="18"/>
        </w:rPr>
      </w:pPr>
      <w:hyperlink r:id="rId16" w:anchor="terme_autorite_veterinaire" w:history="1">
        <w:r w:rsidR="000C0B9A" w:rsidRPr="00E07A33">
          <w:rPr>
            <w:rFonts w:ascii="Söhne" w:hAnsi="Söhne" w:cs="Arial"/>
            <w:i/>
            <w:sz w:val="18"/>
            <w:szCs w:val="18"/>
          </w:rPr>
          <w:t>Veterinary Authorities</w:t>
        </w:r>
      </w:hyperlink>
      <w:r w:rsidR="000C0B9A" w:rsidRPr="00E07A33">
        <w:rPr>
          <w:rFonts w:ascii="Söhne" w:hAnsi="Söhne" w:cs="Arial"/>
          <w:sz w:val="18"/>
          <w:szCs w:val="18"/>
        </w:rPr>
        <w:t xml:space="preserve"> of </w:t>
      </w:r>
      <w:hyperlink r:id="rId17" w:anchor="terme_pays_importateur" w:history="1">
        <w:r w:rsidR="000C0B9A" w:rsidRPr="00E07A33">
          <w:rPr>
            <w:rFonts w:ascii="Söhne" w:hAnsi="Söhne" w:cs="Arial"/>
            <w:i/>
            <w:sz w:val="18"/>
            <w:szCs w:val="18"/>
          </w:rPr>
          <w:t>importing countries</w:t>
        </w:r>
      </w:hyperlink>
      <w:r w:rsidR="000C0B9A" w:rsidRPr="00E07A33">
        <w:rPr>
          <w:rFonts w:ascii="Söhne" w:hAnsi="Söhne" w:cs="Arial"/>
          <w:sz w:val="18"/>
          <w:szCs w:val="18"/>
        </w:rPr>
        <w:t xml:space="preserve"> should require the presentation of an </w:t>
      </w:r>
      <w:hyperlink r:id="rId18" w:anchor="terme_certificat_veterinaire_international" w:history="1">
        <w:r w:rsidR="000C0B9A" w:rsidRPr="00E07A33">
          <w:rPr>
            <w:rFonts w:ascii="Söhne" w:hAnsi="Söhne" w:cs="Arial"/>
            <w:i/>
            <w:sz w:val="18"/>
            <w:szCs w:val="18"/>
          </w:rPr>
          <w:t>international veterinary certificate</w:t>
        </w:r>
      </w:hyperlink>
      <w:r w:rsidR="000C0B9A" w:rsidRPr="00E07A33">
        <w:rPr>
          <w:rFonts w:ascii="Söhne" w:hAnsi="Söhne" w:cs="Arial"/>
          <w:i/>
          <w:sz w:val="18"/>
          <w:szCs w:val="18"/>
        </w:rPr>
        <w:t xml:space="preserve"> </w:t>
      </w:r>
      <w:r w:rsidR="000C0B9A" w:rsidRPr="00E07A33">
        <w:rPr>
          <w:rFonts w:ascii="Söhne" w:hAnsi="Söhne" w:cs="Arial"/>
          <w:sz w:val="18"/>
          <w:szCs w:val="18"/>
        </w:rPr>
        <w:t>attesting that animals:</w:t>
      </w:r>
    </w:p>
    <w:p w14:paraId="523F07E8" w14:textId="79094EDD" w:rsidR="007A4A2E" w:rsidRPr="00E07A33" w:rsidRDefault="007A4A2E" w:rsidP="002A514D">
      <w:pPr>
        <w:pStyle w:val="ListParagraph"/>
        <w:numPr>
          <w:ilvl w:val="0"/>
          <w:numId w:val="2"/>
        </w:numPr>
        <w:spacing w:after="240" w:line="240" w:lineRule="auto"/>
        <w:contextualSpacing w:val="0"/>
        <w:jc w:val="both"/>
        <w:rPr>
          <w:rFonts w:ascii="Söhne" w:eastAsia="Calibri" w:hAnsi="Söhne" w:cs="Arial"/>
          <w:sz w:val="18"/>
          <w:szCs w:val="18"/>
        </w:rPr>
      </w:pPr>
      <w:r w:rsidRPr="00E07A33">
        <w:rPr>
          <w:rFonts w:ascii="Söhne" w:eastAsia="Calibri" w:hAnsi="Söhne" w:cs="Arial"/>
          <w:sz w:val="18"/>
          <w:szCs w:val="18"/>
        </w:rPr>
        <w:t xml:space="preserve">showed no clinical sign of </w:t>
      </w:r>
      <w:r w:rsidR="0049504D" w:rsidRPr="00C23D4B">
        <w:rPr>
          <w:rFonts w:ascii="Söhne" w:eastAsia="Arial" w:hAnsi="Söhne" w:cs="Arial"/>
          <w:i/>
          <w:iCs/>
          <w:strike/>
          <w:sz w:val="18"/>
          <w:szCs w:val="18"/>
          <w:highlight w:val="yellow"/>
        </w:rPr>
        <w:t>infection</w:t>
      </w:r>
      <w:r w:rsidR="0049504D" w:rsidRPr="00C23D4B">
        <w:rPr>
          <w:rFonts w:ascii="Söhne" w:eastAsia="Arial" w:hAnsi="Söhne" w:cs="Arial"/>
          <w:strike/>
          <w:sz w:val="18"/>
          <w:szCs w:val="18"/>
          <w:highlight w:val="yellow"/>
        </w:rPr>
        <w:t xml:space="preserve"> with </w:t>
      </w:r>
      <w:r w:rsidR="0049504D" w:rsidRPr="00C23D4B">
        <w:rPr>
          <w:rFonts w:ascii="Söhne" w:hAnsi="Söhne" w:cs="Arial"/>
          <w:i/>
          <w:iCs/>
          <w:strike/>
          <w:sz w:val="18"/>
          <w:szCs w:val="18"/>
          <w:highlight w:val="yellow"/>
        </w:rPr>
        <w:t>T. evansi</w:t>
      </w:r>
      <w:r w:rsidR="0049504D" w:rsidRPr="00C23D4B">
        <w:rPr>
          <w:rFonts w:ascii="Söhne" w:hAnsi="Söhne" w:cs="Arial"/>
          <w:strike/>
          <w:sz w:val="18"/>
          <w:szCs w:val="18"/>
          <w:highlight w:val="yellow"/>
        </w:rPr>
        <w:t xml:space="preserve"> </w:t>
      </w:r>
      <w:r w:rsidR="0049504D" w:rsidRPr="00C23D4B">
        <w:rPr>
          <w:rFonts w:ascii="Söhne" w:hAnsi="Söhne" w:cs="Arial"/>
          <w:sz w:val="18"/>
          <w:szCs w:val="18"/>
          <w:highlight w:val="yellow"/>
          <w:u w:val="double"/>
        </w:rPr>
        <w:t>surr</w:t>
      </w:r>
      <w:r w:rsidR="0049504D">
        <w:rPr>
          <w:rFonts w:ascii="Söhne" w:hAnsi="Söhne" w:cs="Arial"/>
          <w:sz w:val="18"/>
          <w:szCs w:val="18"/>
          <w:highlight w:val="yellow"/>
          <w:u w:val="double"/>
        </w:rPr>
        <w:t xml:space="preserve">a </w:t>
      </w:r>
      <w:r w:rsidR="00797D60" w:rsidRPr="00E07A33">
        <w:rPr>
          <w:rFonts w:ascii="Söhne" w:eastAsia="Calibri" w:hAnsi="Söhne" w:cs="Arial"/>
          <w:sz w:val="18"/>
          <w:szCs w:val="18"/>
        </w:rPr>
        <w:t xml:space="preserve">during </w:t>
      </w:r>
      <w:r w:rsidR="001E4DF2" w:rsidRPr="00E07A33">
        <w:rPr>
          <w:rFonts w:ascii="Söhne" w:eastAsia="Calibri" w:hAnsi="Söhne" w:cs="Arial"/>
          <w:sz w:val="18"/>
          <w:szCs w:val="18"/>
        </w:rPr>
        <w:t>isolation</w:t>
      </w:r>
      <w:r w:rsidR="00797D60" w:rsidRPr="00E07A33">
        <w:rPr>
          <w:rFonts w:ascii="Söhne" w:eastAsia="Calibri" w:hAnsi="Söhne" w:cs="Arial"/>
          <w:sz w:val="18"/>
          <w:szCs w:val="18"/>
        </w:rPr>
        <w:t xml:space="preserve"> and </w:t>
      </w:r>
      <w:r w:rsidRPr="00E07A33">
        <w:rPr>
          <w:rFonts w:ascii="Söhne" w:eastAsia="Calibri" w:hAnsi="Söhne" w:cs="Arial"/>
          <w:sz w:val="18"/>
          <w:szCs w:val="18"/>
        </w:rPr>
        <w:t xml:space="preserve">on the day of </w:t>
      </w:r>
      <w:proofErr w:type="gramStart"/>
      <w:r w:rsidRPr="00E07A33">
        <w:rPr>
          <w:rFonts w:ascii="Söhne" w:eastAsia="Calibri" w:hAnsi="Söhne" w:cs="Arial"/>
          <w:sz w:val="18"/>
          <w:szCs w:val="18"/>
        </w:rPr>
        <w:t>shipment;</w:t>
      </w:r>
      <w:proofErr w:type="gramEnd"/>
      <w:r w:rsidRPr="00E07A33">
        <w:rPr>
          <w:rFonts w:ascii="Söhne" w:eastAsia="Calibri" w:hAnsi="Söhne" w:cs="Arial"/>
          <w:sz w:val="18"/>
          <w:szCs w:val="18"/>
        </w:rPr>
        <w:t xml:space="preserve"> </w:t>
      </w:r>
    </w:p>
    <w:p w14:paraId="761B5583" w14:textId="7A32CFE1" w:rsidR="003A1500" w:rsidRPr="00A70742" w:rsidRDefault="00114691" w:rsidP="00A70742">
      <w:pPr>
        <w:pStyle w:val="ListParagraph"/>
        <w:numPr>
          <w:ilvl w:val="0"/>
          <w:numId w:val="2"/>
        </w:numPr>
        <w:spacing w:after="240" w:line="240" w:lineRule="auto"/>
        <w:contextualSpacing w:val="0"/>
        <w:jc w:val="both"/>
        <w:rPr>
          <w:rFonts w:ascii="Söhne" w:eastAsia="Calibri" w:hAnsi="Söhne" w:cs="Arial"/>
          <w:sz w:val="18"/>
          <w:szCs w:val="18"/>
        </w:rPr>
      </w:pPr>
      <w:bookmarkStart w:id="2" w:name="_Hlk74829869"/>
      <w:r w:rsidRPr="00E07A33">
        <w:rPr>
          <w:rFonts w:ascii="Söhne" w:eastAsia="Calibri" w:hAnsi="Söhne" w:cs="Arial"/>
          <w:sz w:val="18"/>
          <w:szCs w:val="18"/>
        </w:rPr>
        <w:t>were</w:t>
      </w:r>
      <w:r w:rsidR="007A4A2E" w:rsidRPr="00E07A33">
        <w:rPr>
          <w:rFonts w:ascii="Söhne" w:eastAsia="Calibri" w:hAnsi="Söhne" w:cs="Arial"/>
          <w:sz w:val="18"/>
          <w:szCs w:val="18"/>
        </w:rPr>
        <w:t xml:space="preserve"> </w:t>
      </w:r>
      <w:r w:rsidR="00AB4310" w:rsidRPr="00E07A33">
        <w:rPr>
          <w:rFonts w:ascii="Söhne" w:eastAsia="Calibri" w:hAnsi="Söhne" w:cs="Arial"/>
          <w:sz w:val="18"/>
          <w:szCs w:val="18"/>
        </w:rPr>
        <w:t>isolated</w:t>
      </w:r>
      <w:r w:rsidR="00F524BA" w:rsidRPr="00E07A33">
        <w:rPr>
          <w:rFonts w:ascii="Söhne" w:eastAsia="Calibri" w:hAnsi="Söhne" w:cs="Arial"/>
          <w:sz w:val="18"/>
          <w:szCs w:val="18"/>
        </w:rPr>
        <w:t xml:space="preserve"> in a </w:t>
      </w:r>
      <w:r w:rsidR="00F524BA" w:rsidRPr="00E07A33">
        <w:rPr>
          <w:rFonts w:ascii="Söhne" w:eastAsia="Calibri" w:hAnsi="Söhne" w:cs="Arial"/>
          <w:i/>
          <w:iCs/>
          <w:sz w:val="18"/>
          <w:szCs w:val="18"/>
        </w:rPr>
        <w:t>quarantine station</w:t>
      </w:r>
      <w:r w:rsidR="00AB4310" w:rsidRPr="00E07A33">
        <w:rPr>
          <w:rFonts w:ascii="Söhne" w:eastAsia="Calibri" w:hAnsi="Söhne" w:cs="Arial"/>
          <w:sz w:val="18"/>
          <w:szCs w:val="18"/>
        </w:rPr>
        <w:t xml:space="preserve"> </w:t>
      </w:r>
      <w:r w:rsidR="007A4A2E" w:rsidRPr="00E07A33">
        <w:rPr>
          <w:rFonts w:ascii="Söhne" w:eastAsia="Calibri" w:hAnsi="Söhne" w:cs="Arial"/>
          <w:sz w:val="18"/>
          <w:szCs w:val="18"/>
        </w:rPr>
        <w:t xml:space="preserve">for at least </w:t>
      </w:r>
      <w:r w:rsidR="003F0A84" w:rsidRPr="00833A8C">
        <w:rPr>
          <w:rFonts w:ascii="Söhne" w:eastAsia="Calibri" w:hAnsi="Söhne" w:cs="Arial"/>
          <w:strike/>
          <w:sz w:val="18"/>
          <w:szCs w:val="18"/>
          <w:highlight w:val="yellow"/>
        </w:rPr>
        <w:t>9</w:t>
      </w:r>
      <w:r w:rsidR="00833A8C">
        <w:rPr>
          <w:rFonts w:ascii="Söhne" w:eastAsia="Calibri" w:hAnsi="Söhne" w:cs="Arial"/>
          <w:strike/>
          <w:sz w:val="18"/>
          <w:szCs w:val="18"/>
          <w:highlight w:val="yellow"/>
        </w:rPr>
        <w:t xml:space="preserve">0 </w:t>
      </w:r>
      <w:r w:rsidR="00FE245D" w:rsidRPr="00833A8C">
        <w:rPr>
          <w:rFonts w:ascii="Söhne" w:eastAsia="Calibri" w:hAnsi="Söhne" w:cs="Arial"/>
          <w:sz w:val="18"/>
          <w:szCs w:val="18"/>
          <w:highlight w:val="yellow"/>
          <w:u w:val="double"/>
        </w:rPr>
        <w:t>4</w:t>
      </w:r>
      <w:r w:rsidR="00833A8C">
        <w:rPr>
          <w:rFonts w:ascii="Söhne" w:eastAsia="Calibri" w:hAnsi="Söhne" w:cs="Arial"/>
          <w:sz w:val="18"/>
          <w:szCs w:val="18"/>
          <w:highlight w:val="yellow"/>
          <w:u w:val="double"/>
        </w:rPr>
        <w:t xml:space="preserve">5 </w:t>
      </w:r>
      <w:r w:rsidR="00B85F96" w:rsidRPr="00E07A33">
        <w:rPr>
          <w:rFonts w:ascii="Söhne" w:eastAsia="Calibri" w:hAnsi="Söhne" w:cs="Arial"/>
          <w:sz w:val="18"/>
          <w:szCs w:val="18"/>
        </w:rPr>
        <w:t>days</w:t>
      </w:r>
      <w:r w:rsidR="007A4A2E" w:rsidRPr="00E07A33">
        <w:rPr>
          <w:rFonts w:ascii="Söhne" w:eastAsia="Calibri" w:hAnsi="Söhne" w:cs="Arial"/>
          <w:sz w:val="18"/>
          <w:szCs w:val="18"/>
        </w:rPr>
        <w:t xml:space="preserve"> </w:t>
      </w:r>
      <w:r w:rsidR="002139CA" w:rsidRPr="00E07A33">
        <w:rPr>
          <w:rFonts w:ascii="Söhne" w:eastAsia="Calibri" w:hAnsi="Söhne" w:cs="Arial"/>
          <w:sz w:val="18"/>
          <w:szCs w:val="18"/>
        </w:rPr>
        <w:t>prior to shipment</w:t>
      </w:r>
      <w:r w:rsidR="00476027" w:rsidRPr="00E07A33">
        <w:rPr>
          <w:rFonts w:ascii="Söhne" w:eastAsia="Calibri" w:hAnsi="Söhne" w:cs="Arial"/>
          <w:sz w:val="18"/>
          <w:szCs w:val="18"/>
        </w:rPr>
        <w:t>,</w:t>
      </w:r>
      <w:r w:rsidR="000147F2" w:rsidRPr="00E07A33">
        <w:rPr>
          <w:rFonts w:ascii="Söhne" w:eastAsia="Calibri" w:hAnsi="Söhne" w:cs="Arial"/>
          <w:sz w:val="18"/>
          <w:szCs w:val="18"/>
        </w:rPr>
        <w:t xml:space="preserve"> </w:t>
      </w:r>
      <w:r w:rsidR="00AC10E9" w:rsidRPr="00E07A33">
        <w:rPr>
          <w:rFonts w:ascii="Söhne" w:eastAsia="Calibri" w:hAnsi="Söhne" w:cs="Arial"/>
          <w:sz w:val="18"/>
          <w:szCs w:val="18"/>
        </w:rPr>
        <w:t>and all animals from the same</w:t>
      </w:r>
      <w:r w:rsidR="00FB0FCC">
        <w:rPr>
          <w:rFonts w:ascii="Söhne" w:eastAsia="Calibri" w:hAnsi="Söhne" w:cs="Arial"/>
          <w:sz w:val="18"/>
          <w:szCs w:val="18"/>
        </w:rPr>
        <w:t xml:space="preserve"> </w:t>
      </w:r>
      <w:r w:rsidR="00FB0FCC" w:rsidRPr="00833A8C">
        <w:rPr>
          <w:rFonts w:ascii="Söhne" w:eastAsia="Calibri" w:hAnsi="Söhne" w:cs="Arial"/>
          <w:sz w:val="18"/>
          <w:szCs w:val="18"/>
          <w:highlight w:val="yellow"/>
          <w:u w:val="double"/>
        </w:rPr>
        <w:t>grou</w:t>
      </w:r>
      <w:r w:rsidR="00833A8C">
        <w:rPr>
          <w:rFonts w:ascii="Söhne" w:eastAsia="Calibri" w:hAnsi="Söhne" w:cs="Arial"/>
          <w:sz w:val="18"/>
          <w:szCs w:val="18"/>
          <w:highlight w:val="yellow"/>
          <w:u w:val="double"/>
        </w:rPr>
        <w:t xml:space="preserve">p </w:t>
      </w:r>
      <w:r w:rsidR="00AC10E9" w:rsidRPr="00833A8C">
        <w:rPr>
          <w:rFonts w:ascii="Söhne" w:eastAsia="Calibri" w:hAnsi="Söhne" w:cs="Arial"/>
          <w:i/>
          <w:iCs/>
          <w:strike/>
          <w:sz w:val="18"/>
          <w:szCs w:val="18"/>
          <w:highlight w:val="yellow"/>
        </w:rPr>
        <w:t>flock</w:t>
      </w:r>
      <w:r w:rsidR="00AC10E9" w:rsidRPr="00833A8C">
        <w:rPr>
          <w:rFonts w:ascii="Söhne" w:eastAsia="Calibri" w:hAnsi="Söhne" w:cs="Arial"/>
          <w:strike/>
          <w:sz w:val="18"/>
          <w:szCs w:val="18"/>
          <w:highlight w:val="yellow"/>
        </w:rPr>
        <w:t xml:space="preserve"> or </w:t>
      </w:r>
      <w:r w:rsidR="00AC10E9" w:rsidRPr="00833A8C">
        <w:rPr>
          <w:rFonts w:ascii="Söhne" w:eastAsia="Calibri" w:hAnsi="Söhne" w:cs="Arial"/>
          <w:i/>
          <w:iCs/>
          <w:strike/>
          <w:sz w:val="18"/>
          <w:szCs w:val="18"/>
          <w:highlight w:val="yellow"/>
        </w:rPr>
        <w:t>her</w:t>
      </w:r>
      <w:r w:rsidR="00833A8C">
        <w:rPr>
          <w:rFonts w:ascii="Söhne" w:eastAsia="Calibri" w:hAnsi="Söhne" w:cs="Arial"/>
          <w:i/>
          <w:iCs/>
          <w:strike/>
          <w:sz w:val="18"/>
          <w:szCs w:val="18"/>
          <w:highlight w:val="yellow"/>
        </w:rPr>
        <w:t xml:space="preserve">d </w:t>
      </w:r>
      <w:r w:rsidR="00AC10E9" w:rsidRPr="00E07A33">
        <w:rPr>
          <w:rFonts w:ascii="Söhne" w:eastAsia="Calibri" w:hAnsi="Söhne" w:cs="Arial"/>
          <w:sz w:val="18"/>
          <w:szCs w:val="18"/>
        </w:rPr>
        <w:t>were</w:t>
      </w:r>
      <w:r w:rsidR="000147F2" w:rsidRPr="00E07A33">
        <w:rPr>
          <w:rFonts w:ascii="Söhne" w:eastAsia="Calibri" w:hAnsi="Söhne" w:cs="Arial"/>
          <w:sz w:val="18"/>
          <w:szCs w:val="18"/>
        </w:rPr>
        <w:t xml:space="preserve"> subjected to</w:t>
      </w:r>
      <w:r w:rsidR="00833A8C">
        <w:rPr>
          <w:rFonts w:ascii="Söhne" w:eastAsia="Calibri" w:hAnsi="Söhne" w:cs="Arial"/>
          <w:sz w:val="18"/>
          <w:szCs w:val="18"/>
          <w:highlight w:val="yellow"/>
          <w:u w:val="double"/>
        </w:rPr>
        <w:t xml:space="preserve"> </w:t>
      </w:r>
      <w:r w:rsidR="00A50F6B" w:rsidRPr="00833A8C">
        <w:rPr>
          <w:rFonts w:ascii="Söhne" w:eastAsia="Calibri" w:hAnsi="Söhne" w:cs="Arial"/>
          <w:sz w:val="18"/>
          <w:szCs w:val="18"/>
          <w:highlight w:val="yellow"/>
          <w:u w:val="double"/>
        </w:rPr>
        <w:t>antibody detection test</w:t>
      </w:r>
      <w:r w:rsidR="00B518F7">
        <w:rPr>
          <w:rFonts w:ascii="Söhne" w:eastAsia="Calibri" w:hAnsi="Söhne" w:cs="Arial"/>
          <w:sz w:val="18"/>
          <w:szCs w:val="18"/>
          <w:highlight w:val="yellow"/>
          <w:u w:val="double"/>
        </w:rPr>
        <w:t>s</w:t>
      </w:r>
      <w:r w:rsidR="00833A8C">
        <w:rPr>
          <w:rFonts w:ascii="Söhne" w:eastAsia="Calibri" w:hAnsi="Söhne" w:cs="Arial"/>
          <w:strike/>
          <w:sz w:val="18"/>
          <w:szCs w:val="18"/>
          <w:highlight w:val="yellow"/>
        </w:rPr>
        <w:t xml:space="preserve"> s</w:t>
      </w:r>
      <w:r w:rsidR="000147F2" w:rsidRPr="00833A8C">
        <w:rPr>
          <w:rFonts w:ascii="Söhne" w:eastAsia="Calibri" w:hAnsi="Söhne" w:cs="Arial"/>
          <w:strike/>
          <w:sz w:val="18"/>
          <w:szCs w:val="18"/>
          <w:highlight w:val="yellow"/>
        </w:rPr>
        <w:t xml:space="preserve">erological and </w:t>
      </w:r>
      <w:r w:rsidR="00DC4ADF" w:rsidRPr="00833A8C">
        <w:rPr>
          <w:rFonts w:ascii="Söhne" w:eastAsia="Calibri" w:hAnsi="Söhne" w:cs="Arial"/>
          <w:strike/>
          <w:sz w:val="18"/>
          <w:szCs w:val="18"/>
          <w:highlight w:val="yellow"/>
        </w:rPr>
        <w:t xml:space="preserve">agent </w:t>
      </w:r>
      <w:r w:rsidR="0026116F" w:rsidRPr="00833A8C">
        <w:rPr>
          <w:rFonts w:ascii="Söhne" w:eastAsia="Calibri" w:hAnsi="Söhne" w:cs="Arial"/>
          <w:strike/>
          <w:sz w:val="18"/>
          <w:szCs w:val="18"/>
          <w:highlight w:val="yellow"/>
        </w:rPr>
        <w:t xml:space="preserve">identification </w:t>
      </w:r>
      <w:r w:rsidR="000147F2" w:rsidRPr="00833A8C">
        <w:rPr>
          <w:rFonts w:ascii="Söhne" w:eastAsia="Calibri" w:hAnsi="Söhne" w:cs="Arial"/>
          <w:strike/>
          <w:sz w:val="18"/>
          <w:szCs w:val="18"/>
          <w:highlight w:val="yellow"/>
        </w:rPr>
        <w:t>(microscope and molecular)</w:t>
      </w:r>
      <w:r w:rsidR="000147F2" w:rsidRPr="00E07A33">
        <w:rPr>
          <w:rFonts w:ascii="Söhne" w:eastAsia="Calibri" w:hAnsi="Söhne" w:cs="Arial"/>
          <w:sz w:val="18"/>
          <w:szCs w:val="18"/>
        </w:rPr>
        <w:t xml:space="preserve"> </w:t>
      </w:r>
      <w:r w:rsidR="008550E2" w:rsidRPr="00E07A33">
        <w:rPr>
          <w:rFonts w:ascii="Söhne" w:eastAsia="Calibri" w:hAnsi="Söhne" w:cs="Arial"/>
          <w:sz w:val="18"/>
          <w:szCs w:val="18"/>
        </w:rPr>
        <w:t xml:space="preserve">on </w:t>
      </w:r>
      <w:r w:rsidR="0094264E" w:rsidRPr="00833A8C">
        <w:rPr>
          <w:rFonts w:ascii="Söhne" w:eastAsia="Calibri" w:hAnsi="Söhne" w:cs="Arial"/>
          <w:sz w:val="18"/>
          <w:szCs w:val="18"/>
          <w:highlight w:val="yellow"/>
          <w:u w:val="double"/>
        </w:rPr>
        <w:t>samples taken on</w:t>
      </w:r>
      <w:r w:rsidR="0094264E" w:rsidRPr="00833A8C">
        <w:rPr>
          <w:rFonts w:ascii="Söhne" w:eastAsia="Calibri" w:hAnsi="Söhne" w:cs="Arial"/>
          <w:sz w:val="18"/>
          <w:szCs w:val="18"/>
          <w:u w:val="double"/>
        </w:rPr>
        <w:t xml:space="preserve"> </w:t>
      </w:r>
      <w:r w:rsidR="008550E2" w:rsidRPr="00E07A33">
        <w:rPr>
          <w:rFonts w:ascii="Söhne" w:eastAsia="Calibri" w:hAnsi="Söhne" w:cs="Arial"/>
          <w:sz w:val="18"/>
          <w:szCs w:val="18"/>
        </w:rPr>
        <w:t>two occasions,</w:t>
      </w:r>
      <w:r w:rsidR="008E5056" w:rsidRPr="00E07A33">
        <w:rPr>
          <w:rFonts w:ascii="Söhne" w:eastAsia="Calibri" w:hAnsi="Söhne" w:cs="Arial"/>
          <w:sz w:val="18"/>
          <w:szCs w:val="18"/>
        </w:rPr>
        <w:t xml:space="preserve"> </w:t>
      </w:r>
      <w:r w:rsidR="007D5AB4" w:rsidRPr="00833A8C">
        <w:rPr>
          <w:rFonts w:ascii="Söhne" w:eastAsia="Calibri" w:hAnsi="Söhne" w:cs="Arial"/>
          <w:sz w:val="18"/>
          <w:szCs w:val="18"/>
          <w:highlight w:val="yellow"/>
          <w:u w:val="double"/>
        </w:rPr>
        <w:t>with an interval of 30 days</w:t>
      </w:r>
      <w:r w:rsidR="00833A8C">
        <w:rPr>
          <w:rFonts w:ascii="Söhne" w:eastAsia="Calibri" w:hAnsi="Söhne" w:cs="Arial"/>
          <w:sz w:val="18"/>
          <w:szCs w:val="18"/>
          <w:highlight w:val="yellow"/>
          <w:u w:val="double"/>
        </w:rPr>
        <w:t xml:space="preserve">, </w:t>
      </w:r>
      <w:r w:rsidR="00EC28C6" w:rsidRPr="00833A8C">
        <w:rPr>
          <w:rFonts w:ascii="Söhne" w:eastAsia="Calibri" w:hAnsi="Söhne" w:cs="Arial"/>
          <w:strike/>
          <w:sz w:val="18"/>
          <w:szCs w:val="18"/>
          <w:highlight w:val="yellow"/>
        </w:rPr>
        <w:t xml:space="preserve">immediately </w:t>
      </w:r>
      <w:r w:rsidR="008E5056" w:rsidRPr="00833A8C">
        <w:rPr>
          <w:rFonts w:ascii="Söhne" w:eastAsia="Calibri" w:hAnsi="Söhne" w:cs="Arial"/>
          <w:strike/>
          <w:sz w:val="18"/>
          <w:szCs w:val="18"/>
          <w:highlight w:val="yellow"/>
        </w:rPr>
        <w:t>prior to entering quarantine and</w:t>
      </w:r>
      <w:r w:rsidR="00BE06BF" w:rsidRPr="00833A8C">
        <w:rPr>
          <w:rFonts w:ascii="Söhne" w:eastAsia="Calibri" w:hAnsi="Söhne" w:cs="Arial"/>
          <w:strike/>
          <w:sz w:val="18"/>
          <w:szCs w:val="18"/>
          <w:highlight w:val="yellow"/>
        </w:rPr>
        <w:t xml:space="preserve"> within </w:t>
      </w:r>
      <w:r w:rsidR="00257B31" w:rsidRPr="00833A8C">
        <w:rPr>
          <w:rFonts w:ascii="Söhne" w:eastAsia="Calibri" w:hAnsi="Söhne" w:cs="Arial"/>
          <w:strike/>
          <w:sz w:val="18"/>
          <w:szCs w:val="18"/>
          <w:highlight w:val="yellow"/>
        </w:rPr>
        <w:t>15 days</w:t>
      </w:r>
      <w:r w:rsidR="00B8744D" w:rsidRPr="00833A8C">
        <w:rPr>
          <w:rFonts w:ascii="Söhne" w:eastAsia="Calibri" w:hAnsi="Söhne" w:cs="Arial"/>
          <w:strike/>
          <w:sz w:val="18"/>
          <w:szCs w:val="18"/>
          <w:highlight w:val="yellow"/>
        </w:rPr>
        <w:t xml:space="preserve"> </w:t>
      </w:r>
      <w:r w:rsidR="007A4A2E" w:rsidRPr="00833A8C">
        <w:rPr>
          <w:rFonts w:ascii="Söhne" w:eastAsia="Calibri" w:hAnsi="Söhne" w:cs="Arial"/>
          <w:strike/>
          <w:sz w:val="18"/>
          <w:szCs w:val="18"/>
          <w:highlight w:val="yellow"/>
        </w:rPr>
        <w:t>before being released from quarantine</w:t>
      </w:r>
      <w:r w:rsidR="00833A8C">
        <w:rPr>
          <w:rFonts w:ascii="Söhne" w:eastAsia="Calibri" w:hAnsi="Söhne" w:cs="Arial"/>
          <w:strike/>
          <w:sz w:val="18"/>
          <w:szCs w:val="18"/>
          <w:highlight w:val="yellow"/>
        </w:rPr>
        <w:t xml:space="preserve">, </w:t>
      </w:r>
      <w:r w:rsidR="008733CD" w:rsidRPr="00E07A33">
        <w:rPr>
          <w:rFonts w:ascii="Söhne" w:eastAsia="Calibri" w:hAnsi="Söhne" w:cs="Arial"/>
          <w:sz w:val="18"/>
          <w:szCs w:val="18"/>
        </w:rPr>
        <w:t>with negative r</w:t>
      </w:r>
      <w:r w:rsidR="008550E2" w:rsidRPr="00E07A33">
        <w:rPr>
          <w:rFonts w:ascii="Söhne" w:eastAsia="Calibri" w:hAnsi="Söhne" w:cs="Arial"/>
          <w:sz w:val="18"/>
          <w:szCs w:val="18"/>
        </w:rPr>
        <w:t>esults.</w:t>
      </w:r>
      <w:bookmarkEnd w:id="2"/>
    </w:p>
    <w:p w14:paraId="11AC6C9E" w14:textId="77777777" w:rsidR="00DB26AE" w:rsidRPr="00E07A33" w:rsidRDefault="00DB26AE" w:rsidP="00E07A33">
      <w:pPr>
        <w:spacing w:after="240" w:line="240" w:lineRule="auto"/>
        <w:jc w:val="center"/>
        <w:rPr>
          <w:rFonts w:ascii="Söhne Halbfett" w:hAnsi="Söhne Halbfett" w:cs="Arial"/>
          <w:sz w:val="18"/>
          <w:szCs w:val="18"/>
          <w:lang w:val="en-US"/>
        </w:rPr>
      </w:pPr>
      <w:r w:rsidRPr="00E07A33">
        <w:rPr>
          <w:rFonts w:ascii="Söhne Halbfett" w:hAnsi="Söhne Halbfett" w:cs="Arial"/>
          <w:sz w:val="18"/>
          <w:szCs w:val="18"/>
          <w:lang w:val="en-US"/>
        </w:rPr>
        <w:t>Article 8.</w:t>
      </w:r>
      <w:r w:rsidR="00053220" w:rsidRPr="00E07A33">
        <w:rPr>
          <w:rFonts w:ascii="Söhne Halbfett" w:hAnsi="Söhne Halbfett" w:cs="Arial"/>
          <w:sz w:val="18"/>
          <w:szCs w:val="18"/>
          <w:lang w:val="en-US"/>
        </w:rPr>
        <w:t>Z</w:t>
      </w:r>
      <w:r w:rsidRPr="00E07A33">
        <w:rPr>
          <w:rFonts w:ascii="Söhne Halbfett" w:hAnsi="Söhne Halbfett" w:cs="Arial"/>
          <w:sz w:val="18"/>
          <w:szCs w:val="18"/>
          <w:lang w:val="en-US"/>
        </w:rPr>
        <w:t>.</w:t>
      </w:r>
      <w:r w:rsidR="00413E23" w:rsidRPr="00E07A33">
        <w:rPr>
          <w:rFonts w:ascii="Söhne Halbfett" w:hAnsi="Söhne Halbfett" w:cs="Arial"/>
          <w:sz w:val="18"/>
          <w:szCs w:val="18"/>
          <w:lang w:val="en-US"/>
        </w:rPr>
        <w:t>8</w:t>
      </w:r>
      <w:r w:rsidRPr="00E07A33">
        <w:rPr>
          <w:rFonts w:ascii="Söhne Halbfett" w:hAnsi="Söhne Halbfett" w:cs="Arial"/>
          <w:sz w:val="18"/>
          <w:szCs w:val="18"/>
          <w:lang w:val="en-US"/>
        </w:rPr>
        <w:t>.</w:t>
      </w:r>
    </w:p>
    <w:p w14:paraId="1ECF9DC7" w14:textId="381E6A70" w:rsidR="00DB26AE" w:rsidRPr="00E07A33" w:rsidRDefault="00DB26AE" w:rsidP="00E07A33">
      <w:pPr>
        <w:snapToGrid w:val="0"/>
        <w:spacing w:after="240" w:line="240" w:lineRule="auto"/>
        <w:jc w:val="both"/>
        <w:rPr>
          <w:rFonts w:ascii="Söhne Halbfett" w:hAnsi="Söhne Halbfett" w:cs="Arial"/>
          <w:sz w:val="18"/>
          <w:szCs w:val="18"/>
        </w:rPr>
      </w:pPr>
      <w:r w:rsidRPr="00E07A33">
        <w:rPr>
          <w:rFonts w:ascii="Söhne Halbfett" w:hAnsi="Söhne Halbfett" w:cs="Arial"/>
          <w:sz w:val="18"/>
          <w:szCs w:val="18"/>
        </w:rPr>
        <w:t xml:space="preserve">Recommendations for importation of susceptible animals from countries or zones infected with </w:t>
      </w:r>
      <w:r w:rsidRPr="00E07A33">
        <w:rPr>
          <w:rFonts w:ascii="Söhne Halbfett" w:hAnsi="Söhne Halbfett" w:cs="Arial"/>
          <w:i/>
          <w:iCs/>
          <w:sz w:val="18"/>
          <w:szCs w:val="18"/>
        </w:rPr>
        <w:t>T.</w:t>
      </w:r>
      <w:r w:rsidR="00B125C3">
        <w:rPr>
          <w:rFonts w:ascii="Söhne Halbfett" w:hAnsi="Söhne Halbfett" w:cs="Arial"/>
          <w:i/>
          <w:iCs/>
          <w:sz w:val="18"/>
          <w:szCs w:val="18"/>
        </w:rPr>
        <w:t> </w:t>
      </w:r>
      <w:r w:rsidRPr="00E07A33">
        <w:rPr>
          <w:rFonts w:ascii="Söhne Halbfett" w:hAnsi="Söhne Halbfett" w:cs="Arial"/>
          <w:i/>
          <w:iCs/>
          <w:sz w:val="18"/>
          <w:szCs w:val="18"/>
        </w:rPr>
        <w:t xml:space="preserve">evansi </w:t>
      </w:r>
      <w:r w:rsidRPr="00E07A33">
        <w:rPr>
          <w:rFonts w:ascii="Söhne Halbfett" w:hAnsi="Söhne Halbfett" w:cs="Arial"/>
          <w:sz w:val="18"/>
          <w:szCs w:val="18"/>
        </w:rPr>
        <w:t xml:space="preserve">for </w:t>
      </w:r>
      <w:r w:rsidRPr="001C102B">
        <w:rPr>
          <w:rFonts w:ascii="Söhne Halbfett" w:hAnsi="Söhne Halbfett" w:cs="Arial"/>
          <w:strike/>
          <w:sz w:val="18"/>
          <w:szCs w:val="18"/>
          <w:highlight w:val="yellow"/>
        </w:rPr>
        <w:t>immediat</w:t>
      </w:r>
      <w:r w:rsidR="001C102B">
        <w:rPr>
          <w:rFonts w:ascii="Söhne Halbfett" w:hAnsi="Söhne Halbfett" w:cs="Arial"/>
          <w:strike/>
          <w:sz w:val="18"/>
          <w:szCs w:val="18"/>
          <w:highlight w:val="yellow"/>
        </w:rPr>
        <w:t xml:space="preserve">e </w:t>
      </w:r>
      <w:r w:rsidR="00D13764" w:rsidRPr="001C102B">
        <w:rPr>
          <w:rFonts w:ascii="Söhne Halbfett" w:hAnsi="Söhne Halbfett" w:cs="Arial"/>
          <w:sz w:val="18"/>
          <w:szCs w:val="18"/>
          <w:highlight w:val="yellow"/>
          <w:u w:val="double"/>
        </w:rPr>
        <w:t>direc</w:t>
      </w:r>
      <w:r w:rsidR="001C102B">
        <w:rPr>
          <w:rFonts w:ascii="Söhne Halbfett" w:hAnsi="Söhne Halbfett" w:cs="Arial"/>
          <w:sz w:val="18"/>
          <w:szCs w:val="18"/>
          <w:highlight w:val="yellow"/>
          <w:u w:val="double"/>
        </w:rPr>
        <w:t>t</w:t>
      </w:r>
      <w:r w:rsidRPr="00E07A33">
        <w:rPr>
          <w:rFonts w:ascii="Söhne Halbfett" w:hAnsi="Söhne Halbfett" w:cs="Arial"/>
          <w:sz w:val="18"/>
          <w:szCs w:val="18"/>
        </w:rPr>
        <w:t xml:space="preserve"> </w:t>
      </w:r>
      <w:proofErr w:type="gramStart"/>
      <w:r w:rsidRPr="00E07A33">
        <w:rPr>
          <w:rFonts w:ascii="Söhne Halbfett" w:hAnsi="Söhne Halbfett" w:cs="Arial"/>
          <w:sz w:val="18"/>
          <w:szCs w:val="18"/>
        </w:rPr>
        <w:t>slaughter</w:t>
      </w:r>
      <w:proofErr w:type="gramEnd"/>
    </w:p>
    <w:p w14:paraId="1DE48D7F" w14:textId="77777777" w:rsidR="008E47F4" w:rsidRPr="00E07A33" w:rsidRDefault="00542DA9" w:rsidP="00E07A33">
      <w:pPr>
        <w:spacing w:after="240" w:line="240" w:lineRule="auto"/>
        <w:jc w:val="both"/>
        <w:rPr>
          <w:rFonts w:ascii="Söhne" w:eastAsia="Arial" w:hAnsi="Söhne" w:cs="Arial"/>
          <w:sz w:val="18"/>
          <w:szCs w:val="18"/>
        </w:rPr>
      </w:pPr>
      <w:hyperlink r:id="rId19" w:anchor="terme_autorite_veterinaire" w:history="1">
        <w:r w:rsidR="008E47F4" w:rsidRPr="00E07A33">
          <w:rPr>
            <w:rFonts w:ascii="Söhne" w:hAnsi="Söhne" w:cs="Arial"/>
            <w:i/>
            <w:sz w:val="18"/>
            <w:szCs w:val="18"/>
          </w:rPr>
          <w:t>Veterinary Authorities</w:t>
        </w:r>
      </w:hyperlink>
      <w:r w:rsidR="008E47F4" w:rsidRPr="00E07A33">
        <w:rPr>
          <w:rFonts w:ascii="Söhne" w:hAnsi="Söhne" w:cs="Arial"/>
          <w:sz w:val="18"/>
          <w:szCs w:val="18"/>
        </w:rPr>
        <w:t xml:space="preserve"> of </w:t>
      </w:r>
      <w:hyperlink r:id="rId20" w:anchor="terme_pays_importateur" w:history="1">
        <w:r w:rsidR="008E47F4" w:rsidRPr="00E07A33">
          <w:rPr>
            <w:rFonts w:ascii="Söhne" w:hAnsi="Söhne" w:cs="Arial"/>
            <w:i/>
            <w:sz w:val="18"/>
            <w:szCs w:val="18"/>
          </w:rPr>
          <w:t>importing countries</w:t>
        </w:r>
      </w:hyperlink>
      <w:r w:rsidR="008E47F4" w:rsidRPr="00E07A33">
        <w:rPr>
          <w:rFonts w:ascii="Söhne" w:hAnsi="Söhne" w:cs="Arial"/>
          <w:sz w:val="18"/>
          <w:szCs w:val="18"/>
        </w:rPr>
        <w:t xml:space="preserve"> should require the presentation of an </w:t>
      </w:r>
      <w:hyperlink r:id="rId21" w:anchor="terme_certificat_veterinaire_international" w:history="1">
        <w:r w:rsidR="008E47F4" w:rsidRPr="00E07A33">
          <w:rPr>
            <w:rFonts w:ascii="Söhne" w:hAnsi="Söhne" w:cs="Arial"/>
            <w:i/>
            <w:sz w:val="18"/>
            <w:szCs w:val="18"/>
          </w:rPr>
          <w:t>international veterinary certificate</w:t>
        </w:r>
      </w:hyperlink>
      <w:r w:rsidR="008E47F4" w:rsidRPr="00E07A33">
        <w:rPr>
          <w:rFonts w:ascii="Söhne" w:hAnsi="Söhne" w:cs="Arial"/>
          <w:i/>
          <w:sz w:val="18"/>
          <w:szCs w:val="18"/>
        </w:rPr>
        <w:t xml:space="preserve"> </w:t>
      </w:r>
      <w:r w:rsidR="008E47F4" w:rsidRPr="00E07A33">
        <w:rPr>
          <w:rFonts w:ascii="Söhne" w:hAnsi="Söhne" w:cs="Arial"/>
          <w:sz w:val="18"/>
          <w:szCs w:val="18"/>
        </w:rPr>
        <w:t>attesting that the animals:</w:t>
      </w:r>
    </w:p>
    <w:p w14:paraId="64150F6F" w14:textId="7B01FED5" w:rsidR="00C3016F" w:rsidRPr="004137B9" w:rsidRDefault="004137B9" w:rsidP="00A515BB">
      <w:pPr>
        <w:spacing w:after="240" w:line="240" w:lineRule="auto"/>
        <w:ind w:left="360" w:hanging="360"/>
        <w:jc w:val="both"/>
        <w:rPr>
          <w:rFonts w:ascii="Söhne" w:hAnsi="Söhne" w:cs="Arial"/>
          <w:sz w:val="18"/>
          <w:szCs w:val="18"/>
        </w:rPr>
      </w:pPr>
      <w:r>
        <w:rPr>
          <w:rFonts w:ascii="Söhne" w:hAnsi="Söhne" w:cs="Arial"/>
          <w:sz w:val="18"/>
          <w:szCs w:val="18"/>
        </w:rPr>
        <w:t>1)</w:t>
      </w:r>
      <w:r>
        <w:rPr>
          <w:rFonts w:ascii="Söhne" w:hAnsi="Söhne" w:cs="Arial"/>
          <w:sz w:val="18"/>
          <w:szCs w:val="18"/>
        </w:rPr>
        <w:tab/>
      </w:r>
      <w:r w:rsidR="00C3016F" w:rsidRPr="004137B9">
        <w:rPr>
          <w:rFonts w:ascii="Söhne" w:hAnsi="Söhne" w:cs="Arial"/>
          <w:sz w:val="18"/>
          <w:szCs w:val="18"/>
        </w:rPr>
        <w:t xml:space="preserve">showed no clinical sign of </w:t>
      </w:r>
      <w:r w:rsidR="00E339E8" w:rsidRPr="00C23D4B">
        <w:rPr>
          <w:rFonts w:ascii="Söhne" w:eastAsia="Arial" w:hAnsi="Söhne" w:cs="Arial"/>
          <w:i/>
          <w:iCs/>
          <w:strike/>
          <w:sz w:val="18"/>
          <w:szCs w:val="18"/>
          <w:highlight w:val="yellow"/>
        </w:rPr>
        <w:t>infection</w:t>
      </w:r>
      <w:r w:rsidR="00E339E8" w:rsidRPr="00C23D4B">
        <w:rPr>
          <w:rFonts w:ascii="Söhne" w:eastAsia="Arial" w:hAnsi="Söhne" w:cs="Arial"/>
          <w:strike/>
          <w:sz w:val="18"/>
          <w:szCs w:val="18"/>
          <w:highlight w:val="yellow"/>
        </w:rPr>
        <w:t xml:space="preserve"> with </w:t>
      </w:r>
      <w:r w:rsidR="00E339E8" w:rsidRPr="00C23D4B">
        <w:rPr>
          <w:rFonts w:ascii="Söhne" w:hAnsi="Söhne" w:cs="Arial"/>
          <w:i/>
          <w:iCs/>
          <w:strike/>
          <w:sz w:val="18"/>
          <w:szCs w:val="18"/>
          <w:highlight w:val="yellow"/>
        </w:rPr>
        <w:t>T. evansi</w:t>
      </w:r>
      <w:r w:rsidR="00E339E8" w:rsidRPr="00C23D4B">
        <w:rPr>
          <w:rFonts w:ascii="Söhne" w:hAnsi="Söhne" w:cs="Arial"/>
          <w:strike/>
          <w:sz w:val="18"/>
          <w:szCs w:val="18"/>
          <w:highlight w:val="yellow"/>
        </w:rPr>
        <w:t xml:space="preserve"> </w:t>
      </w:r>
      <w:r w:rsidR="00E339E8" w:rsidRPr="00C23D4B">
        <w:rPr>
          <w:rFonts w:ascii="Söhne" w:hAnsi="Söhne" w:cs="Arial"/>
          <w:sz w:val="18"/>
          <w:szCs w:val="18"/>
          <w:highlight w:val="yellow"/>
          <w:u w:val="double"/>
        </w:rPr>
        <w:t>surr</w:t>
      </w:r>
      <w:r w:rsidR="00E339E8">
        <w:rPr>
          <w:rFonts w:ascii="Söhne" w:hAnsi="Söhne" w:cs="Arial"/>
          <w:sz w:val="18"/>
          <w:szCs w:val="18"/>
          <w:highlight w:val="yellow"/>
          <w:u w:val="double"/>
        </w:rPr>
        <w:t xml:space="preserve">a </w:t>
      </w:r>
      <w:r w:rsidR="00C3016F" w:rsidRPr="004137B9">
        <w:rPr>
          <w:rFonts w:ascii="Söhne" w:hAnsi="Söhne" w:cs="Arial"/>
          <w:sz w:val="18"/>
          <w:szCs w:val="18"/>
        </w:rPr>
        <w:t xml:space="preserve">on the day of the </w:t>
      </w:r>
      <w:proofErr w:type="gramStart"/>
      <w:r w:rsidR="00C3016F" w:rsidRPr="004137B9">
        <w:rPr>
          <w:rFonts w:ascii="Söhne" w:hAnsi="Söhne" w:cs="Arial"/>
          <w:sz w:val="18"/>
          <w:szCs w:val="18"/>
        </w:rPr>
        <w:t>shipment;</w:t>
      </w:r>
      <w:proofErr w:type="gramEnd"/>
    </w:p>
    <w:p w14:paraId="0F7AD593" w14:textId="2EACF9C2" w:rsidR="00855CC0" w:rsidRPr="0080585D" w:rsidRDefault="004137B9" w:rsidP="00967060">
      <w:pPr>
        <w:tabs>
          <w:tab w:val="left" w:pos="426"/>
        </w:tabs>
        <w:spacing w:after="240" w:line="240" w:lineRule="auto"/>
        <w:ind w:left="851" w:hanging="851"/>
        <w:jc w:val="both"/>
        <w:rPr>
          <w:rFonts w:ascii="Söhne" w:hAnsi="Söhne" w:cs="Arial"/>
          <w:sz w:val="18"/>
          <w:szCs w:val="18"/>
          <w:highlight w:val="yellow"/>
          <w:u w:val="double"/>
        </w:rPr>
      </w:pPr>
      <w:r>
        <w:rPr>
          <w:rFonts w:ascii="Söhne" w:hAnsi="Söhne" w:cs="Arial"/>
          <w:sz w:val="18"/>
          <w:szCs w:val="18"/>
        </w:rPr>
        <w:t>2)</w:t>
      </w:r>
      <w:r w:rsidR="006A6BCD">
        <w:rPr>
          <w:rFonts w:ascii="Söhne" w:hAnsi="Söhne" w:cs="Arial"/>
          <w:sz w:val="18"/>
          <w:szCs w:val="18"/>
        </w:rPr>
        <w:tab/>
      </w:r>
      <w:r w:rsidRPr="0080585D">
        <w:rPr>
          <w:rFonts w:ascii="Söhne" w:hAnsi="Söhne" w:cs="Arial"/>
          <w:sz w:val="18"/>
          <w:szCs w:val="18"/>
          <w:highlight w:val="yellow"/>
          <w:u w:val="double"/>
        </w:rPr>
        <w:t>a)</w:t>
      </w:r>
      <w:r w:rsidR="00780D3F" w:rsidRPr="0080585D">
        <w:rPr>
          <w:rFonts w:ascii="Söhne" w:hAnsi="Söhne" w:cs="Arial"/>
          <w:sz w:val="18"/>
          <w:szCs w:val="18"/>
          <w:highlight w:val="yellow"/>
          <w:u w:val="double"/>
        </w:rPr>
        <w:tab/>
      </w:r>
      <w:r w:rsidR="00855CC0" w:rsidRPr="0080585D">
        <w:rPr>
          <w:rFonts w:ascii="Söhne" w:hAnsi="Söhne" w:cs="Arial"/>
          <w:sz w:val="18"/>
          <w:szCs w:val="18"/>
          <w:highlight w:val="yellow"/>
          <w:u w:val="double"/>
        </w:rPr>
        <w:t xml:space="preserve">were kept for the six months prior to shipment in an </w:t>
      </w:r>
      <w:r w:rsidR="00855CC0" w:rsidRPr="0080585D">
        <w:rPr>
          <w:rFonts w:ascii="Söhne" w:hAnsi="Söhne" w:cs="Arial"/>
          <w:i/>
          <w:iCs/>
          <w:sz w:val="18"/>
          <w:szCs w:val="18"/>
          <w:highlight w:val="yellow"/>
          <w:u w:val="double"/>
        </w:rPr>
        <w:t>establishment</w:t>
      </w:r>
      <w:r w:rsidR="00855CC0" w:rsidRPr="0080585D">
        <w:rPr>
          <w:rFonts w:ascii="Söhne" w:hAnsi="Söhne" w:cs="Arial"/>
          <w:sz w:val="18"/>
          <w:szCs w:val="18"/>
          <w:highlight w:val="yellow"/>
          <w:u w:val="double"/>
        </w:rPr>
        <w:t xml:space="preserve"> in which </w:t>
      </w:r>
      <w:r w:rsidR="00855CC0" w:rsidRPr="0080585D">
        <w:rPr>
          <w:rFonts w:ascii="Söhne" w:hAnsi="Söhne" w:cs="Arial"/>
          <w:i/>
          <w:iCs/>
          <w:sz w:val="18"/>
          <w:szCs w:val="18"/>
          <w:highlight w:val="yellow"/>
          <w:u w:val="double"/>
        </w:rPr>
        <w:t>surveillance</w:t>
      </w:r>
      <w:r w:rsidR="00855CC0" w:rsidRPr="0080585D">
        <w:rPr>
          <w:rFonts w:ascii="Söhne" w:hAnsi="Söhne" w:cs="Arial"/>
          <w:sz w:val="18"/>
          <w:szCs w:val="18"/>
          <w:highlight w:val="yellow"/>
          <w:u w:val="double"/>
        </w:rPr>
        <w:t xml:space="preserve"> in accordance with Articles 8.Z.12., 8.Z.13. and 8.Z.14. demonstrates that no </w:t>
      </w:r>
      <w:r w:rsidR="00855CC0" w:rsidRPr="0080585D">
        <w:rPr>
          <w:rFonts w:ascii="Söhne" w:hAnsi="Söhne" w:cs="Arial"/>
          <w:i/>
          <w:iCs/>
          <w:sz w:val="18"/>
          <w:szCs w:val="18"/>
          <w:highlight w:val="yellow"/>
          <w:u w:val="double"/>
        </w:rPr>
        <w:t>case</w:t>
      </w:r>
      <w:r w:rsidR="00855CC0" w:rsidRPr="0080585D">
        <w:rPr>
          <w:rFonts w:ascii="Söhne" w:hAnsi="Söhne" w:cs="Arial"/>
          <w:sz w:val="18"/>
          <w:szCs w:val="18"/>
          <w:highlight w:val="yellow"/>
          <w:u w:val="double"/>
        </w:rPr>
        <w:t xml:space="preserve"> had occurred during that period; or</w:t>
      </w:r>
    </w:p>
    <w:p w14:paraId="16FE0E69" w14:textId="01C832DC" w:rsidR="005E1DA1" w:rsidRPr="00945FEA" w:rsidRDefault="00945FEA" w:rsidP="00967060">
      <w:pPr>
        <w:spacing w:after="240" w:line="240" w:lineRule="auto"/>
        <w:ind w:left="851" w:hanging="425"/>
        <w:jc w:val="both"/>
        <w:rPr>
          <w:rFonts w:ascii="Söhne" w:hAnsi="Söhne" w:cs="Arial"/>
          <w:sz w:val="18"/>
          <w:szCs w:val="18"/>
        </w:rPr>
      </w:pPr>
      <w:r w:rsidRPr="0080585D">
        <w:rPr>
          <w:rFonts w:ascii="Söhne" w:hAnsi="Söhne" w:cs="Arial"/>
          <w:sz w:val="18"/>
          <w:szCs w:val="18"/>
          <w:highlight w:val="yellow"/>
          <w:u w:val="double"/>
        </w:rPr>
        <w:t>b)</w:t>
      </w:r>
      <w:r w:rsidRPr="0080585D">
        <w:rPr>
          <w:rFonts w:ascii="Söhne" w:hAnsi="Söhne" w:cs="Arial"/>
          <w:sz w:val="18"/>
          <w:szCs w:val="18"/>
          <w:highlight w:val="yellow"/>
          <w:u w:val="double"/>
        </w:rPr>
        <w:tab/>
      </w:r>
      <w:r w:rsidR="00C3016F" w:rsidRPr="0080585D">
        <w:rPr>
          <w:rFonts w:ascii="Söhne" w:hAnsi="Söhne" w:cs="Arial"/>
          <w:sz w:val="18"/>
          <w:szCs w:val="18"/>
        </w:rPr>
        <w:t>were</w:t>
      </w:r>
      <w:r w:rsidR="00C3016F" w:rsidRPr="00945FEA">
        <w:rPr>
          <w:rFonts w:ascii="Söhne" w:hAnsi="Söhne" w:cs="Arial"/>
          <w:sz w:val="18"/>
          <w:szCs w:val="18"/>
        </w:rPr>
        <w:t xml:space="preserve"> negative in </w:t>
      </w:r>
      <w:r w:rsidR="00C3016F" w:rsidRPr="00945FEA">
        <w:rPr>
          <w:rFonts w:ascii="Söhne" w:hAnsi="Söhne" w:cs="Arial"/>
          <w:strike/>
          <w:sz w:val="18"/>
          <w:szCs w:val="18"/>
          <w:highlight w:val="yellow"/>
        </w:rPr>
        <w:t>a</w:t>
      </w:r>
      <w:r w:rsidR="00C9553C" w:rsidRPr="00945FEA">
        <w:rPr>
          <w:rFonts w:ascii="Söhne" w:hAnsi="Söhne" w:cs="Arial"/>
          <w:strike/>
          <w:sz w:val="18"/>
          <w:szCs w:val="18"/>
          <w:highlight w:val="yellow"/>
        </w:rPr>
        <w:t>n</w:t>
      </w:r>
      <w:r w:rsidR="00C3016F" w:rsidRPr="00945FEA">
        <w:rPr>
          <w:rFonts w:ascii="Söhne" w:hAnsi="Söhne" w:cs="Arial"/>
          <w:strike/>
          <w:sz w:val="18"/>
          <w:szCs w:val="18"/>
          <w:highlight w:val="yellow"/>
        </w:rPr>
        <w:t xml:space="preserve"> </w:t>
      </w:r>
      <w:r w:rsidR="002F6186" w:rsidRPr="00945FEA">
        <w:rPr>
          <w:rFonts w:ascii="Söhne" w:eastAsia="Calibri" w:hAnsi="Söhne" w:cs="Arial"/>
          <w:strike/>
          <w:sz w:val="18"/>
          <w:szCs w:val="18"/>
          <w:highlight w:val="yellow"/>
        </w:rPr>
        <w:t>agent identification (microscope and molecular)</w:t>
      </w:r>
      <w:r w:rsidR="00E26D95" w:rsidRPr="00945FEA">
        <w:rPr>
          <w:rFonts w:ascii="Söhne" w:eastAsia="Calibri" w:hAnsi="Söhne" w:cs="Arial"/>
          <w:strike/>
          <w:sz w:val="18"/>
          <w:szCs w:val="18"/>
          <w:highlight w:val="yellow"/>
        </w:rPr>
        <w:t xml:space="preserve"> </w:t>
      </w:r>
      <w:r w:rsidR="00C3016F" w:rsidRPr="00945FEA">
        <w:rPr>
          <w:rFonts w:ascii="Söhne" w:hAnsi="Söhne" w:cs="Arial"/>
          <w:strike/>
          <w:sz w:val="18"/>
          <w:szCs w:val="18"/>
          <w:highlight w:val="yellow"/>
        </w:rPr>
        <w:t>an</w:t>
      </w:r>
      <w:r w:rsidR="00695425" w:rsidRPr="00945FEA">
        <w:rPr>
          <w:rFonts w:ascii="Söhne" w:hAnsi="Söhne" w:cs="Arial"/>
          <w:strike/>
          <w:sz w:val="18"/>
          <w:szCs w:val="18"/>
          <w:highlight w:val="yellow"/>
        </w:rPr>
        <w:t xml:space="preserve">d </w:t>
      </w:r>
      <w:r w:rsidR="00C3016F" w:rsidRPr="00945FEA">
        <w:rPr>
          <w:rFonts w:ascii="Söhne" w:hAnsi="Söhne" w:cs="Arial"/>
          <w:sz w:val="18"/>
          <w:szCs w:val="18"/>
        </w:rPr>
        <w:t>a</w:t>
      </w:r>
      <w:r w:rsidR="009345E5" w:rsidRPr="00945FEA">
        <w:rPr>
          <w:rFonts w:ascii="Söhne" w:hAnsi="Söhne" w:cs="Arial"/>
          <w:sz w:val="18"/>
          <w:szCs w:val="18"/>
          <w:highlight w:val="yellow"/>
          <w:u w:val="double"/>
        </w:rPr>
        <w:t>n</w:t>
      </w:r>
      <w:r w:rsidR="00C9553C" w:rsidRPr="00945FEA">
        <w:rPr>
          <w:rFonts w:ascii="Söhne" w:hAnsi="Söhne" w:cs="Arial"/>
          <w:sz w:val="18"/>
          <w:szCs w:val="18"/>
          <w:highlight w:val="yellow"/>
          <w:u w:val="double"/>
        </w:rPr>
        <w:t xml:space="preserve"> </w:t>
      </w:r>
      <w:r w:rsidR="009345E5" w:rsidRPr="00945FEA">
        <w:rPr>
          <w:rFonts w:ascii="Söhne" w:hAnsi="Söhne" w:cs="Arial"/>
          <w:sz w:val="18"/>
          <w:szCs w:val="18"/>
          <w:highlight w:val="yellow"/>
          <w:u w:val="double"/>
        </w:rPr>
        <w:t>antibody detectio</w:t>
      </w:r>
      <w:r w:rsidR="00A9241A" w:rsidRPr="00945FEA">
        <w:rPr>
          <w:rFonts w:ascii="Söhne" w:hAnsi="Söhne" w:cs="Arial"/>
          <w:sz w:val="18"/>
          <w:szCs w:val="18"/>
          <w:highlight w:val="yellow"/>
          <w:u w:val="double"/>
        </w:rPr>
        <w:t xml:space="preserve">n </w:t>
      </w:r>
      <w:r w:rsidR="00913BF9" w:rsidRPr="00945FEA">
        <w:rPr>
          <w:rFonts w:ascii="Söhne" w:hAnsi="Söhne" w:cs="Arial"/>
          <w:strike/>
          <w:sz w:val="18"/>
          <w:szCs w:val="18"/>
          <w:highlight w:val="yellow"/>
        </w:rPr>
        <w:t>serologica</w:t>
      </w:r>
      <w:r w:rsidR="00A9241A" w:rsidRPr="00945FEA">
        <w:rPr>
          <w:rFonts w:ascii="Söhne" w:hAnsi="Söhne" w:cs="Arial"/>
          <w:strike/>
          <w:sz w:val="18"/>
          <w:szCs w:val="18"/>
          <w:highlight w:val="yellow"/>
        </w:rPr>
        <w:t xml:space="preserve">l </w:t>
      </w:r>
      <w:r w:rsidR="00C3016F" w:rsidRPr="00945FEA">
        <w:rPr>
          <w:rFonts w:ascii="Söhne" w:hAnsi="Söhne" w:cs="Arial"/>
          <w:sz w:val="18"/>
          <w:szCs w:val="18"/>
        </w:rPr>
        <w:t xml:space="preserve">test </w:t>
      </w:r>
      <w:r w:rsidR="005D4381" w:rsidRPr="00945FEA">
        <w:rPr>
          <w:rFonts w:ascii="Söhne" w:hAnsi="Söhne" w:cs="Arial"/>
          <w:sz w:val="18"/>
          <w:szCs w:val="18"/>
        </w:rPr>
        <w:t xml:space="preserve">within </w:t>
      </w:r>
      <w:r w:rsidR="0020159C" w:rsidRPr="00945FEA">
        <w:rPr>
          <w:rFonts w:ascii="Söhne" w:hAnsi="Söhne" w:cs="Arial"/>
          <w:sz w:val="18"/>
          <w:szCs w:val="18"/>
        </w:rPr>
        <w:t>1</w:t>
      </w:r>
      <w:r w:rsidR="00E376CB" w:rsidRPr="00945FEA">
        <w:rPr>
          <w:rFonts w:ascii="Söhne" w:hAnsi="Söhne" w:cs="Arial"/>
          <w:sz w:val="18"/>
          <w:szCs w:val="18"/>
        </w:rPr>
        <w:t>5</w:t>
      </w:r>
      <w:r w:rsidR="005D4381" w:rsidRPr="00945FEA">
        <w:rPr>
          <w:rFonts w:ascii="Söhne" w:hAnsi="Söhne" w:cs="Arial"/>
          <w:sz w:val="18"/>
          <w:szCs w:val="18"/>
        </w:rPr>
        <w:t xml:space="preserve"> days prior to</w:t>
      </w:r>
      <w:r w:rsidR="00C3016F" w:rsidRPr="00945FEA">
        <w:rPr>
          <w:rFonts w:ascii="Söhne" w:hAnsi="Söhne" w:cs="Arial"/>
          <w:sz w:val="18"/>
          <w:szCs w:val="18"/>
        </w:rPr>
        <w:t xml:space="preserve"> </w:t>
      </w:r>
      <w:proofErr w:type="gramStart"/>
      <w:r w:rsidR="00C3016F" w:rsidRPr="00945FEA">
        <w:rPr>
          <w:rFonts w:ascii="Söhne" w:hAnsi="Söhne" w:cs="Arial"/>
          <w:sz w:val="18"/>
          <w:szCs w:val="18"/>
        </w:rPr>
        <w:t>shipment;</w:t>
      </w:r>
      <w:proofErr w:type="gramEnd"/>
      <w:r w:rsidR="007E7CC5" w:rsidRPr="00945FEA">
        <w:rPr>
          <w:rFonts w:ascii="Söhne" w:hAnsi="Söhne" w:cs="Arial"/>
          <w:sz w:val="18"/>
          <w:szCs w:val="18"/>
        </w:rPr>
        <w:t xml:space="preserve"> </w:t>
      </w:r>
    </w:p>
    <w:p w14:paraId="228BC820" w14:textId="707725F4" w:rsidR="00423333" w:rsidRPr="00C423C9" w:rsidDel="00855CC0" w:rsidRDefault="00423333" w:rsidP="00A515BB">
      <w:pPr>
        <w:spacing w:after="240" w:line="240" w:lineRule="auto"/>
        <w:ind w:left="360" w:hanging="360"/>
        <w:jc w:val="both"/>
        <w:rPr>
          <w:rFonts w:ascii="Söhne" w:hAnsi="Söhne" w:cs="Arial"/>
          <w:strike/>
          <w:sz w:val="18"/>
          <w:szCs w:val="18"/>
        </w:rPr>
      </w:pPr>
      <w:r w:rsidRPr="00C423C9">
        <w:rPr>
          <w:rFonts w:ascii="Söhne" w:hAnsi="Söhne" w:cs="Arial"/>
          <w:strike/>
          <w:sz w:val="18"/>
          <w:szCs w:val="18"/>
          <w:highlight w:val="yellow"/>
        </w:rPr>
        <w:t>3)</w:t>
      </w:r>
      <w:r w:rsidRPr="00C423C9">
        <w:rPr>
          <w:rFonts w:ascii="Söhne" w:hAnsi="Söhne" w:cs="Arial"/>
          <w:strike/>
          <w:sz w:val="18"/>
          <w:szCs w:val="18"/>
          <w:highlight w:val="yellow"/>
        </w:rPr>
        <w:tab/>
      </w:r>
      <w:r w:rsidRPr="00C423C9" w:rsidDel="00855CC0">
        <w:rPr>
          <w:rFonts w:ascii="Söhne" w:hAnsi="Söhne" w:cs="Arial"/>
          <w:strike/>
          <w:sz w:val="18"/>
          <w:szCs w:val="18"/>
          <w:highlight w:val="yellow"/>
        </w:rPr>
        <w:t xml:space="preserve">were kept for the six months prior to shipment in an </w:t>
      </w:r>
      <w:r w:rsidRPr="00C423C9" w:rsidDel="00855CC0">
        <w:rPr>
          <w:rFonts w:ascii="Söhne" w:hAnsi="Söhne" w:cs="Arial"/>
          <w:i/>
          <w:iCs/>
          <w:strike/>
          <w:sz w:val="18"/>
          <w:szCs w:val="18"/>
          <w:highlight w:val="yellow"/>
        </w:rPr>
        <w:t>establishment</w:t>
      </w:r>
      <w:r w:rsidRPr="00C423C9" w:rsidDel="00855CC0">
        <w:rPr>
          <w:rFonts w:ascii="Söhne" w:hAnsi="Söhne" w:cs="Arial"/>
          <w:strike/>
          <w:sz w:val="18"/>
          <w:szCs w:val="18"/>
          <w:highlight w:val="yellow"/>
        </w:rPr>
        <w:t xml:space="preserve"> in which </w:t>
      </w:r>
      <w:r w:rsidRPr="00C423C9" w:rsidDel="00855CC0">
        <w:rPr>
          <w:rFonts w:ascii="Söhne" w:hAnsi="Söhne" w:cs="Arial"/>
          <w:i/>
          <w:iCs/>
          <w:strike/>
          <w:sz w:val="18"/>
          <w:szCs w:val="18"/>
          <w:highlight w:val="yellow"/>
        </w:rPr>
        <w:t>surveillance</w:t>
      </w:r>
      <w:r w:rsidRPr="00C423C9" w:rsidDel="00855CC0">
        <w:rPr>
          <w:rFonts w:ascii="Söhne" w:hAnsi="Söhne" w:cs="Arial"/>
          <w:strike/>
          <w:sz w:val="18"/>
          <w:szCs w:val="18"/>
          <w:highlight w:val="yellow"/>
        </w:rPr>
        <w:t xml:space="preserve"> in accordance with Articles 8.Z.12., 8.Z.13. and 8.Z.14. demonstrates that no </w:t>
      </w:r>
      <w:r w:rsidRPr="00C423C9" w:rsidDel="00855CC0">
        <w:rPr>
          <w:rFonts w:ascii="Söhne" w:hAnsi="Söhne" w:cs="Arial"/>
          <w:i/>
          <w:iCs/>
          <w:strike/>
          <w:sz w:val="18"/>
          <w:szCs w:val="18"/>
          <w:highlight w:val="yellow"/>
        </w:rPr>
        <w:t>case</w:t>
      </w:r>
      <w:r w:rsidRPr="00C423C9" w:rsidDel="00855CC0">
        <w:rPr>
          <w:rFonts w:ascii="Söhne" w:hAnsi="Söhne" w:cs="Arial"/>
          <w:strike/>
          <w:sz w:val="18"/>
          <w:szCs w:val="18"/>
          <w:highlight w:val="yellow"/>
        </w:rPr>
        <w:t xml:space="preserve"> had occurred during that </w:t>
      </w:r>
      <w:proofErr w:type="gramStart"/>
      <w:r w:rsidRPr="00C423C9" w:rsidDel="00855CC0">
        <w:rPr>
          <w:rFonts w:ascii="Söhne" w:hAnsi="Söhne" w:cs="Arial"/>
          <w:strike/>
          <w:sz w:val="18"/>
          <w:szCs w:val="18"/>
          <w:highlight w:val="yellow"/>
        </w:rPr>
        <w:t>period;</w:t>
      </w:r>
      <w:proofErr w:type="gramEnd"/>
      <w:r w:rsidRPr="00C423C9" w:rsidDel="00855CC0">
        <w:rPr>
          <w:rFonts w:ascii="Söhne" w:hAnsi="Söhne" w:cs="Arial"/>
          <w:strike/>
          <w:sz w:val="18"/>
          <w:szCs w:val="18"/>
        </w:rPr>
        <w:t xml:space="preserve"> </w:t>
      </w:r>
    </w:p>
    <w:p w14:paraId="3FCFD342" w14:textId="212851D9" w:rsidR="004A2BA4" w:rsidRPr="003A3935" w:rsidRDefault="003A3935" w:rsidP="00A515BB">
      <w:pPr>
        <w:spacing w:after="240" w:line="240" w:lineRule="auto"/>
        <w:ind w:left="360" w:hanging="360"/>
        <w:jc w:val="both"/>
        <w:rPr>
          <w:rFonts w:ascii="Söhne" w:hAnsi="Söhne" w:cs="Arial"/>
          <w:sz w:val="18"/>
          <w:szCs w:val="18"/>
        </w:rPr>
      </w:pPr>
      <w:r w:rsidRPr="00C423C9">
        <w:rPr>
          <w:rFonts w:ascii="Söhne" w:hAnsi="Söhne" w:cs="Arial"/>
          <w:strike/>
          <w:sz w:val="18"/>
          <w:szCs w:val="18"/>
          <w:highlight w:val="yellow"/>
        </w:rPr>
        <w:t>4</w:t>
      </w:r>
      <w:r w:rsidR="00C423C9" w:rsidRPr="00C423C9">
        <w:rPr>
          <w:rFonts w:ascii="Söhne" w:hAnsi="Söhne" w:cs="Arial"/>
          <w:sz w:val="18"/>
          <w:szCs w:val="18"/>
          <w:highlight w:val="yellow"/>
          <w:u w:val="double"/>
        </w:rPr>
        <w:t>3</w:t>
      </w:r>
      <w:r w:rsidRPr="003A3935">
        <w:rPr>
          <w:rFonts w:ascii="Söhne" w:hAnsi="Söhne" w:cs="Arial"/>
          <w:sz w:val="18"/>
          <w:szCs w:val="18"/>
        </w:rPr>
        <w:t>)</w:t>
      </w:r>
      <w:r w:rsidRPr="003A3935">
        <w:rPr>
          <w:rFonts w:ascii="Söhne" w:hAnsi="Söhne" w:cs="Arial"/>
          <w:sz w:val="18"/>
          <w:szCs w:val="18"/>
        </w:rPr>
        <w:tab/>
      </w:r>
      <w:r w:rsidR="001B4EDF" w:rsidRPr="003A3935">
        <w:rPr>
          <w:rFonts w:ascii="Söhne" w:hAnsi="Söhne" w:cs="Arial"/>
          <w:sz w:val="18"/>
          <w:szCs w:val="18"/>
        </w:rPr>
        <w:t xml:space="preserve">were permanently identified and transported under the supervision of the </w:t>
      </w:r>
      <w:r w:rsidR="001B4EDF" w:rsidRPr="003A3935">
        <w:rPr>
          <w:rFonts w:ascii="Söhne" w:hAnsi="Söhne" w:cs="Arial"/>
          <w:i/>
          <w:iCs/>
          <w:sz w:val="18"/>
          <w:szCs w:val="18"/>
        </w:rPr>
        <w:t xml:space="preserve">Veterinary Services </w:t>
      </w:r>
      <w:r w:rsidR="001B4EDF" w:rsidRPr="003A3935">
        <w:rPr>
          <w:rFonts w:ascii="Söhne" w:hAnsi="Söhne" w:cs="Arial"/>
          <w:sz w:val="18"/>
          <w:szCs w:val="18"/>
        </w:rPr>
        <w:t xml:space="preserve">in a </w:t>
      </w:r>
      <w:r w:rsidR="001B4EDF" w:rsidRPr="003A3935">
        <w:rPr>
          <w:rFonts w:ascii="Söhne" w:hAnsi="Söhne" w:cs="Arial"/>
          <w:i/>
          <w:iCs/>
          <w:sz w:val="18"/>
          <w:szCs w:val="18"/>
        </w:rPr>
        <w:t>vector-</w:t>
      </w:r>
      <w:r w:rsidR="001B4EDF" w:rsidRPr="003A3935">
        <w:rPr>
          <w:rFonts w:ascii="Söhne" w:hAnsi="Söhne" w:cs="Arial"/>
          <w:sz w:val="18"/>
          <w:szCs w:val="18"/>
        </w:rPr>
        <w:t xml:space="preserve">protected </w:t>
      </w:r>
      <w:r w:rsidR="001B4EDF" w:rsidRPr="003A3935">
        <w:rPr>
          <w:rFonts w:ascii="Söhne" w:hAnsi="Söhne" w:cs="Arial"/>
          <w:i/>
          <w:iCs/>
          <w:sz w:val="18"/>
          <w:szCs w:val="18"/>
        </w:rPr>
        <w:t>vehicle</w:t>
      </w:r>
      <w:r w:rsidR="001B4EDF" w:rsidRPr="003A3935">
        <w:rPr>
          <w:rFonts w:ascii="Söhne" w:hAnsi="Söhne" w:cs="Arial"/>
          <w:sz w:val="18"/>
          <w:szCs w:val="18"/>
        </w:rPr>
        <w:t xml:space="preserve">, which underwent </w:t>
      </w:r>
      <w:r w:rsidR="001B4EDF" w:rsidRPr="003A3935">
        <w:rPr>
          <w:rFonts w:ascii="Söhne" w:hAnsi="Söhne" w:cs="Arial"/>
          <w:i/>
          <w:iCs/>
          <w:sz w:val="18"/>
          <w:szCs w:val="18"/>
        </w:rPr>
        <w:t xml:space="preserve">disinfection </w:t>
      </w:r>
      <w:r w:rsidR="001B4EDF" w:rsidRPr="003A3935">
        <w:rPr>
          <w:rFonts w:ascii="Söhne" w:hAnsi="Söhne" w:cs="Arial"/>
          <w:sz w:val="18"/>
          <w:szCs w:val="18"/>
        </w:rPr>
        <w:t xml:space="preserve">and disinsection before </w:t>
      </w:r>
      <w:r w:rsidR="001B4EDF" w:rsidRPr="003A3935">
        <w:rPr>
          <w:rFonts w:ascii="Söhne" w:hAnsi="Söhne" w:cs="Arial"/>
          <w:i/>
          <w:iCs/>
          <w:sz w:val="18"/>
          <w:szCs w:val="18"/>
        </w:rPr>
        <w:t>loading</w:t>
      </w:r>
      <w:r w:rsidR="001B4EDF" w:rsidRPr="003A3935">
        <w:rPr>
          <w:rFonts w:ascii="Söhne" w:hAnsi="Söhne" w:cs="Arial"/>
          <w:sz w:val="18"/>
          <w:szCs w:val="18"/>
        </w:rPr>
        <w:t xml:space="preserve">, directly from the </w:t>
      </w:r>
      <w:r w:rsidR="001B4EDF" w:rsidRPr="003A3935">
        <w:rPr>
          <w:rFonts w:ascii="Söhne" w:hAnsi="Söhne" w:cs="Arial"/>
          <w:i/>
          <w:iCs/>
          <w:sz w:val="18"/>
          <w:szCs w:val="18"/>
        </w:rPr>
        <w:t>establishment</w:t>
      </w:r>
      <w:r w:rsidR="001B4EDF" w:rsidRPr="003A3935">
        <w:rPr>
          <w:rFonts w:ascii="Söhne" w:hAnsi="Söhne" w:cs="Arial"/>
          <w:sz w:val="18"/>
          <w:szCs w:val="18"/>
        </w:rPr>
        <w:t xml:space="preserve"> of origin to the </w:t>
      </w:r>
      <w:r w:rsidR="009D41C1" w:rsidRPr="003A3935">
        <w:rPr>
          <w:rFonts w:ascii="Söhne" w:hAnsi="Söhne" w:cs="Arial"/>
          <w:i/>
          <w:iCs/>
          <w:sz w:val="18"/>
          <w:szCs w:val="18"/>
        </w:rPr>
        <w:t>place of shipment</w:t>
      </w:r>
      <w:r w:rsidR="001B4EDF" w:rsidRPr="003A3935">
        <w:rPr>
          <w:rFonts w:ascii="Söhne" w:hAnsi="Söhne" w:cs="Arial"/>
          <w:i/>
          <w:iCs/>
          <w:sz w:val="18"/>
          <w:szCs w:val="18"/>
        </w:rPr>
        <w:t xml:space="preserve"> </w:t>
      </w:r>
      <w:r w:rsidR="001B4EDF" w:rsidRPr="003A3935">
        <w:rPr>
          <w:rFonts w:ascii="Söhne" w:hAnsi="Söhne" w:cs="Arial"/>
          <w:sz w:val="18"/>
          <w:szCs w:val="18"/>
        </w:rPr>
        <w:t xml:space="preserve">without </w:t>
      </w:r>
      <w:proofErr w:type="gramStart"/>
      <w:r w:rsidR="001B4EDF" w:rsidRPr="003A3935">
        <w:rPr>
          <w:rFonts w:ascii="Söhne" w:hAnsi="Söhne" w:cs="Arial"/>
          <w:sz w:val="18"/>
          <w:szCs w:val="18"/>
        </w:rPr>
        <w:t>coming into contact with</w:t>
      </w:r>
      <w:proofErr w:type="gramEnd"/>
      <w:r w:rsidR="001B4EDF" w:rsidRPr="003A3935">
        <w:rPr>
          <w:rFonts w:ascii="Söhne" w:hAnsi="Söhne" w:cs="Arial"/>
          <w:sz w:val="18"/>
          <w:szCs w:val="18"/>
        </w:rPr>
        <w:t xml:space="preserve"> other susceptible animals.</w:t>
      </w:r>
      <w:r w:rsidR="007E7CC5" w:rsidRPr="003A3935">
        <w:rPr>
          <w:rFonts w:ascii="Söhne" w:hAnsi="Söhne" w:cs="Arial"/>
          <w:sz w:val="18"/>
          <w:szCs w:val="18"/>
        </w:rPr>
        <w:t xml:space="preserve"> </w:t>
      </w:r>
    </w:p>
    <w:p w14:paraId="22E85BFA" w14:textId="77777777" w:rsidR="00924603" w:rsidRPr="00E07A33" w:rsidRDefault="00924603" w:rsidP="00623A8E">
      <w:pPr>
        <w:spacing w:after="240" w:line="240" w:lineRule="auto"/>
        <w:jc w:val="center"/>
        <w:rPr>
          <w:rFonts w:ascii="Söhne Halbfett" w:hAnsi="Söhne Halbfett" w:cs="Arial"/>
          <w:sz w:val="18"/>
          <w:szCs w:val="18"/>
        </w:rPr>
      </w:pPr>
      <w:r w:rsidRPr="00E07A33">
        <w:rPr>
          <w:rFonts w:ascii="Söhne Halbfett" w:hAnsi="Söhne Halbfett" w:cs="Arial"/>
          <w:sz w:val="18"/>
          <w:szCs w:val="18"/>
        </w:rPr>
        <w:t>Article 8.</w:t>
      </w:r>
      <w:r w:rsidR="00053220" w:rsidRPr="00E07A33">
        <w:rPr>
          <w:rFonts w:ascii="Söhne Halbfett" w:hAnsi="Söhne Halbfett" w:cs="Arial"/>
          <w:sz w:val="18"/>
          <w:szCs w:val="18"/>
        </w:rPr>
        <w:t>Z</w:t>
      </w:r>
      <w:r w:rsidRPr="00E07A33">
        <w:rPr>
          <w:rFonts w:ascii="Söhne Halbfett" w:hAnsi="Söhne Halbfett" w:cs="Arial"/>
          <w:sz w:val="18"/>
          <w:szCs w:val="18"/>
        </w:rPr>
        <w:t>.</w:t>
      </w:r>
      <w:r w:rsidR="00621F50" w:rsidRPr="00E07A33">
        <w:rPr>
          <w:rFonts w:ascii="Söhne Halbfett" w:hAnsi="Söhne Halbfett" w:cs="Arial"/>
          <w:sz w:val="18"/>
          <w:szCs w:val="18"/>
        </w:rPr>
        <w:t>9</w:t>
      </w:r>
      <w:r w:rsidRPr="00E07A33">
        <w:rPr>
          <w:rFonts w:ascii="Söhne Halbfett" w:hAnsi="Söhne Halbfett" w:cs="Arial"/>
          <w:sz w:val="18"/>
          <w:szCs w:val="18"/>
        </w:rPr>
        <w:t>.</w:t>
      </w:r>
    </w:p>
    <w:p w14:paraId="471D46DC" w14:textId="77777777" w:rsidR="00924603" w:rsidRPr="00E07A33" w:rsidRDefault="00924603" w:rsidP="00623A8E">
      <w:pPr>
        <w:snapToGrid w:val="0"/>
        <w:spacing w:after="240" w:line="240" w:lineRule="auto"/>
        <w:rPr>
          <w:rFonts w:ascii="Söhne Halbfett" w:hAnsi="Söhne Halbfett" w:cs="Arial"/>
          <w:sz w:val="18"/>
          <w:szCs w:val="20"/>
        </w:rPr>
      </w:pPr>
      <w:r w:rsidRPr="00E07A33">
        <w:rPr>
          <w:rFonts w:ascii="Söhne Halbfett" w:hAnsi="Söhne Halbfett" w:cs="Arial"/>
          <w:sz w:val="18"/>
          <w:szCs w:val="20"/>
        </w:rPr>
        <w:t xml:space="preserve">Recommendations for the temporary importation of </w:t>
      </w:r>
      <w:r w:rsidR="004C494E" w:rsidRPr="00E07A33">
        <w:rPr>
          <w:rFonts w:ascii="Söhne Halbfett" w:hAnsi="Söhne Halbfett" w:cs="Arial"/>
          <w:sz w:val="18"/>
          <w:szCs w:val="20"/>
        </w:rPr>
        <w:t xml:space="preserve">horses  </w:t>
      </w:r>
    </w:p>
    <w:p w14:paraId="493432DF" w14:textId="77777777" w:rsidR="003626A6" w:rsidRPr="00E07A33" w:rsidRDefault="00F44317" w:rsidP="00623A8E">
      <w:pPr>
        <w:snapToGrid w:val="0"/>
        <w:spacing w:after="240" w:line="240" w:lineRule="auto"/>
        <w:jc w:val="both"/>
        <w:rPr>
          <w:rFonts w:ascii="Söhne" w:eastAsia="Times New Roman" w:hAnsi="Söhne" w:cs="Arial"/>
          <w:color w:val="0D0D0D" w:themeColor="text1" w:themeTint="F2"/>
          <w:sz w:val="18"/>
          <w:szCs w:val="18"/>
          <w:lang w:eastAsia="fr-FR"/>
        </w:rPr>
      </w:pPr>
      <w:r w:rsidRPr="00E07A33">
        <w:rPr>
          <w:rFonts w:ascii="Söhne" w:hAnsi="Söhne" w:cs="Arial"/>
          <w:sz w:val="18"/>
          <w:szCs w:val="18"/>
          <w:lang w:val="en"/>
        </w:rPr>
        <w:t xml:space="preserve">If the importation of horses </w:t>
      </w:r>
      <w:r w:rsidR="003626A6" w:rsidRPr="00E07A33">
        <w:rPr>
          <w:rFonts w:ascii="Söhne" w:eastAsia="Times New Roman" w:hAnsi="Söhne" w:cs="Arial"/>
          <w:color w:val="0D0D0D" w:themeColor="text1" w:themeTint="F2"/>
          <w:sz w:val="18"/>
          <w:szCs w:val="18"/>
          <w:lang w:eastAsia="fr-FR"/>
        </w:rPr>
        <w:t xml:space="preserve">on a temporary basis </w:t>
      </w:r>
      <w:r w:rsidRPr="00E07A33">
        <w:rPr>
          <w:rFonts w:ascii="Söhne" w:eastAsia="Times New Roman" w:hAnsi="Söhne" w:cs="Arial"/>
          <w:color w:val="0D0D0D" w:themeColor="text1" w:themeTint="F2"/>
          <w:sz w:val="18"/>
          <w:szCs w:val="18"/>
          <w:lang w:eastAsia="fr-FR"/>
        </w:rPr>
        <w:t xml:space="preserve">does </w:t>
      </w:r>
      <w:r w:rsidR="003626A6" w:rsidRPr="00E07A33">
        <w:rPr>
          <w:rFonts w:ascii="Söhne" w:eastAsia="Times New Roman" w:hAnsi="Söhne" w:cs="Arial"/>
          <w:color w:val="0D0D0D" w:themeColor="text1" w:themeTint="F2"/>
          <w:sz w:val="18"/>
          <w:szCs w:val="18"/>
          <w:lang w:eastAsia="fr-FR"/>
        </w:rPr>
        <w:t xml:space="preserve">not comply with the recommendations in Article </w:t>
      </w:r>
      <w:r w:rsidR="00053220" w:rsidRPr="00E07A33">
        <w:rPr>
          <w:rFonts w:ascii="Söhne" w:eastAsia="Times New Roman" w:hAnsi="Söhne" w:cs="Arial"/>
          <w:color w:val="0D0D0D" w:themeColor="text1" w:themeTint="F2"/>
          <w:sz w:val="18"/>
          <w:szCs w:val="18"/>
          <w:lang w:eastAsia="fr-FR"/>
        </w:rPr>
        <w:t>8.Z</w:t>
      </w:r>
      <w:r w:rsidR="003626A6" w:rsidRPr="00E07A33">
        <w:rPr>
          <w:rFonts w:ascii="Söhne" w:eastAsia="Times New Roman" w:hAnsi="Söhne" w:cs="Arial"/>
          <w:color w:val="0D0D0D" w:themeColor="text1" w:themeTint="F2"/>
          <w:sz w:val="18"/>
          <w:szCs w:val="18"/>
          <w:lang w:eastAsia="fr-FR"/>
        </w:rPr>
        <w:t>.</w:t>
      </w:r>
      <w:r w:rsidR="007950B0" w:rsidRPr="00E07A33">
        <w:rPr>
          <w:rFonts w:ascii="Söhne" w:eastAsia="Times New Roman" w:hAnsi="Söhne" w:cs="Arial"/>
          <w:color w:val="0D0D0D" w:themeColor="text1" w:themeTint="F2"/>
          <w:sz w:val="18"/>
          <w:szCs w:val="18"/>
          <w:lang w:eastAsia="fr-FR"/>
        </w:rPr>
        <w:t xml:space="preserve">6. </w:t>
      </w:r>
      <w:r w:rsidR="00A84691" w:rsidRPr="00E07A33">
        <w:rPr>
          <w:rFonts w:ascii="Söhne" w:eastAsia="Times New Roman" w:hAnsi="Söhne" w:cs="Arial"/>
          <w:color w:val="0D0D0D" w:themeColor="text1" w:themeTint="F2"/>
          <w:sz w:val="18"/>
          <w:szCs w:val="18"/>
          <w:lang w:eastAsia="fr-FR"/>
        </w:rPr>
        <w:t>or</w:t>
      </w:r>
      <w:r w:rsidR="00D40C8F" w:rsidRPr="00D40C8F">
        <w:rPr>
          <w:rFonts w:ascii="Söhne" w:eastAsia="Times New Roman" w:hAnsi="Söhne" w:cs="Arial"/>
          <w:color w:val="0D0D0D" w:themeColor="text1" w:themeTint="F2"/>
          <w:sz w:val="18"/>
          <w:szCs w:val="18"/>
          <w:lang w:eastAsia="fr-FR"/>
        </w:rPr>
        <w:t xml:space="preserve"> </w:t>
      </w:r>
      <w:r w:rsidR="00D40C8F" w:rsidRPr="00E07A33">
        <w:rPr>
          <w:rFonts w:ascii="Söhne" w:eastAsia="Times New Roman" w:hAnsi="Söhne" w:cs="Arial"/>
          <w:color w:val="0D0D0D" w:themeColor="text1" w:themeTint="F2"/>
          <w:sz w:val="18"/>
          <w:szCs w:val="18"/>
          <w:lang w:eastAsia="fr-FR"/>
        </w:rPr>
        <w:t>Article</w:t>
      </w:r>
      <w:r w:rsidR="00D40C8F">
        <w:rPr>
          <w:rFonts w:ascii="Söhne" w:eastAsia="Times New Roman" w:hAnsi="Söhne" w:cs="Arial"/>
          <w:color w:val="0D0D0D" w:themeColor="text1" w:themeTint="F2"/>
          <w:sz w:val="18"/>
          <w:szCs w:val="18"/>
          <w:lang w:eastAsia="fr-FR"/>
        </w:rPr>
        <w:t> </w:t>
      </w:r>
      <w:r w:rsidR="00053220" w:rsidRPr="00E07A33">
        <w:rPr>
          <w:rFonts w:ascii="Söhne" w:eastAsia="Times New Roman" w:hAnsi="Söhne" w:cs="Arial"/>
          <w:color w:val="0D0D0D" w:themeColor="text1" w:themeTint="F2"/>
          <w:sz w:val="18"/>
          <w:szCs w:val="18"/>
          <w:lang w:eastAsia="fr-FR"/>
        </w:rPr>
        <w:t>8.Z</w:t>
      </w:r>
      <w:r w:rsidR="007950B0" w:rsidRPr="00E07A33">
        <w:rPr>
          <w:rFonts w:ascii="Söhne" w:eastAsia="Times New Roman" w:hAnsi="Söhne" w:cs="Arial"/>
          <w:color w:val="0D0D0D" w:themeColor="text1" w:themeTint="F2"/>
          <w:sz w:val="18"/>
          <w:szCs w:val="18"/>
          <w:lang w:eastAsia="fr-FR"/>
        </w:rPr>
        <w:t>.7.</w:t>
      </w:r>
      <w:r w:rsidR="009B6EA8" w:rsidRPr="00E07A33">
        <w:rPr>
          <w:rFonts w:ascii="Söhne" w:eastAsia="Times New Roman" w:hAnsi="Söhne" w:cs="Arial"/>
          <w:color w:val="0D0D0D" w:themeColor="text1" w:themeTint="F2"/>
          <w:sz w:val="18"/>
          <w:szCs w:val="18"/>
          <w:lang w:eastAsia="fr-FR"/>
        </w:rPr>
        <w:t xml:space="preserve">, </w:t>
      </w:r>
      <w:r w:rsidR="003626A6" w:rsidRPr="00E07A33">
        <w:rPr>
          <w:rFonts w:ascii="Söhne" w:eastAsia="Times New Roman" w:hAnsi="Söhne" w:cs="Arial"/>
          <w:i/>
          <w:iCs/>
          <w:color w:val="0D0D0D" w:themeColor="text1" w:themeTint="F2"/>
          <w:sz w:val="18"/>
          <w:szCs w:val="18"/>
          <w:lang w:eastAsia="fr-FR"/>
        </w:rPr>
        <w:t>Veterinary Authorities</w:t>
      </w:r>
      <w:r w:rsidR="003626A6" w:rsidRPr="00E07A33">
        <w:rPr>
          <w:rFonts w:ascii="Söhne" w:eastAsia="Times New Roman" w:hAnsi="Söhne" w:cs="Arial"/>
          <w:color w:val="0D0D0D" w:themeColor="text1" w:themeTint="F2"/>
          <w:sz w:val="18"/>
          <w:szCs w:val="18"/>
          <w:lang w:eastAsia="fr-FR"/>
        </w:rPr>
        <w:t xml:space="preserve"> of </w:t>
      </w:r>
      <w:r w:rsidR="003626A6" w:rsidRPr="00E07A33">
        <w:rPr>
          <w:rFonts w:ascii="Söhne" w:eastAsia="Times New Roman" w:hAnsi="Söhne" w:cs="Arial"/>
          <w:i/>
          <w:iCs/>
          <w:color w:val="0D0D0D" w:themeColor="text1" w:themeTint="F2"/>
          <w:sz w:val="18"/>
          <w:szCs w:val="18"/>
          <w:lang w:eastAsia="fr-FR"/>
        </w:rPr>
        <w:t>importing countries</w:t>
      </w:r>
      <w:r w:rsidR="003626A6" w:rsidRPr="00E07A33">
        <w:rPr>
          <w:rFonts w:ascii="Söhne" w:eastAsia="Times New Roman" w:hAnsi="Söhne" w:cs="Arial"/>
          <w:color w:val="0D0D0D" w:themeColor="text1" w:themeTint="F2"/>
          <w:sz w:val="18"/>
          <w:szCs w:val="18"/>
          <w:lang w:eastAsia="fr-FR"/>
        </w:rPr>
        <w:t xml:space="preserve"> should:</w:t>
      </w:r>
    </w:p>
    <w:p w14:paraId="729083C1" w14:textId="77777777" w:rsidR="003626A6" w:rsidRPr="00E07A33" w:rsidRDefault="003626A6" w:rsidP="00623A8E">
      <w:pPr>
        <w:spacing w:after="240" w:line="240" w:lineRule="auto"/>
        <w:ind w:left="426" w:hanging="426"/>
        <w:jc w:val="both"/>
        <w:rPr>
          <w:rFonts w:ascii="Söhne" w:hAnsi="Söhne" w:cs="Arial"/>
          <w:sz w:val="18"/>
          <w:szCs w:val="18"/>
        </w:rPr>
      </w:pPr>
      <w:r w:rsidRPr="00E07A33">
        <w:rPr>
          <w:rFonts w:ascii="Söhne" w:hAnsi="Söhne" w:cs="Arial"/>
          <w:sz w:val="18"/>
          <w:szCs w:val="18"/>
        </w:rPr>
        <w:t>1)</w:t>
      </w:r>
      <w:r w:rsidR="00E07A33">
        <w:rPr>
          <w:rFonts w:ascii="Söhne" w:hAnsi="Söhne" w:cs="Arial"/>
          <w:sz w:val="18"/>
          <w:szCs w:val="18"/>
        </w:rPr>
        <w:tab/>
      </w:r>
      <w:r w:rsidRPr="00E07A33">
        <w:rPr>
          <w:rFonts w:ascii="Söhne" w:hAnsi="Söhne" w:cs="Arial"/>
          <w:sz w:val="18"/>
          <w:szCs w:val="18"/>
        </w:rPr>
        <w:t>require:</w:t>
      </w:r>
    </w:p>
    <w:p w14:paraId="2D1B6EC9" w14:textId="77777777" w:rsidR="003626A6" w:rsidRPr="00E07A33" w:rsidRDefault="003626A6" w:rsidP="00623A8E">
      <w:pPr>
        <w:spacing w:after="240" w:line="240" w:lineRule="auto"/>
        <w:ind w:left="851" w:hanging="425"/>
        <w:jc w:val="both"/>
        <w:rPr>
          <w:rFonts w:ascii="Söhne" w:hAnsi="Söhne" w:cs="Arial"/>
          <w:sz w:val="18"/>
          <w:szCs w:val="18"/>
        </w:rPr>
      </w:pPr>
      <w:r w:rsidRPr="00E07A33">
        <w:rPr>
          <w:rFonts w:ascii="Söhne" w:hAnsi="Söhne" w:cs="Arial"/>
          <w:sz w:val="18"/>
          <w:szCs w:val="18"/>
        </w:rPr>
        <w:t>a)</w:t>
      </w:r>
      <w:r w:rsidR="00706034" w:rsidRPr="00E07A33">
        <w:rPr>
          <w:rFonts w:ascii="Söhne" w:hAnsi="Söhne" w:cs="Arial"/>
          <w:sz w:val="18"/>
          <w:szCs w:val="18"/>
        </w:rPr>
        <w:tab/>
      </w:r>
      <w:r w:rsidRPr="00E07A33">
        <w:rPr>
          <w:rFonts w:ascii="Söhne" w:hAnsi="Söhne" w:cs="Arial"/>
          <w:sz w:val="18"/>
          <w:szCs w:val="18"/>
        </w:rPr>
        <w:t xml:space="preserve">the </w:t>
      </w:r>
      <w:r w:rsidR="007950B0" w:rsidRPr="00E07A33">
        <w:rPr>
          <w:rFonts w:ascii="Söhne" w:hAnsi="Söhne" w:cs="Arial"/>
          <w:sz w:val="18"/>
          <w:szCs w:val="18"/>
        </w:rPr>
        <w:t>equids</w:t>
      </w:r>
      <w:r w:rsidRPr="00E07A33">
        <w:rPr>
          <w:rFonts w:ascii="Söhne" w:hAnsi="Söhne" w:cs="Arial"/>
          <w:sz w:val="18"/>
          <w:szCs w:val="18"/>
        </w:rPr>
        <w:t xml:space="preserve"> be accompanied by a passport in accordance with the model contained in Chapter 5.12. or be individually identified as belonging to a high health status </w:t>
      </w:r>
      <w:r w:rsidRPr="00E07A33">
        <w:rPr>
          <w:rFonts w:ascii="Söhne" w:hAnsi="Söhne" w:cs="Arial"/>
          <w:i/>
          <w:iCs/>
          <w:sz w:val="18"/>
          <w:szCs w:val="18"/>
        </w:rPr>
        <w:t>subpopulation</w:t>
      </w:r>
      <w:r w:rsidRPr="00E07A33">
        <w:rPr>
          <w:rFonts w:ascii="Söhne" w:hAnsi="Söhne" w:cs="Arial"/>
          <w:sz w:val="18"/>
          <w:szCs w:val="18"/>
        </w:rPr>
        <w:t xml:space="preserve"> as defined in Chapter 4.17</w:t>
      </w:r>
      <w:proofErr w:type="gramStart"/>
      <w:r w:rsidRPr="00E07A33">
        <w:rPr>
          <w:rFonts w:ascii="Söhne" w:hAnsi="Söhne" w:cs="Arial"/>
          <w:sz w:val="18"/>
          <w:szCs w:val="18"/>
        </w:rPr>
        <w:t>.;</w:t>
      </w:r>
      <w:proofErr w:type="gramEnd"/>
    </w:p>
    <w:p w14:paraId="1075EF9C" w14:textId="77777777" w:rsidR="003626A6" w:rsidRPr="00E07A33" w:rsidRDefault="003626A6" w:rsidP="00623A8E">
      <w:pPr>
        <w:spacing w:after="240" w:line="240" w:lineRule="auto"/>
        <w:ind w:left="851" w:hanging="425"/>
        <w:jc w:val="both"/>
        <w:rPr>
          <w:rFonts w:ascii="Söhne" w:hAnsi="Söhne" w:cs="Arial"/>
          <w:sz w:val="18"/>
          <w:szCs w:val="18"/>
        </w:rPr>
      </w:pPr>
      <w:r w:rsidRPr="00E07A33">
        <w:rPr>
          <w:rFonts w:ascii="Söhne" w:hAnsi="Söhne" w:cs="Arial"/>
          <w:sz w:val="18"/>
          <w:szCs w:val="18"/>
        </w:rPr>
        <w:t>b)</w:t>
      </w:r>
      <w:r w:rsidR="00706034" w:rsidRPr="00E07A33">
        <w:rPr>
          <w:rFonts w:ascii="Söhne" w:hAnsi="Söhne" w:cs="Arial"/>
          <w:sz w:val="18"/>
          <w:szCs w:val="18"/>
        </w:rPr>
        <w:tab/>
      </w:r>
      <w:r w:rsidRPr="00E07A33">
        <w:rPr>
          <w:rFonts w:ascii="Söhne" w:hAnsi="Söhne" w:cs="Arial"/>
          <w:sz w:val="18"/>
          <w:szCs w:val="18"/>
        </w:rPr>
        <w:t xml:space="preserve">the presentation of </w:t>
      </w:r>
      <w:r w:rsidRPr="00AE5C89">
        <w:rPr>
          <w:rFonts w:ascii="Söhne" w:hAnsi="Söhne" w:cs="Arial"/>
          <w:sz w:val="18"/>
          <w:szCs w:val="18"/>
        </w:rPr>
        <w:t>an</w:t>
      </w:r>
      <w:r w:rsidRPr="00E07A33">
        <w:rPr>
          <w:rFonts w:ascii="Söhne" w:hAnsi="Söhne" w:cs="Arial"/>
          <w:i/>
          <w:iCs/>
          <w:sz w:val="18"/>
          <w:szCs w:val="18"/>
        </w:rPr>
        <w:t xml:space="preserve"> international veterinary certificate</w:t>
      </w:r>
      <w:r w:rsidRPr="00E07A33">
        <w:rPr>
          <w:rFonts w:ascii="Söhne" w:hAnsi="Söhne" w:cs="Arial"/>
          <w:sz w:val="18"/>
          <w:szCs w:val="18"/>
        </w:rPr>
        <w:t xml:space="preserve"> attesting that the </w:t>
      </w:r>
      <w:r w:rsidR="007950B0" w:rsidRPr="00E07A33">
        <w:rPr>
          <w:rFonts w:ascii="Söhne" w:hAnsi="Söhne" w:cs="Arial"/>
          <w:sz w:val="18"/>
          <w:szCs w:val="18"/>
        </w:rPr>
        <w:t>equids</w:t>
      </w:r>
      <w:r w:rsidR="00520B96">
        <w:rPr>
          <w:rFonts w:ascii="Söhne" w:hAnsi="Söhne" w:cs="Arial"/>
          <w:sz w:val="18"/>
          <w:szCs w:val="18"/>
        </w:rPr>
        <w:t>:</w:t>
      </w:r>
    </w:p>
    <w:p w14:paraId="754F8D36" w14:textId="3263064A" w:rsidR="00D05224" w:rsidRPr="00ED171F" w:rsidRDefault="003D654B" w:rsidP="00967060">
      <w:pPr>
        <w:spacing w:after="240" w:line="240" w:lineRule="auto"/>
        <w:ind w:left="1260" w:hanging="409"/>
        <w:jc w:val="both"/>
        <w:rPr>
          <w:rFonts w:ascii="Söhne" w:hAnsi="Söhne" w:cs="Arial"/>
          <w:sz w:val="18"/>
          <w:szCs w:val="18"/>
          <w:u w:val="double"/>
        </w:rPr>
      </w:pPr>
      <w:r w:rsidRPr="006C6994">
        <w:rPr>
          <w:rFonts w:ascii="Söhne" w:hAnsi="Söhne" w:cs="Arial"/>
          <w:sz w:val="18"/>
          <w:szCs w:val="18"/>
          <w:highlight w:val="yellow"/>
          <w:u w:val="double"/>
        </w:rPr>
        <w:t>i)</w:t>
      </w:r>
      <w:r w:rsidRPr="006C6994">
        <w:rPr>
          <w:rFonts w:ascii="Söhne" w:hAnsi="Söhne" w:cs="Arial"/>
          <w:sz w:val="18"/>
          <w:szCs w:val="18"/>
          <w:highlight w:val="yellow"/>
          <w:u w:val="double"/>
        </w:rPr>
        <w:tab/>
      </w:r>
      <w:r w:rsidR="00D05224" w:rsidRPr="006C6994">
        <w:rPr>
          <w:rFonts w:ascii="Söhne" w:hAnsi="Söhne" w:cs="Arial"/>
          <w:sz w:val="18"/>
          <w:szCs w:val="18"/>
          <w:highlight w:val="yellow"/>
          <w:u w:val="double"/>
        </w:rPr>
        <w:t>showed no clinical sign of</w:t>
      </w:r>
      <w:r w:rsidR="000709BE">
        <w:rPr>
          <w:rFonts w:ascii="Söhne" w:hAnsi="Söhne" w:cs="Arial"/>
          <w:sz w:val="18"/>
          <w:szCs w:val="18"/>
          <w:highlight w:val="yellow"/>
          <w:u w:val="double"/>
        </w:rPr>
        <w:t xml:space="preserve"> surra</w:t>
      </w:r>
      <w:r w:rsidR="00D05224" w:rsidRPr="006C6994">
        <w:rPr>
          <w:rFonts w:ascii="Söhne" w:hAnsi="Söhne" w:cs="Arial"/>
          <w:sz w:val="18"/>
          <w:szCs w:val="18"/>
          <w:highlight w:val="yellow"/>
          <w:u w:val="double"/>
        </w:rPr>
        <w:t xml:space="preserve"> on the day of </w:t>
      </w:r>
      <w:proofErr w:type="gramStart"/>
      <w:r w:rsidR="00D05224" w:rsidRPr="006C6994">
        <w:rPr>
          <w:rFonts w:ascii="Söhne" w:hAnsi="Söhne" w:cs="Arial"/>
          <w:sz w:val="18"/>
          <w:szCs w:val="18"/>
          <w:highlight w:val="yellow"/>
          <w:u w:val="double"/>
        </w:rPr>
        <w:t>shipment;</w:t>
      </w:r>
      <w:proofErr w:type="gramEnd"/>
      <w:r w:rsidR="00D05224" w:rsidRPr="00ED171F">
        <w:rPr>
          <w:rFonts w:ascii="Söhne" w:hAnsi="Söhne" w:cs="Arial"/>
          <w:sz w:val="18"/>
          <w:szCs w:val="18"/>
          <w:u w:val="double"/>
        </w:rPr>
        <w:t xml:space="preserve"> </w:t>
      </w:r>
    </w:p>
    <w:p w14:paraId="1775FE4E" w14:textId="2B82AAF7" w:rsidR="001309AC" w:rsidRPr="00E07A33" w:rsidRDefault="00101C11" w:rsidP="00967060">
      <w:pPr>
        <w:pStyle w:val="ListParagraph"/>
        <w:spacing w:after="240" w:line="240" w:lineRule="auto"/>
        <w:ind w:left="1260" w:hanging="409"/>
        <w:contextualSpacing w:val="0"/>
        <w:jc w:val="both"/>
        <w:rPr>
          <w:rFonts w:ascii="Söhne" w:eastAsia="Arial" w:hAnsi="Söhne" w:cs="Arial"/>
          <w:color w:val="000000" w:themeColor="text1"/>
          <w:sz w:val="18"/>
          <w:szCs w:val="18"/>
        </w:rPr>
      </w:pPr>
      <w:r w:rsidRPr="003E716B">
        <w:rPr>
          <w:rFonts w:ascii="Söhne" w:hAnsi="Söhne" w:cs="Arial"/>
          <w:strike/>
          <w:sz w:val="18"/>
          <w:szCs w:val="18"/>
          <w:highlight w:val="yellow"/>
        </w:rPr>
        <w:lastRenderedPageBreak/>
        <w:t>i</w:t>
      </w:r>
      <w:r w:rsidR="00B835FD" w:rsidRPr="003E716B">
        <w:rPr>
          <w:rFonts w:ascii="Söhne" w:hAnsi="Söhne" w:cs="Arial"/>
          <w:sz w:val="18"/>
          <w:szCs w:val="18"/>
          <w:highlight w:val="yellow"/>
          <w:u w:val="double"/>
        </w:rPr>
        <w:t>i</w:t>
      </w:r>
      <w:r w:rsidR="003E716B" w:rsidRPr="003E716B">
        <w:rPr>
          <w:rFonts w:ascii="Söhne" w:hAnsi="Söhne" w:cs="Arial"/>
          <w:sz w:val="18"/>
          <w:szCs w:val="18"/>
          <w:highlight w:val="yellow"/>
          <w:u w:val="double"/>
        </w:rPr>
        <w:t>i</w:t>
      </w:r>
      <w:r w:rsidR="00B835FD">
        <w:rPr>
          <w:rFonts w:ascii="Söhne" w:hAnsi="Söhne" w:cs="Arial"/>
          <w:sz w:val="18"/>
          <w:szCs w:val="18"/>
        </w:rPr>
        <w:t>)</w:t>
      </w:r>
      <w:r>
        <w:rPr>
          <w:rFonts w:ascii="Söhne" w:hAnsi="Söhne" w:cs="Arial"/>
          <w:sz w:val="18"/>
          <w:szCs w:val="18"/>
        </w:rPr>
        <w:tab/>
      </w:r>
      <w:r w:rsidR="00BD0852" w:rsidRPr="003E716B">
        <w:rPr>
          <w:rFonts w:ascii="Söhne" w:hAnsi="Söhne" w:cs="Arial"/>
          <w:sz w:val="18"/>
          <w:szCs w:val="18"/>
          <w:highlight w:val="yellow"/>
          <w:u w:val="double"/>
        </w:rPr>
        <w:t xml:space="preserve">belong to a high health status </w:t>
      </w:r>
      <w:r w:rsidR="00BD0852" w:rsidRPr="003E716B">
        <w:rPr>
          <w:rFonts w:ascii="Söhne" w:hAnsi="Söhne" w:cs="Arial"/>
          <w:i/>
          <w:iCs/>
          <w:sz w:val="18"/>
          <w:szCs w:val="18"/>
          <w:highlight w:val="yellow"/>
          <w:u w:val="double"/>
        </w:rPr>
        <w:t>subpopulation</w:t>
      </w:r>
      <w:r w:rsidR="00BD0852" w:rsidRPr="003E716B">
        <w:rPr>
          <w:rFonts w:ascii="Söhne" w:hAnsi="Söhne" w:cs="Arial"/>
          <w:sz w:val="18"/>
          <w:szCs w:val="18"/>
          <w:highlight w:val="yellow"/>
          <w:u w:val="double"/>
        </w:rPr>
        <w:t xml:space="preserve"> o</w:t>
      </w:r>
      <w:r w:rsidR="0064693A">
        <w:rPr>
          <w:rFonts w:ascii="Söhne" w:hAnsi="Söhne" w:cs="Arial"/>
          <w:sz w:val="18"/>
          <w:szCs w:val="18"/>
          <w:highlight w:val="yellow"/>
          <w:u w:val="double"/>
        </w:rPr>
        <w:t xml:space="preserve">r </w:t>
      </w:r>
      <w:r w:rsidR="001309AC" w:rsidRPr="00E07A33">
        <w:rPr>
          <w:rFonts w:ascii="Söhne" w:eastAsia="Arial" w:hAnsi="Söhne" w:cs="Arial"/>
          <w:color w:val="000000" w:themeColor="text1"/>
          <w:sz w:val="18"/>
          <w:szCs w:val="18"/>
        </w:rPr>
        <w:t xml:space="preserve">were negative in an antibody detection test </w:t>
      </w:r>
      <w:r w:rsidR="00816C6E" w:rsidRPr="00E07A33">
        <w:rPr>
          <w:rFonts w:ascii="Söhne" w:eastAsia="Arial" w:hAnsi="Söhne" w:cs="Arial"/>
          <w:color w:val="000000" w:themeColor="text1"/>
          <w:sz w:val="18"/>
          <w:szCs w:val="18"/>
        </w:rPr>
        <w:t xml:space="preserve">within </w:t>
      </w:r>
      <w:r w:rsidR="001309AC" w:rsidRPr="00E07A33">
        <w:rPr>
          <w:rFonts w:ascii="Söhne" w:eastAsia="Arial" w:hAnsi="Söhne" w:cs="Arial"/>
          <w:color w:val="000000" w:themeColor="text1"/>
          <w:sz w:val="18"/>
          <w:szCs w:val="18"/>
        </w:rPr>
        <w:t xml:space="preserve">15 days prior to departure from the country of </w:t>
      </w:r>
      <w:proofErr w:type="gramStart"/>
      <w:r w:rsidR="001309AC" w:rsidRPr="00E07A33">
        <w:rPr>
          <w:rFonts w:ascii="Söhne" w:eastAsia="Arial" w:hAnsi="Söhne" w:cs="Arial"/>
          <w:color w:val="000000" w:themeColor="text1"/>
          <w:sz w:val="18"/>
          <w:szCs w:val="18"/>
        </w:rPr>
        <w:t>origin;</w:t>
      </w:r>
      <w:proofErr w:type="gramEnd"/>
    </w:p>
    <w:p w14:paraId="24A9A684" w14:textId="437BBB30" w:rsidR="003626A6" w:rsidRPr="0064693A" w:rsidRDefault="0064693A" w:rsidP="00967060">
      <w:pPr>
        <w:spacing w:after="240" w:line="240" w:lineRule="auto"/>
        <w:ind w:left="1260" w:hanging="409"/>
        <w:jc w:val="both"/>
        <w:rPr>
          <w:rFonts w:ascii="Söhne" w:hAnsi="Söhne" w:cs="Arial"/>
          <w:strike/>
          <w:sz w:val="18"/>
          <w:szCs w:val="18"/>
          <w:highlight w:val="yellow"/>
        </w:rPr>
      </w:pPr>
      <w:r w:rsidRPr="0064693A">
        <w:rPr>
          <w:rFonts w:ascii="Söhne" w:hAnsi="Söhne" w:cs="Arial"/>
          <w:strike/>
          <w:sz w:val="18"/>
          <w:szCs w:val="18"/>
          <w:highlight w:val="yellow"/>
        </w:rPr>
        <w:t>ii)</w:t>
      </w:r>
      <w:r w:rsidRPr="0064693A">
        <w:rPr>
          <w:rFonts w:ascii="Söhne" w:hAnsi="Söhne" w:cs="Arial"/>
          <w:strike/>
          <w:sz w:val="18"/>
          <w:szCs w:val="18"/>
          <w:highlight w:val="yellow"/>
        </w:rPr>
        <w:tab/>
      </w:r>
      <w:r w:rsidR="003626A6" w:rsidRPr="0064693A">
        <w:rPr>
          <w:rFonts w:ascii="Söhne" w:hAnsi="Söhne" w:cs="Arial"/>
          <w:strike/>
          <w:sz w:val="18"/>
          <w:szCs w:val="18"/>
          <w:highlight w:val="yellow"/>
        </w:rPr>
        <w:t xml:space="preserve">showed no clinical sign of </w:t>
      </w:r>
      <w:r w:rsidR="003626A6" w:rsidRPr="0064693A">
        <w:rPr>
          <w:rFonts w:ascii="Söhne" w:hAnsi="Söhne" w:cs="Arial"/>
          <w:i/>
          <w:iCs/>
          <w:strike/>
          <w:sz w:val="18"/>
          <w:szCs w:val="18"/>
          <w:highlight w:val="yellow"/>
        </w:rPr>
        <w:t xml:space="preserve">infection </w:t>
      </w:r>
      <w:r w:rsidR="003626A6" w:rsidRPr="0064693A">
        <w:rPr>
          <w:rFonts w:ascii="Söhne" w:hAnsi="Söhne" w:cs="Arial"/>
          <w:strike/>
          <w:sz w:val="18"/>
          <w:szCs w:val="18"/>
          <w:highlight w:val="yellow"/>
        </w:rPr>
        <w:t xml:space="preserve">with </w:t>
      </w:r>
      <w:r w:rsidR="00B125C3" w:rsidRPr="0064693A">
        <w:rPr>
          <w:rFonts w:ascii="Söhne" w:hAnsi="Söhne" w:cs="Arial"/>
          <w:i/>
          <w:iCs/>
          <w:strike/>
          <w:sz w:val="18"/>
          <w:szCs w:val="18"/>
          <w:highlight w:val="yellow"/>
        </w:rPr>
        <w:t>T. evansi</w:t>
      </w:r>
      <w:r w:rsidR="00B125C3" w:rsidRPr="0064693A">
        <w:rPr>
          <w:rFonts w:ascii="Söhne" w:hAnsi="Söhne" w:cs="Arial"/>
          <w:strike/>
          <w:sz w:val="18"/>
          <w:szCs w:val="18"/>
          <w:highlight w:val="yellow"/>
        </w:rPr>
        <w:t xml:space="preserve"> </w:t>
      </w:r>
      <w:r w:rsidR="003626A6" w:rsidRPr="0064693A">
        <w:rPr>
          <w:rFonts w:ascii="Söhne" w:hAnsi="Söhne" w:cs="Arial"/>
          <w:strike/>
          <w:sz w:val="18"/>
          <w:szCs w:val="18"/>
          <w:highlight w:val="yellow"/>
        </w:rPr>
        <w:t>on the day</w:t>
      </w:r>
      <w:r w:rsidR="002075AB" w:rsidRPr="0064693A">
        <w:rPr>
          <w:rFonts w:ascii="Söhne" w:hAnsi="Söhne" w:cs="Arial"/>
          <w:strike/>
          <w:sz w:val="18"/>
          <w:szCs w:val="18"/>
          <w:highlight w:val="yellow"/>
        </w:rPr>
        <w:t>s</w:t>
      </w:r>
      <w:r w:rsidR="003626A6" w:rsidRPr="0064693A">
        <w:rPr>
          <w:rFonts w:ascii="Söhne" w:hAnsi="Söhne" w:cs="Arial"/>
          <w:strike/>
          <w:sz w:val="18"/>
          <w:szCs w:val="18"/>
          <w:highlight w:val="yellow"/>
        </w:rPr>
        <w:t xml:space="preserve"> of </w:t>
      </w:r>
      <w:proofErr w:type="gramStart"/>
      <w:r w:rsidR="003626A6" w:rsidRPr="0064693A">
        <w:rPr>
          <w:rFonts w:ascii="Söhne" w:hAnsi="Söhne" w:cs="Arial"/>
          <w:strike/>
          <w:sz w:val="18"/>
          <w:szCs w:val="18"/>
          <w:highlight w:val="yellow"/>
        </w:rPr>
        <w:t>shipment</w:t>
      </w:r>
      <w:r w:rsidR="00417DBA" w:rsidRPr="0064693A">
        <w:rPr>
          <w:rFonts w:ascii="Söhne" w:hAnsi="Söhne" w:cs="Arial"/>
          <w:strike/>
          <w:sz w:val="18"/>
          <w:szCs w:val="18"/>
          <w:highlight w:val="yellow"/>
        </w:rPr>
        <w:t>s</w:t>
      </w:r>
      <w:r w:rsidR="003626A6" w:rsidRPr="0064693A">
        <w:rPr>
          <w:rFonts w:ascii="Söhne" w:hAnsi="Söhne" w:cs="Arial"/>
          <w:strike/>
          <w:sz w:val="18"/>
          <w:szCs w:val="18"/>
          <w:highlight w:val="yellow"/>
        </w:rPr>
        <w:t>;</w:t>
      </w:r>
      <w:proofErr w:type="gramEnd"/>
      <w:r w:rsidR="003626A6" w:rsidRPr="0064693A">
        <w:rPr>
          <w:rFonts w:ascii="Söhne" w:hAnsi="Söhne" w:cs="Arial"/>
          <w:strike/>
          <w:sz w:val="18"/>
          <w:szCs w:val="18"/>
          <w:highlight w:val="yellow"/>
        </w:rPr>
        <w:t xml:space="preserve"> </w:t>
      </w:r>
    </w:p>
    <w:p w14:paraId="1B65E7ED" w14:textId="77777777" w:rsidR="00D26F6D" w:rsidRDefault="003626A6" w:rsidP="00E87BD2">
      <w:pPr>
        <w:spacing w:after="240" w:line="240" w:lineRule="auto"/>
        <w:ind w:left="851" w:hanging="425"/>
        <w:jc w:val="both"/>
        <w:rPr>
          <w:rFonts w:ascii="Söhne" w:hAnsi="Söhne" w:cs="Arial"/>
          <w:sz w:val="18"/>
          <w:szCs w:val="18"/>
        </w:rPr>
      </w:pPr>
      <w:r w:rsidRPr="00E07A33">
        <w:rPr>
          <w:rFonts w:ascii="Söhne" w:hAnsi="Söhne" w:cs="Arial"/>
          <w:sz w:val="18"/>
          <w:szCs w:val="18"/>
        </w:rPr>
        <w:t>c)</w:t>
      </w:r>
      <w:r w:rsidR="00706034" w:rsidRPr="00E07A33">
        <w:rPr>
          <w:rFonts w:ascii="Söhne" w:hAnsi="Söhne" w:cs="Arial"/>
          <w:sz w:val="18"/>
          <w:szCs w:val="18"/>
        </w:rPr>
        <w:tab/>
      </w:r>
      <w:r w:rsidRPr="00E07A33">
        <w:rPr>
          <w:rFonts w:ascii="Söhne" w:hAnsi="Söhne" w:cs="Arial"/>
          <w:sz w:val="18"/>
          <w:szCs w:val="18"/>
        </w:rPr>
        <w:t xml:space="preserve">the duration of the temporary importation period and the destination after this period, and the conditions required to leave the country or </w:t>
      </w:r>
      <w:r w:rsidRPr="00E07A33">
        <w:rPr>
          <w:rFonts w:ascii="Söhne" w:hAnsi="Söhne" w:cs="Arial"/>
          <w:i/>
          <w:iCs/>
          <w:sz w:val="18"/>
          <w:szCs w:val="18"/>
        </w:rPr>
        <w:t>zone</w:t>
      </w:r>
      <w:r w:rsidRPr="00E07A33">
        <w:rPr>
          <w:rFonts w:ascii="Söhne" w:hAnsi="Söhne" w:cs="Arial"/>
          <w:sz w:val="18"/>
          <w:szCs w:val="18"/>
        </w:rPr>
        <w:t xml:space="preserve"> be </w:t>
      </w:r>
      <w:proofErr w:type="gramStart"/>
      <w:r w:rsidRPr="00E07A33">
        <w:rPr>
          <w:rFonts w:ascii="Söhne" w:hAnsi="Söhne" w:cs="Arial"/>
          <w:sz w:val="18"/>
          <w:szCs w:val="18"/>
        </w:rPr>
        <w:t>defined;</w:t>
      </w:r>
      <w:proofErr w:type="gramEnd"/>
      <w:r w:rsidR="00E87BD2">
        <w:rPr>
          <w:rFonts w:ascii="Söhne" w:hAnsi="Söhne" w:cs="Arial"/>
          <w:sz w:val="18"/>
          <w:szCs w:val="18"/>
        </w:rPr>
        <w:t xml:space="preserve"> </w:t>
      </w:r>
    </w:p>
    <w:p w14:paraId="2F7F3E00" w14:textId="77777777" w:rsidR="003626A6" w:rsidRPr="00E07A33" w:rsidRDefault="003626A6" w:rsidP="00623A8E">
      <w:pPr>
        <w:spacing w:after="240" w:line="240" w:lineRule="auto"/>
        <w:ind w:left="425" w:hanging="425"/>
        <w:jc w:val="both"/>
        <w:rPr>
          <w:rFonts w:ascii="Söhne" w:hAnsi="Söhne" w:cs="Arial"/>
          <w:sz w:val="18"/>
          <w:szCs w:val="18"/>
        </w:rPr>
      </w:pPr>
      <w:r w:rsidRPr="00E07A33">
        <w:rPr>
          <w:rFonts w:ascii="Söhne" w:hAnsi="Söhne" w:cs="Arial"/>
          <w:sz w:val="18"/>
          <w:szCs w:val="18"/>
        </w:rPr>
        <w:t>2)</w:t>
      </w:r>
      <w:r w:rsidR="00E07A33">
        <w:rPr>
          <w:rFonts w:ascii="Söhne" w:hAnsi="Söhne" w:cs="Arial"/>
          <w:sz w:val="18"/>
          <w:szCs w:val="18"/>
        </w:rPr>
        <w:tab/>
      </w:r>
      <w:r w:rsidRPr="00E07A33">
        <w:rPr>
          <w:rFonts w:ascii="Söhne" w:hAnsi="Söhne" w:cs="Arial"/>
          <w:sz w:val="18"/>
          <w:szCs w:val="18"/>
        </w:rPr>
        <w:t xml:space="preserve">ensure that during their stay in the country or </w:t>
      </w:r>
      <w:r w:rsidRPr="00E07A33">
        <w:rPr>
          <w:rFonts w:ascii="Söhne" w:hAnsi="Söhne" w:cs="Arial"/>
          <w:i/>
          <w:iCs/>
          <w:sz w:val="18"/>
          <w:szCs w:val="18"/>
        </w:rPr>
        <w:t>zone</w:t>
      </w:r>
      <w:r w:rsidR="001A7E1A">
        <w:rPr>
          <w:rFonts w:ascii="Söhne" w:hAnsi="Söhne" w:cs="Arial"/>
          <w:sz w:val="18"/>
          <w:szCs w:val="18"/>
        </w:rPr>
        <w:t>:</w:t>
      </w:r>
    </w:p>
    <w:p w14:paraId="3F7A43BE" w14:textId="77777777" w:rsidR="0094190A" w:rsidRDefault="003626A6" w:rsidP="007E7CC5">
      <w:pPr>
        <w:spacing w:after="240" w:line="240" w:lineRule="auto"/>
        <w:ind w:left="851" w:hanging="425"/>
        <w:jc w:val="both"/>
        <w:rPr>
          <w:rFonts w:ascii="Söhne" w:hAnsi="Söhne" w:cs="Arial"/>
          <w:sz w:val="18"/>
          <w:szCs w:val="18"/>
        </w:rPr>
      </w:pPr>
      <w:r w:rsidRPr="00E07A33">
        <w:rPr>
          <w:rFonts w:ascii="Söhne" w:hAnsi="Söhne" w:cs="Arial"/>
          <w:sz w:val="18"/>
          <w:szCs w:val="18"/>
        </w:rPr>
        <w:t>a)</w:t>
      </w:r>
      <w:r w:rsidR="00706034" w:rsidRPr="00E07A33">
        <w:rPr>
          <w:rFonts w:ascii="Söhne" w:hAnsi="Söhne" w:cs="Arial"/>
          <w:sz w:val="18"/>
          <w:szCs w:val="18"/>
        </w:rPr>
        <w:tab/>
      </w:r>
      <w:r w:rsidRPr="00E07A33">
        <w:rPr>
          <w:rFonts w:ascii="Söhne" w:hAnsi="Söhne" w:cs="Arial"/>
          <w:sz w:val="18"/>
          <w:szCs w:val="18"/>
        </w:rPr>
        <w:t xml:space="preserve">measures are taken to </w:t>
      </w:r>
      <w:r w:rsidR="00A363B8" w:rsidRPr="00E07A33">
        <w:rPr>
          <w:rFonts w:ascii="Söhne" w:eastAsia="Arial" w:hAnsi="Söhne" w:cs="Arial"/>
          <w:sz w:val="18"/>
          <w:szCs w:val="18"/>
        </w:rPr>
        <w:t xml:space="preserve">protect from </w:t>
      </w:r>
      <w:r w:rsidR="00A363B8" w:rsidRPr="00E07A33">
        <w:rPr>
          <w:rFonts w:ascii="Söhne" w:eastAsia="Arial" w:hAnsi="Söhne" w:cs="Arial"/>
          <w:i/>
          <w:iCs/>
          <w:sz w:val="18"/>
          <w:szCs w:val="18"/>
        </w:rPr>
        <w:t>vectors</w:t>
      </w:r>
      <w:r w:rsidR="00A363B8" w:rsidRPr="00E07A33">
        <w:rPr>
          <w:rFonts w:ascii="Söhne" w:eastAsia="Arial" w:hAnsi="Söhne" w:cs="Arial"/>
          <w:sz w:val="18"/>
          <w:szCs w:val="18"/>
        </w:rPr>
        <w:t xml:space="preserve"> or any source of </w:t>
      </w:r>
      <w:r w:rsidR="00B125C3" w:rsidRPr="00623A8E">
        <w:rPr>
          <w:rFonts w:ascii="Söhne" w:hAnsi="Söhne" w:cs="Arial"/>
          <w:i/>
          <w:iCs/>
          <w:sz w:val="18"/>
          <w:szCs w:val="18"/>
        </w:rPr>
        <w:t>T.</w:t>
      </w:r>
      <w:r w:rsidR="00B125C3">
        <w:rPr>
          <w:rFonts w:ascii="Söhne" w:hAnsi="Söhne" w:cs="Arial"/>
          <w:i/>
          <w:iCs/>
          <w:sz w:val="18"/>
          <w:szCs w:val="18"/>
        </w:rPr>
        <w:t> </w:t>
      </w:r>
      <w:r w:rsidR="00B125C3" w:rsidRPr="00623A8E">
        <w:rPr>
          <w:rFonts w:ascii="Söhne" w:hAnsi="Söhne" w:cs="Arial"/>
          <w:i/>
          <w:iCs/>
          <w:sz w:val="18"/>
          <w:szCs w:val="18"/>
        </w:rPr>
        <w:t>evansi</w:t>
      </w:r>
      <w:r w:rsidR="00B125C3" w:rsidRPr="00623A8E">
        <w:rPr>
          <w:rFonts w:ascii="Söhne" w:hAnsi="Söhne" w:cs="Arial"/>
          <w:sz w:val="18"/>
          <w:szCs w:val="18"/>
        </w:rPr>
        <w:t xml:space="preserve"> </w:t>
      </w:r>
      <w:r w:rsidR="00A363B8" w:rsidRPr="00E07A33">
        <w:rPr>
          <w:rFonts w:ascii="Söhne" w:eastAsia="Arial" w:hAnsi="Söhne" w:cs="Arial"/>
          <w:sz w:val="18"/>
          <w:szCs w:val="18"/>
        </w:rPr>
        <w:t xml:space="preserve">by the application of effective </w:t>
      </w:r>
      <w:proofErr w:type="gramStart"/>
      <w:r w:rsidR="00A363B8" w:rsidRPr="00E07A33">
        <w:rPr>
          <w:rFonts w:ascii="Söhne" w:eastAsia="Arial" w:hAnsi="Söhne" w:cs="Arial"/>
          <w:i/>
          <w:iCs/>
          <w:sz w:val="18"/>
          <w:szCs w:val="18"/>
        </w:rPr>
        <w:t>biosecurity</w:t>
      </w:r>
      <w:r w:rsidR="00C8316D" w:rsidRPr="00E07A33">
        <w:rPr>
          <w:rFonts w:ascii="Söhne" w:hAnsi="Söhne" w:cs="Arial"/>
          <w:sz w:val="18"/>
          <w:szCs w:val="18"/>
        </w:rPr>
        <w:t>;</w:t>
      </w:r>
      <w:proofErr w:type="gramEnd"/>
      <w:r w:rsidR="007E7CC5">
        <w:rPr>
          <w:rFonts w:ascii="Söhne" w:hAnsi="Söhne" w:cs="Arial"/>
          <w:sz w:val="18"/>
          <w:szCs w:val="18"/>
        </w:rPr>
        <w:t xml:space="preserve"> </w:t>
      </w:r>
    </w:p>
    <w:p w14:paraId="50859D46" w14:textId="359CA708" w:rsidR="00B248C0" w:rsidRPr="00E07A33" w:rsidRDefault="003626A6" w:rsidP="00623A8E">
      <w:pPr>
        <w:spacing w:after="240" w:line="240" w:lineRule="auto"/>
        <w:ind w:left="851" w:hanging="425"/>
        <w:jc w:val="both"/>
        <w:rPr>
          <w:rFonts w:ascii="Söhne" w:hAnsi="Söhne" w:cs="Arial"/>
          <w:i/>
          <w:iCs/>
          <w:sz w:val="18"/>
          <w:szCs w:val="18"/>
        </w:rPr>
      </w:pPr>
      <w:r w:rsidRPr="00E07A33">
        <w:rPr>
          <w:rFonts w:ascii="Söhne" w:hAnsi="Söhne" w:cs="Arial"/>
          <w:sz w:val="18"/>
          <w:szCs w:val="18"/>
        </w:rPr>
        <w:t>b)</w:t>
      </w:r>
      <w:r w:rsidR="00706034" w:rsidRPr="00E07A33">
        <w:rPr>
          <w:rFonts w:ascii="Söhne" w:hAnsi="Söhne" w:cs="Arial"/>
          <w:sz w:val="18"/>
          <w:szCs w:val="18"/>
        </w:rPr>
        <w:tab/>
      </w:r>
      <w:r w:rsidR="00B248C0" w:rsidRPr="00E07A33">
        <w:rPr>
          <w:rFonts w:ascii="Söhne" w:hAnsi="Söhne" w:cs="Arial"/>
          <w:sz w:val="18"/>
          <w:szCs w:val="18"/>
        </w:rPr>
        <w:t xml:space="preserve">the equids were </w:t>
      </w:r>
      <w:r w:rsidRPr="00E07A33">
        <w:rPr>
          <w:rFonts w:ascii="Söhne" w:hAnsi="Söhne" w:cs="Arial"/>
          <w:sz w:val="18"/>
          <w:szCs w:val="18"/>
        </w:rPr>
        <w:t>not subjected to any practice that may represent a risk of iatrogenic transmission of</w:t>
      </w:r>
      <w:r w:rsidR="006038BC">
        <w:rPr>
          <w:rFonts w:ascii="Söhne" w:eastAsia="Arial" w:hAnsi="Söhne" w:cs="Arial"/>
          <w:i/>
          <w:iCs/>
          <w:strike/>
          <w:sz w:val="18"/>
          <w:szCs w:val="18"/>
          <w:highlight w:val="yellow"/>
        </w:rPr>
        <w:t xml:space="preserve"> i</w:t>
      </w:r>
      <w:r w:rsidR="006038BC" w:rsidRPr="00C23D4B">
        <w:rPr>
          <w:rFonts w:ascii="Söhne" w:eastAsia="Arial" w:hAnsi="Söhne" w:cs="Arial"/>
          <w:i/>
          <w:iCs/>
          <w:strike/>
          <w:sz w:val="18"/>
          <w:szCs w:val="18"/>
          <w:highlight w:val="yellow"/>
        </w:rPr>
        <w:t>nfection</w:t>
      </w:r>
      <w:r w:rsidR="006038BC" w:rsidRPr="00C23D4B">
        <w:rPr>
          <w:rFonts w:ascii="Söhne" w:eastAsia="Arial" w:hAnsi="Söhne" w:cs="Arial"/>
          <w:strike/>
          <w:sz w:val="18"/>
          <w:szCs w:val="18"/>
          <w:highlight w:val="yellow"/>
        </w:rPr>
        <w:t xml:space="preserve"> with </w:t>
      </w:r>
      <w:r w:rsidR="006038BC" w:rsidRPr="00C23D4B">
        <w:rPr>
          <w:rFonts w:ascii="Söhne" w:hAnsi="Söhne" w:cs="Arial"/>
          <w:i/>
          <w:iCs/>
          <w:strike/>
          <w:sz w:val="18"/>
          <w:szCs w:val="18"/>
          <w:highlight w:val="yellow"/>
        </w:rPr>
        <w:t>T. evansi</w:t>
      </w:r>
      <w:r w:rsidR="006038BC">
        <w:rPr>
          <w:rFonts w:ascii="Söhne" w:hAnsi="Söhne" w:cs="Arial"/>
          <w:sz w:val="18"/>
          <w:szCs w:val="18"/>
          <w:highlight w:val="yellow"/>
          <w:u w:val="double"/>
        </w:rPr>
        <w:t xml:space="preserve"> </w:t>
      </w:r>
      <w:proofErr w:type="gramStart"/>
      <w:r w:rsidR="006038BC">
        <w:rPr>
          <w:rFonts w:ascii="Söhne" w:hAnsi="Söhne" w:cs="Arial"/>
          <w:sz w:val="18"/>
          <w:szCs w:val="18"/>
          <w:highlight w:val="yellow"/>
          <w:u w:val="double"/>
        </w:rPr>
        <w:t>s</w:t>
      </w:r>
      <w:r w:rsidR="006038BC" w:rsidRPr="00C23D4B">
        <w:rPr>
          <w:rFonts w:ascii="Söhne" w:hAnsi="Söhne" w:cs="Arial"/>
          <w:sz w:val="18"/>
          <w:szCs w:val="18"/>
          <w:highlight w:val="yellow"/>
          <w:u w:val="double"/>
        </w:rPr>
        <w:t>urr</w:t>
      </w:r>
      <w:r w:rsidR="006038BC">
        <w:rPr>
          <w:rFonts w:ascii="Söhne" w:hAnsi="Söhne" w:cs="Arial"/>
          <w:sz w:val="18"/>
          <w:szCs w:val="18"/>
          <w:highlight w:val="yellow"/>
          <w:u w:val="double"/>
        </w:rPr>
        <w:t>a</w:t>
      </w:r>
      <w:r w:rsidR="00C8316D" w:rsidRPr="006038BC">
        <w:rPr>
          <w:rFonts w:ascii="Söhne" w:hAnsi="Söhne" w:cs="Arial"/>
          <w:sz w:val="18"/>
          <w:szCs w:val="18"/>
        </w:rPr>
        <w:t>;</w:t>
      </w:r>
      <w:proofErr w:type="gramEnd"/>
    </w:p>
    <w:p w14:paraId="30EF6AAF" w14:textId="77777777" w:rsidR="00E87BD2" w:rsidRDefault="00B248C0" w:rsidP="00E87BD2">
      <w:pPr>
        <w:spacing w:after="240" w:line="240" w:lineRule="auto"/>
        <w:ind w:left="851" w:hanging="425"/>
        <w:jc w:val="both"/>
        <w:rPr>
          <w:rFonts w:ascii="Söhne" w:hAnsi="Söhne" w:cs="Arial"/>
          <w:sz w:val="18"/>
          <w:szCs w:val="18"/>
        </w:rPr>
      </w:pPr>
      <w:r w:rsidRPr="00E07A33">
        <w:rPr>
          <w:rFonts w:ascii="Söhne" w:hAnsi="Söhne" w:cs="Arial"/>
          <w:sz w:val="18"/>
          <w:szCs w:val="18"/>
        </w:rPr>
        <w:t>c)</w:t>
      </w:r>
      <w:r w:rsidRPr="00E07A33">
        <w:rPr>
          <w:rFonts w:ascii="Söhne" w:hAnsi="Söhne" w:cs="Arial"/>
          <w:sz w:val="18"/>
          <w:szCs w:val="18"/>
        </w:rPr>
        <w:tab/>
      </w:r>
      <w:r w:rsidR="00C8316D" w:rsidRPr="00E07A33">
        <w:rPr>
          <w:rFonts w:ascii="Söhne" w:hAnsi="Söhne" w:cs="Arial"/>
          <w:sz w:val="18"/>
          <w:szCs w:val="18"/>
        </w:rPr>
        <w:t xml:space="preserve">the equids </w:t>
      </w:r>
      <w:r w:rsidR="003626A6" w:rsidRPr="00E07A33">
        <w:rPr>
          <w:rFonts w:ascii="Söhne" w:hAnsi="Söhne" w:cs="Arial"/>
          <w:sz w:val="18"/>
          <w:szCs w:val="18"/>
        </w:rPr>
        <w:t xml:space="preserve">are kept and transported individually in stalls and </w:t>
      </w:r>
      <w:r w:rsidR="003626A6" w:rsidRPr="001B67F2">
        <w:rPr>
          <w:rFonts w:ascii="Söhne" w:hAnsi="Söhne" w:cs="Arial"/>
          <w:i/>
          <w:iCs/>
          <w:sz w:val="18"/>
          <w:szCs w:val="18"/>
        </w:rPr>
        <w:t>vehicles/vessels</w:t>
      </w:r>
      <w:r w:rsidR="003626A6" w:rsidRPr="00E07A33">
        <w:rPr>
          <w:rFonts w:ascii="Söhne" w:hAnsi="Söhne" w:cs="Arial"/>
          <w:sz w:val="18"/>
          <w:szCs w:val="18"/>
        </w:rPr>
        <w:t xml:space="preserve"> which are subsequently cleaned and</w:t>
      </w:r>
      <w:r w:rsidRPr="00E07A33">
        <w:rPr>
          <w:rFonts w:ascii="Söhne" w:hAnsi="Söhne" w:cs="Arial"/>
          <w:sz w:val="18"/>
          <w:szCs w:val="18"/>
        </w:rPr>
        <w:t xml:space="preserve"> </w:t>
      </w:r>
      <w:proofErr w:type="spellStart"/>
      <w:r w:rsidR="00DB0B28" w:rsidRPr="00E07A33">
        <w:rPr>
          <w:rFonts w:ascii="Söhne" w:hAnsi="Söhne" w:cs="Arial"/>
          <w:sz w:val="18"/>
          <w:szCs w:val="18"/>
        </w:rPr>
        <w:t>disinsected</w:t>
      </w:r>
      <w:proofErr w:type="spellEnd"/>
      <w:r w:rsidR="00011F99" w:rsidRPr="00E07A33">
        <w:rPr>
          <w:rFonts w:ascii="Söhne" w:hAnsi="Söhne" w:cs="Arial"/>
          <w:sz w:val="18"/>
          <w:szCs w:val="18"/>
        </w:rPr>
        <w:t xml:space="preserve"> </w:t>
      </w:r>
      <w:r w:rsidR="003626A6" w:rsidRPr="00E07A33">
        <w:rPr>
          <w:rFonts w:ascii="Söhne" w:hAnsi="Söhne" w:cs="Arial"/>
          <w:sz w:val="18"/>
          <w:szCs w:val="18"/>
        </w:rPr>
        <w:t>before re-use.</w:t>
      </w:r>
    </w:p>
    <w:p w14:paraId="6BDC96C2" w14:textId="77777777" w:rsidR="005813BB" w:rsidRPr="00E07A33" w:rsidRDefault="005813BB" w:rsidP="00E87BD2">
      <w:pPr>
        <w:spacing w:after="240" w:line="240" w:lineRule="auto"/>
        <w:ind w:left="851" w:hanging="425"/>
        <w:jc w:val="center"/>
        <w:rPr>
          <w:rFonts w:ascii="Söhne Halbfett" w:hAnsi="Söhne Halbfett" w:cs="Arial"/>
          <w:sz w:val="18"/>
          <w:szCs w:val="20"/>
        </w:rPr>
      </w:pPr>
      <w:r w:rsidRPr="00E07A33">
        <w:rPr>
          <w:rFonts w:ascii="Söhne Halbfett" w:hAnsi="Söhne Halbfett" w:cs="Arial"/>
          <w:sz w:val="18"/>
          <w:szCs w:val="20"/>
        </w:rPr>
        <w:t>Article 8.</w:t>
      </w:r>
      <w:r w:rsidR="00053220" w:rsidRPr="00E07A33">
        <w:rPr>
          <w:rFonts w:ascii="Söhne Halbfett" w:hAnsi="Söhne Halbfett" w:cs="Arial"/>
          <w:sz w:val="18"/>
          <w:szCs w:val="20"/>
        </w:rPr>
        <w:t>Z</w:t>
      </w:r>
      <w:r w:rsidRPr="00E07A33">
        <w:rPr>
          <w:rFonts w:ascii="Söhne Halbfett" w:hAnsi="Söhne Halbfett" w:cs="Arial"/>
          <w:sz w:val="18"/>
          <w:szCs w:val="20"/>
        </w:rPr>
        <w:t>.1</w:t>
      </w:r>
      <w:r w:rsidR="00621F50" w:rsidRPr="00E07A33">
        <w:rPr>
          <w:rFonts w:ascii="Söhne Halbfett" w:hAnsi="Söhne Halbfett" w:cs="Arial"/>
          <w:sz w:val="18"/>
          <w:szCs w:val="20"/>
        </w:rPr>
        <w:t>0</w:t>
      </w:r>
      <w:r w:rsidRPr="00E07A33">
        <w:rPr>
          <w:rFonts w:ascii="Söhne Halbfett" w:hAnsi="Söhne Halbfett" w:cs="Arial"/>
          <w:sz w:val="18"/>
          <w:szCs w:val="20"/>
        </w:rPr>
        <w:t>.</w:t>
      </w:r>
    </w:p>
    <w:p w14:paraId="089092DB" w14:textId="77777777" w:rsidR="001B716B" w:rsidRDefault="005813BB" w:rsidP="00E87BD2">
      <w:pPr>
        <w:spacing w:after="240" w:line="240" w:lineRule="auto"/>
      </w:pPr>
      <w:r w:rsidRPr="00E07A33">
        <w:rPr>
          <w:rFonts w:ascii="Söhne Halbfett" w:hAnsi="Söhne Halbfett" w:cs="Arial"/>
          <w:sz w:val="18"/>
          <w:szCs w:val="20"/>
        </w:rPr>
        <w:t>Recommendations for importation of semen of susceptible animals</w:t>
      </w:r>
      <w:r w:rsidR="00795638" w:rsidRPr="00E07A33">
        <w:rPr>
          <w:rFonts w:ascii="Söhne Halbfett" w:hAnsi="Söhne Halbfett" w:cs="Arial"/>
          <w:sz w:val="18"/>
          <w:szCs w:val="20"/>
        </w:rPr>
        <w:t xml:space="preserve"> from countries</w:t>
      </w:r>
      <w:r w:rsidR="00221087" w:rsidRPr="00E07A33">
        <w:rPr>
          <w:rFonts w:ascii="Söhne Halbfett" w:hAnsi="Söhne Halbfett" w:cs="Arial"/>
          <w:sz w:val="18"/>
          <w:szCs w:val="20"/>
        </w:rPr>
        <w:t xml:space="preserve">, </w:t>
      </w:r>
      <w:r w:rsidR="00795638" w:rsidRPr="00E07A33">
        <w:rPr>
          <w:rFonts w:ascii="Söhne Halbfett" w:hAnsi="Söhne Halbfett" w:cs="Arial"/>
          <w:sz w:val="18"/>
          <w:szCs w:val="20"/>
        </w:rPr>
        <w:t>zones</w:t>
      </w:r>
      <w:r w:rsidR="00221087" w:rsidRPr="00E07A33">
        <w:rPr>
          <w:rFonts w:ascii="Söhne Halbfett" w:hAnsi="Söhne Halbfett" w:cs="Arial"/>
          <w:sz w:val="18"/>
          <w:szCs w:val="20"/>
        </w:rPr>
        <w:t xml:space="preserve"> or compartments</w:t>
      </w:r>
      <w:r w:rsidR="00795638" w:rsidRPr="00E07A33">
        <w:rPr>
          <w:rFonts w:ascii="Söhne Halbfett" w:hAnsi="Söhne Halbfett" w:cs="Arial"/>
          <w:sz w:val="18"/>
          <w:szCs w:val="20"/>
        </w:rPr>
        <w:t xml:space="preserve"> free from </w:t>
      </w:r>
      <w:proofErr w:type="gramStart"/>
      <w:r w:rsidR="00663101" w:rsidRPr="00E07A33">
        <w:rPr>
          <w:rFonts w:ascii="Söhne Halbfett" w:hAnsi="Söhne Halbfett" w:cs="Arial"/>
          <w:sz w:val="18"/>
          <w:szCs w:val="20"/>
        </w:rPr>
        <w:t>surra</w:t>
      </w:r>
      <w:proofErr w:type="gramEnd"/>
      <w:r w:rsidR="00795638" w:rsidRPr="00E07A33">
        <w:rPr>
          <w:rFonts w:ascii="Söhne Halbfett" w:hAnsi="Söhne Halbfett" w:cs="Arial"/>
          <w:sz w:val="18"/>
          <w:szCs w:val="20"/>
        </w:rPr>
        <w:t xml:space="preserve"> </w:t>
      </w:r>
    </w:p>
    <w:p w14:paraId="2D5E9122" w14:textId="77777777" w:rsidR="00B859FD" w:rsidRPr="00E07A33" w:rsidRDefault="00542DA9" w:rsidP="00623A8E">
      <w:pPr>
        <w:spacing w:after="240" w:line="240" w:lineRule="auto"/>
        <w:jc w:val="both"/>
        <w:rPr>
          <w:rFonts w:ascii="Söhne" w:eastAsia="Arial" w:hAnsi="Söhne" w:cs="Arial"/>
          <w:sz w:val="18"/>
          <w:szCs w:val="18"/>
        </w:rPr>
      </w:pPr>
      <w:hyperlink r:id="rId22" w:anchor="terme_autorite_veterinaire" w:history="1">
        <w:r w:rsidR="00B859FD" w:rsidRPr="00E07A33">
          <w:rPr>
            <w:rFonts w:ascii="Söhne" w:hAnsi="Söhne" w:cs="Arial"/>
            <w:i/>
            <w:sz w:val="18"/>
            <w:szCs w:val="18"/>
          </w:rPr>
          <w:t>Veterinary Authorities</w:t>
        </w:r>
      </w:hyperlink>
      <w:r w:rsidR="00B859FD" w:rsidRPr="00E07A33">
        <w:rPr>
          <w:rFonts w:ascii="Söhne" w:hAnsi="Söhne" w:cs="Arial"/>
          <w:sz w:val="18"/>
          <w:szCs w:val="18"/>
        </w:rPr>
        <w:t xml:space="preserve"> of </w:t>
      </w:r>
      <w:hyperlink r:id="rId23" w:anchor="terme_pays_importateur" w:history="1">
        <w:r w:rsidR="00B859FD" w:rsidRPr="00E07A33">
          <w:rPr>
            <w:rFonts w:ascii="Söhne" w:hAnsi="Söhne" w:cs="Arial"/>
            <w:i/>
            <w:sz w:val="18"/>
            <w:szCs w:val="18"/>
          </w:rPr>
          <w:t>importing countries</w:t>
        </w:r>
      </w:hyperlink>
      <w:r w:rsidR="00B859FD" w:rsidRPr="00E07A33">
        <w:rPr>
          <w:rFonts w:ascii="Söhne" w:hAnsi="Söhne" w:cs="Arial"/>
          <w:sz w:val="18"/>
          <w:szCs w:val="18"/>
        </w:rPr>
        <w:t xml:space="preserve"> should require the presentation of an </w:t>
      </w:r>
      <w:hyperlink r:id="rId24" w:anchor="terme_certificat_veterinaire_international" w:history="1">
        <w:r w:rsidR="00B859FD" w:rsidRPr="00E07A33">
          <w:rPr>
            <w:rFonts w:ascii="Söhne" w:hAnsi="Söhne" w:cs="Arial"/>
            <w:i/>
            <w:sz w:val="18"/>
            <w:szCs w:val="18"/>
          </w:rPr>
          <w:t>international veterinary certificate</w:t>
        </w:r>
      </w:hyperlink>
      <w:r w:rsidR="00B859FD" w:rsidRPr="00E07A33">
        <w:rPr>
          <w:rFonts w:ascii="Söhne" w:hAnsi="Söhne" w:cs="Arial"/>
          <w:i/>
          <w:sz w:val="18"/>
          <w:szCs w:val="18"/>
        </w:rPr>
        <w:t xml:space="preserve"> </w:t>
      </w:r>
      <w:r w:rsidR="00B859FD" w:rsidRPr="00E07A33">
        <w:rPr>
          <w:rFonts w:ascii="Söhne" w:hAnsi="Söhne" w:cs="Arial"/>
          <w:sz w:val="18"/>
          <w:szCs w:val="18"/>
        </w:rPr>
        <w:t>attesting that:</w:t>
      </w:r>
    </w:p>
    <w:p w14:paraId="1FF29A53" w14:textId="77777777" w:rsidR="00F0049A" w:rsidRPr="00E07A33" w:rsidRDefault="00F0049A" w:rsidP="002A514D">
      <w:pPr>
        <w:pStyle w:val="NormalWeb"/>
        <w:numPr>
          <w:ilvl w:val="0"/>
          <w:numId w:val="5"/>
        </w:numPr>
        <w:spacing w:before="0" w:beforeAutospacing="0" w:after="240" w:afterAutospacing="0"/>
        <w:jc w:val="both"/>
        <w:rPr>
          <w:rFonts w:ascii="Söhne" w:hAnsi="Söhne" w:cs="Arial"/>
          <w:sz w:val="18"/>
          <w:szCs w:val="18"/>
        </w:rPr>
      </w:pPr>
      <w:r w:rsidRPr="00E07A33">
        <w:rPr>
          <w:rFonts w:ascii="Söhne" w:hAnsi="Söhne" w:cs="Arial"/>
          <w:sz w:val="18"/>
          <w:szCs w:val="18"/>
        </w:rPr>
        <w:t>the donor males</w:t>
      </w:r>
      <w:r w:rsidR="001B67F2">
        <w:rPr>
          <w:rFonts w:ascii="Söhne" w:hAnsi="Söhne" w:cs="Arial"/>
          <w:sz w:val="18"/>
          <w:szCs w:val="18"/>
        </w:rPr>
        <w:t>:</w:t>
      </w:r>
    </w:p>
    <w:p w14:paraId="391714E1" w14:textId="0BF6439D" w:rsidR="0093646C" w:rsidRPr="00E07A33" w:rsidRDefault="0093646C" w:rsidP="00623A8E">
      <w:pPr>
        <w:pStyle w:val="ListParagraph"/>
        <w:spacing w:after="240" w:line="240" w:lineRule="auto"/>
        <w:ind w:left="360"/>
        <w:contextualSpacing w:val="0"/>
        <w:jc w:val="both"/>
        <w:rPr>
          <w:rFonts w:ascii="Söhne" w:hAnsi="Söhne" w:cs="Arial"/>
          <w:sz w:val="18"/>
          <w:szCs w:val="18"/>
        </w:rPr>
      </w:pPr>
      <w:r w:rsidRPr="00E07A33">
        <w:rPr>
          <w:rFonts w:ascii="Söhne" w:hAnsi="Söhne" w:cs="Arial"/>
          <w:sz w:val="18"/>
          <w:szCs w:val="18"/>
        </w:rPr>
        <w:t>a)</w:t>
      </w:r>
      <w:r w:rsidR="00E07A33">
        <w:rPr>
          <w:rFonts w:ascii="Söhne" w:hAnsi="Söhne" w:cs="Arial"/>
          <w:sz w:val="18"/>
          <w:szCs w:val="18"/>
        </w:rPr>
        <w:tab/>
      </w:r>
      <w:r w:rsidRPr="00E07A33">
        <w:rPr>
          <w:rFonts w:ascii="Söhne" w:hAnsi="Söhne" w:cs="Arial"/>
          <w:sz w:val="18"/>
          <w:szCs w:val="18"/>
        </w:rPr>
        <w:t xml:space="preserve">showed no clinical sign of </w:t>
      </w:r>
      <w:r w:rsidR="00311526" w:rsidRPr="00C23D4B">
        <w:rPr>
          <w:rFonts w:ascii="Söhne" w:eastAsia="Arial" w:hAnsi="Söhne" w:cs="Arial"/>
          <w:i/>
          <w:iCs/>
          <w:strike/>
          <w:sz w:val="18"/>
          <w:szCs w:val="18"/>
          <w:highlight w:val="yellow"/>
        </w:rPr>
        <w:t>infection</w:t>
      </w:r>
      <w:r w:rsidR="00311526" w:rsidRPr="00C23D4B">
        <w:rPr>
          <w:rFonts w:ascii="Söhne" w:eastAsia="Arial" w:hAnsi="Söhne" w:cs="Arial"/>
          <w:strike/>
          <w:sz w:val="18"/>
          <w:szCs w:val="18"/>
          <w:highlight w:val="yellow"/>
        </w:rPr>
        <w:t xml:space="preserve"> with </w:t>
      </w:r>
      <w:r w:rsidR="00311526" w:rsidRPr="00C23D4B">
        <w:rPr>
          <w:rFonts w:ascii="Söhne" w:hAnsi="Söhne" w:cs="Arial"/>
          <w:i/>
          <w:iCs/>
          <w:strike/>
          <w:sz w:val="18"/>
          <w:szCs w:val="18"/>
          <w:highlight w:val="yellow"/>
        </w:rPr>
        <w:t>T. evansi</w:t>
      </w:r>
      <w:r w:rsidR="00311526" w:rsidRPr="00C23D4B">
        <w:rPr>
          <w:rFonts w:ascii="Söhne" w:hAnsi="Söhne" w:cs="Arial"/>
          <w:strike/>
          <w:sz w:val="18"/>
          <w:szCs w:val="18"/>
          <w:highlight w:val="yellow"/>
        </w:rPr>
        <w:t xml:space="preserve"> </w:t>
      </w:r>
      <w:r w:rsidR="00311526" w:rsidRPr="00C23D4B">
        <w:rPr>
          <w:rFonts w:ascii="Söhne" w:hAnsi="Söhne" w:cs="Arial"/>
          <w:sz w:val="18"/>
          <w:szCs w:val="18"/>
          <w:highlight w:val="yellow"/>
          <w:u w:val="double"/>
        </w:rPr>
        <w:t>surr</w:t>
      </w:r>
      <w:r w:rsidR="00311526">
        <w:rPr>
          <w:rFonts w:ascii="Söhne" w:hAnsi="Söhne" w:cs="Arial"/>
          <w:sz w:val="18"/>
          <w:szCs w:val="18"/>
          <w:highlight w:val="yellow"/>
          <w:u w:val="double"/>
        </w:rPr>
        <w:t xml:space="preserve">a </w:t>
      </w:r>
      <w:r w:rsidRPr="00E07A33">
        <w:rPr>
          <w:rFonts w:ascii="Söhne" w:hAnsi="Söhne" w:cs="Arial"/>
          <w:sz w:val="18"/>
          <w:szCs w:val="18"/>
        </w:rPr>
        <w:t xml:space="preserve">on the day of semen </w:t>
      </w:r>
      <w:proofErr w:type="gramStart"/>
      <w:r w:rsidRPr="00E07A33">
        <w:rPr>
          <w:rFonts w:ascii="Söhne" w:hAnsi="Söhne" w:cs="Arial"/>
          <w:sz w:val="18"/>
          <w:szCs w:val="18"/>
        </w:rPr>
        <w:t>collection;</w:t>
      </w:r>
      <w:proofErr w:type="gramEnd"/>
    </w:p>
    <w:p w14:paraId="4588D474" w14:textId="5C75FC9E" w:rsidR="00583932" w:rsidRPr="00E07A33" w:rsidRDefault="0093646C" w:rsidP="00627B71">
      <w:pPr>
        <w:pStyle w:val="ListParagraph"/>
        <w:spacing w:after="240" w:line="240" w:lineRule="auto"/>
        <w:ind w:hanging="360"/>
        <w:contextualSpacing w:val="0"/>
        <w:jc w:val="both"/>
        <w:rPr>
          <w:rFonts w:ascii="Söhne" w:hAnsi="Söhne" w:cs="Arial"/>
          <w:sz w:val="18"/>
          <w:szCs w:val="18"/>
        </w:rPr>
      </w:pPr>
      <w:r w:rsidRPr="00E07A33">
        <w:rPr>
          <w:rFonts w:ascii="Söhne" w:hAnsi="Söhne" w:cs="Arial"/>
          <w:sz w:val="18"/>
          <w:szCs w:val="18"/>
        </w:rPr>
        <w:t>b)</w:t>
      </w:r>
      <w:r w:rsidRPr="00E07A33">
        <w:rPr>
          <w:rFonts w:ascii="Söhne" w:hAnsi="Söhne" w:cs="Arial"/>
          <w:sz w:val="18"/>
          <w:szCs w:val="18"/>
        </w:rPr>
        <w:tab/>
      </w:r>
      <w:r w:rsidR="001D7379" w:rsidRPr="00F61290">
        <w:rPr>
          <w:rFonts w:ascii="Söhne" w:hAnsi="Söhne" w:cs="Arial"/>
          <w:sz w:val="18"/>
          <w:szCs w:val="18"/>
        </w:rPr>
        <w:t xml:space="preserve">have been kept </w:t>
      </w:r>
      <w:r w:rsidR="00AB1DDB" w:rsidRPr="00F61290">
        <w:rPr>
          <w:rFonts w:ascii="Söhne" w:hAnsi="Söhne" w:cs="Arial"/>
          <w:sz w:val="18"/>
          <w:szCs w:val="18"/>
        </w:rPr>
        <w:t>for</w:t>
      </w:r>
      <w:r w:rsidR="00EE024F" w:rsidRPr="00F61290">
        <w:rPr>
          <w:rFonts w:ascii="Söhne" w:eastAsia="Arial" w:hAnsi="Söhne" w:cs="Arial"/>
          <w:sz w:val="18"/>
          <w:szCs w:val="18"/>
        </w:rPr>
        <w:t xml:space="preserve"> at least </w:t>
      </w:r>
      <w:r w:rsidR="00EE024F" w:rsidRPr="00F61290">
        <w:rPr>
          <w:rFonts w:ascii="Söhne" w:eastAsia="Arial" w:hAnsi="Söhne" w:cs="Arial"/>
          <w:strike/>
          <w:sz w:val="18"/>
          <w:szCs w:val="18"/>
          <w:highlight w:val="yellow"/>
        </w:rPr>
        <w:t>six month</w:t>
      </w:r>
      <w:r w:rsidR="00F61290" w:rsidRPr="00F61290">
        <w:rPr>
          <w:rFonts w:ascii="Söhne" w:eastAsia="Arial" w:hAnsi="Söhne" w:cs="Arial"/>
          <w:strike/>
          <w:sz w:val="18"/>
          <w:szCs w:val="18"/>
          <w:highlight w:val="yellow"/>
        </w:rPr>
        <w:t xml:space="preserve">s </w:t>
      </w:r>
      <w:r w:rsidR="0098365E" w:rsidRPr="00F61290">
        <w:rPr>
          <w:rFonts w:ascii="Söhne" w:eastAsia="Arial" w:hAnsi="Söhne" w:cs="Arial"/>
          <w:sz w:val="18"/>
          <w:szCs w:val="18"/>
          <w:highlight w:val="yellow"/>
          <w:u w:val="double"/>
        </w:rPr>
        <w:t>90 day</w:t>
      </w:r>
      <w:r w:rsidR="00F61290">
        <w:rPr>
          <w:rFonts w:ascii="Söhne" w:eastAsia="Arial" w:hAnsi="Söhne" w:cs="Arial"/>
          <w:sz w:val="18"/>
          <w:szCs w:val="18"/>
          <w:highlight w:val="yellow"/>
          <w:u w:val="double"/>
        </w:rPr>
        <w:t xml:space="preserve">s </w:t>
      </w:r>
      <w:r w:rsidR="00EE024F" w:rsidRPr="00F61290">
        <w:rPr>
          <w:rFonts w:ascii="Söhne" w:eastAsia="Arial" w:hAnsi="Söhne" w:cs="Arial"/>
          <w:sz w:val="18"/>
          <w:szCs w:val="18"/>
        </w:rPr>
        <w:t xml:space="preserve">prior to </w:t>
      </w:r>
      <w:r w:rsidR="00AE0FB2" w:rsidRPr="00F61290">
        <w:rPr>
          <w:rFonts w:ascii="Söhne" w:eastAsia="Arial" w:hAnsi="Söhne" w:cs="Arial"/>
          <w:sz w:val="18"/>
          <w:szCs w:val="18"/>
        </w:rPr>
        <w:t xml:space="preserve">semen collection </w:t>
      </w:r>
      <w:r w:rsidR="001D7379" w:rsidRPr="00F61290">
        <w:rPr>
          <w:rFonts w:ascii="Söhne" w:hAnsi="Söhne" w:cs="Arial"/>
          <w:sz w:val="18"/>
          <w:szCs w:val="18"/>
        </w:rPr>
        <w:t xml:space="preserve">in a free country, </w:t>
      </w:r>
      <w:proofErr w:type="gramStart"/>
      <w:r w:rsidR="001D7379" w:rsidRPr="00F61290">
        <w:rPr>
          <w:rFonts w:ascii="Söhne" w:hAnsi="Söhne" w:cs="Arial"/>
          <w:i/>
          <w:iCs/>
          <w:sz w:val="18"/>
          <w:szCs w:val="18"/>
        </w:rPr>
        <w:t>zone</w:t>
      </w:r>
      <w:proofErr w:type="gramEnd"/>
      <w:r w:rsidR="001D7379" w:rsidRPr="00F61290">
        <w:rPr>
          <w:rFonts w:ascii="Söhne" w:hAnsi="Söhne" w:cs="Arial"/>
          <w:sz w:val="18"/>
          <w:szCs w:val="18"/>
        </w:rPr>
        <w:t xml:space="preserve"> or </w:t>
      </w:r>
      <w:r w:rsidR="001D7379" w:rsidRPr="00F61290">
        <w:rPr>
          <w:rFonts w:ascii="Söhne" w:hAnsi="Söhne" w:cs="Arial"/>
          <w:i/>
          <w:iCs/>
          <w:sz w:val="18"/>
          <w:szCs w:val="18"/>
        </w:rPr>
        <w:t>compartment</w:t>
      </w:r>
      <w:r w:rsidR="001D7379" w:rsidRPr="00E07A33">
        <w:rPr>
          <w:rFonts w:ascii="Söhne" w:hAnsi="Söhne" w:cs="Arial"/>
          <w:sz w:val="18"/>
          <w:szCs w:val="18"/>
        </w:rPr>
        <w:t>; and</w:t>
      </w:r>
    </w:p>
    <w:p w14:paraId="2D4B4261" w14:textId="77777777" w:rsidR="00F31371" w:rsidRPr="00E07A33" w:rsidRDefault="00C37FEE" w:rsidP="002A514D">
      <w:pPr>
        <w:pStyle w:val="ListParagraph"/>
        <w:numPr>
          <w:ilvl w:val="0"/>
          <w:numId w:val="5"/>
        </w:numPr>
        <w:spacing w:after="240" w:line="240" w:lineRule="auto"/>
        <w:contextualSpacing w:val="0"/>
        <w:jc w:val="both"/>
        <w:rPr>
          <w:rFonts w:ascii="Söhne" w:hAnsi="Söhne" w:cs="Arial"/>
          <w:sz w:val="18"/>
          <w:szCs w:val="18"/>
        </w:rPr>
      </w:pPr>
      <w:r w:rsidRPr="00E07A33">
        <w:rPr>
          <w:rFonts w:ascii="Söhne" w:hAnsi="Söhne" w:cs="Arial"/>
          <w:sz w:val="18"/>
          <w:szCs w:val="18"/>
        </w:rPr>
        <w:t xml:space="preserve">the semen was collected, </w:t>
      </w:r>
      <w:proofErr w:type="gramStart"/>
      <w:r w:rsidRPr="00E07A33">
        <w:rPr>
          <w:rFonts w:ascii="Söhne" w:hAnsi="Söhne" w:cs="Arial"/>
          <w:sz w:val="18"/>
          <w:szCs w:val="18"/>
        </w:rPr>
        <w:t>processed</w:t>
      </w:r>
      <w:proofErr w:type="gramEnd"/>
      <w:r w:rsidRPr="00E07A33">
        <w:rPr>
          <w:rFonts w:ascii="Söhne" w:hAnsi="Söhne" w:cs="Arial"/>
          <w:sz w:val="18"/>
          <w:szCs w:val="18"/>
        </w:rPr>
        <w:t xml:space="preserve"> and stored </w:t>
      </w:r>
      <w:r w:rsidR="00F00268" w:rsidRPr="00E87BD2">
        <w:rPr>
          <w:rFonts w:ascii="Söhne" w:hAnsi="Söhne" w:cs="Arial"/>
          <w:sz w:val="18"/>
          <w:szCs w:val="18"/>
          <w:highlight w:val="yellow"/>
          <w:u w:val="double"/>
        </w:rPr>
        <w:t xml:space="preserve">in </w:t>
      </w:r>
      <w:r w:rsidR="008E6694">
        <w:rPr>
          <w:rFonts w:ascii="Söhne" w:hAnsi="Söhne" w:cs="Arial"/>
          <w:sz w:val="18"/>
          <w:szCs w:val="18"/>
          <w:highlight w:val="yellow"/>
          <w:u w:val="double"/>
        </w:rPr>
        <w:t xml:space="preserve">a </w:t>
      </w:r>
      <w:r w:rsidR="00F00268" w:rsidRPr="00E87BD2">
        <w:rPr>
          <w:rFonts w:ascii="Söhne" w:hAnsi="Söhne" w:cs="Arial"/>
          <w:i/>
          <w:iCs/>
          <w:sz w:val="18"/>
          <w:szCs w:val="18"/>
          <w:highlight w:val="yellow"/>
          <w:u w:val="double"/>
        </w:rPr>
        <w:t>semen collection centr</w:t>
      </w:r>
      <w:r w:rsidR="00E87BD2">
        <w:rPr>
          <w:rFonts w:ascii="Söhne" w:hAnsi="Söhne" w:cs="Arial"/>
          <w:i/>
          <w:iCs/>
          <w:sz w:val="18"/>
          <w:szCs w:val="18"/>
          <w:highlight w:val="yellow"/>
          <w:u w:val="double"/>
        </w:rPr>
        <w:t xml:space="preserve">e </w:t>
      </w:r>
      <w:r w:rsidRPr="00E07A33">
        <w:rPr>
          <w:rFonts w:ascii="Söhne" w:hAnsi="Söhne" w:cs="Arial"/>
          <w:sz w:val="18"/>
          <w:szCs w:val="18"/>
        </w:rPr>
        <w:t>in accordance with Chapters 4.6. and 4.7.</w:t>
      </w:r>
      <w:r w:rsidR="00F31371" w:rsidRPr="00E07A33">
        <w:rPr>
          <w:rFonts w:ascii="Söhne" w:hAnsi="Söhne" w:cs="Arial"/>
          <w:sz w:val="18"/>
          <w:szCs w:val="18"/>
        </w:rPr>
        <w:t xml:space="preserve"> </w:t>
      </w:r>
    </w:p>
    <w:p w14:paraId="3B3E4DB8" w14:textId="77777777" w:rsidR="00E31CB9" w:rsidRPr="00E07A33" w:rsidRDefault="00E31CB9" w:rsidP="00623A8E">
      <w:pPr>
        <w:spacing w:after="240" w:line="240" w:lineRule="auto"/>
        <w:jc w:val="center"/>
        <w:rPr>
          <w:rFonts w:ascii="Söhne Halbfett" w:hAnsi="Söhne Halbfett" w:cs="Arial"/>
          <w:sz w:val="18"/>
          <w:szCs w:val="20"/>
        </w:rPr>
      </w:pPr>
      <w:r w:rsidRPr="00E07A33">
        <w:rPr>
          <w:rFonts w:ascii="Söhne Halbfett" w:hAnsi="Söhne Halbfett" w:cs="Arial"/>
          <w:sz w:val="18"/>
          <w:szCs w:val="20"/>
        </w:rPr>
        <w:t>Article 8.</w:t>
      </w:r>
      <w:r w:rsidR="00053220" w:rsidRPr="00E07A33">
        <w:rPr>
          <w:rFonts w:ascii="Söhne Halbfett" w:hAnsi="Söhne Halbfett" w:cs="Arial"/>
          <w:sz w:val="18"/>
          <w:szCs w:val="20"/>
        </w:rPr>
        <w:t>Z</w:t>
      </w:r>
      <w:r w:rsidRPr="00E07A33">
        <w:rPr>
          <w:rFonts w:ascii="Söhne Halbfett" w:hAnsi="Söhne Halbfett" w:cs="Arial"/>
          <w:sz w:val="18"/>
          <w:szCs w:val="20"/>
        </w:rPr>
        <w:t>.1</w:t>
      </w:r>
      <w:r w:rsidR="00621F50" w:rsidRPr="00E07A33">
        <w:rPr>
          <w:rFonts w:ascii="Söhne Halbfett" w:hAnsi="Söhne Halbfett" w:cs="Arial"/>
          <w:sz w:val="18"/>
          <w:szCs w:val="20"/>
        </w:rPr>
        <w:t>1</w:t>
      </w:r>
      <w:r w:rsidRPr="00E07A33">
        <w:rPr>
          <w:rFonts w:ascii="Söhne Halbfett" w:hAnsi="Söhne Halbfett" w:cs="Arial"/>
          <w:sz w:val="18"/>
          <w:szCs w:val="20"/>
        </w:rPr>
        <w:t>.</w:t>
      </w:r>
    </w:p>
    <w:p w14:paraId="60385473" w14:textId="77777777" w:rsidR="00347F32" w:rsidRPr="00E07A33" w:rsidRDefault="00E31CB9" w:rsidP="006A1A62">
      <w:pPr>
        <w:spacing w:after="240" w:line="240" w:lineRule="auto"/>
        <w:jc w:val="both"/>
        <w:rPr>
          <w:rFonts w:ascii="Söhne Halbfett" w:hAnsi="Söhne Halbfett" w:cs="Arial"/>
          <w:i/>
          <w:sz w:val="18"/>
          <w:szCs w:val="19"/>
        </w:rPr>
      </w:pPr>
      <w:r w:rsidRPr="00E07A33">
        <w:rPr>
          <w:rFonts w:ascii="Söhne Halbfett" w:hAnsi="Söhne Halbfett" w:cs="Arial"/>
          <w:sz w:val="18"/>
          <w:szCs w:val="20"/>
        </w:rPr>
        <w:t xml:space="preserve">Recommendations for importation of semen of susceptible animals from countries or zones </w:t>
      </w:r>
      <w:r w:rsidR="00347F32" w:rsidRPr="00E07A33">
        <w:rPr>
          <w:rFonts w:ascii="Söhne Halbfett" w:hAnsi="Söhne Halbfett" w:cs="Arial"/>
          <w:sz w:val="18"/>
          <w:szCs w:val="19"/>
        </w:rPr>
        <w:t xml:space="preserve">infected with </w:t>
      </w:r>
      <w:r w:rsidR="00347F32" w:rsidRPr="00E07A33">
        <w:rPr>
          <w:rFonts w:ascii="Söhne Halbfett" w:hAnsi="Söhne Halbfett" w:cs="Arial"/>
          <w:i/>
          <w:sz w:val="18"/>
          <w:szCs w:val="19"/>
        </w:rPr>
        <w:t>T.</w:t>
      </w:r>
      <w:r w:rsidR="00E07A33">
        <w:rPr>
          <w:rFonts w:ascii="Söhne Halbfett" w:hAnsi="Söhne Halbfett" w:cs="Arial"/>
          <w:i/>
          <w:sz w:val="18"/>
          <w:szCs w:val="19"/>
        </w:rPr>
        <w:t> </w:t>
      </w:r>
      <w:proofErr w:type="gramStart"/>
      <w:r w:rsidR="00347F32" w:rsidRPr="00E07A33">
        <w:rPr>
          <w:rFonts w:ascii="Söhne Halbfett" w:hAnsi="Söhne Halbfett" w:cs="Arial"/>
          <w:i/>
          <w:sz w:val="18"/>
          <w:szCs w:val="19"/>
        </w:rPr>
        <w:t>evansi</w:t>
      </w:r>
      <w:proofErr w:type="gramEnd"/>
      <w:r w:rsidR="00347F32" w:rsidRPr="00E07A33">
        <w:rPr>
          <w:rFonts w:ascii="Söhne Halbfett" w:hAnsi="Söhne Halbfett" w:cs="Arial"/>
          <w:i/>
          <w:sz w:val="18"/>
          <w:szCs w:val="19"/>
        </w:rPr>
        <w:t xml:space="preserve"> </w:t>
      </w:r>
    </w:p>
    <w:p w14:paraId="6C0C99FD" w14:textId="77777777" w:rsidR="004C09C4" w:rsidRPr="00E07A33" w:rsidRDefault="00542DA9" w:rsidP="006A1A62">
      <w:pPr>
        <w:spacing w:after="240" w:line="240" w:lineRule="auto"/>
        <w:jc w:val="both"/>
        <w:rPr>
          <w:rFonts w:ascii="Söhne" w:eastAsia="Arial" w:hAnsi="Söhne" w:cs="Arial"/>
          <w:sz w:val="18"/>
          <w:szCs w:val="18"/>
        </w:rPr>
      </w:pPr>
      <w:hyperlink r:id="rId25" w:anchor="terme_autorite_veterinaire" w:history="1">
        <w:r w:rsidR="004C09C4" w:rsidRPr="00E07A33">
          <w:rPr>
            <w:rFonts w:ascii="Söhne" w:hAnsi="Söhne" w:cs="Arial"/>
            <w:i/>
            <w:sz w:val="18"/>
            <w:szCs w:val="18"/>
          </w:rPr>
          <w:t>Veterinary Authorities</w:t>
        </w:r>
      </w:hyperlink>
      <w:r w:rsidR="004C09C4" w:rsidRPr="00E07A33">
        <w:rPr>
          <w:rFonts w:ascii="Söhne" w:hAnsi="Söhne" w:cs="Arial"/>
          <w:sz w:val="18"/>
          <w:szCs w:val="18"/>
        </w:rPr>
        <w:t xml:space="preserve"> of </w:t>
      </w:r>
      <w:hyperlink r:id="rId26" w:anchor="terme_pays_importateur" w:history="1">
        <w:r w:rsidR="004C09C4" w:rsidRPr="00E07A33">
          <w:rPr>
            <w:rFonts w:ascii="Söhne" w:hAnsi="Söhne" w:cs="Arial"/>
            <w:i/>
            <w:sz w:val="18"/>
            <w:szCs w:val="18"/>
          </w:rPr>
          <w:t>importing countries</w:t>
        </w:r>
      </w:hyperlink>
      <w:r w:rsidR="004C09C4" w:rsidRPr="00E07A33">
        <w:rPr>
          <w:rFonts w:ascii="Söhne" w:hAnsi="Söhne" w:cs="Arial"/>
          <w:sz w:val="18"/>
          <w:szCs w:val="18"/>
        </w:rPr>
        <w:t xml:space="preserve"> should require the presentation of an </w:t>
      </w:r>
      <w:hyperlink r:id="rId27" w:anchor="terme_certificat_veterinaire_international" w:history="1">
        <w:r w:rsidR="004C09C4" w:rsidRPr="00E07A33">
          <w:rPr>
            <w:rFonts w:ascii="Söhne" w:hAnsi="Söhne" w:cs="Arial"/>
            <w:i/>
            <w:sz w:val="18"/>
            <w:szCs w:val="18"/>
          </w:rPr>
          <w:t>international veterinary certificate</w:t>
        </w:r>
      </w:hyperlink>
      <w:r w:rsidR="004C09C4" w:rsidRPr="00E07A33">
        <w:rPr>
          <w:rFonts w:ascii="Söhne" w:hAnsi="Söhne" w:cs="Arial"/>
          <w:i/>
          <w:sz w:val="18"/>
          <w:szCs w:val="18"/>
        </w:rPr>
        <w:t xml:space="preserve"> </w:t>
      </w:r>
      <w:r w:rsidR="004C09C4" w:rsidRPr="00E07A33">
        <w:rPr>
          <w:rFonts w:ascii="Söhne" w:hAnsi="Söhne" w:cs="Arial"/>
          <w:sz w:val="18"/>
          <w:szCs w:val="18"/>
        </w:rPr>
        <w:t>attesting that:</w:t>
      </w:r>
    </w:p>
    <w:p w14:paraId="3A7C736D" w14:textId="77777777" w:rsidR="00C406A7" w:rsidRPr="00E07A33" w:rsidRDefault="00F90DE8" w:rsidP="00967060">
      <w:pPr>
        <w:pStyle w:val="NormalWeb"/>
        <w:spacing w:before="0" w:beforeAutospacing="0" w:after="240" w:afterAutospacing="0"/>
        <w:ind w:left="426" w:hanging="426"/>
        <w:jc w:val="both"/>
        <w:rPr>
          <w:rFonts w:ascii="Söhne" w:hAnsi="Söhne" w:cs="Arial"/>
          <w:sz w:val="18"/>
          <w:szCs w:val="18"/>
        </w:rPr>
      </w:pPr>
      <w:bookmarkStart w:id="3" w:name="_Hlk139979634"/>
      <w:r>
        <w:rPr>
          <w:rFonts w:ascii="Söhne" w:hAnsi="Söhne" w:cs="Arial"/>
          <w:sz w:val="18"/>
          <w:szCs w:val="18"/>
        </w:rPr>
        <w:t>1)</w:t>
      </w:r>
      <w:r>
        <w:rPr>
          <w:rFonts w:ascii="Söhne" w:hAnsi="Söhne" w:cs="Arial"/>
          <w:sz w:val="18"/>
          <w:szCs w:val="18"/>
        </w:rPr>
        <w:tab/>
      </w:r>
      <w:r w:rsidR="00C406A7" w:rsidRPr="00E07A33">
        <w:rPr>
          <w:rFonts w:ascii="Söhne" w:hAnsi="Söhne" w:cs="Arial"/>
          <w:sz w:val="18"/>
          <w:szCs w:val="18"/>
        </w:rPr>
        <w:t>the donor males</w:t>
      </w:r>
      <w:r w:rsidR="00E07A33">
        <w:rPr>
          <w:rFonts w:ascii="Söhne" w:hAnsi="Söhne" w:cs="Arial"/>
          <w:sz w:val="18"/>
          <w:szCs w:val="18"/>
        </w:rPr>
        <w:t>:</w:t>
      </w:r>
    </w:p>
    <w:p w14:paraId="5364E175" w14:textId="3B2AA295" w:rsidR="00DD4664" w:rsidRPr="00E07A33" w:rsidRDefault="00315095" w:rsidP="00967060">
      <w:pPr>
        <w:pStyle w:val="ListParagraph"/>
        <w:numPr>
          <w:ilvl w:val="1"/>
          <w:numId w:val="6"/>
        </w:numPr>
        <w:spacing w:after="240" w:line="240" w:lineRule="auto"/>
        <w:ind w:left="851" w:hanging="425"/>
        <w:contextualSpacing w:val="0"/>
        <w:jc w:val="both"/>
        <w:rPr>
          <w:rFonts w:ascii="Söhne" w:hAnsi="Söhne" w:cs="Arial"/>
          <w:sz w:val="18"/>
          <w:szCs w:val="18"/>
        </w:rPr>
      </w:pPr>
      <w:r w:rsidRPr="00E07A33">
        <w:rPr>
          <w:rFonts w:ascii="Söhne" w:hAnsi="Söhne" w:cs="Arial"/>
          <w:sz w:val="18"/>
          <w:szCs w:val="18"/>
        </w:rPr>
        <w:t xml:space="preserve">have been kept for at least </w:t>
      </w:r>
      <w:r w:rsidRPr="00C860D5">
        <w:rPr>
          <w:rFonts w:ascii="Söhne" w:hAnsi="Söhne" w:cs="Arial"/>
          <w:strike/>
          <w:sz w:val="18"/>
          <w:szCs w:val="18"/>
          <w:highlight w:val="yellow"/>
        </w:rPr>
        <w:t>six month</w:t>
      </w:r>
      <w:r w:rsidR="00C860D5" w:rsidRPr="00C860D5">
        <w:rPr>
          <w:rFonts w:ascii="Söhne" w:hAnsi="Söhne" w:cs="Arial"/>
          <w:strike/>
          <w:sz w:val="18"/>
          <w:szCs w:val="18"/>
          <w:highlight w:val="yellow"/>
        </w:rPr>
        <w:t xml:space="preserve">s </w:t>
      </w:r>
      <w:r w:rsidR="00B04189" w:rsidRPr="00C860D5">
        <w:rPr>
          <w:rFonts w:ascii="Söhne" w:hAnsi="Söhne" w:cs="Arial"/>
          <w:sz w:val="18"/>
          <w:szCs w:val="18"/>
          <w:highlight w:val="yellow"/>
          <w:u w:val="double"/>
        </w:rPr>
        <w:t>90 day</w:t>
      </w:r>
      <w:r w:rsidR="00C860D5">
        <w:rPr>
          <w:rFonts w:ascii="Söhne" w:hAnsi="Söhne" w:cs="Arial"/>
          <w:sz w:val="18"/>
          <w:szCs w:val="18"/>
          <w:highlight w:val="yellow"/>
          <w:u w:val="double"/>
        </w:rPr>
        <w:t xml:space="preserve">s </w:t>
      </w:r>
      <w:r w:rsidRPr="00E07A33">
        <w:rPr>
          <w:rFonts w:ascii="Söhne" w:hAnsi="Söhne" w:cs="Arial"/>
          <w:sz w:val="18"/>
          <w:szCs w:val="18"/>
        </w:rPr>
        <w:t xml:space="preserve">prior to semen collection in an </w:t>
      </w:r>
      <w:r w:rsidRPr="00E07A33">
        <w:rPr>
          <w:rFonts w:ascii="Söhne" w:hAnsi="Söhne" w:cs="Arial"/>
          <w:i/>
          <w:iCs/>
          <w:sz w:val="18"/>
          <w:szCs w:val="18"/>
        </w:rPr>
        <w:t xml:space="preserve">establishment </w:t>
      </w:r>
      <w:r w:rsidRPr="00E07A33">
        <w:rPr>
          <w:rFonts w:ascii="Söhne" w:hAnsi="Söhne" w:cs="Arial"/>
          <w:sz w:val="18"/>
          <w:szCs w:val="18"/>
        </w:rPr>
        <w:t xml:space="preserve">in which </w:t>
      </w:r>
      <w:r w:rsidRPr="00667946">
        <w:rPr>
          <w:rFonts w:ascii="Söhne" w:hAnsi="Söhne" w:cs="Arial"/>
          <w:i/>
          <w:iCs/>
          <w:sz w:val="18"/>
          <w:szCs w:val="18"/>
        </w:rPr>
        <w:t>surveillance</w:t>
      </w:r>
      <w:r w:rsidRPr="00E07A33">
        <w:rPr>
          <w:rFonts w:ascii="Söhne" w:hAnsi="Söhne" w:cs="Arial"/>
          <w:sz w:val="18"/>
          <w:szCs w:val="18"/>
        </w:rPr>
        <w:t xml:space="preserve"> in accordance with Articles </w:t>
      </w:r>
      <w:r w:rsidR="00053220" w:rsidRPr="00E07A33">
        <w:rPr>
          <w:rFonts w:ascii="Söhne" w:hAnsi="Söhne" w:cs="Arial"/>
          <w:sz w:val="18"/>
          <w:szCs w:val="18"/>
        </w:rPr>
        <w:t>8.Z</w:t>
      </w:r>
      <w:r w:rsidRPr="00E07A33">
        <w:rPr>
          <w:rFonts w:ascii="Söhne" w:hAnsi="Söhne" w:cs="Arial"/>
          <w:sz w:val="18"/>
          <w:szCs w:val="18"/>
        </w:rPr>
        <w:t>.</w:t>
      </w:r>
      <w:r w:rsidR="0042704A" w:rsidRPr="00E07A33">
        <w:rPr>
          <w:rFonts w:ascii="Söhne" w:hAnsi="Söhne" w:cs="Arial"/>
          <w:sz w:val="18"/>
          <w:szCs w:val="18"/>
        </w:rPr>
        <w:t>12</w:t>
      </w:r>
      <w:r w:rsidRPr="00E07A33">
        <w:rPr>
          <w:rFonts w:ascii="Söhne" w:hAnsi="Söhne" w:cs="Arial"/>
          <w:sz w:val="18"/>
          <w:szCs w:val="18"/>
        </w:rPr>
        <w:t xml:space="preserve">., </w:t>
      </w:r>
      <w:r w:rsidR="00053220" w:rsidRPr="00E07A33">
        <w:rPr>
          <w:rFonts w:ascii="Söhne" w:hAnsi="Söhne" w:cs="Arial"/>
          <w:sz w:val="18"/>
          <w:szCs w:val="18"/>
        </w:rPr>
        <w:t>8.Z</w:t>
      </w:r>
      <w:r w:rsidRPr="00E07A33">
        <w:rPr>
          <w:rFonts w:ascii="Söhne" w:hAnsi="Söhne" w:cs="Arial"/>
          <w:sz w:val="18"/>
          <w:szCs w:val="18"/>
        </w:rPr>
        <w:t>.</w:t>
      </w:r>
      <w:r w:rsidR="0042704A" w:rsidRPr="00E07A33">
        <w:rPr>
          <w:rFonts w:ascii="Söhne" w:hAnsi="Söhne" w:cs="Arial"/>
          <w:sz w:val="18"/>
          <w:szCs w:val="18"/>
        </w:rPr>
        <w:t>13</w:t>
      </w:r>
      <w:r w:rsidRPr="00E07A33">
        <w:rPr>
          <w:rFonts w:ascii="Söhne" w:hAnsi="Söhne" w:cs="Arial"/>
          <w:sz w:val="18"/>
          <w:szCs w:val="18"/>
        </w:rPr>
        <w:t xml:space="preserve">. and </w:t>
      </w:r>
      <w:r w:rsidR="00053220" w:rsidRPr="00E07A33">
        <w:rPr>
          <w:rFonts w:ascii="Söhne" w:hAnsi="Söhne" w:cs="Arial"/>
          <w:sz w:val="18"/>
          <w:szCs w:val="18"/>
        </w:rPr>
        <w:t>8.Z</w:t>
      </w:r>
      <w:r w:rsidRPr="00E07A33">
        <w:rPr>
          <w:rFonts w:ascii="Söhne" w:hAnsi="Söhne" w:cs="Arial"/>
          <w:sz w:val="18"/>
          <w:szCs w:val="18"/>
        </w:rPr>
        <w:t>.</w:t>
      </w:r>
      <w:r w:rsidR="0042704A" w:rsidRPr="00E07A33">
        <w:rPr>
          <w:rFonts w:ascii="Söhne" w:hAnsi="Söhne" w:cs="Arial"/>
          <w:sz w:val="18"/>
          <w:szCs w:val="18"/>
        </w:rPr>
        <w:t>14</w:t>
      </w:r>
      <w:r w:rsidRPr="00E07A33">
        <w:rPr>
          <w:rFonts w:ascii="Söhne" w:hAnsi="Söhne" w:cs="Arial"/>
          <w:sz w:val="18"/>
          <w:szCs w:val="18"/>
        </w:rPr>
        <w:t xml:space="preserve">. demonstrates that no </w:t>
      </w:r>
      <w:r w:rsidRPr="00667946">
        <w:rPr>
          <w:rFonts w:ascii="Söhne" w:hAnsi="Söhne" w:cs="Arial"/>
          <w:i/>
          <w:iCs/>
          <w:sz w:val="18"/>
          <w:szCs w:val="18"/>
        </w:rPr>
        <w:t>case</w:t>
      </w:r>
      <w:r w:rsidRPr="00E07A33">
        <w:rPr>
          <w:rFonts w:ascii="Söhne" w:hAnsi="Söhne" w:cs="Arial"/>
          <w:sz w:val="18"/>
          <w:szCs w:val="18"/>
        </w:rPr>
        <w:t xml:space="preserve"> had occurred during that </w:t>
      </w:r>
      <w:proofErr w:type="gramStart"/>
      <w:r w:rsidRPr="00E07A33">
        <w:rPr>
          <w:rFonts w:ascii="Söhne" w:hAnsi="Söhne" w:cs="Arial"/>
          <w:sz w:val="18"/>
          <w:szCs w:val="18"/>
        </w:rPr>
        <w:t>period;</w:t>
      </w:r>
      <w:proofErr w:type="gramEnd"/>
      <w:r w:rsidR="008F18E3" w:rsidRPr="00E07A33">
        <w:rPr>
          <w:rFonts w:ascii="Söhne" w:hAnsi="Söhne" w:cs="Arial"/>
          <w:sz w:val="18"/>
          <w:szCs w:val="18"/>
        </w:rPr>
        <w:t xml:space="preserve"> </w:t>
      </w:r>
    </w:p>
    <w:p w14:paraId="602A1C92" w14:textId="081EC71F" w:rsidR="00315095" w:rsidRPr="00E07A33" w:rsidRDefault="00C406A7" w:rsidP="00967060">
      <w:pPr>
        <w:pStyle w:val="ListParagraph"/>
        <w:numPr>
          <w:ilvl w:val="1"/>
          <w:numId w:val="6"/>
        </w:numPr>
        <w:spacing w:after="240" w:line="240" w:lineRule="auto"/>
        <w:ind w:left="851" w:hanging="425"/>
        <w:contextualSpacing w:val="0"/>
        <w:jc w:val="both"/>
        <w:rPr>
          <w:rFonts w:ascii="Söhne" w:hAnsi="Söhne" w:cs="Arial"/>
          <w:sz w:val="18"/>
          <w:szCs w:val="18"/>
        </w:rPr>
      </w:pPr>
      <w:r w:rsidRPr="00E07A33">
        <w:rPr>
          <w:rFonts w:ascii="Söhne" w:hAnsi="Söhne" w:cs="Arial"/>
          <w:sz w:val="18"/>
          <w:szCs w:val="18"/>
        </w:rPr>
        <w:t xml:space="preserve">showed no clinical sign of </w:t>
      </w:r>
      <w:r w:rsidR="00311526" w:rsidRPr="00C23D4B">
        <w:rPr>
          <w:rFonts w:ascii="Söhne" w:eastAsia="Arial" w:hAnsi="Söhne" w:cs="Arial"/>
          <w:i/>
          <w:iCs/>
          <w:strike/>
          <w:sz w:val="18"/>
          <w:szCs w:val="18"/>
          <w:highlight w:val="yellow"/>
        </w:rPr>
        <w:t>infection</w:t>
      </w:r>
      <w:r w:rsidR="00311526" w:rsidRPr="00C23D4B">
        <w:rPr>
          <w:rFonts w:ascii="Söhne" w:eastAsia="Arial" w:hAnsi="Söhne" w:cs="Arial"/>
          <w:strike/>
          <w:sz w:val="18"/>
          <w:szCs w:val="18"/>
          <w:highlight w:val="yellow"/>
        </w:rPr>
        <w:t xml:space="preserve"> with </w:t>
      </w:r>
      <w:r w:rsidR="00311526" w:rsidRPr="00C23D4B">
        <w:rPr>
          <w:rFonts w:ascii="Söhne" w:hAnsi="Söhne" w:cs="Arial"/>
          <w:i/>
          <w:iCs/>
          <w:strike/>
          <w:sz w:val="18"/>
          <w:szCs w:val="18"/>
          <w:highlight w:val="yellow"/>
        </w:rPr>
        <w:t>T. evansi</w:t>
      </w:r>
      <w:r w:rsidR="00311526" w:rsidRPr="00C23D4B">
        <w:rPr>
          <w:rFonts w:ascii="Söhne" w:hAnsi="Söhne" w:cs="Arial"/>
          <w:strike/>
          <w:sz w:val="18"/>
          <w:szCs w:val="18"/>
          <w:highlight w:val="yellow"/>
        </w:rPr>
        <w:t xml:space="preserve"> </w:t>
      </w:r>
      <w:r w:rsidR="00311526" w:rsidRPr="00C23D4B">
        <w:rPr>
          <w:rFonts w:ascii="Söhne" w:hAnsi="Söhne" w:cs="Arial"/>
          <w:sz w:val="18"/>
          <w:szCs w:val="18"/>
          <w:highlight w:val="yellow"/>
          <w:u w:val="double"/>
        </w:rPr>
        <w:t>surr</w:t>
      </w:r>
      <w:r w:rsidR="00311526">
        <w:rPr>
          <w:rFonts w:ascii="Söhne" w:hAnsi="Söhne" w:cs="Arial"/>
          <w:sz w:val="18"/>
          <w:szCs w:val="18"/>
          <w:highlight w:val="yellow"/>
          <w:u w:val="double"/>
        </w:rPr>
        <w:t xml:space="preserve">a </w:t>
      </w:r>
      <w:r w:rsidRPr="004D3C35">
        <w:rPr>
          <w:rFonts w:ascii="Söhne" w:hAnsi="Söhne" w:cs="Arial"/>
          <w:strike/>
          <w:sz w:val="18"/>
          <w:szCs w:val="18"/>
        </w:rPr>
        <w:t>on the day of semen collection</w:t>
      </w:r>
      <w:r w:rsidR="004D3C35">
        <w:rPr>
          <w:rFonts w:ascii="Söhne" w:hAnsi="Söhne" w:cs="Arial"/>
          <w:strike/>
          <w:sz w:val="18"/>
          <w:szCs w:val="18"/>
        </w:rPr>
        <w:t xml:space="preserve"> </w:t>
      </w:r>
      <w:r w:rsidR="004D3C35" w:rsidRPr="004D3C35">
        <w:rPr>
          <w:rFonts w:ascii="Söhne" w:hAnsi="Söhne" w:cs="Arial"/>
          <w:sz w:val="18"/>
          <w:szCs w:val="18"/>
          <w:highlight w:val="yellow"/>
          <w:u w:val="double"/>
        </w:rPr>
        <w:t xml:space="preserve">during that </w:t>
      </w:r>
      <w:proofErr w:type="gramStart"/>
      <w:r w:rsidR="004D3C35" w:rsidRPr="004D3C35">
        <w:rPr>
          <w:rFonts w:ascii="Söhne" w:hAnsi="Söhne" w:cs="Arial"/>
          <w:sz w:val="18"/>
          <w:szCs w:val="18"/>
          <w:highlight w:val="yellow"/>
          <w:u w:val="double"/>
        </w:rPr>
        <w:t>period</w:t>
      </w:r>
      <w:r w:rsidRPr="00E07A33">
        <w:rPr>
          <w:rFonts w:ascii="Söhne" w:hAnsi="Söhne" w:cs="Arial"/>
          <w:sz w:val="18"/>
          <w:szCs w:val="18"/>
        </w:rPr>
        <w:t>;</w:t>
      </w:r>
      <w:proofErr w:type="gramEnd"/>
    </w:p>
    <w:p w14:paraId="4A96E96D" w14:textId="77777777" w:rsidR="00C406A7" w:rsidRPr="00E07A33" w:rsidRDefault="00C406A7" w:rsidP="00967060">
      <w:pPr>
        <w:pStyle w:val="ListParagraph"/>
        <w:numPr>
          <w:ilvl w:val="1"/>
          <w:numId w:val="6"/>
        </w:numPr>
        <w:spacing w:after="240" w:line="240" w:lineRule="auto"/>
        <w:ind w:left="851" w:hanging="425"/>
        <w:contextualSpacing w:val="0"/>
        <w:jc w:val="both"/>
        <w:rPr>
          <w:rFonts w:ascii="Söhne" w:hAnsi="Söhne" w:cs="Arial"/>
          <w:sz w:val="18"/>
          <w:szCs w:val="18"/>
        </w:rPr>
      </w:pPr>
      <w:r w:rsidRPr="00E07A33">
        <w:rPr>
          <w:rFonts w:ascii="Söhne" w:hAnsi="Söhne" w:cs="Arial"/>
          <w:sz w:val="18"/>
          <w:szCs w:val="18"/>
        </w:rPr>
        <w:t>were</w:t>
      </w:r>
      <w:r w:rsidR="00E34CB4">
        <w:rPr>
          <w:rFonts w:ascii="Söhne" w:hAnsi="Söhne" w:cs="Arial"/>
          <w:strike/>
          <w:sz w:val="18"/>
          <w:szCs w:val="18"/>
          <w:highlight w:val="yellow"/>
        </w:rPr>
        <w:t xml:space="preserve"> n</w:t>
      </w:r>
      <w:r w:rsidRPr="00E34CB4">
        <w:rPr>
          <w:rFonts w:ascii="Söhne" w:hAnsi="Söhne" w:cs="Arial"/>
          <w:strike/>
          <w:sz w:val="18"/>
          <w:szCs w:val="18"/>
          <w:highlight w:val="yellow"/>
        </w:rPr>
        <w:t>egative in a</w:t>
      </w:r>
      <w:r w:rsidR="0061416D" w:rsidRPr="00E34CB4">
        <w:rPr>
          <w:rFonts w:ascii="Söhne" w:hAnsi="Söhne" w:cs="Arial"/>
          <w:strike/>
          <w:sz w:val="18"/>
          <w:szCs w:val="18"/>
          <w:highlight w:val="yellow"/>
        </w:rPr>
        <w:t>n agent identification</w:t>
      </w:r>
      <w:r w:rsidRPr="00E34CB4">
        <w:rPr>
          <w:rFonts w:ascii="Söhne" w:hAnsi="Söhne" w:cs="Arial"/>
          <w:strike/>
          <w:sz w:val="18"/>
          <w:szCs w:val="18"/>
          <w:highlight w:val="yellow"/>
        </w:rPr>
        <w:t xml:space="preserve"> </w:t>
      </w:r>
      <w:r w:rsidR="0061416D" w:rsidRPr="00E34CB4">
        <w:rPr>
          <w:rFonts w:ascii="Söhne" w:hAnsi="Söhne" w:cs="Arial"/>
          <w:strike/>
          <w:sz w:val="18"/>
          <w:szCs w:val="18"/>
          <w:highlight w:val="yellow"/>
        </w:rPr>
        <w:t>(microscop</w:t>
      </w:r>
      <w:r w:rsidR="008031CD" w:rsidRPr="00E34CB4">
        <w:rPr>
          <w:rFonts w:ascii="Söhne" w:hAnsi="Söhne" w:cs="Arial"/>
          <w:strike/>
          <w:sz w:val="18"/>
          <w:szCs w:val="18"/>
          <w:highlight w:val="yellow"/>
        </w:rPr>
        <w:t>ic</w:t>
      </w:r>
      <w:r w:rsidR="0061416D" w:rsidRPr="00E34CB4">
        <w:rPr>
          <w:rFonts w:ascii="Söhne" w:hAnsi="Söhne" w:cs="Arial"/>
          <w:strike/>
          <w:sz w:val="18"/>
          <w:szCs w:val="18"/>
          <w:highlight w:val="yellow"/>
        </w:rPr>
        <w:t xml:space="preserve">) </w:t>
      </w:r>
      <w:r w:rsidRPr="00E34CB4">
        <w:rPr>
          <w:rFonts w:ascii="Söhne" w:hAnsi="Söhne" w:cs="Arial"/>
          <w:strike/>
          <w:sz w:val="18"/>
          <w:szCs w:val="18"/>
          <w:highlight w:val="yellow"/>
        </w:rPr>
        <w:t>and</w:t>
      </w:r>
      <w:r w:rsidR="00E34CB4">
        <w:rPr>
          <w:rFonts w:ascii="Söhne" w:hAnsi="Söhne" w:cs="Arial"/>
          <w:sz w:val="18"/>
          <w:szCs w:val="18"/>
          <w:highlight w:val="yellow"/>
          <w:u w:val="double"/>
        </w:rPr>
        <w:t xml:space="preserve"> s</w:t>
      </w:r>
      <w:r w:rsidR="004D3C35" w:rsidRPr="007A6C9B">
        <w:rPr>
          <w:rFonts w:ascii="Söhne" w:hAnsi="Söhne" w:cs="Arial"/>
          <w:sz w:val="18"/>
          <w:szCs w:val="18"/>
          <w:highlight w:val="yellow"/>
          <w:u w:val="double"/>
        </w:rPr>
        <w:t>ubjected to</w:t>
      </w:r>
      <w:r w:rsidRPr="00E07A33">
        <w:rPr>
          <w:rFonts w:ascii="Söhne" w:hAnsi="Söhne" w:cs="Arial"/>
          <w:sz w:val="18"/>
          <w:szCs w:val="18"/>
        </w:rPr>
        <w:t xml:space="preserve"> </w:t>
      </w:r>
      <w:proofErr w:type="gramStart"/>
      <w:r w:rsidR="0061416D" w:rsidRPr="00E07A33">
        <w:rPr>
          <w:rFonts w:ascii="Söhne" w:hAnsi="Söhne" w:cs="Arial"/>
          <w:sz w:val="18"/>
          <w:szCs w:val="18"/>
        </w:rPr>
        <w:t>a</w:t>
      </w:r>
      <w:r w:rsidR="004D3C35" w:rsidRPr="007A6C9B">
        <w:rPr>
          <w:rFonts w:ascii="Söhne" w:hAnsi="Söhne" w:cs="Arial"/>
          <w:sz w:val="18"/>
          <w:szCs w:val="18"/>
          <w:highlight w:val="yellow"/>
          <w:u w:val="double"/>
        </w:rPr>
        <w:t>n</w:t>
      </w:r>
      <w:proofErr w:type="gramEnd"/>
      <w:r w:rsidR="0061416D" w:rsidRPr="00E07A33">
        <w:rPr>
          <w:rFonts w:ascii="Söhne" w:hAnsi="Söhne" w:cs="Arial"/>
          <w:sz w:val="18"/>
          <w:szCs w:val="18"/>
        </w:rPr>
        <w:t xml:space="preserve"> </w:t>
      </w:r>
      <w:r w:rsidR="0061416D" w:rsidRPr="003936B4">
        <w:rPr>
          <w:rFonts w:ascii="Söhne" w:hAnsi="Söhne" w:cs="Arial"/>
          <w:strike/>
          <w:sz w:val="18"/>
          <w:szCs w:val="18"/>
          <w:highlight w:val="yellow"/>
        </w:rPr>
        <w:t>serological</w:t>
      </w:r>
      <w:r w:rsidRPr="003936B4">
        <w:rPr>
          <w:rFonts w:ascii="Söhne" w:hAnsi="Söhne" w:cs="Arial"/>
          <w:strike/>
          <w:sz w:val="18"/>
          <w:szCs w:val="18"/>
          <w:highlight w:val="yellow"/>
        </w:rPr>
        <w:t xml:space="preserve"> </w:t>
      </w:r>
      <w:r w:rsidR="003936B4" w:rsidRPr="003936B4">
        <w:rPr>
          <w:rFonts w:ascii="Söhne" w:hAnsi="Söhne" w:cs="Arial"/>
          <w:sz w:val="18"/>
          <w:szCs w:val="18"/>
          <w:highlight w:val="yellow"/>
          <w:u w:val="double"/>
        </w:rPr>
        <w:t>antibody detectio</w:t>
      </w:r>
      <w:r w:rsidR="003936B4">
        <w:rPr>
          <w:rFonts w:ascii="Söhne" w:hAnsi="Söhne" w:cs="Arial"/>
          <w:sz w:val="18"/>
          <w:szCs w:val="18"/>
          <w:highlight w:val="yellow"/>
          <w:u w:val="double"/>
        </w:rPr>
        <w:t xml:space="preserve">n </w:t>
      </w:r>
      <w:r w:rsidRPr="00E07A33">
        <w:rPr>
          <w:rFonts w:ascii="Söhne" w:hAnsi="Söhne" w:cs="Arial"/>
          <w:sz w:val="18"/>
          <w:szCs w:val="18"/>
        </w:rPr>
        <w:t xml:space="preserve">test </w:t>
      </w:r>
      <w:r w:rsidR="00EE5958" w:rsidRPr="00E07A33">
        <w:rPr>
          <w:rFonts w:ascii="Söhne" w:hAnsi="Söhne" w:cs="Arial"/>
          <w:sz w:val="18"/>
          <w:szCs w:val="18"/>
        </w:rPr>
        <w:t xml:space="preserve">on </w:t>
      </w:r>
      <w:r w:rsidR="001E563E" w:rsidRPr="00E07A33">
        <w:rPr>
          <w:rFonts w:ascii="Söhne" w:hAnsi="Söhne" w:cs="Arial"/>
          <w:sz w:val="18"/>
          <w:szCs w:val="18"/>
        </w:rPr>
        <w:t xml:space="preserve">a </w:t>
      </w:r>
      <w:r w:rsidR="00743ED3" w:rsidRPr="00E07A33">
        <w:rPr>
          <w:rFonts w:ascii="Söhne" w:hAnsi="Söhne" w:cs="Arial"/>
          <w:sz w:val="18"/>
          <w:szCs w:val="18"/>
        </w:rPr>
        <w:t>blood</w:t>
      </w:r>
      <w:r w:rsidR="00844409" w:rsidRPr="00E07A33">
        <w:rPr>
          <w:rFonts w:ascii="Söhne" w:hAnsi="Söhne" w:cs="Arial"/>
          <w:sz w:val="18"/>
          <w:szCs w:val="18"/>
        </w:rPr>
        <w:t xml:space="preserve"> </w:t>
      </w:r>
      <w:r w:rsidR="001E563E" w:rsidRPr="00E07A33">
        <w:rPr>
          <w:rFonts w:ascii="Söhne" w:hAnsi="Söhne" w:cs="Arial"/>
          <w:sz w:val="18"/>
          <w:szCs w:val="18"/>
        </w:rPr>
        <w:t>sample</w:t>
      </w:r>
      <w:r w:rsidR="007A6C9B">
        <w:rPr>
          <w:rFonts w:ascii="Söhne" w:hAnsi="Söhne" w:cs="Arial"/>
          <w:sz w:val="18"/>
          <w:szCs w:val="18"/>
          <w:highlight w:val="yellow"/>
          <w:u w:val="double"/>
        </w:rPr>
        <w:t xml:space="preserve"> t</w:t>
      </w:r>
      <w:r w:rsidR="004D3C35" w:rsidRPr="007A6C9B">
        <w:rPr>
          <w:rFonts w:ascii="Söhne" w:hAnsi="Söhne" w:cs="Arial"/>
          <w:sz w:val="18"/>
          <w:szCs w:val="18"/>
          <w:highlight w:val="yellow"/>
          <w:u w:val="double"/>
        </w:rPr>
        <w:t>aken on two occasions, with an interval of 30 days, with negative results</w:t>
      </w:r>
      <w:r w:rsidR="007A6C9B">
        <w:rPr>
          <w:rFonts w:ascii="Söhne" w:hAnsi="Söhne" w:cs="Arial"/>
          <w:strike/>
          <w:sz w:val="18"/>
          <w:szCs w:val="18"/>
          <w:highlight w:val="yellow"/>
        </w:rPr>
        <w:t xml:space="preserve"> c</w:t>
      </w:r>
      <w:r w:rsidR="00844409" w:rsidRPr="007A6C9B">
        <w:rPr>
          <w:rFonts w:ascii="Söhne" w:hAnsi="Söhne" w:cs="Arial"/>
          <w:strike/>
          <w:sz w:val="18"/>
          <w:szCs w:val="18"/>
          <w:highlight w:val="yellow"/>
        </w:rPr>
        <w:t xml:space="preserve">ollected </w:t>
      </w:r>
      <w:r w:rsidRPr="007A6C9B">
        <w:rPr>
          <w:rFonts w:ascii="Söhne" w:hAnsi="Söhne" w:cs="Arial"/>
          <w:strike/>
          <w:sz w:val="18"/>
          <w:szCs w:val="18"/>
          <w:highlight w:val="yellow"/>
        </w:rPr>
        <w:t xml:space="preserve">on the day of </w:t>
      </w:r>
      <w:r w:rsidR="00B76291" w:rsidRPr="007A6C9B">
        <w:rPr>
          <w:rFonts w:ascii="Söhne" w:hAnsi="Söhne" w:cs="Arial"/>
          <w:strike/>
          <w:sz w:val="18"/>
          <w:szCs w:val="18"/>
          <w:highlight w:val="yellow"/>
        </w:rPr>
        <w:t>collection of the semen</w:t>
      </w:r>
      <w:r w:rsidRPr="00E07A33">
        <w:rPr>
          <w:rFonts w:ascii="Söhne" w:hAnsi="Söhne" w:cs="Arial"/>
          <w:sz w:val="18"/>
          <w:szCs w:val="18"/>
        </w:rPr>
        <w:t xml:space="preserve">; </w:t>
      </w:r>
    </w:p>
    <w:p w14:paraId="1A85D304" w14:textId="77777777" w:rsidR="00E47A71" w:rsidRPr="00F90DE8" w:rsidRDefault="00F90DE8" w:rsidP="00967060">
      <w:pPr>
        <w:spacing w:after="240" w:line="240" w:lineRule="auto"/>
        <w:ind w:left="426" w:hanging="426"/>
        <w:jc w:val="both"/>
        <w:rPr>
          <w:rFonts w:ascii="Söhne" w:hAnsi="Söhne" w:cs="Arial"/>
          <w:strike/>
          <w:sz w:val="18"/>
          <w:szCs w:val="18"/>
          <w:highlight w:val="yellow"/>
        </w:rPr>
      </w:pPr>
      <w:r w:rsidRPr="00F90DE8">
        <w:rPr>
          <w:rFonts w:ascii="Söhne" w:hAnsi="Söhne" w:cs="Arial"/>
          <w:strike/>
          <w:sz w:val="18"/>
          <w:szCs w:val="18"/>
          <w:highlight w:val="yellow"/>
        </w:rPr>
        <w:t>2)</w:t>
      </w:r>
      <w:r w:rsidRPr="00F90DE8">
        <w:rPr>
          <w:rFonts w:ascii="Söhne" w:hAnsi="Söhne" w:cs="Arial"/>
          <w:strike/>
          <w:sz w:val="18"/>
          <w:szCs w:val="18"/>
          <w:highlight w:val="yellow"/>
        </w:rPr>
        <w:tab/>
      </w:r>
      <w:r w:rsidR="009635D4" w:rsidRPr="00F90DE8">
        <w:rPr>
          <w:rFonts w:ascii="Söhne" w:hAnsi="Söhne" w:cs="Arial"/>
          <w:strike/>
          <w:sz w:val="18"/>
          <w:szCs w:val="18"/>
          <w:highlight w:val="yellow"/>
        </w:rPr>
        <w:t xml:space="preserve">molecular examination of semen for </w:t>
      </w:r>
      <w:r w:rsidR="00B125C3" w:rsidRPr="00F90DE8">
        <w:rPr>
          <w:rFonts w:ascii="Söhne" w:hAnsi="Söhne" w:cs="Arial"/>
          <w:i/>
          <w:iCs/>
          <w:strike/>
          <w:sz w:val="18"/>
          <w:szCs w:val="18"/>
          <w:highlight w:val="yellow"/>
        </w:rPr>
        <w:t>T. evansi</w:t>
      </w:r>
      <w:r w:rsidR="00B125C3" w:rsidRPr="00F90DE8">
        <w:rPr>
          <w:rFonts w:ascii="Söhne" w:hAnsi="Söhne" w:cs="Arial"/>
          <w:strike/>
          <w:sz w:val="18"/>
          <w:szCs w:val="18"/>
          <w:highlight w:val="yellow"/>
        </w:rPr>
        <w:t xml:space="preserve"> </w:t>
      </w:r>
      <w:r w:rsidR="009635D4" w:rsidRPr="00F90DE8">
        <w:rPr>
          <w:rFonts w:ascii="Söhne" w:hAnsi="Söhne" w:cs="Arial"/>
          <w:strike/>
          <w:sz w:val="18"/>
          <w:szCs w:val="18"/>
          <w:highlight w:val="yellow"/>
        </w:rPr>
        <w:t xml:space="preserve">was </w:t>
      </w:r>
      <w:proofErr w:type="gramStart"/>
      <w:r w:rsidR="009635D4" w:rsidRPr="00F90DE8">
        <w:rPr>
          <w:rFonts w:ascii="Söhne" w:hAnsi="Söhne" w:cs="Arial"/>
          <w:strike/>
          <w:sz w:val="18"/>
          <w:szCs w:val="18"/>
          <w:highlight w:val="yellow"/>
        </w:rPr>
        <w:t>negative</w:t>
      </w:r>
      <w:r w:rsidR="00876AC5" w:rsidRPr="00F90DE8">
        <w:rPr>
          <w:rFonts w:ascii="Söhne" w:hAnsi="Söhne" w:cs="Arial"/>
          <w:strike/>
          <w:sz w:val="18"/>
          <w:szCs w:val="18"/>
          <w:highlight w:val="yellow"/>
        </w:rPr>
        <w:t>;</w:t>
      </w:r>
      <w:proofErr w:type="gramEnd"/>
      <w:r w:rsidR="008053C2" w:rsidRPr="00F90DE8">
        <w:rPr>
          <w:rFonts w:ascii="Söhne" w:hAnsi="Söhne" w:cs="Arial"/>
          <w:strike/>
          <w:sz w:val="18"/>
          <w:szCs w:val="18"/>
          <w:highlight w:val="yellow"/>
        </w:rPr>
        <w:t xml:space="preserve"> </w:t>
      </w:r>
    </w:p>
    <w:p w14:paraId="1AFD00D2" w14:textId="77777777" w:rsidR="00C406A7" w:rsidRPr="00C75588" w:rsidRDefault="00C75588" w:rsidP="00967060">
      <w:pPr>
        <w:spacing w:after="240" w:line="240" w:lineRule="auto"/>
        <w:ind w:left="426" w:hanging="426"/>
        <w:jc w:val="both"/>
        <w:rPr>
          <w:rFonts w:ascii="Söhne" w:hAnsi="Söhne" w:cs="Arial"/>
          <w:sz w:val="18"/>
          <w:szCs w:val="18"/>
        </w:rPr>
      </w:pPr>
      <w:r w:rsidRPr="00C75588">
        <w:rPr>
          <w:rFonts w:ascii="Söhne" w:hAnsi="Söhne" w:cs="Arial"/>
          <w:strike/>
          <w:sz w:val="18"/>
          <w:szCs w:val="18"/>
          <w:highlight w:val="yellow"/>
        </w:rPr>
        <w:t>3</w:t>
      </w:r>
      <w:r w:rsidRPr="00C75588">
        <w:rPr>
          <w:rFonts w:ascii="Söhne" w:hAnsi="Söhne" w:cs="Arial"/>
          <w:sz w:val="18"/>
          <w:szCs w:val="18"/>
          <w:highlight w:val="yellow"/>
          <w:u w:val="double"/>
        </w:rPr>
        <w:t>2</w:t>
      </w:r>
      <w:r w:rsidRPr="00C75588">
        <w:rPr>
          <w:rFonts w:ascii="Söhne" w:hAnsi="Söhne" w:cs="Arial"/>
          <w:sz w:val="18"/>
          <w:szCs w:val="18"/>
        </w:rPr>
        <w:t>)</w:t>
      </w:r>
      <w:r w:rsidRPr="00C75588">
        <w:rPr>
          <w:rFonts w:ascii="Söhne" w:hAnsi="Söhne" w:cs="Arial"/>
          <w:sz w:val="18"/>
          <w:szCs w:val="18"/>
        </w:rPr>
        <w:tab/>
      </w:r>
      <w:r w:rsidR="00C406A7" w:rsidRPr="00C75588">
        <w:rPr>
          <w:rFonts w:ascii="Söhne" w:hAnsi="Söhne" w:cs="Arial"/>
          <w:sz w:val="18"/>
          <w:szCs w:val="18"/>
        </w:rPr>
        <w:t xml:space="preserve">the semen was collected, </w:t>
      </w:r>
      <w:proofErr w:type="gramStart"/>
      <w:r w:rsidR="00C406A7" w:rsidRPr="00C75588">
        <w:rPr>
          <w:rFonts w:ascii="Söhne" w:hAnsi="Söhne" w:cs="Arial"/>
          <w:sz w:val="18"/>
          <w:szCs w:val="18"/>
        </w:rPr>
        <w:t>processed</w:t>
      </w:r>
      <w:proofErr w:type="gramEnd"/>
      <w:r w:rsidR="00C406A7" w:rsidRPr="00C75588">
        <w:rPr>
          <w:rFonts w:ascii="Söhne" w:hAnsi="Söhne" w:cs="Arial"/>
          <w:sz w:val="18"/>
          <w:szCs w:val="18"/>
        </w:rPr>
        <w:t xml:space="preserve"> and stored in</w:t>
      </w:r>
      <w:r w:rsidR="008E6694" w:rsidRPr="00C75588">
        <w:rPr>
          <w:rFonts w:ascii="Söhne" w:hAnsi="Söhne" w:cs="Arial"/>
          <w:sz w:val="18"/>
          <w:szCs w:val="18"/>
        </w:rPr>
        <w:t xml:space="preserve"> </w:t>
      </w:r>
      <w:r w:rsidR="008E6694" w:rsidRPr="00C75588">
        <w:rPr>
          <w:rFonts w:ascii="Söhne" w:hAnsi="Söhne" w:cs="Arial"/>
          <w:sz w:val="18"/>
          <w:szCs w:val="18"/>
          <w:highlight w:val="yellow"/>
          <w:u w:val="double"/>
        </w:rPr>
        <w:t xml:space="preserve">a </w:t>
      </w:r>
      <w:r w:rsidR="008E6694" w:rsidRPr="00C75588">
        <w:rPr>
          <w:rFonts w:ascii="Söhne" w:hAnsi="Söhne" w:cs="Arial"/>
          <w:i/>
          <w:iCs/>
          <w:sz w:val="18"/>
          <w:szCs w:val="18"/>
          <w:highlight w:val="yellow"/>
          <w:u w:val="double"/>
        </w:rPr>
        <w:t>semen collection centre</w:t>
      </w:r>
      <w:r w:rsidR="00C406A7" w:rsidRPr="00C75588">
        <w:rPr>
          <w:rFonts w:ascii="Söhne" w:hAnsi="Söhne" w:cs="Arial"/>
          <w:sz w:val="18"/>
          <w:szCs w:val="18"/>
        </w:rPr>
        <w:t xml:space="preserve"> accordance with Chapters 4.6. and 4.7. </w:t>
      </w:r>
    </w:p>
    <w:bookmarkEnd w:id="3"/>
    <w:p w14:paraId="77152CE3" w14:textId="77777777" w:rsidR="00831D5E" w:rsidRPr="00967060" w:rsidRDefault="00831D5E" w:rsidP="00831D5E">
      <w:pPr>
        <w:spacing w:before="240" w:after="240" w:line="240" w:lineRule="auto"/>
        <w:jc w:val="center"/>
        <w:rPr>
          <w:rFonts w:ascii="Söhne Halbfett" w:hAnsi="Söhne Halbfett" w:cs="Arial"/>
          <w:sz w:val="18"/>
          <w:szCs w:val="20"/>
          <w:highlight w:val="yellow"/>
          <w:u w:val="double"/>
          <w:lang w:val="en-US"/>
        </w:rPr>
      </w:pPr>
      <w:r w:rsidRPr="00967060">
        <w:rPr>
          <w:rFonts w:ascii="Söhne Halbfett" w:hAnsi="Söhne Halbfett" w:cs="Arial"/>
          <w:sz w:val="18"/>
          <w:szCs w:val="20"/>
          <w:highlight w:val="yellow"/>
          <w:u w:val="double"/>
          <w:lang w:val="en-US"/>
        </w:rPr>
        <w:t xml:space="preserve">Article </w:t>
      </w:r>
      <w:proofErr w:type="gramStart"/>
      <w:r w:rsidRPr="00967060">
        <w:rPr>
          <w:rFonts w:ascii="Söhne Halbfett" w:hAnsi="Söhne Halbfett" w:cs="Arial"/>
          <w:sz w:val="18"/>
          <w:szCs w:val="20"/>
          <w:highlight w:val="yellow"/>
          <w:u w:val="double"/>
          <w:lang w:val="en-US"/>
        </w:rPr>
        <w:t>8.</w:t>
      </w:r>
      <w:r w:rsidR="0060181A" w:rsidRPr="00967060">
        <w:rPr>
          <w:rFonts w:ascii="Söhne Halbfett" w:hAnsi="Söhne Halbfett" w:cs="Arial"/>
          <w:sz w:val="18"/>
          <w:szCs w:val="20"/>
          <w:highlight w:val="yellow"/>
          <w:u w:val="double"/>
          <w:lang w:val="en-US"/>
        </w:rPr>
        <w:t>Z</w:t>
      </w:r>
      <w:r w:rsidRPr="00967060">
        <w:rPr>
          <w:rFonts w:ascii="Söhne Halbfett" w:hAnsi="Söhne Halbfett" w:cs="Arial"/>
          <w:sz w:val="18"/>
          <w:szCs w:val="20"/>
          <w:highlight w:val="yellow"/>
          <w:u w:val="double"/>
          <w:lang w:val="en-US"/>
        </w:rPr>
        <w:t>.</w:t>
      </w:r>
      <w:proofErr w:type="gramEnd"/>
      <w:r w:rsidRPr="00967060">
        <w:rPr>
          <w:rFonts w:ascii="Söhne Halbfett" w:hAnsi="Söhne Halbfett" w:cs="Arial"/>
          <w:sz w:val="18"/>
          <w:szCs w:val="20"/>
          <w:highlight w:val="yellow"/>
          <w:u w:val="double"/>
          <w:lang w:val="en-US"/>
        </w:rPr>
        <w:t>1</w:t>
      </w:r>
      <w:r w:rsidR="008105CC" w:rsidRPr="00967060">
        <w:rPr>
          <w:rFonts w:ascii="Söhne Halbfett" w:hAnsi="Söhne Halbfett" w:cs="Arial"/>
          <w:sz w:val="18"/>
          <w:szCs w:val="20"/>
          <w:highlight w:val="yellow"/>
          <w:u w:val="double"/>
          <w:lang w:val="en-US"/>
        </w:rPr>
        <w:t>1bis</w:t>
      </w:r>
      <w:r w:rsidRPr="00967060">
        <w:rPr>
          <w:rFonts w:ascii="Söhne Halbfett" w:hAnsi="Söhne Halbfett" w:cs="Arial"/>
          <w:sz w:val="18"/>
          <w:szCs w:val="20"/>
          <w:highlight w:val="yellow"/>
          <w:u w:val="double"/>
          <w:lang w:val="en-US"/>
        </w:rPr>
        <w:t>.</w:t>
      </w:r>
    </w:p>
    <w:p w14:paraId="0267EDF0" w14:textId="77777777" w:rsidR="00831D5E" w:rsidRPr="00967060" w:rsidRDefault="00831D5E" w:rsidP="00967060">
      <w:pPr>
        <w:spacing w:after="240" w:line="240" w:lineRule="auto"/>
        <w:jc w:val="both"/>
        <w:rPr>
          <w:rFonts w:ascii="Söhne Halbfett" w:hAnsi="Söhne Halbfett" w:cs="Arial"/>
          <w:i/>
          <w:sz w:val="18"/>
          <w:szCs w:val="19"/>
          <w:highlight w:val="yellow"/>
          <w:u w:val="double"/>
        </w:rPr>
      </w:pPr>
      <w:r w:rsidRPr="00967060">
        <w:rPr>
          <w:rFonts w:ascii="Söhne Halbfett" w:hAnsi="Söhne Halbfett" w:cs="Arial"/>
          <w:sz w:val="18"/>
          <w:szCs w:val="20"/>
          <w:highlight w:val="yellow"/>
          <w:u w:val="double"/>
        </w:rPr>
        <w:lastRenderedPageBreak/>
        <w:t xml:space="preserve">Recommendations for importation of fresh meat from susceptible animals from countries or zones </w:t>
      </w:r>
      <w:r w:rsidRPr="00967060">
        <w:rPr>
          <w:rFonts w:ascii="Söhne Halbfett" w:hAnsi="Söhne Halbfett" w:cs="Arial"/>
          <w:sz w:val="18"/>
          <w:szCs w:val="19"/>
          <w:highlight w:val="yellow"/>
          <w:u w:val="double"/>
        </w:rPr>
        <w:t xml:space="preserve">infected with </w:t>
      </w:r>
      <w:proofErr w:type="spellStart"/>
      <w:proofErr w:type="gramStart"/>
      <w:r w:rsidRPr="00967060">
        <w:rPr>
          <w:rFonts w:ascii="Söhne Halbfett" w:hAnsi="Söhne Halbfett" w:cs="Arial"/>
          <w:i/>
          <w:sz w:val="18"/>
          <w:szCs w:val="19"/>
          <w:highlight w:val="yellow"/>
          <w:u w:val="double"/>
        </w:rPr>
        <w:t>T.evansi</w:t>
      </w:r>
      <w:proofErr w:type="spellEnd"/>
      <w:proofErr w:type="gramEnd"/>
      <w:r w:rsidRPr="00967060">
        <w:rPr>
          <w:rFonts w:ascii="Söhne Halbfett" w:hAnsi="Söhne Halbfett" w:cs="Arial"/>
          <w:i/>
          <w:sz w:val="18"/>
          <w:szCs w:val="19"/>
          <w:highlight w:val="yellow"/>
          <w:u w:val="double"/>
        </w:rPr>
        <w:t xml:space="preserve"> </w:t>
      </w:r>
    </w:p>
    <w:p w14:paraId="681FD232" w14:textId="77777777" w:rsidR="00593372" w:rsidRPr="00E87BD2" w:rsidRDefault="00542DA9" w:rsidP="00967060">
      <w:pPr>
        <w:spacing w:after="240" w:line="240" w:lineRule="auto"/>
        <w:jc w:val="both"/>
        <w:rPr>
          <w:rFonts w:ascii="Söhne" w:hAnsi="Söhne" w:cs="Arial"/>
          <w:sz w:val="18"/>
          <w:szCs w:val="18"/>
          <w:highlight w:val="yellow"/>
          <w:u w:val="double"/>
        </w:rPr>
      </w:pPr>
      <w:hyperlink r:id="rId28" w:anchor="terme_autorite_veterinaire" w:history="1">
        <w:r w:rsidR="00831D5E" w:rsidRPr="00E87BD2">
          <w:rPr>
            <w:rFonts w:ascii="Söhne" w:hAnsi="Söhne" w:cs="Arial"/>
            <w:i/>
            <w:iCs/>
            <w:sz w:val="18"/>
            <w:szCs w:val="18"/>
            <w:highlight w:val="yellow"/>
            <w:u w:val="double"/>
          </w:rPr>
          <w:t>Veterinary Authorities</w:t>
        </w:r>
      </w:hyperlink>
      <w:r w:rsidR="00831D5E" w:rsidRPr="00E87BD2">
        <w:rPr>
          <w:rFonts w:ascii="Söhne" w:hAnsi="Söhne" w:cs="Arial"/>
          <w:sz w:val="18"/>
          <w:szCs w:val="18"/>
          <w:highlight w:val="yellow"/>
          <w:u w:val="double"/>
        </w:rPr>
        <w:t xml:space="preserve"> of </w:t>
      </w:r>
      <w:hyperlink r:id="rId29" w:anchor="terme_pays_importateur" w:history="1">
        <w:r w:rsidR="00831D5E" w:rsidRPr="00E87BD2">
          <w:rPr>
            <w:rFonts w:ascii="Söhne" w:hAnsi="Söhne" w:cs="Arial"/>
            <w:i/>
            <w:iCs/>
            <w:sz w:val="18"/>
            <w:szCs w:val="18"/>
            <w:highlight w:val="yellow"/>
            <w:u w:val="double"/>
          </w:rPr>
          <w:t>importing countries</w:t>
        </w:r>
      </w:hyperlink>
      <w:r w:rsidR="00831D5E" w:rsidRPr="00E87BD2">
        <w:rPr>
          <w:rFonts w:ascii="Söhne" w:hAnsi="Söhne" w:cs="Arial"/>
          <w:sz w:val="18"/>
          <w:szCs w:val="18"/>
          <w:highlight w:val="yellow"/>
          <w:u w:val="double"/>
        </w:rPr>
        <w:t xml:space="preserve"> should require the presentation of an </w:t>
      </w:r>
      <w:hyperlink r:id="rId30" w:anchor="terme_certificat_veterinaire_international" w:history="1">
        <w:r w:rsidR="00831D5E" w:rsidRPr="00E87BD2">
          <w:rPr>
            <w:rFonts w:ascii="Söhne" w:hAnsi="Söhne" w:cs="Arial"/>
            <w:i/>
            <w:iCs/>
            <w:sz w:val="18"/>
            <w:szCs w:val="18"/>
            <w:highlight w:val="yellow"/>
            <w:u w:val="double"/>
          </w:rPr>
          <w:t>international veterinary certificate</w:t>
        </w:r>
      </w:hyperlink>
      <w:r w:rsidR="00831D5E" w:rsidRPr="00E87BD2">
        <w:rPr>
          <w:rFonts w:ascii="Söhne" w:hAnsi="Söhne" w:cs="Arial"/>
          <w:sz w:val="18"/>
          <w:szCs w:val="18"/>
          <w:highlight w:val="yellow"/>
          <w:u w:val="double"/>
        </w:rPr>
        <w:t xml:space="preserve"> attesting that</w:t>
      </w:r>
      <w:r w:rsidR="00593372" w:rsidRPr="00E87BD2">
        <w:rPr>
          <w:rFonts w:ascii="Söhne" w:hAnsi="Söhne" w:cs="Arial"/>
          <w:sz w:val="18"/>
          <w:szCs w:val="18"/>
          <w:highlight w:val="yellow"/>
          <w:u w:val="double"/>
        </w:rPr>
        <w:t>:</w:t>
      </w:r>
    </w:p>
    <w:p w14:paraId="27CFC958" w14:textId="77777777" w:rsidR="00831D5E" w:rsidRPr="00E87BD2" w:rsidRDefault="00831D5E" w:rsidP="00967060">
      <w:pPr>
        <w:pStyle w:val="ListParagraph"/>
        <w:numPr>
          <w:ilvl w:val="0"/>
          <w:numId w:val="7"/>
        </w:numPr>
        <w:spacing w:after="240" w:line="240" w:lineRule="auto"/>
        <w:ind w:left="426" w:hanging="426"/>
        <w:jc w:val="both"/>
        <w:rPr>
          <w:rFonts w:ascii="Söhne" w:hAnsi="Söhne" w:cs="Arial"/>
          <w:sz w:val="18"/>
          <w:szCs w:val="18"/>
          <w:highlight w:val="yellow"/>
          <w:u w:val="double"/>
        </w:rPr>
      </w:pPr>
      <w:r w:rsidRPr="00E87BD2">
        <w:rPr>
          <w:rFonts w:ascii="Söhne" w:hAnsi="Söhne" w:cs="Arial"/>
          <w:sz w:val="18"/>
          <w:szCs w:val="18"/>
          <w:highlight w:val="yellow"/>
          <w:u w:val="double"/>
        </w:rPr>
        <w:t xml:space="preserve">the entire consignment of </w:t>
      </w:r>
      <w:r w:rsidRPr="00E87BD2">
        <w:rPr>
          <w:rFonts w:ascii="Söhne" w:hAnsi="Söhne" w:cs="Arial"/>
          <w:i/>
          <w:iCs/>
          <w:sz w:val="18"/>
          <w:szCs w:val="18"/>
          <w:highlight w:val="yellow"/>
          <w:u w:val="double"/>
        </w:rPr>
        <w:t>meat</w:t>
      </w:r>
      <w:r w:rsidR="00105BE1" w:rsidRPr="00E87BD2">
        <w:rPr>
          <w:rFonts w:ascii="Söhne" w:hAnsi="Söhne" w:cs="Arial"/>
          <w:sz w:val="18"/>
          <w:szCs w:val="18"/>
          <w:highlight w:val="yellow"/>
          <w:u w:val="double"/>
        </w:rPr>
        <w:t xml:space="preserve"> comes from</w:t>
      </w:r>
      <w:r w:rsidRPr="00E87BD2">
        <w:rPr>
          <w:rFonts w:ascii="Söhne" w:hAnsi="Söhne" w:cs="Arial"/>
          <w:sz w:val="18"/>
          <w:szCs w:val="18"/>
          <w:highlight w:val="yellow"/>
          <w:u w:val="double"/>
        </w:rPr>
        <w:t xml:space="preserve">: </w:t>
      </w:r>
    </w:p>
    <w:p w14:paraId="696C0524" w14:textId="08C10F67" w:rsidR="00B52D19" w:rsidRPr="00064562" w:rsidRDefault="009A26F3" w:rsidP="00967060">
      <w:pPr>
        <w:spacing w:after="240" w:line="240" w:lineRule="auto"/>
        <w:ind w:left="851" w:hanging="425"/>
        <w:jc w:val="both"/>
        <w:rPr>
          <w:rFonts w:ascii="Söhne" w:hAnsi="Söhne" w:cs="Arial"/>
          <w:sz w:val="18"/>
          <w:szCs w:val="18"/>
          <w:highlight w:val="yellow"/>
          <w:u w:val="double"/>
        </w:rPr>
      </w:pPr>
      <w:r w:rsidRPr="00064562">
        <w:rPr>
          <w:rFonts w:ascii="Söhne" w:hAnsi="Söhne" w:cs="Arial"/>
          <w:sz w:val="18"/>
          <w:szCs w:val="18"/>
          <w:highlight w:val="yellow"/>
          <w:u w:val="double"/>
        </w:rPr>
        <w:t>a)</w:t>
      </w:r>
      <w:r w:rsidRPr="00064562">
        <w:rPr>
          <w:rFonts w:ascii="Söhne" w:hAnsi="Söhne" w:cs="Arial"/>
          <w:sz w:val="18"/>
          <w:szCs w:val="18"/>
          <w:highlight w:val="yellow"/>
          <w:u w:val="double"/>
        </w:rPr>
        <w:tab/>
      </w:r>
      <w:r w:rsidR="00E737BE" w:rsidRPr="00064562">
        <w:rPr>
          <w:rFonts w:ascii="Söhne" w:hAnsi="Söhne" w:cs="Arial"/>
          <w:sz w:val="18"/>
          <w:szCs w:val="18"/>
          <w:highlight w:val="yellow"/>
          <w:u w:val="double"/>
        </w:rPr>
        <w:t>susceptible animals that showed no clinical signs of</w:t>
      </w:r>
      <w:r w:rsidR="00867DEC">
        <w:rPr>
          <w:rFonts w:ascii="Söhne" w:hAnsi="Söhne" w:cs="Arial"/>
          <w:sz w:val="18"/>
          <w:szCs w:val="18"/>
          <w:highlight w:val="yellow"/>
          <w:u w:val="double"/>
        </w:rPr>
        <w:t xml:space="preserve"> surra</w:t>
      </w:r>
      <w:r w:rsidR="00E737BE" w:rsidRPr="00064562">
        <w:rPr>
          <w:rFonts w:ascii="Söhne" w:hAnsi="Söhne" w:cs="Arial"/>
          <w:sz w:val="18"/>
          <w:szCs w:val="18"/>
          <w:highlight w:val="yellow"/>
          <w:u w:val="double"/>
        </w:rPr>
        <w:t xml:space="preserve"> within 24 hours before </w:t>
      </w:r>
      <w:proofErr w:type="gramStart"/>
      <w:r w:rsidR="00E737BE" w:rsidRPr="00064562">
        <w:rPr>
          <w:rFonts w:ascii="Söhne" w:hAnsi="Söhne" w:cs="Arial"/>
          <w:i/>
          <w:iCs/>
          <w:sz w:val="18"/>
          <w:szCs w:val="18"/>
          <w:highlight w:val="yellow"/>
          <w:u w:val="double"/>
        </w:rPr>
        <w:t>slaughter</w:t>
      </w:r>
      <w:r w:rsidR="00E737BE" w:rsidRPr="00064562">
        <w:rPr>
          <w:rFonts w:ascii="Söhne" w:hAnsi="Söhne" w:cs="Arial"/>
          <w:sz w:val="18"/>
          <w:szCs w:val="18"/>
          <w:highlight w:val="yellow"/>
          <w:u w:val="double"/>
        </w:rPr>
        <w:t>;</w:t>
      </w:r>
      <w:proofErr w:type="gramEnd"/>
    </w:p>
    <w:p w14:paraId="700E1D8D" w14:textId="5A002697" w:rsidR="00831D5E" w:rsidRPr="00064562" w:rsidRDefault="009A26F3" w:rsidP="00967060">
      <w:pPr>
        <w:spacing w:after="240" w:line="240" w:lineRule="auto"/>
        <w:ind w:left="851" w:hanging="425"/>
        <w:jc w:val="both"/>
        <w:rPr>
          <w:rFonts w:ascii="Söhne" w:hAnsi="Söhne" w:cs="Arial"/>
          <w:sz w:val="18"/>
          <w:szCs w:val="18"/>
          <w:highlight w:val="yellow"/>
          <w:u w:val="double"/>
        </w:rPr>
      </w:pPr>
      <w:r w:rsidRPr="00064562">
        <w:rPr>
          <w:rFonts w:ascii="Söhne" w:hAnsi="Söhne" w:cs="Arial"/>
          <w:sz w:val="18"/>
          <w:szCs w:val="18"/>
          <w:highlight w:val="yellow"/>
          <w:u w:val="double"/>
        </w:rPr>
        <w:t>b)</w:t>
      </w:r>
      <w:r w:rsidRPr="00064562">
        <w:rPr>
          <w:rFonts w:ascii="Söhne" w:hAnsi="Söhne" w:cs="Arial"/>
          <w:sz w:val="18"/>
          <w:szCs w:val="18"/>
          <w:highlight w:val="yellow"/>
          <w:u w:val="double"/>
        </w:rPr>
        <w:tab/>
      </w:r>
      <w:r w:rsidR="00685FE5" w:rsidRPr="00064562">
        <w:rPr>
          <w:rFonts w:ascii="Söhne" w:hAnsi="Söhne" w:cs="Arial"/>
          <w:sz w:val="18"/>
          <w:szCs w:val="18"/>
          <w:highlight w:val="yellow"/>
          <w:u w:val="double"/>
        </w:rPr>
        <w:t>susceptible</w:t>
      </w:r>
      <w:r w:rsidR="00831D5E" w:rsidRPr="00064562">
        <w:rPr>
          <w:rFonts w:ascii="Söhne" w:hAnsi="Söhne" w:cs="Arial"/>
          <w:sz w:val="18"/>
          <w:szCs w:val="18"/>
          <w:highlight w:val="yellow"/>
          <w:u w:val="double"/>
        </w:rPr>
        <w:t xml:space="preserve"> animals that </w:t>
      </w:r>
      <w:r w:rsidR="0020756D" w:rsidRPr="00064562">
        <w:rPr>
          <w:rFonts w:ascii="Söhne" w:hAnsi="Söhne" w:cs="Arial"/>
          <w:sz w:val="18"/>
          <w:szCs w:val="18"/>
          <w:highlight w:val="yellow"/>
          <w:u w:val="double"/>
        </w:rPr>
        <w:t xml:space="preserve">were slaughtered in an approved </w:t>
      </w:r>
      <w:r w:rsidR="0020756D" w:rsidRPr="00064562">
        <w:rPr>
          <w:rFonts w:ascii="Söhne" w:hAnsi="Söhne" w:cs="Arial"/>
          <w:i/>
          <w:iCs/>
          <w:sz w:val="18"/>
          <w:szCs w:val="18"/>
          <w:highlight w:val="yellow"/>
          <w:u w:val="double"/>
        </w:rPr>
        <w:t>slaughterhouse/</w:t>
      </w:r>
      <w:r w:rsidR="00CA53FB" w:rsidRPr="00064562">
        <w:rPr>
          <w:rFonts w:ascii="Söhne" w:hAnsi="Söhne" w:cs="Arial"/>
          <w:i/>
          <w:iCs/>
          <w:sz w:val="18"/>
          <w:szCs w:val="18"/>
          <w:highlight w:val="yellow"/>
          <w:u w:val="double"/>
        </w:rPr>
        <w:t>abattoir</w:t>
      </w:r>
      <w:r w:rsidR="00831D5E" w:rsidRPr="00064562">
        <w:rPr>
          <w:rFonts w:ascii="Söhne" w:hAnsi="Söhne" w:cs="Arial"/>
          <w:sz w:val="18"/>
          <w:szCs w:val="18"/>
          <w:highlight w:val="yellow"/>
          <w:u w:val="double"/>
        </w:rPr>
        <w:t xml:space="preserve"> </w:t>
      </w:r>
      <w:r w:rsidR="00CA53FB" w:rsidRPr="00064562">
        <w:rPr>
          <w:rFonts w:ascii="Söhne" w:hAnsi="Söhne" w:cs="Arial"/>
          <w:sz w:val="18"/>
          <w:szCs w:val="18"/>
          <w:highlight w:val="yellow"/>
          <w:u w:val="double"/>
        </w:rPr>
        <w:t xml:space="preserve">and were </w:t>
      </w:r>
      <w:r w:rsidR="00831D5E" w:rsidRPr="00064562">
        <w:rPr>
          <w:rFonts w:ascii="Söhne" w:hAnsi="Söhne" w:cs="Arial"/>
          <w:sz w:val="18"/>
          <w:szCs w:val="18"/>
          <w:highlight w:val="yellow"/>
          <w:u w:val="double"/>
        </w:rPr>
        <w:t>subjected to ante-</w:t>
      </w:r>
      <w:r w:rsidR="00CA53FB" w:rsidRPr="00064562">
        <w:rPr>
          <w:rFonts w:ascii="Söhne" w:hAnsi="Söhne" w:cs="Arial"/>
          <w:sz w:val="18"/>
          <w:szCs w:val="18"/>
          <w:highlight w:val="yellow"/>
          <w:u w:val="double"/>
        </w:rPr>
        <w:t xml:space="preserve"> </w:t>
      </w:r>
      <w:r w:rsidR="00831D5E" w:rsidRPr="00064562">
        <w:rPr>
          <w:rFonts w:ascii="Söhne" w:hAnsi="Söhne" w:cs="Arial"/>
          <w:sz w:val="18"/>
          <w:szCs w:val="18"/>
          <w:highlight w:val="yellow"/>
          <w:u w:val="double"/>
        </w:rPr>
        <w:t>and post-mortem inspections</w:t>
      </w:r>
      <w:r w:rsidR="00EA6CE6" w:rsidRPr="00064562">
        <w:rPr>
          <w:rFonts w:ascii="Söhne" w:hAnsi="Söhne" w:cs="Arial"/>
          <w:sz w:val="18"/>
          <w:szCs w:val="18"/>
          <w:highlight w:val="yellow"/>
          <w:u w:val="double"/>
        </w:rPr>
        <w:t xml:space="preserve"> in accordance with Chapter 6.3.</w:t>
      </w:r>
      <w:r w:rsidR="00831D5E" w:rsidRPr="00064562">
        <w:rPr>
          <w:rFonts w:ascii="Söhne" w:hAnsi="Söhne" w:cs="Arial"/>
          <w:sz w:val="18"/>
          <w:szCs w:val="18"/>
          <w:highlight w:val="yellow"/>
          <w:u w:val="double"/>
        </w:rPr>
        <w:t xml:space="preserve"> with favourable </w:t>
      </w:r>
      <w:proofErr w:type="gramStart"/>
      <w:r w:rsidR="00831D5E" w:rsidRPr="00064562">
        <w:rPr>
          <w:rFonts w:ascii="Söhne" w:hAnsi="Söhne" w:cs="Arial"/>
          <w:sz w:val="18"/>
          <w:szCs w:val="18"/>
          <w:highlight w:val="yellow"/>
          <w:u w:val="double"/>
        </w:rPr>
        <w:t>results;</w:t>
      </w:r>
      <w:proofErr w:type="gramEnd"/>
    </w:p>
    <w:p w14:paraId="6890A481" w14:textId="13F674CB" w:rsidR="00B27280" w:rsidRPr="00064562" w:rsidRDefault="009A26F3" w:rsidP="00967060">
      <w:pPr>
        <w:spacing w:after="240" w:line="240" w:lineRule="auto"/>
        <w:ind w:left="851" w:hanging="425"/>
        <w:jc w:val="both"/>
        <w:rPr>
          <w:rFonts w:ascii="Söhne" w:hAnsi="Söhne" w:cs="Arial"/>
          <w:sz w:val="18"/>
          <w:szCs w:val="18"/>
          <w:highlight w:val="yellow"/>
          <w:u w:val="double"/>
        </w:rPr>
      </w:pPr>
      <w:r w:rsidRPr="00064562">
        <w:rPr>
          <w:rFonts w:ascii="Söhne" w:hAnsi="Söhne" w:cs="Arial"/>
          <w:sz w:val="18"/>
          <w:szCs w:val="18"/>
          <w:highlight w:val="yellow"/>
          <w:u w:val="double"/>
        </w:rPr>
        <w:t>c)</w:t>
      </w:r>
      <w:r w:rsidR="00064562" w:rsidRPr="00064562">
        <w:rPr>
          <w:rFonts w:ascii="Söhne" w:hAnsi="Söhne" w:cs="Arial"/>
          <w:sz w:val="18"/>
          <w:szCs w:val="18"/>
          <w:highlight w:val="yellow"/>
          <w:u w:val="double"/>
        </w:rPr>
        <w:tab/>
      </w:r>
      <w:r w:rsidR="0050589A" w:rsidRPr="00064562">
        <w:rPr>
          <w:rFonts w:ascii="Söhne" w:hAnsi="Söhne" w:cs="Arial"/>
          <w:sz w:val="18"/>
          <w:szCs w:val="18"/>
          <w:highlight w:val="yellow"/>
          <w:u w:val="double"/>
        </w:rPr>
        <w:t>carcasses</w:t>
      </w:r>
      <w:r w:rsidR="00831D5E" w:rsidRPr="00064562">
        <w:rPr>
          <w:rFonts w:ascii="Söhne" w:hAnsi="Söhne" w:cs="Arial"/>
          <w:sz w:val="18"/>
          <w:szCs w:val="18"/>
          <w:highlight w:val="yellow"/>
          <w:u w:val="double"/>
        </w:rPr>
        <w:t xml:space="preserve"> </w:t>
      </w:r>
      <w:r w:rsidR="00E5316F" w:rsidRPr="00064562">
        <w:rPr>
          <w:rFonts w:ascii="Söhne" w:hAnsi="Söhne" w:cs="Arial"/>
          <w:sz w:val="18"/>
          <w:szCs w:val="18"/>
          <w:highlight w:val="yellow"/>
          <w:u w:val="double"/>
        </w:rPr>
        <w:t xml:space="preserve">that were submitted to maturation </w:t>
      </w:r>
      <w:r w:rsidR="00831D5E" w:rsidRPr="00064562">
        <w:rPr>
          <w:rFonts w:ascii="Söhne" w:hAnsi="Söhne" w:cs="Arial"/>
          <w:sz w:val="18"/>
          <w:szCs w:val="18"/>
          <w:highlight w:val="yellow"/>
          <w:u w:val="double"/>
        </w:rPr>
        <w:t>for a</w:t>
      </w:r>
      <w:r w:rsidR="00FD4D36" w:rsidRPr="00064562">
        <w:rPr>
          <w:rFonts w:ascii="Söhne" w:hAnsi="Söhne" w:cs="Arial"/>
          <w:sz w:val="18"/>
          <w:szCs w:val="18"/>
          <w:highlight w:val="yellow"/>
          <w:u w:val="double"/>
        </w:rPr>
        <w:t xml:space="preserve"> minimum period of </w:t>
      </w:r>
      <w:r w:rsidR="00797281" w:rsidRPr="00064562">
        <w:rPr>
          <w:rFonts w:ascii="Söhne" w:hAnsi="Söhne" w:cs="Arial"/>
          <w:sz w:val="18"/>
          <w:szCs w:val="18"/>
          <w:highlight w:val="yellow"/>
          <w:u w:val="double"/>
        </w:rPr>
        <w:t>48</w:t>
      </w:r>
      <w:r w:rsidR="00831D5E" w:rsidRPr="00064562">
        <w:rPr>
          <w:rFonts w:ascii="Söhne" w:hAnsi="Söhne" w:cs="Arial"/>
          <w:sz w:val="18"/>
          <w:szCs w:val="18"/>
          <w:highlight w:val="yellow"/>
          <w:u w:val="double"/>
        </w:rPr>
        <w:t xml:space="preserve"> hours </w:t>
      </w:r>
      <w:r w:rsidR="00ED0D2F" w:rsidRPr="00064562">
        <w:rPr>
          <w:rFonts w:ascii="Söhne" w:hAnsi="Söhne" w:cs="Arial"/>
          <w:sz w:val="18"/>
          <w:szCs w:val="18"/>
          <w:highlight w:val="yellow"/>
          <w:u w:val="double"/>
        </w:rPr>
        <w:t>following</w:t>
      </w:r>
      <w:r w:rsidR="00831D5E" w:rsidRPr="00064562">
        <w:rPr>
          <w:rFonts w:ascii="Söhne" w:hAnsi="Söhne" w:cs="Arial"/>
          <w:sz w:val="18"/>
          <w:szCs w:val="18"/>
          <w:highlight w:val="yellow"/>
          <w:u w:val="double"/>
        </w:rPr>
        <w:t xml:space="preserve"> </w:t>
      </w:r>
      <w:r w:rsidR="00831D5E" w:rsidRPr="00064562">
        <w:rPr>
          <w:rFonts w:ascii="Söhne" w:hAnsi="Söhne" w:cs="Arial"/>
          <w:i/>
          <w:iCs/>
          <w:sz w:val="18"/>
          <w:szCs w:val="18"/>
          <w:highlight w:val="yellow"/>
          <w:u w:val="double"/>
        </w:rPr>
        <w:t>slaughter</w:t>
      </w:r>
      <w:r w:rsidR="00831D5E" w:rsidRPr="00064562">
        <w:rPr>
          <w:rFonts w:ascii="Söhne" w:hAnsi="Söhne" w:cs="Arial"/>
          <w:sz w:val="18"/>
          <w:szCs w:val="18"/>
          <w:highlight w:val="yellow"/>
          <w:u w:val="double"/>
        </w:rPr>
        <w:t>.</w:t>
      </w:r>
    </w:p>
    <w:p w14:paraId="1003D37D" w14:textId="77777777" w:rsidR="001A4666" w:rsidRPr="00B27280" w:rsidRDefault="00167329" w:rsidP="00967060">
      <w:pPr>
        <w:pStyle w:val="ListParagraph"/>
        <w:numPr>
          <w:ilvl w:val="0"/>
          <w:numId w:val="7"/>
        </w:numPr>
        <w:spacing w:after="240" w:line="240" w:lineRule="auto"/>
        <w:ind w:left="426" w:hanging="426"/>
        <w:jc w:val="both"/>
        <w:rPr>
          <w:rFonts w:ascii="Söhne" w:hAnsi="Söhne" w:cs="Arial"/>
          <w:sz w:val="18"/>
          <w:szCs w:val="18"/>
          <w:highlight w:val="yellow"/>
          <w:u w:val="double"/>
        </w:rPr>
      </w:pPr>
      <w:r w:rsidRPr="00B27280">
        <w:rPr>
          <w:rFonts w:ascii="Söhne" w:hAnsi="Söhne" w:cs="Arial"/>
          <w:sz w:val="18"/>
          <w:szCs w:val="18"/>
          <w:highlight w:val="yellow"/>
          <w:u w:val="double"/>
        </w:rPr>
        <w:t xml:space="preserve">the necessary precautions were taken to avoid contact of the </w:t>
      </w:r>
      <w:r w:rsidRPr="00B27280">
        <w:rPr>
          <w:rFonts w:ascii="Söhne" w:hAnsi="Söhne" w:cs="Arial"/>
          <w:i/>
          <w:iCs/>
          <w:sz w:val="18"/>
          <w:szCs w:val="18"/>
          <w:highlight w:val="yellow"/>
          <w:u w:val="double"/>
        </w:rPr>
        <w:t>meat</w:t>
      </w:r>
      <w:r w:rsidRPr="00B27280">
        <w:rPr>
          <w:rFonts w:ascii="Söhne" w:hAnsi="Söhne" w:cs="Arial"/>
          <w:sz w:val="18"/>
          <w:szCs w:val="18"/>
          <w:highlight w:val="yellow"/>
          <w:u w:val="double"/>
        </w:rPr>
        <w:t xml:space="preserve"> with any potential source of </w:t>
      </w:r>
      <w:r w:rsidR="0083141F" w:rsidRPr="00B27280">
        <w:rPr>
          <w:rFonts w:ascii="Söhne" w:hAnsi="Söhne" w:cs="Arial"/>
          <w:i/>
          <w:iCs/>
          <w:sz w:val="18"/>
          <w:szCs w:val="18"/>
          <w:highlight w:val="yellow"/>
          <w:u w:val="double"/>
        </w:rPr>
        <w:t>T. evansi</w:t>
      </w:r>
      <w:r w:rsidR="0083141F" w:rsidRPr="00B27280">
        <w:rPr>
          <w:rFonts w:ascii="Söhne" w:hAnsi="Söhne" w:cs="Arial"/>
          <w:sz w:val="18"/>
          <w:szCs w:val="18"/>
          <w:highlight w:val="yellow"/>
          <w:u w:val="double"/>
        </w:rPr>
        <w:t>.</w:t>
      </w:r>
      <w:r w:rsidR="00831D5E" w:rsidRPr="00B27280">
        <w:rPr>
          <w:rFonts w:ascii="Söhne" w:hAnsi="Söhne" w:cs="Arial"/>
          <w:sz w:val="18"/>
          <w:szCs w:val="18"/>
        </w:rPr>
        <w:t xml:space="preserve"> </w:t>
      </w:r>
    </w:p>
    <w:p w14:paraId="7DD52817" w14:textId="77777777" w:rsidR="006B3E50" w:rsidRPr="00B91D9E" w:rsidRDefault="006B3E50" w:rsidP="00623A8E">
      <w:pPr>
        <w:spacing w:after="240" w:line="240" w:lineRule="auto"/>
        <w:jc w:val="center"/>
        <w:rPr>
          <w:rFonts w:ascii="Söhne Halbfett" w:hAnsi="Söhne Halbfett" w:cs="Arial"/>
          <w:sz w:val="18"/>
          <w:szCs w:val="20"/>
          <w:lang w:val="en-US"/>
        </w:rPr>
      </w:pPr>
      <w:r w:rsidRPr="00B91D9E">
        <w:rPr>
          <w:rFonts w:ascii="Söhne Halbfett" w:hAnsi="Söhne Halbfett" w:cs="Arial"/>
          <w:sz w:val="18"/>
          <w:szCs w:val="20"/>
          <w:lang w:val="en-US"/>
        </w:rPr>
        <w:t>Article 8.</w:t>
      </w:r>
      <w:r w:rsidR="00053220" w:rsidRPr="00B91D9E">
        <w:rPr>
          <w:rFonts w:ascii="Söhne Halbfett" w:hAnsi="Söhne Halbfett" w:cs="Arial"/>
          <w:sz w:val="18"/>
          <w:szCs w:val="20"/>
          <w:lang w:val="en-US"/>
        </w:rPr>
        <w:t>Z</w:t>
      </w:r>
      <w:r w:rsidRPr="00B91D9E">
        <w:rPr>
          <w:rFonts w:ascii="Söhne Halbfett" w:hAnsi="Söhne Halbfett" w:cs="Arial"/>
          <w:sz w:val="18"/>
          <w:szCs w:val="20"/>
          <w:lang w:val="en-US"/>
        </w:rPr>
        <w:t>.</w:t>
      </w:r>
      <w:r w:rsidR="00CD46DE" w:rsidRPr="00B91D9E">
        <w:rPr>
          <w:rFonts w:ascii="Söhne Halbfett" w:hAnsi="Söhne Halbfett" w:cs="Arial"/>
          <w:sz w:val="18"/>
          <w:szCs w:val="20"/>
          <w:lang w:val="en-US"/>
        </w:rPr>
        <w:t>1</w:t>
      </w:r>
      <w:r w:rsidR="00621F50" w:rsidRPr="00B91D9E">
        <w:rPr>
          <w:rFonts w:ascii="Söhne Halbfett" w:hAnsi="Söhne Halbfett" w:cs="Arial"/>
          <w:sz w:val="18"/>
          <w:szCs w:val="20"/>
          <w:lang w:val="en-US"/>
        </w:rPr>
        <w:t>2</w:t>
      </w:r>
      <w:r w:rsidRPr="00B91D9E">
        <w:rPr>
          <w:rFonts w:ascii="Söhne Halbfett" w:hAnsi="Söhne Halbfett" w:cs="Arial"/>
          <w:sz w:val="18"/>
          <w:szCs w:val="20"/>
          <w:lang w:val="en-US"/>
        </w:rPr>
        <w:t>.</w:t>
      </w:r>
    </w:p>
    <w:p w14:paraId="756FF7B5" w14:textId="77777777" w:rsidR="006B3E50" w:rsidRPr="00B91D9E" w:rsidRDefault="00A94DF9" w:rsidP="006A1A62">
      <w:pPr>
        <w:spacing w:after="240" w:line="240" w:lineRule="auto"/>
        <w:jc w:val="both"/>
        <w:rPr>
          <w:rFonts w:ascii="Söhne Halbfett" w:hAnsi="Söhne Halbfett" w:cs="Arial"/>
          <w:sz w:val="18"/>
          <w:szCs w:val="20"/>
        </w:rPr>
      </w:pPr>
      <w:r w:rsidRPr="00B91D9E">
        <w:rPr>
          <w:rFonts w:ascii="Söhne Halbfett" w:hAnsi="Söhne Halbfett" w:cs="Arial"/>
          <w:sz w:val="18"/>
          <w:szCs w:val="20"/>
        </w:rPr>
        <w:t>Introduction to surveillance</w:t>
      </w:r>
    </w:p>
    <w:p w14:paraId="637ED69C" w14:textId="4E9E8983" w:rsidR="00005777" w:rsidRPr="00F15283" w:rsidRDefault="00005777" w:rsidP="006A1A62">
      <w:pPr>
        <w:spacing w:after="240" w:line="240" w:lineRule="auto"/>
        <w:jc w:val="both"/>
        <w:rPr>
          <w:rFonts w:ascii="Söhne" w:eastAsia="Arial" w:hAnsi="Söhne" w:cs="Arial"/>
          <w:sz w:val="18"/>
          <w:szCs w:val="18"/>
        </w:rPr>
      </w:pPr>
      <w:bookmarkStart w:id="4" w:name="_Hlk139981462"/>
      <w:r w:rsidRPr="00F15283">
        <w:rPr>
          <w:rFonts w:ascii="Söhne" w:eastAsia="Arial" w:hAnsi="Söhne" w:cs="Arial"/>
          <w:sz w:val="18"/>
          <w:szCs w:val="18"/>
        </w:rPr>
        <w:t>Articles 8.</w:t>
      </w:r>
      <w:r w:rsidR="00053220" w:rsidRPr="00F15283">
        <w:rPr>
          <w:rFonts w:ascii="Söhne" w:eastAsia="Arial" w:hAnsi="Söhne" w:cs="Arial"/>
          <w:sz w:val="18"/>
          <w:szCs w:val="18"/>
        </w:rPr>
        <w:t>Z</w:t>
      </w:r>
      <w:r w:rsidRPr="00F15283">
        <w:rPr>
          <w:rFonts w:ascii="Söhne" w:eastAsia="Arial" w:hAnsi="Söhne" w:cs="Arial"/>
          <w:sz w:val="18"/>
          <w:szCs w:val="18"/>
        </w:rPr>
        <w:t>.1</w:t>
      </w:r>
      <w:r w:rsidR="00A04FC0" w:rsidRPr="00F15283">
        <w:rPr>
          <w:rFonts w:ascii="Söhne" w:eastAsia="Arial" w:hAnsi="Söhne" w:cs="Arial"/>
          <w:sz w:val="18"/>
          <w:szCs w:val="18"/>
        </w:rPr>
        <w:t>2</w:t>
      </w:r>
      <w:r w:rsidRPr="00F15283">
        <w:rPr>
          <w:rFonts w:ascii="Söhne" w:eastAsia="Arial" w:hAnsi="Söhne" w:cs="Arial"/>
          <w:sz w:val="18"/>
          <w:szCs w:val="18"/>
        </w:rPr>
        <w:t>. to 8.</w:t>
      </w:r>
      <w:r w:rsidR="00053220" w:rsidRPr="00F15283">
        <w:rPr>
          <w:rFonts w:ascii="Söhne" w:eastAsia="Arial" w:hAnsi="Söhne" w:cs="Arial"/>
          <w:sz w:val="18"/>
          <w:szCs w:val="18"/>
        </w:rPr>
        <w:t>Z</w:t>
      </w:r>
      <w:r w:rsidRPr="00F15283">
        <w:rPr>
          <w:rFonts w:ascii="Söhne" w:eastAsia="Arial" w:hAnsi="Söhne" w:cs="Arial"/>
          <w:sz w:val="18"/>
          <w:szCs w:val="18"/>
        </w:rPr>
        <w:t>.1</w:t>
      </w:r>
      <w:r w:rsidR="00C5669B" w:rsidRPr="00F15283">
        <w:rPr>
          <w:rFonts w:ascii="Söhne" w:eastAsia="Arial" w:hAnsi="Söhne" w:cs="Arial"/>
          <w:sz w:val="18"/>
          <w:szCs w:val="18"/>
        </w:rPr>
        <w:t>4</w:t>
      </w:r>
      <w:r w:rsidRPr="00F15283">
        <w:rPr>
          <w:rFonts w:ascii="Söhne" w:eastAsia="Arial" w:hAnsi="Söhne" w:cs="Arial"/>
          <w:sz w:val="18"/>
          <w:szCs w:val="18"/>
        </w:rPr>
        <w:t xml:space="preserve">. define the principles and provide guidance on </w:t>
      </w:r>
      <w:r w:rsidRPr="00F15283">
        <w:rPr>
          <w:rFonts w:ascii="Söhne" w:eastAsia="Arial" w:hAnsi="Söhne" w:cs="Arial"/>
          <w:i/>
          <w:iCs/>
          <w:sz w:val="18"/>
          <w:szCs w:val="18"/>
        </w:rPr>
        <w:t>surveillance</w:t>
      </w:r>
      <w:r w:rsidRPr="00F15283">
        <w:rPr>
          <w:rFonts w:ascii="Söhne" w:eastAsia="Arial" w:hAnsi="Söhne" w:cs="Arial"/>
          <w:sz w:val="18"/>
          <w:szCs w:val="18"/>
        </w:rPr>
        <w:t xml:space="preserve"> for</w:t>
      </w:r>
      <w:r w:rsidR="005D3628">
        <w:rPr>
          <w:rFonts w:ascii="Söhne" w:eastAsia="Arial" w:hAnsi="Söhne" w:cs="Arial"/>
          <w:i/>
          <w:iCs/>
          <w:strike/>
          <w:sz w:val="18"/>
          <w:szCs w:val="18"/>
          <w:highlight w:val="yellow"/>
        </w:rPr>
        <w:t xml:space="preserve"> i</w:t>
      </w:r>
      <w:r w:rsidR="005D3628" w:rsidRPr="00C23D4B">
        <w:rPr>
          <w:rFonts w:ascii="Söhne" w:eastAsia="Arial" w:hAnsi="Söhne" w:cs="Arial"/>
          <w:i/>
          <w:iCs/>
          <w:strike/>
          <w:sz w:val="18"/>
          <w:szCs w:val="18"/>
          <w:highlight w:val="yellow"/>
        </w:rPr>
        <w:t>nfection</w:t>
      </w:r>
      <w:r w:rsidR="005D3628" w:rsidRPr="00C23D4B">
        <w:rPr>
          <w:rFonts w:ascii="Söhne" w:eastAsia="Arial" w:hAnsi="Söhne" w:cs="Arial"/>
          <w:strike/>
          <w:sz w:val="18"/>
          <w:szCs w:val="18"/>
          <w:highlight w:val="yellow"/>
        </w:rPr>
        <w:t xml:space="preserve"> with </w:t>
      </w:r>
      <w:r w:rsidR="005D3628" w:rsidRPr="00C23D4B">
        <w:rPr>
          <w:rFonts w:ascii="Söhne" w:hAnsi="Söhne" w:cs="Arial"/>
          <w:i/>
          <w:iCs/>
          <w:strike/>
          <w:sz w:val="18"/>
          <w:szCs w:val="18"/>
          <w:highlight w:val="yellow"/>
        </w:rPr>
        <w:t>T. evansi</w:t>
      </w:r>
      <w:r w:rsidR="005D3628">
        <w:rPr>
          <w:rFonts w:ascii="Söhne" w:hAnsi="Söhne" w:cs="Arial"/>
          <w:sz w:val="18"/>
          <w:szCs w:val="18"/>
          <w:highlight w:val="yellow"/>
          <w:u w:val="double"/>
        </w:rPr>
        <w:t xml:space="preserve"> s</w:t>
      </w:r>
      <w:r w:rsidR="005D3628" w:rsidRPr="00C23D4B">
        <w:rPr>
          <w:rFonts w:ascii="Söhne" w:hAnsi="Söhne" w:cs="Arial"/>
          <w:sz w:val="18"/>
          <w:szCs w:val="18"/>
          <w:highlight w:val="yellow"/>
          <w:u w:val="double"/>
        </w:rPr>
        <w:t>urr</w:t>
      </w:r>
      <w:r w:rsidR="005D3628">
        <w:rPr>
          <w:rFonts w:ascii="Söhne" w:hAnsi="Söhne" w:cs="Arial"/>
          <w:sz w:val="18"/>
          <w:szCs w:val="18"/>
          <w:highlight w:val="yellow"/>
          <w:u w:val="double"/>
        </w:rPr>
        <w:t>a</w:t>
      </w:r>
      <w:r w:rsidRPr="00F15283">
        <w:rPr>
          <w:rFonts w:ascii="Söhne" w:eastAsia="Arial" w:hAnsi="Söhne" w:cs="Arial"/>
          <w:sz w:val="18"/>
          <w:szCs w:val="18"/>
        </w:rPr>
        <w:t xml:space="preserve">, complementary to Chapter 1.4. and Chapter 1.5. </w:t>
      </w:r>
    </w:p>
    <w:p w14:paraId="13FC0241" w14:textId="77777777" w:rsidR="00005777" w:rsidRPr="00F15283" w:rsidRDefault="00005777" w:rsidP="006A1A62">
      <w:pPr>
        <w:spacing w:after="240" w:line="240" w:lineRule="auto"/>
        <w:jc w:val="both"/>
        <w:rPr>
          <w:rFonts w:ascii="Söhne" w:eastAsia="Arial" w:hAnsi="Söhne" w:cs="Arial"/>
          <w:sz w:val="18"/>
          <w:szCs w:val="18"/>
          <w:lang w:val="en-US"/>
        </w:rPr>
      </w:pPr>
      <w:r w:rsidRPr="00F15283">
        <w:rPr>
          <w:rFonts w:ascii="Söhne" w:eastAsia="Arial" w:hAnsi="Söhne" w:cs="Arial"/>
          <w:sz w:val="18"/>
          <w:szCs w:val="18"/>
        </w:rPr>
        <w:t xml:space="preserve">The purpose of </w:t>
      </w:r>
      <w:r w:rsidRPr="00F15283">
        <w:rPr>
          <w:rFonts w:ascii="Söhne" w:eastAsia="Arial" w:hAnsi="Söhne" w:cs="Arial"/>
          <w:i/>
          <w:iCs/>
          <w:sz w:val="18"/>
          <w:szCs w:val="18"/>
        </w:rPr>
        <w:t xml:space="preserve">surveillance </w:t>
      </w:r>
      <w:r w:rsidRPr="00F15283">
        <w:rPr>
          <w:rFonts w:ascii="Söhne" w:eastAsia="Arial" w:hAnsi="Söhne" w:cs="Arial"/>
          <w:sz w:val="18"/>
          <w:szCs w:val="18"/>
        </w:rPr>
        <w:t xml:space="preserve">could be the demonstration of the absence of </w:t>
      </w:r>
      <w:r w:rsidRPr="00F15283">
        <w:rPr>
          <w:rFonts w:ascii="Söhne" w:eastAsia="Arial" w:hAnsi="Söhne" w:cs="Arial"/>
          <w:i/>
          <w:iCs/>
          <w:sz w:val="18"/>
          <w:szCs w:val="18"/>
        </w:rPr>
        <w:t>infection</w:t>
      </w:r>
      <w:r w:rsidRPr="00F15283">
        <w:rPr>
          <w:rFonts w:ascii="Söhne" w:eastAsia="Arial" w:hAnsi="Söhne" w:cs="Arial"/>
          <w:sz w:val="18"/>
          <w:szCs w:val="18"/>
        </w:rPr>
        <w:t xml:space="preserve">, the early detection of </w:t>
      </w:r>
      <w:r w:rsidRPr="00F15283">
        <w:rPr>
          <w:rFonts w:ascii="Söhne" w:eastAsia="Arial" w:hAnsi="Söhne" w:cs="Arial"/>
          <w:i/>
          <w:iCs/>
          <w:sz w:val="18"/>
          <w:szCs w:val="18"/>
        </w:rPr>
        <w:t>cases</w:t>
      </w:r>
      <w:r w:rsidRPr="00F15283">
        <w:rPr>
          <w:rFonts w:ascii="Söhne" w:eastAsia="Arial" w:hAnsi="Söhne" w:cs="Arial"/>
          <w:sz w:val="18"/>
          <w:szCs w:val="18"/>
        </w:rPr>
        <w:t xml:space="preserve">, or the measurement and monitoring of the </w:t>
      </w:r>
      <w:r w:rsidRPr="00F15283">
        <w:rPr>
          <w:rFonts w:ascii="Söhne" w:eastAsia="Arial" w:hAnsi="Söhne" w:cs="Arial"/>
          <w:i/>
          <w:iCs/>
          <w:sz w:val="18"/>
          <w:szCs w:val="18"/>
        </w:rPr>
        <w:t>prevalence</w:t>
      </w:r>
      <w:r w:rsidRPr="00F15283">
        <w:rPr>
          <w:rFonts w:ascii="Söhne" w:eastAsia="Arial" w:hAnsi="Söhne" w:cs="Arial"/>
          <w:sz w:val="18"/>
          <w:szCs w:val="18"/>
        </w:rPr>
        <w:t xml:space="preserve"> and distribution of the </w:t>
      </w:r>
      <w:r w:rsidRPr="00F15283">
        <w:rPr>
          <w:rFonts w:ascii="Söhne" w:eastAsia="Arial" w:hAnsi="Söhne" w:cs="Arial"/>
          <w:i/>
          <w:iCs/>
          <w:sz w:val="18"/>
          <w:szCs w:val="18"/>
        </w:rPr>
        <w:t>infection</w:t>
      </w:r>
      <w:r w:rsidRPr="00F15283">
        <w:rPr>
          <w:rFonts w:ascii="Söhne" w:eastAsia="Arial" w:hAnsi="Söhne" w:cs="Arial"/>
          <w:sz w:val="18"/>
          <w:szCs w:val="18"/>
        </w:rPr>
        <w:t xml:space="preserve"> in a country, </w:t>
      </w:r>
      <w:proofErr w:type="gramStart"/>
      <w:r w:rsidRPr="00F15283">
        <w:rPr>
          <w:rFonts w:ascii="Söhne" w:eastAsia="Arial" w:hAnsi="Söhne" w:cs="Arial"/>
          <w:i/>
          <w:iCs/>
          <w:sz w:val="18"/>
          <w:szCs w:val="18"/>
        </w:rPr>
        <w:t>zone</w:t>
      </w:r>
      <w:proofErr w:type="gramEnd"/>
      <w:r w:rsidRPr="00F15283">
        <w:rPr>
          <w:rFonts w:ascii="Söhne" w:eastAsia="Arial" w:hAnsi="Söhne" w:cs="Arial"/>
          <w:i/>
          <w:iCs/>
          <w:sz w:val="18"/>
          <w:szCs w:val="18"/>
        </w:rPr>
        <w:t xml:space="preserve"> </w:t>
      </w:r>
      <w:r w:rsidRPr="00F15283">
        <w:rPr>
          <w:rFonts w:ascii="Söhne" w:eastAsia="Arial" w:hAnsi="Söhne" w:cs="Arial"/>
          <w:sz w:val="18"/>
          <w:szCs w:val="18"/>
        </w:rPr>
        <w:t>or</w:t>
      </w:r>
      <w:r w:rsidRPr="00F15283">
        <w:rPr>
          <w:rFonts w:ascii="Söhne" w:eastAsia="Arial" w:hAnsi="Söhne" w:cs="Arial"/>
          <w:i/>
          <w:iCs/>
          <w:sz w:val="18"/>
          <w:szCs w:val="18"/>
        </w:rPr>
        <w:t xml:space="preserve"> compartment</w:t>
      </w:r>
      <w:r w:rsidRPr="00F15283">
        <w:rPr>
          <w:rFonts w:ascii="Söhne" w:eastAsia="Arial" w:hAnsi="Söhne" w:cs="Arial"/>
          <w:sz w:val="18"/>
          <w:szCs w:val="18"/>
        </w:rPr>
        <w:t>.</w:t>
      </w:r>
    </w:p>
    <w:p w14:paraId="45EF3A73" w14:textId="120C6D23" w:rsidR="00005777" w:rsidRPr="00F15283" w:rsidRDefault="00005777" w:rsidP="006A1A62">
      <w:pPr>
        <w:spacing w:after="240" w:line="240" w:lineRule="auto"/>
        <w:jc w:val="both"/>
        <w:rPr>
          <w:rFonts w:ascii="Söhne" w:eastAsia="Arial" w:hAnsi="Söhne" w:cs="Arial"/>
          <w:sz w:val="18"/>
          <w:szCs w:val="18"/>
          <w:lang w:val="en-US"/>
        </w:rPr>
      </w:pPr>
      <w:r w:rsidRPr="00F15283">
        <w:rPr>
          <w:rFonts w:ascii="Söhne" w:eastAsia="Arial" w:hAnsi="Söhne" w:cs="Arial"/>
          <w:sz w:val="18"/>
          <w:szCs w:val="18"/>
          <w:lang w:val="en-US"/>
        </w:rPr>
        <w:t xml:space="preserve">An important component of the epidemiology of surra is the </w:t>
      </w:r>
      <w:r w:rsidR="00EA0A62" w:rsidRPr="00F15283">
        <w:rPr>
          <w:rFonts w:ascii="Söhne" w:eastAsia="Arial" w:hAnsi="Söhne" w:cs="Arial"/>
          <w:sz w:val="18"/>
          <w:szCs w:val="18"/>
          <w:lang w:val="en-US"/>
        </w:rPr>
        <w:t>capabilit</w:t>
      </w:r>
      <w:r w:rsidR="00B134FC" w:rsidRPr="00F15283">
        <w:rPr>
          <w:rFonts w:ascii="Söhne" w:eastAsia="Arial" w:hAnsi="Söhne" w:cs="Arial"/>
          <w:sz w:val="18"/>
          <w:szCs w:val="18"/>
          <w:lang w:val="en-US"/>
        </w:rPr>
        <w:t>y</w:t>
      </w:r>
      <w:r w:rsidRPr="00F15283">
        <w:rPr>
          <w:rFonts w:ascii="Söhne" w:eastAsia="Arial" w:hAnsi="Söhne" w:cs="Arial"/>
          <w:sz w:val="18"/>
          <w:szCs w:val="18"/>
          <w:lang w:val="en-US"/>
        </w:rPr>
        <w:t xml:space="preserve"> of its </w:t>
      </w:r>
      <w:r w:rsidRPr="00EB333E">
        <w:rPr>
          <w:rFonts w:ascii="Söhne" w:eastAsia="Arial" w:hAnsi="Söhne" w:cs="Arial"/>
          <w:i/>
          <w:iCs/>
          <w:sz w:val="18"/>
          <w:szCs w:val="18"/>
          <w:lang w:val="en-US"/>
        </w:rPr>
        <w:t>vectors</w:t>
      </w:r>
      <w:r w:rsidRPr="00F15283">
        <w:rPr>
          <w:rFonts w:ascii="Söhne" w:eastAsia="Arial" w:hAnsi="Söhne" w:cs="Arial"/>
          <w:sz w:val="18"/>
          <w:szCs w:val="18"/>
          <w:lang w:val="en-US"/>
        </w:rPr>
        <w:t xml:space="preserve">, which provides a measure of disease risk that incorporates </w:t>
      </w:r>
      <w:r w:rsidRPr="00EB333E">
        <w:rPr>
          <w:rFonts w:ascii="Söhne" w:eastAsia="Arial" w:hAnsi="Söhne" w:cs="Arial"/>
          <w:i/>
          <w:iCs/>
          <w:sz w:val="18"/>
          <w:szCs w:val="18"/>
          <w:lang w:val="en-US"/>
        </w:rPr>
        <w:t>vector</w:t>
      </w:r>
      <w:r w:rsidRPr="00F15283">
        <w:rPr>
          <w:rFonts w:ascii="Söhne" w:eastAsia="Arial" w:hAnsi="Söhne" w:cs="Arial"/>
          <w:sz w:val="18"/>
          <w:szCs w:val="18"/>
          <w:lang w:val="en-US"/>
        </w:rPr>
        <w:t xml:space="preserve"> competence, abundance, biting rates, survival rates</w:t>
      </w:r>
      <w:r w:rsidR="0073141D" w:rsidRPr="00F15283">
        <w:rPr>
          <w:rFonts w:ascii="Söhne" w:eastAsia="Arial" w:hAnsi="Söhne" w:cs="Arial"/>
          <w:sz w:val="18"/>
          <w:szCs w:val="18"/>
          <w:lang w:val="en-US"/>
        </w:rPr>
        <w:t xml:space="preserve">, host affinity and in the case of biological </w:t>
      </w:r>
      <w:r w:rsidR="0073141D" w:rsidRPr="00EB333E">
        <w:rPr>
          <w:rFonts w:ascii="Söhne" w:eastAsia="Arial" w:hAnsi="Söhne" w:cs="Arial"/>
          <w:i/>
          <w:iCs/>
          <w:sz w:val="18"/>
          <w:szCs w:val="18"/>
          <w:lang w:val="en-US"/>
        </w:rPr>
        <w:t>vectors</w:t>
      </w:r>
      <w:r w:rsidR="0073141D" w:rsidRPr="00F15283">
        <w:rPr>
          <w:rFonts w:ascii="Söhne" w:eastAsia="Arial" w:hAnsi="Söhne" w:cs="Arial"/>
          <w:sz w:val="18"/>
          <w:szCs w:val="18"/>
          <w:lang w:val="en-US"/>
        </w:rPr>
        <w:t>, the</w:t>
      </w:r>
      <w:r w:rsidRPr="00F15283">
        <w:rPr>
          <w:rFonts w:ascii="Söhne" w:eastAsia="Arial" w:hAnsi="Söhne" w:cs="Arial"/>
          <w:sz w:val="18"/>
          <w:szCs w:val="18"/>
          <w:lang w:val="en-US"/>
        </w:rPr>
        <w:t xml:space="preserve"> extrinsic </w:t>
      </w:r>
      <w:r w:rsidRPr="00EB333E">
        <w:rPr>
          <w:rFonts w:ascii="Söhne" w:eastAsia="Arial" w:hAnsi="Söhne" w:cs="Arial"/>
          <w:i/>
          <w:iCs/>
          <w:sz w:val="18"/>
          <w:szCs w:val="18"/>
          <w:lang w:val="en-US"/>
        </w:rPr>
        <w:t>incubation period</w:t>
      </w:r>
      <w:r w:rsidRPr="00F15283">
        <w:rPr>
          <w:rFonts w:ascii="Söhne" w:eastAsia="Arial" w:hAnsi="Söhne" w:cs="Arial"/>
          <w:sz w:val="18"/>
          <w:szCs w:val="18"/>
          <w:lang w:val="en-US"/>
        </w:rPr>
        <w:t xml:space="preserve">. However, methods and tools for measuring some of these </w:t>
      </w:r>
      <w:r w:rsidRPr="00EB333E">
        <w:rPr>
          <w:rFonts w:ascii="Söhne" w:eastAsia="Arial" w:hAnsi="Söhne" w:cs="Arial"/>
          <w:i/>
          <w:iCs/>
          <w:sz w:val="18"/>
          <w:szCs w:val="18"/>
          <w:lang w:val="en-US"/>
        </w:rPr>
        <w:t>vector</w:t>
      </w:r>
      <w:r w:rsidRPr="00F15283">
        <w:rPr>
          <w:rFonts w:ascii="Söhne" w:eastAsia="Arial" w:hAnsi="Söhne" w:cs="Arial"/>
          <w:sz w:val="18"/>
          <w:szCs w:val="18"/>
          <w:lang w:val="en-US"/>
        </w:rPr>
        <w:t xml:space="preserve"> factors remain to be developed, particularly in a field context. Therefore, </w:t>
      </w:r>
      <w:r w:rsidRPr="00EB333E">
        <w:rPr>
          <w:rFonts w:ascii="Söhne" w:eastAsia="Arial" w:hAnsi="Söhne" w:cs="Arial"/>
          <w:i/>
          <w:iCs/>
          <w:sz w:val="18"/>
          <w:szCs w:val="18"/>
          <w:lang w:val="en-US"/>
        </w:rPr>
        <w:t>surveillance</w:t>
      </w:r>
      <w:r w:rsidRPr="00F15283">
        <w:rPr>
          <w:rFonts w:ascii="Söhne" w:eastAsia="Arial" w:hAnsi="Söhne" w:cs="Arial"/>
          <w:sz w:val="18"/>
          <w:szCs w:val="18"/>
          <w:lang w:val="en-US"/>
        </w:rPr>
        <w:t xml:space="preserve"> for </w:t>
      </w:r>
      <w:r w:rsidR="005B5EBC" w:rsidRPr="00C23D4B">
        <w:rPr>
          <w:rFonts w:ascii="Söhne" w:eastAsia="Arial" w:hAnsi="Söhne" w:cs="Arial"/>
          <w:i/>
          <w:iCs/>
          <w:strike/>
          <w:sz w:val="18"/>
          <w:szCs w:val="18"/>
          <w:highlight w:val="yellow"/>
        </w:rPr>
        <w:t>infection</w:t>
      </w:r>
      <w:r w:rsidR="005B5EBC" w:rsidRPr="00C23D4B">
        <w:rPr>
          <w:rFonts w:ascii="Söhne" w:eastAsia="Arial" w:hAnsi="Söhne" w:cs="Arial"/>
          <w:strike/>
          <w:sz w:val="18"/>
          <w:szCs w:val="18"/>
          <w:highlight w:val="yellow"/>
        </w:rPr>
        <w:t xml:space="preserve"> with </w:t>
      </w:r>
      <w:r w:rsidR="005B5EBC" w:rsidRPr="00C23D4B">
        <w:rPr>
          <w:rFonts w:ascii="Söhne" w:hAnsi="Söhne" w:cs="Arial"/>
          <w:i/>
          <w:iCs/>
          <w:strike/>
          <w:sz w:val="18"/>
          <w:szCs w:val="18"/>
          <w:highlight w:val="yellow"/>
        </w:rPr>
        <w:t>T. evansi</w:t>
      </w:r>
      <w:r w:rsidR="005B5EBC" w:rsidRPr="00C23D4B">
        <w:rPr>
          <w:rFonts w:ascii="Söhne" w:hAnsi="Söhne" w:cs="Arial"/>
          <w:strike/>
          <w:sz w:val="18"/>
          <w:szCs w:val="18"/>
          <w:highlight w:val="yellow"/>
        </w:rPr>
        <w:t xml:space="preserve"> </w:t>
      </w:r>
      <w:r w:rsidR="005B5EBC" w:rsidRPr="00C23D4B">
        <w:rPr>
          <w:rFonts w:ascii="Söhne" w:hAnsi="Söhne" w:cs="Arial"/>
          <w:sz w:val="18"/>
          <w:szCs w:val="18"/>
          <w:highlight w:val="yellow"/>
          <w:u w:val="double"/>
        </w:rPr>
        <w:t>surr</w:t>
      </w:r>
      <w:r w:rsidR="005B5EBC">
        <w:rPr>
          <w:rFonts w:ascii="Söhne" w:hAnsi="Söhne" w:cs="Arial"/>
          <w:sz w:val="18"/>
          <w:szCs w:val="18"/>
          <w:highlight w:val="yellow"/>
          <w:u w:val="double"/>
        </w:rPr>
        <w:t xml:space="preserve">a </w:t>
      </w:r>
      <w:r w:rsidRPr="00F15283">
        <w:rPr>
          <w:rFonts w:ascii="Söhne" w:eastAsia="Arial" w:hAnsi="Söhne" w:cs="Arial"/>
          <w:sz w:val="18"/>
          <w:szCs w:val="18"/>
          <w:lang w:val="en-US"/>
        </w:rPr>
        <w:t xml:space="preserve">should focus on transmission of </w:t>
      </w:r>
      <w:r w:rsidR="00B125C3" w:rsidRPr="00623A8E">
        <w:rPr>
          <w:rFonts w:ascii="Söhne" w:hAnsi="Söhne" w:cs="Arial"/>
          <w:i/>
          <w:iCs/>
          <w:sz w:val="18"/>
          <w:szCs w:val="18"/>
        </w:rPr>
        <w:t>T.</w:t>
      </w:r>
      <w:r w:rsidR="00B125C3">
        <w:rPr>
          <w:rFonts w:ascii="Söhne" w:hAnsi="Söhne" w:cs="Arial"/>
          <w:i/>
          <w:iCs/>
          <w:sz w:val="18"/>
          <w:szCs w:val="18"/>
        </w:rPr>
        <w:t> </w:t>
      </w:r>
      <w:r w:rsidR="00B125C3" w:rsidRPr="00623A8E">
        <w:rPr>
          <w:rFonts w:ascii="Söhne" w:hAnsi="Söhne" w:cs="Arial"/>
          <w:i/>
          <w:iCs/>
          <w:sz w:val="18"/>
          <w:szCs w:val="18"/>
        </w:rPr>
        <w:t>evansi</w:t>
      </w:r>
      <w:r w:rsidR="00B125C3" w:rsidRPr="00623A8E">
        <w:rPr>
          <w:rFonts w:ascii="Söhne" w:hAnsi="Söhne" w:cs="Arial"/>
          <w:sz w:val="18"/>
          <w:szCs w:val="18"/>
        </w:rPr>
        <w:t xml:space="preserve"> </w:t>
      </w:r>
      <w:r w:rsidRPr="00F15283">
        <w:rPr>
          <w:rFonts w:ascii="Söhne" w:eastAsia="Arial" w:hAnsi="Söhne" w:cs="Arial"/>
          <w:sz w:val="18"/>
          <w:szCs w:val="18"/>
          <w:lang w:val="en-US"/>
        </w:rPr>
        <w:t>in susceptible animals</w:t>
      </w:r>
      <w:r w:rsidR="002134D0" w:rsidRPr="00F15283">
        <w:rPr>
          <w:rFonts w:ascii="Söhne" w:eastAsia="Arial" w:hAnsi="Söhne" w:cs="Arial"/>
          <w:sz w:val="18"/>
          <w:szCs w:val="18"/>
          <w:lang w:val="en-US"/>
        </w:rPr>
        <w:t>.</w:t>
      </w:r>
    </w:p>
    <w:p w14:paraId="05A22885" w14:textId="77777777" w:rsidR="00005777" w:rsidRPr="00F15283" w:rsidRDefault="00005777" w:rsidP="006A1A62">
      <w:pPr>
        <w:spacing w:after="240" w:line="240" w:lineRule="auto"/>
        <w:jc w:val="both"/>
        <w:rPr>
          <w:rFonts w:ascii="Söhne" w:eastAsia="Arial" w:hAnsi="Söhne" w:cs="Arial"/>
          <w:sz w:val="18"/>
          <w:szCs w:val="18"/>
        </w:rPr>
      </w:pPr>
      <w:r w:rsidRPr="00F15283">
        <w:rPr>
          <w:rFonts w:ascii="Söhne" w:eastAsia="Arial" w:hAnsi="Söhne" w:cs="Arial"/>
          <w:sz w:val="18"/>
          <w:szCs w:val="18"/>
        </w:rPr>
        <w:t xml:space="preserve">The impact and epidemiology of surra widely differs between different regions of the world and therefore, it is not appropriate to provide specific recommendations for all situations. Member Countries should provide scientific data explaining the epidemiology of the disease in the country or </w:t>
      </w:r>
      <w:r w:rsidRPr="00F15283">
        <w:rPr>
          <w:rFonts w:ascii="Söhne" w:eastAsia="Arial" w:hAnsi="Söhne" w:cs="Arial"/>
          <w:i/>
          <w:iCs/>
          <w:sz w:val="18"/>
          <w:szCs w:val="18"/>
        </w:rPr>
        <w:t>zone</w:t>
      </w:r>
      <w:r w:rsidRPr="00F15283">
        <w:rPr>
          <w:rFonts w:ascii="Söhne" w:eastAsia="Arial" w:hAnsi="Söhne" w:cs="Arial"/>
          <w:sz w:val="18"/>
          <w:szCs w:val="18"/>
        </w:rPr>
        <w:t xml:space="preserve"> concerned</w:t>
      </w:r>
      <w:r w:rsidR="00F94E31" w:rsidRPr="00CE143A">
        <w:rPr>
          <w:rFonts w:ascii="Söhne" w:eastAsia="Arial" w:hAnsi="Söhne" w:cs="Arial"/>
          <w:sz w:val="18"/>
          <w:szCs w:val="18"/>
          <w:highlight w:val="yellow"/>
          <w:u w:val="double"/>
        </w:rPr>
        <w:t>,</w:t>
      </w:r>
      <w:r w:rsidR="00614351" w:rsidRPr="00CE143A">
        <w:rPr>
          <w:rFonts w:ascii="Söhne" w:eastAsia="Arial" w:hAnsi="Söhne" w:cs="Arial"/>
          <w:sz w:val="18"/>
          <w:szCs w:val="18"/>
          <w:highlight w:val="yellow"/>
          <w:u w:val="double"/>
        </w:rPr>
        <w:t xml:space="preserve"> such as </w:t>
      </w:r>
      <w:r w:rsidR="00CB5135" w:rsidRPr="00CE143A">
        <w:rPr>
          <w:rFonts w:ascii="Söhne" w:eastAsia="Arial" w:hAnsi="Söhne" w:cs="Arial"/>
          <w:sz w:val="18"/>
          <w:szCs w:val="18"/>
          <w:highlight w:val="yellow"/>
          <w:u w:val="double"/>
        </w:rPr>
        <w:t xml:space="preserve">host </w:t>
      </w:r>
      <w:r w:rsidR="00614351" w:rsidRPr="00CE143A">
        <w:rPr>
          <w:rFonts w:ascii="Söhne" w:eastAsia="Arial" w:hAnsi="Söhne" w:cs="Arial"/>
          <w:sz w:val="18"/>
          <w:szCs w:val="18"/>
          <w:highlight w:val="yellow"/>
          <w:u w:val="double"/>
        </w:rPr>
        <w:t>susceptibility</w:t>
      </w:r>
      <w:r w:rsidR="00F94E31" w:rsidRPr="00CE143A">
        <w:rPr>
          <w:rFonts w:ascii="Söhne" w:eastAsia="Arial" w:hAnsi="Söhne" w:cs="Arial"/>
          <w:sz w:val="18"/>
          <w:szCs w:val="18"/>
          <w:highlight w:val="yellow"/>
          <w:u w:val="double"/>
        </w:rPr>
        <w:t xml:space="preserve"> and</w:t>
      </w:r>
      <w:r w:rsidR="00614351" w:rsidRPr="00CE143A">
        <w:rPr>
          <w:rFonts w:ascii="Söhne" w:eastAsia="Arial" w:hAnsi="Söhne" w:cs="Arial"/>
          <w:sz w:val="18"/>
          <w:szCs w:val="18"/>
          <w:highlight w:val="yellow"/>
          <w:u w:val="double"/>
        </w:rPr>
        <w:t xml:space="preserve"> co-infections with other </w:t>
      </w:r>
      <w:r w:rsidR="00614351" w:rsidRPr="00CE143A">
        <w:rPr>
          <w:rFonts w:ascii="Söhne" w:eastAsia="Arial" w:hAnsi="Söhne" w:cs="Arial"/>
          <w:i/>
          <w:iCs/>
          <w:sz w:val="18"/>
          <w:szCs w:val="18"/>
          <w:highlight w:val="yellow"/>
          <w:u w:val="double"/>
        </w:rPr>
        <w:t>Trypanosom</w:t>
      </w:r>
      <w:r w:rsidR="00614351" w:rsidRPr="00CE143A">
        <w:rPr>
          <w:rFonts w:ascii="Söhne" w:eastAsia="Arial" w:hAnsi="Söhne" w:cs="Arial"/>
          <w:sz w:val="18"/>
          <w:szCs w:val="18"/>
          <w:highlight w:val="yellow"/>
          <w:u w:val="double"/>
        </w:rPr>
        <w:t xml:space="preserve">a </w:t>
      </w:r>
      <w:proofErr w:type="gramStart"/>
      <w:r w:rsidR="00614351" w:rsidRPr="00CE143A">
        <w:rPr>
          <w:rFonts w:ascii="Söhne" w:eastAsia="Arial" w:hAnsi="Söhne" w:cs="Arial"/>
          <w:sz w:val="18"/>
          <w:szCs w:val="18"/>
          <w:highlight w:val="yellow"/>
          <w:u w:val="double"/>
        </w:rPr>
        <w:t>spp.</w:t>
      </w:r>
      <w:r w:rsidR="00F94E31" w:rsidRPr="00CE143A">
        <w:rPr>
          <w:rFonts w:ascii="Söhne" w:eastAsia="Arial" w:hAnsi="Söhne" w:cs="Arial"/>
          <w:sz w:val="18"/>
          <w:szCs w:val="18"/>
          <w:highlight w:val="yellow"/>
          <w:u w:val="double"/>
        </w:rPr>
        <w:t>,</w:t>
      </w:r>
      <w:r w:rsidRPr="00F15283">
        <w:rPr>
          <w:rFonts w:ascii="Söhne" w:eastAsia="Arial" w:hAnsi="Söhne" w:cs="Arial"/>
          <w:sz w:val="18"/>
          <w:szCs w:val="18"/>
        </w:rPr>
        <w:t xml:space="preserve"> and</w:t>
      </w:r>
      <w:proofErr w:type="gramEnd"/>
      <w:r w:rsidRPr="00F15283">
        <w:rPr>
          <w:rFonts w:ascii="Söhne" w:eastAsia="Arial" w:hAnsi="Söhne" w:cs="Arial"/>
          <w:sz w:val="18"/>
          <w:szCs w:val="18"/>
        </w:rPr>
        <w:t xml:space="preserve"> adapt the </w:t>
      </w:r>
      <w:r w:rsidRPr="00F15283">
        <w:rPr>
          <w:rFonts w:ascii="Söhne" w:eastAsia="Arial" w:hAnsi="Söhne" w:cs="Arial"/>
          <w:i/>
          <w:iCs/>
          <w:sz w:val="18"/>
          <w:szCs w:val="18"/>
        </w:rPr>
        <w:t>surveillance</w:t>
      </w:r>
      <w:r w:rsidRPr="00F15283">
        <w:rPr>
          <w:rFonts w:ascii="Söhne" w:eastAsia="Arial" w:hAnsi="Söhne" w:cs="Arial"/>
          <w:sz w:val="18"/>
          <w:szCs w:val="18"/>
        </w:rPr>
        <w:t xml:space="preserve"> strategies for defining their status to the local conditions. There is considerable latitude available to Member Countries to justify their status at an acceptable level of confidence.</w:t>
      </w:r>
    </w:p>
    <w:p w14:paraId="38F92885" w14:textId="77777777" w:rsidR="00F7766A" w:rsidRDefault="00005777" w:rsidP="006A1A62">
      <w:pPr>
        <w:spacing w:after="240" w:line="240" w:lineRule="auto"/>
        <w:jc w:val="both"/>
        <w:rPr>
          <w:rFonts w:ascii="Söhne" w:eastAsia="Arial" w:hAnsi="Söhne" w:cs="Arial"/>
          <w:sz w:val="18"/>
          <w:szCs w:val="18"/>
        </w:rPr>
      </w:pPr>
      <w:r w:rsidRPr="00CE143A">
        <w:rPr>
          <w:rFonts w:ascii="Söhne" w:eastAsia="Arial" w:hAnsi="Söhne" w:cs="Arial"/>
          <w:strike/>
          <w:sz w:val="18"/>
          <w:szCs w:val="18"/>
          <w:highlight w:val="yellow"/>
        </w:rPr>
        <w:t xml:space="preserve">Consideration should be given to risk factors such as susceptibility, co-infections with other </w:t>
      </w:r>
      <w:r w:rsidRPr="00CE143A">
        <w:rPr>
          <w:rFonts w:ascii="Söhne" w:eastAsia="Arial" w:hAnsi="Söhne" w:cs="Arial"/>
          <w:i/>
          <w:iCs/>
          <w:strike/>
          <w:sz w:val="18"/>
          <w:szCs w:val="18"/>
          <w:highlight w:val="yellow"/>
        </w:rPr>
        <w:t>Trypanosom</w:t>
      </w:r>
      <w:r w:rsidRPr="00CE143A">
        <w:rPr>
          <w:rFonts w:ascii="Söhne" w:eastAsia="Arial" w:hAnsi="Söhne" w:cs="Arial"/>
          <w:strike/>
          <w:sz w:val="18"/>
          <w:szCs w:val="18"/>
          <w:highlight w:val="yellow"/>
        </w:rPr>
        <w:t>a spp. and climate change.</w:t>
      </w:r>
    </w:p>
    <w:p w14:paraId="4994449E" w14:textId="77777777" w:rsidR="00A94DF9" w:rsidRPr="00F15283" w:rsidRDefault="694CD1BA" w:rsidP="006A1A62">
      <w:pPr>
        <w:spacing w:after="240" w:line="240" w:lineRule="auto"/>
        <w:jc w:val="both"/>
        <w:rPr>
          <w:rFonts w:ascii="Söhne" w:hAnsi="Söhne" w:cs="Arial"/>
          <w:sz w:val="18"/>
          <w:szCs w:val="18"/>
        </w:rPr>
      </w:pPr>
      <w:r w:rsidRPr="38371ED9">
        <w:rPr>
          <w:rFonts w:ascii="Söhne" w:eastAsia="Arial" w:hAnsi="Söhne" w:cs="Arial"/>
          <w:sz w:val="18"/>
          <w:szCs w:val="18"/>
        </w:rPr>
        <w:t xml:space="preserve">Although </w:t>
      </w:r>
      <w:r w:rsidRPr="38371ED9">
        <w:rPr>
          <w:rFonts w:ascii="Söhne" w:eastAsia="Arial" w:hAnsi="Söhne" w:cs="Arial"/>
          <w:i/>
          <w:iCs/>
          <w:sz w:val="18"/>
          <w:szCs w:val="18"/>
        </w:rPr>
        <w:t xml:space="preserve">surveillance </w:t>
      </w:r>
      <w:r w:rsidRPr="38371ED9">
        <w:rPr>
          <w:rFonts w:ascii="Söhne" w:eastAsia="Arial" w:hAnsi="Söhne" w:cs="Arial"/>
          <w:sz w:val="18"/>
          <w:szCs w:val="18"/>
        </w:rPr>
        <w:t xml:space="preserve">in </w:t>
      </w:r>
      <w:r w:rsidR="3983FBAA" w:rsidRPr="38371ED9">
        <w:rPr>
          <w:rFonts w:ascii="Söhne" w:eastAsia="Arial" w:hAnsi="Söhne" w:cs="Arial"/>
          <w:sz w:val="18"/>
          <w:szCs w:val="18"/>
        </w:rPr>
        <w:t xml:space="preserve">susceptible </w:t>
      </w:r>
      <w:r w:rsidRPr="38371ED9">
        <w:rPr>
          <w:rFonts w:ascii="Söhne" w:eastAsia="Arial" w:hAnsi="Söhne" w:cs="Arial"/>
          <w:i/>
          <w:iCs/>
          <w:sz w:val="18"/>
          <w:szCs w:val="18"/>
        </w:rPr>
        <w:t>wild</w:t>
      </w:r>
      <w:r w:rsidR="3983FBAA" w:rsidRPr="38371ED9">
        <w:rPr>
          <w:rFonts w:ascii="Söhne" w:eastAsia="Arial" w:hAnsi="Söhne" w:cs="Arial"/>
          <w:i/>
          <w:iCs/>
          <w:sz w:val="18"/>
          <w:szCs w:val="18"/>
        </w:rPr>
        <w:t xml:space="preserve"> animals</w:t>
      </w:r>
      <w:r w:rsidRPr="38371ED9">
        <w:rPr>
          <w:rFonts w:ascii="Söhne" w:eastAsia="Arial" w:hAnsi="Söhne" w:cs="Arial"/>
          <w:i/>
          <w:iCs/>
          <w:sz w:val="18"/>
          <w:szCs w:val="18"/>
        </w:rPr>
        <w:t xml:space="preserve"> </w:t>
      </w:r>
      <w:r w:rsidRPr="38371ED9">
        <w:rPr>
          <w:rFonts w:ascii="Söhne" w:eastAsia="Arial" w:hAnsi="Söhne" w:cs="Arial"/>
          <w:sz w:val="18"/>
          <w:szCs w:val="18"/>
        </w:rPr>
        <w:t xml:space="preserve">presents challenges that may differ significantly from those in domestic </w:t>
      </w:r>
      <w:r w:rsidRPr="38371ED9">
        <w:rPr>
          <w:rFonts w:ascii="Söhne" w:eastAsia="Arial" w:hAnsi="Söhne" w:cs="Arial"/>
          <w:i/>
          <w:iCs/>
          <w:sz w:val="18"/>
          <w:szCs w:val="18"/>
        </w:rPr>
        <w:t>animals</w:t>
      </w:r>
      <w:r w:rsidRPr="38371ED9">
        <w:rPr>
          <w:rFonts w:ascii="Söhne" w:eastAsia="Arial" w:hAnsi="Söhne" w:cs="Arial"/>
          <w:sz w:val="18"/>
          <w:szCs w:val="18"/>
        </w:rPr>
        <w:t xml:space="preserve">, </w:t>
      </w:r>
      <w:r w:rsidRPr="38371ED9">
        <w:rPr>
          <w:rFonts w:ascii="Söhne" w:eastAsia="Arial" w:hAnsi="Söhne" w:cs="Arial"/>
          <w:i/>
          <w:iCs/>
          <w:sz w:val="18"/>
          <w:szCs w:val="18"/>
        </w:rPr>
        <w:t xml:space="preserve">wildlife </w:t>
      </w:r>
      <w:r w:rsidRPr="38371ED9">
        <w:rPr>
          <w:rFonts w:ascii="Söhne" w:eastAsia="Arial" w:hAnsi="Söhne" w:cs="Arial"/>
          <w:sz w:val="18"/>
          <w:szCs w:val="18"/>
        </w:rPr>
        <w:t xml:space="preserve">should be considered in the </w:t>
      </w:r>
      <w:r w:rsidRPr="38371ED9">
        <w:rPr>
          <w:rFonts w:ascii="Söhne" w:eastAsia="Arial" w:hAnsi="Söhne" w:cs="Arial"/>
          <w:i/>
          <w:iCs/>
          <w:sz w:val="18"/>
          <w:szCs w:val="18"/>
        </w:rPr>
        <w:t xml:space="preserve">surveillance </w:t>
      </w:r>
      <w:r w:rsidRPr="38371ED9">
        <w:rPr>
          <w:rFonts w:ascii="Söhne" w:eastAsia="Arial" w:hAnsi="Söhne" w:cs="Arial"/>
          <w:sz w:val="18"/>
          <w:szCs w:val="18"/>
        </w:rPr>
        <w:t xml:space="preserve">system </w:t>
      </w:r>
      <w:r w:rsidR="4A78CAAF" w:rsidRPr="38371ED9">
        <w:rPr>
          <w:rFonts w:ascii="Söhne" w:eastAsia="Arial" w:hAnsi="Söhne" w:cs="Arial"/>
          <w:sz w:val="18"/>
          <w:szCs w:val="18"/>
        </w:rPr>
        <w:t>as</w:t>
      </w:r>
      <w:r w:rsidRPr="38371ED9">
        <w:rPr>
          <w:rFonts w:ascii="Söhne" w:eastAsia="Arial" w:hAnsi="Söhne" w:cs="Arial"/>
          <w:sz w:val="18"/>
          <w:szCs w:val="18"/>
        </w:rPr>
        <w:t xml:space="preserve"> </w:t>
      </w:r>
      <w:r w:rsidR="4FB458E5" w:rsidRPr="38371ED9">
        <w:rPr>
          <w:rFonts w:ascii="Söhne" w:eastAsia="Arial" w:hAnsi="Söhne" w:cs="Arial"/>
          <w:sz w:val="18"/>
          <w:szCs w:val="18"/>
        </w:rPr>
        <w:t xml:space="preserve">they are included in the </w:t>
      </w:r>
      <w:r w:rsidR="4FB458E5" w:rsidRPr="38371ED9">
        <w:rPr>
          <w:rFonts w:ascii="Söhne" w:eastAsia="Arial" w:hAnsi="Söhne" w:cs="Arial"/>
          <w:strike/>
          <w:sz w:val="18"/>
          <w:szCs w:val="18"/>
          <w:highlight w:val="yellow"/>
        </w:rPr>
        <w:t>cas</w:t>
      </w:r>
      <w:r w:rsidR="215B901D" w:rsidRPr="38371ED9">
        <w:rPr>
          <w:rFonts w:ascii="Söhne" w:eastAsia="Arial" w:hAnsi="Söhne" w:cs="Arial"/>
          <w:strike/>
          <w:sz w:val="18"/>
          <w:szCs w:val="18"/>
          <w:highlight w:val="yellow"/>
        </w:rPr>
        <w:t xml:space="preserve">e </w:t>
      </w:r>
      <w:r w:rsidR="4FB458E5" w:rsidRPr="38371ED9">
        <w:rPr>
          <w:rFonts w:ascii="Söhne" w:eastAsia="Arial" w:hAnsi="Söhne" w:cs="Arial"/>
          <w:sz w:val="18"/>
          <w:szCs w:val="18"/>
        </w:rPr>
        <w:t>definition</w:t>
      </w:r>
      <w:r w:rsidR="1AF5F4F9" w:rsidRPr="38371ED9">
        <w:rPr>
          <w:rFonts w:ascii="Söhne" w:eastAsia="Arial" w:hAnsi="Söhne" w:cs="Arial"/>
          <w:sz w:val="18"/>
          <w:szCs w:val="18"/>
        </w:rPr>
        <w:t xml:space="preserve"> </w:t>
      </w:r>
      <w:r w:rsidR="1AF5F4F9" w:rsidRPr="38371ED9">
        <w:rPr>
          <w:rFonts w:ascii="Söhne" w:eastAsia="Arial" w:hAnsi="Söhne" w:cs="Arial"/>
          <w:sz w:val="18"/>
          <w:szCs w:val="18"/>
          <w:highlight w:val="yellow"/>
          <w:u w:val="double"/>
        </w:rPr>
        <w:t>of the occurrenc</w:t>
      </w:r>
      <w:r w:rsidR="215B901D" w:rsidRPr="38371ED9">
        <w:rPr>
          <w:rFonts w:ascii="Söhne" w:eastAsia="Arial" w:hAnsi="Söhne" w:cs="Arial"/>
          <w:sz w:val="18"/>
          <w:szCs w:val="18"/>
          <w:highlight w:val="yellow"/>
          <w:u w:val="double"/>
        </w:rPr>
        <w:t xml:space="preserve">e </w:t>
      </w:r>
      <w:r w:rsidR="4A78CAAF" w:rsidRPr="38371ED9">
        <w:rPr>
          <w:rFonts w:ascii="Söhne" w:eastAsia="Arial" w:hAnsi="Söhne" w:cs="Arial"/>
          <w:sz w:val="18"/>
          <w:szCs w:val="18"/>
        </w:rPr>
        <w:t>and</w:t>
      </w:r>
      <w:r w:rsidRPr="38371ED9">
        <w:rPr>
          <w:rFonts w:ascii="Söhne" w:eastAsia="Arial" w:hAnsi="Söhne" w:cs="Arial"/>
          <w:sz w:val="18"/>
          <w:szCs w:val="18"/>
        </w:rPr>
        <w:t xml:space="preserve"> can serve as reservoirs of </w:t>
      </w:r>
      <w:r w:rsidRPr="38371ED9">
        <w:rPr>
          <w:rFonts w:ascii="Söhne" w:eastAsia="Arial" w:hAnsi="Söhne" w:cs="Arial"/>
          <w:i/>
          <w:iCs/>
          <w:sz w:val="18"/>
          <w:szCs w:val="18"/>
        </w:rPr>
        <w:t>infection</w:t>
      </w:r>
      <w:r w:rsidRPr="38371ED9">
        <w:rPr>
          <w:rFonts w:ascii="Söhne" w:eastAsia="Arial" w:hAnsi="Söhne" w:cs="Arial"/>
          <w:sz w:val="18"/>
          <w:szCs w:val="18"/>
        </w:rPr>
        <w:t xml:space="preserve"> and as indicators of </w:t>
      </w:r>
      <w:r w:rsidRPr="38371ED9">
        <w:rPr>
          <w:rFonts w:ascii="Söhne" w:eastAsia="Arial" w:hAnsi="Söhne" w:cs="Arial"/>
          <w:i/>
          <w:iCs/>
          <w:sz w:val="18"/>
          <w:szCs w:val="18"/>
        </w:rPr>
        <w:t xml:space="preserve">risk </w:t>
      </w:r>
      <w:r w:rsidRPr="38371ED9">
        <w:rPr>
          <w:rFonts w:ascii="Söhne" w:eastAsia="Arial" w:hAnsi="Söhne" w:cs="Arial"/>
          <w:sz w:val="18"/>
          <w:szCs w:val="18"/>
        </w:rPr>
        <w:t xml:space="preserve">to domestic </w:t>
      </w:r>
      <w:r w:rsidRPr="38371ED9">
        <w:rPr>
          <w:rFonts w:ascii="Söhne" w:eastAsia="Arial" w:hAnsi="Söhne" w:cs="Arial"/>
          <w:i/>
          <w:iCs/>
          <w:sz w:val="18"/>
          <w:szCs w:val="18"/>
        </w:rPr>
        <w:t>animals.</w:t>
      </w:r>
    </w:p>
    <w:bookmarkEnd w:id="4"/>
    <w:p w14:paraId="5819341E" w14:textId="77777777" w:rsidR="00220171" w:rsidRPr="00F15283" w:rsidRDefault="00220171" w:rsidP="00623A8E">
      <w:pPr>
        <w:spacing w:after="240" w:line="240" w:lineRule="auto"/>
        <w:jc w:val="center"/>
        <w:rPr>
          <w:rFonts w:ascii="Söhne Halbfett" w:hAnsi="Söhne Halbfett" w:cs="Arial"/>
          <w:sz w:val="18"/>
          <w:szCs w:val="20"/>
          <w:lang w:val="en-US"/>
        </w:rPr>
      </w:pPr>
      <w:r w:rsidRPr="00F15283">
        <w:rPr>
          <w:rFonts w:ascii="Söhne Halbfett" w:hAnsi="Söhne Halbfett" w:cs="Arial"/>
          <w:sz w:val="18"/>
          <w:szCs w:val="20"/>
          <w:lang w:val="en-US"/>
        </w:rPr>
        <w:t>Article 8.</w:t>
      </w:r>
      <w:r w:rsidR="00053220" w:rsidRPr="00F15283">
        <w:rPr>
          <w:rFonts w:ascii="Söhne Halbfett" w:hAnsi="Söhne Halbfett" w:cs="Arial"/>
          <w:sz w:val="18"/>
          <w:szCs w:val="20"/>
          <w:lang w:val="en-US"/>
        </w:rPr>
        <w:t>Z</w:t>
      </w:r>
      <w:r w:rsidRPr="00F15283">
        <w:rPr>
          <w:rFonts w:ascii="Söhne Halbfett" w:hAnsi="Söhne Halbfett" w:cs="Arial"/>
          <w:sz w:val="18"/>
          <w:szCs w:val="20"/>
          <w:lang w:val="en-US"/>
        </w:rPr>
        <w:t>.</w:t>
      </w:r>
      <w:r w:rsidR="00CD46DE" w:rsidRPr="00F15283">
        <w:rPr>
          <w:rFonts w:ascii="Söhne Halbfett" w:hAnsi="Söhne Halbfett" w:cs="Arial"/>
          <w:sz w:val="18"/>
          <w:szCs w:val="20"/>
          <w:lang w:val="en-US"/>
        </w:rPr>
        <w:t>1</w:t>
      </w:r>
      <w:r w:rsidR="001764F0" w:rsidRPr="00F15283">
        <w:rPr>
          <w:rFonts w:ascii="Söhne Halbfett" w:hAnsi="Söhne Halbfett" w:cs="Arial"/>
          <w:sz w:val="18"/>
          <w:szCs w:val="20"/>
          <w:lang w:val="en-US"/>
        </w:rPr>
        <w:t>3</w:t>
      </w:r>
      <w:r w:rsidRPr="00F15283">
        <w:rPr>
          <w:rFonts w:ascii="Söhne Halbfett" w:hAnsi="Söhne Halbfett" w:cs="Arial"/>
          <w:sz w:val="18"/>
          <w:szCs w:val="20"/>
          <w:lang w:val="en-US"/>
        </w:rPr>
        <w:t>.</w:t>
      </w:r>
    </w:p>
    <w:p w14:paraId="59F1511E" w14:textId="77777777" w:rsidR="00E72382" w:rsidRPr="00F15283" w:rsidRDefault="00220171" w:rsidP="00623A8E">
      <w:pPr>
        <w:spacing w:after="240" w:line="240" w:lineRule="auto"/>
        <w:rPr>
          <w:rFonts w:ascii="Söhne Halbfett" w:hAnsi="Söhne Halbfett" w:cs="Arial"/>
          <w:sz w:val="18"/>
          <w:szCs w:val="20"/>
        </w:rPr>
      </w:pPr>
      <w:r w:rsidRPr="00F15283">
        <w:rPr>
          <w:rFonts w:ascii="Söhne Halbfett" w:hAnsi="Söhne Halbfett" w:cs="Arial"/>
          <w:sz w:val="18"/>
          <w:szCs w:val="20"/>
        </w:rPr>
        <w:t>General conditions and methods of surveillance</w:t>
      </w:r>
    </w:p>
    <w:p w14:paraId="19C1CD28" w14:textId="4064448E" w:rsidR="00CA0098" w:rsidRPr="00F15283" w:rsidRDefault="00A133AD" w:rsidP="008C3CA2">
      <w:pPr>
        <w:spacing w:after="240" w:line="240" w:lineRule="auto"/>
        <w:jc w:val="both"/>
        <w:rPr>
          <w:rFonts w:ascii="Söhne" w:eastAsia="Arial" w:hAnsi="Söhne" w:cs="Arial"/>
          <w:sz w:val="18"/>
          <w:szCs w:val="18"/>
        </w:rPr>
      </w:pPr>
      <w:bookmarkStart w:id="5" w:name="_Hlk139982299"/>
      <w:r w:rsidRPr="00F15283">
        <w:rPr>
          <w:rFonts w:ascii="Söhne" w:eastAsia="Arial" w:hAnsi="Söhne" w:cs="Arial"/>
          <w:sz w:val="18"/>
          <w:szCs w:val="18"/>
        </w:rPr>
        <w:t xml:space="preserve">The </w:t>
      </w:r>
      <w:r w:rsidR="004C7DA2" w:rsidRPr="00F15283">
        <w:rPr>
          <w:rFonts w:ascii="Söhne" w:eastAsia="Arial" w:hAnsi="Söhne" w:cs="Arial"/>
          <w:i/>
          <w:iCs/>
          <w:sz w:val="18"/>
          <w:szCs w:val="18"/>
        </w:rPr>
        <w:t>surveillance</w:t>
      </w:r>
      <w:r w:rsidR="004C7DA2" w:rsidRPr="00F15283">
        <w:rPr>
          <w:rFonts w:ascii="Söhne" w:eastAsia="Arial" w:hAnsi="Söhne" w:cs="Arial"/>
          <w:sz w:val="18"/>
          <w:szCs w:val="18"/>
        </w:rPr>
        <w:t xml:space="preserve"> system </w:t>
      </w:r>
      <w:r w:rsidRPr="00F15283">
        <w:rPr>
          <w:rFonts w:ascii="Söhne" w:eastAsia="Arial" w:hAnsi="Söhne" w:cs="Arial"/>
          <w:sz w:val="18"/>
          <w:szCs w:val="18"/>
        </w:rPr>
        <w:t xml:space="preserve">for </w:t>
      </w:r>
      <w:r w:rsidR="00B61351" w:rsidRPr="00C23D4B">
        <w:rPr>
          <w:rFonts w:ascii="Söhne" w:eastAsia="Arial" w:hAnsi="Söhne" w:cs="Arial"/>
          <w:i/>
          <w:iCs/>
          <w:strike/>
          <w:sz w:val="18"/>
          <w:szCs w:val="18"/>
          <w:highlight w:val="yellow"/>
        </w:rPr>
        <w:t>infection</w:t>
      </w:r>
      <w:r w:rsidR="00B61351" w:rsidRPr="00C23D4B">
        <w:rPr>
          <w:rFonts w:ascii="Söhne" w:eastAsia="Arial" w:hAnsi="Söhne" w:cs="Arial"/>
          <w:strike/>
          <w:sz w:val="18"/>
          <w:szCs w:val="18"/>
          <w:highlight w:val="yellow"/>
        </w:rPr>
        <w:t xml:space="preserve"> with </w:t>
      </w:r>
      <w:r w:rsidR="00B61351" w:rsidRPr="00C23D4B">
        <w:rPr>
          <w:rFonts w:ascii="Söhne" w:hAnsi="Söhne" w:cs="Arial"/>
          <w:i/>
          <w:iCs/>
          <w:strike/>
          <w:sz w:val="18"/>
          <w:szCs w:val="18"/>
          <w:highlight w:val="yellow"/>
        </w:rPr>
        <w:t>T. evansi</w:t>
      </w:r>
      <w:r w:rsidR="00B61351" w:rsidRPr="00C23D4B">
        <w:rPr>
          <w:rFonts w:ascii="Söhne" w:hAnsi="Söhne" w:cs="Arial"/>
          <w:strike/>
          <w:sz w:val="18"/>
          <w:szCs w:val="18"/>
          <w:highlight w:val="yellow"/>
        </w:rPr>
        <w:t xml:space="preserve"> </w:t>
      </w:r>
      <w:r w:rsidR="00B61351" w:rsidRPr="00C23D4B">
        <w:rPr>
          <w:rFonts w:ascii="Söhne" w:hAnsi="Söhne" w:cs="Arial"/>
          <w:sz w:val="18"/>
          <w:szCs w:val="18"/>
          <w:highlight w:val="yellow"/>
          <w:u w:val="double"/>
        </w:rPr>
        <w:t>surr</w:t>
      </w:r>
      <w:r w:rsidR="00B61351">
        <w:rPr>
          <w:rFonts w:ascii="Söhne" w:hAnsi="Söhne" w:cs="Arial"/>
          <w:sz w:val="18"/>
          <w:szCs w:val="18"/>
          <w:highlight w:val="yellow"/>
          <w:u w:val="double"/>
        </w:rPr>
        <w:t xml:space="preserve">a </w:t>
      </w:r>
      <w:r w:rsidRPr="00F15283">
        <w:rPr>
          <w:rFonts w:ascii="Söhne" w:eastAsia="Arial" w:hAnsi="Söhne" w:cs="Arial"/>
          <w:sz w:val="18"/>
          <w:szCs w:val="18"/>
        </w:rPr>
        <w:t xml:space="preserve">should be </w:t>
      </w:r>
      <w:r w:rsidR="004C7DA2" w:rsidRPr="00F15283">
        <w:rPr>
          <w:rFonts w:ascii="Söhne" w:eastAsia="Arial" w:hAnsi="Söhne" w:cs="Arial"/>
          <w:sz w:val="18"/>
          <w:szCs w:val="18"/>
        </w:rPr>
        <w:t xml:space="preserve">in accordance with Chapter 1.4. </w:t>
      </w:r>
      <w:r w:rsidR="00097066" w:rsidRPr="00F15283">
        <w:rPr>
          <w:rFonts w:ascii="Söhne" w:eastAsia="Arial" w:hAnsi="Söhne" w:cs="Arial"/>
          <w:sz w:val="18"/>
          <w:szCs w:val="18"/>
        </w:rPr>
        <w:t xml:space="preserve">and </w:t>
      </w:r>
      <w:r w:rsidR="004C7DA2" w:rsidRPr="00F15283">
        <w:rPr>
          <w:rFonts w:ascii="Söhne" w:eastAsia="Arial" w:hAnsi="Söhne" w:cs="Arial"/>
          <w:sz w:val="18"/>
          <w:szCs w:val="18"/>
        </w:rPr>
        <w:t xml:space="preserve">be under the responsibility of the </w:t>
      </w:r>
      <w:r w:rsidR="004C7DA2" w:rsidRPr="00F15283">
        <w:rPr>
          <w:rFonts w:ascii="Söhne" w:eastAsia="Arial" w:hAnsi="Söhne" w:cs="Arial"/>
          <w:i/>
          <w:iCs/>
          <w:sz w:val="18"/>
          <w:szCs w:val="18"/>
        </w:rPr>
        <w:t>Veterinary Authority</w:t>
      </w:r>
      <w:r w:rsidR="004C7DA2" w:rsidRPr="00F15283">
        <w:rPr>
          <w:rFonts w:ascii="Söhne" w:eastAsia="Arial" w:hAnsi="Söhne" w:cs="Arial"/>
          <w:sz w:val="18"/>
          <w:szCs w:val="18"/>
        </w:rPr>
        <w:t>.</w:t>
      </w:r>
    </w:p>
    <w:p w14:paraId="3AE84888" w14:textId="77777777" w:rsidR="00257C13" w:rsidRPr="00F15283" w:rsidRDefault="00776F16" w:rsidP="00967060">
      <w:pPr>
        <w:spacing w:after="240" w:line="240" w:lineRule="auto"/>
        <w:ind w:left="426" w:hanging="426"/>
        <w:jc w:val="both"/>
        <w:rPr>
          <w:rFonts w:ascii="Söhne" w:eastAsiaTheme="minorEastAsia" w:hAnsi="Söhne"/>
          <w:color w:val="000000" w:themeColor="text1"/>
          <w:sz w:val="18"/>
          <w:szCs w:val="18"/>
        </w:rPr>
      </w:pPr>
      <w:r w:rsidRPr="00F15283">
        <w:rPr>
          <w:rFonts w:ascii="Söhne" w:eastAsia="Arial" w:hAnsi="Söhne" w:cs="Arial"/>
          <w:sz w:val="18"/>
          <w:szCs w:val="18"/>
        </w:rPr>
        <w:t>1)</w:t>
      </w:r>
      <w:r w:rsidRPr="00F15283">
        <w:rPr>
          <w:rFonts w:ascii="Söhne" w:eastAsia="Arial" w:hAnsi="Söhne" w:cs="Arial"/>
          <w:sz w:val="18"/>
          <w:szCs w:val="18"/>
        </w:rPr>
        <w:tab/>
      </w:r>
      <w:r w:rsidR="00097066" w:rsidRPr="00F15283">
        <w:rPr>
          <w:rFonts w:ascii="Söhne" w:eastAsia="Arial" w:hAnsi="Söhne" w:cs="Arial"/>
          <w:sz w:val="18"/>
          <w:szCs w:val="18"/>
        </w:rPr>
        <w:t>I</w:t>
      </w:r>
      <w:r w:rsidR="004C7DA2" w:rsidRPr="00F15283">
        <w:rPr>
          <w:rFonts w:ascii="Söhne" w:eastAsia="Arial" w:hAnsi="Söhne" w:cs="Arial"/>
          <w:sz w:val="18"/>
          <w:szCs w:val="18"/>
        </w:rPr>
        <w:t>t should include:</w:t>
      </w:r>
    </w:p>
    <w:p w14:paraId="7C334A71" w14:textId="52C707AF" w:rsidR="000C4EE9" w:rsidRPr="00D134B9" w:rsidRDefault="6763A271" w:rsidP="00967060">
      <w:pPr>
        <w:spacing w:after="240" w:line="240" w:lineRule="auto"/>
        <w:ind w:left="851" w:hanging="425"/>
        <w:jc w:val="both"/>
        <w:rPr>
          <w:rFonts w:ascii="Söhne" w:eastAsia="Arial" w:hAnsi="Söhne" w:cs="Arial"/>
          <w:sz w:val="18"/>
          <w:szCs w:val="18"/>
        </w:rPr>
      </w:pPr>
      <w:r w:rsidRPr="38371ED9">
        <w:rPr>
          <w:rFonts w:ascii="Söhne" w:hAnsi="Söhne" w:cs="Arial"/>
          <w:sz w:val="18"/>
          <w:szCs w:val="18"/>
        </w:rPr>
        <w:t>a)</w:t>
      </w:r>
      <w:r>
        <w:tab/>
      </w:r>
      <w:r w:rsidR="057AC5DF" w:rsidRPr="38371ED9">
        <w:rPr>
          <w:rFonts w:ascii="Söhne" w:hAnsi="Söhne" w:cs="Arial"/>
          <w:sz w:val="18"/>
          <w:szCs w:val="18"/>
        </w:rPr>
        <w:t xml:space="preserve">formal and ongoing system for detecting and investigating </w:t>
      </w:r>
      <w:r w:rsidR="057AC5DF" w:rsidRPr="38371ED9">
        <w:rPr>
          <w:rFonts w:ascii="Söhne" w:hAnsi="Söhne" w:cs="Arial"/>
          <w:i/>
          <w:iCs/>
          <w:sz w:val="18"/>
          <w:szCs w:val="18"/>
        </w:rPr>
        <w:t>outbreaks</w:t>
      </w:r>
      <w:r w:rsidR="004E59EB" w:rsidRPr="38371ED9">
        <w:rPr>
          <w:rFonts w:ascii="Söhne" w:hAnsi="Söhne" w:cs="Arial"/>
          <w:strike/>
          <w:sz w:val="18"/>
          <w:szCs w:val="18"/>
          <w:highlight w:val="yellow"/>
        </w:rPr>
        <w:t xml:space="preserve"> o</w:t>
      </w:r>
      <w:r w:rsidR="00D134B9" w:rsidRPr="38371ED9">
        <w:rPr>
          <w:rFonts w:ascii="Söhne" w:hAnsi="Söhne" w:cs="Arial"/>
          <w:strike/>
          <w:sz w:val="18"/>
          <w:szCs w:val="18"/>
          <w:highlight w:val="yellow"/>
        </w:rPr>
        <w:t xml:space="preserve">f </w:t>
      </w:r>
      <w:proofErr w:type="gramStart"/>
      <w:r w:rsidR="00D134B9" w:rsidRPr="38371ED9">
        <w:rPr>
          <w:rFonts w:ascii="Söhne" w:hAnsi="Söhne" w:cs="Arial"/>
          <w:strike/>
          <w:sz w:val="18"/>
          <w:szCs w:val="18"/>
          <w:highlight w:val="yellow"/>
        </w:rPr>
        <w:t>disease</w:t>
      </w:r>
      <w:r w:rsidR="057AC5DF" w:rsidRPr="38371ED9">
        <w:rPr>
          <w:rFonts w:ascii="Söhne" w:hAnsi="Söhne" w:cs="Arial"/>
          <w:sz w:val="18"/>
          <w:szCs w:val="18"/>
        </w:rPr>
        <w:t>;</w:t>
      </w:r>
      <w:proofErr w:type="gramEnd"/>
    </w:p>
    <w:p w14:paraId="56BBC45D" w14:textId="43C89DBD" w:rsidR="000C4EE9" w:rsidRPr="00D134B9" w:rsidRDefault="00D134B9" w:rsidP="00967060">
      <w:pPr>
        <w:spacing w:after="240" w:line="240" w:lineRule="auto"/>
        <w:ind w:left="851" w:hanging="425"/>
        <w:jc w:val="both"/>
        <w:rPr>
          <w:rFonts w:ascii="Söhne" w:eastAsia="Arial" w:hAnsi="Söhne" w:cs="Arial"/>
          <w:strike/>
          <w:sz w:val="18"/>
          <w:szCs w:val="18"/>
          <w:highlight w:val="yellow"/>
        </w:rPr>
      </w:pPr>
      <w:r w:rsidRPr="00D134B9">
        <w:rPr>
          <w:rFonts w:ascii="Söhne" w:eastAsia="Arial" w:hAnsi="Söhne" w:cs="Arial"/>
          <w:strike/>
          <w:sz w:val="18"/>
          <w:szCs w:val="18"/>
          <w:highlight w:val="yellow"/>
        </w:rPr>
        <w:lastRenderedPageBreak/>
        <w:t>b)</w:t>
      </w:r>
      <w:r w:rsidRPr="00D134B9">
        <w:rPr>
          <w:rFonts w:ascii="Söhne" w:eastAsia="Arial" w:hAnsi="Söhne" w:cs="Arial"/>
          <w:strike/>
          <w:sz w:val="18"/>
          <w:szCs w:val="18"/>
          <w:highlight w:val="yellow"/>
        </w:rPr>
        <w:tab/>
      </w:r>
      <w:r w:rsidR="003A1BB7" w:rsidRPr="00D134B9">
        <w:rPr>
          <w:rFonts w:ascii="Söhne" w:eastAsia="Arial" w:hAnsi="Söhne" w:cs="Arial"/>
          <w:strike/>
          <w:sz w:val="18"/>
          <w:szCs w:val="18"/>
          <w:highlight w:val="yellow"/>
        </w:rPr>
        <w:t>e</w:t>
      </w:r>
      <w:r w:rsidR="00DD6C12" w:rsidRPr="00D134B9">
        <w:rPr>
          <w:rFonts w:ascii="Söhne" w:eastAsia="Arial" w:hAnsi="Söhne" w:cs="Arial"/>
          <w:strike/>
          <w:sz w:val="18"/>
          <w:szCs w:val="18"/>
          <w:highlight w:val="yellow"/>
        </w:rPr>
        <w:t xml:space="preserve">ach country </w:t>
      </w:r>
      <w:r w:rsidR="00BE5B35" w:rsidRPr="00D134B9">
        <w:rPr>
          <w:rFonts w:ascii="Söhne" w:eastAsia="Arial" w:hAnsi="Söhne" w:cs="Arial"/>
          <w:strike/>
          <w:sz w:val="18"/>
          <w:szCs w:val="18"/>
          <w:highlight w:val="yellow"/>
        </w:rPr>
        <w:t xml:space="preserve">should </w:t>
      </w:r>
      <w:r w:rsidR="00DD6C12" w:rsidRPr="00D134B9">
        <w:rPr>
          <w:rFonts w:ascii="Söhne" w:eastAsia="Arial" w:hAnsi="Söhne" w:cs="Arial"/>
          <w:strike/>
          <w:sz w:val="18"/>
          <w:szCs w:val="18"/>
          <w:highlight w:val="yellow"/>
        </w:rPr>
        <w:t xml:space="preserve">establish a </w:t>
      </w:r>
      <w:r w:rsidR="00DD6C12" w:rsidRPr="00D134B9">
        <w:rPr>
          <w:rFonts w:ascii="Söhne" w:eastAsia="Arial" w:hAnsi="Söhne" w:cs="Arial"/>
          <w:i/>
          <w:iCs/>
          <w:strike/>
          <w:sz w:val="18"/>
          <w:szCs w:val="18"/>
          <w:highlight w:val="yellow"/>
        </w:rPr>
        <w:t>surveillance</w:t>
      </w:r>
      <w:r w:rsidR="00DD6C12" w:rsidRPr="00D134B9">
        <w:rPr>
          <w:rFonts w:ascii="Söhne" w:eastAsia="Arial" w:hAnsi="Söhne" w:cs="Arial"/>
          <w:strike/>
          <w:sz w:val="18"/>
          <w:szCs w:val="18"/>
          <w:highlight w:val="yellow"/>
        </w:rPr>
        <w:t xml:space="preserve"> system or integrate activities into already established animal health </w:t>
      </w:r>
      <w:r w:rsidR="00DD6C12" w:rsidRPr="00D134B9">
        <w:rPr>
          <w:rFonts w:ascii="Söhne" w:eastAsia="Arial" w:hAnsi="Söhne" w:cs="Arial"/>
          <w:i/>
          <w:iCs/>
          <w:strike/>
          <w:sz w:val="18"/>
          <w:szCs w:val="18"/>
          <w:highlight w:val="yellow"/>
        </w:rPr>
        <w:t>surveillance</w:t>
      </w:r>
      <w:r w:rsidR="00DD6C12" w:rsidRPr="00D134B9">
        <w:rPr>
          <w:rFonts w:ascii="Söhne" w:eastAsia="Arial" w:hAnsi="Söhne" w:cs="Arial"/>
          <w:strike/>
          <w:sz w:val="18"/>
          <w:szCs w:val="18"/>
          <w:highlight w:val="yellow"/>
        </w:rPr>
        <w:t xml:space="preserve"> program</w:t>
      </w:r>
      <w:r w:rsidR="00232897" w:rsidRPr="00D134B9">
        <w:rPr>
          <w:rFonts w:ascii="Söhne" w:eastAsia="Arial" w:hAnsi="Söhne" w:cs="Arial"/>
          <w:strike/>
          <w:sz w:val="18"/>
          <w:szCs w:val="18"/>
          <w:highlight w:val="yellow"/>
        </w:rPr>
        <w:t>me</w:t>
      </w:r>
      <w:r w:rsidR="00DD6C12" w:rsidRPr="00D134B9">
        <w:rPr>
          <w:rFonts w:ascii="Söhne" w:eastAsia="Arial" w:hAnsi="Söhne" w:cs="Arial"/>
          <w:strike/>
          <w:sz w:val="18"/>
          <w:szCs w:val="18"/>
          <w:highlight w:val="yellow"/>
        </w:rPr>
        <w:t xml:space="preserve">s for purposes of </w:t>
      </w:r>
      <w:proofErr w:type="spellStart"/>
      <w:proofErr w:type="gramStart"/>
      <w:r w:rsidR="00DD6C12" w:rsidRPr="00D134B9">
        <w:rPr>
          <w:rFonts w:ascii="Söhne" w:eastAsia="Arial" w:hAnsi="Söhne" w:cs="Arial"/>
          <w:strike/>
          <w:sz w:val="18"/>
          <w:szCs w:val="18"/>
          <w:highlight w:val="yellow"/>
        </w:rPr>
        <w:t>sustainablity</w:t>
      </w:r>
      <w:proofErr w:type="spellEnd"/>
      <w:r w:rsidR="00BE5B35" w:rsidRPr="00D134B9">
        <w:rPr>
          <w:rFonts w:ascii="Söhne" w:eastAsia="Arial" w:hAnsi="Söhne" w:cs="Arial"/>
          <w:strike/>
          <w:sz w:val="18"/>
          <w:szCs w:val="18"/>
          <w:highlight w:val="yellow"/>
        </w:rPr>
        <w:t>;</w:t>
      </w:r>
      <w:proofErr w:type="gramEnd"/>
    </w:p>
    <w:p w14:paraId="7C69129A" w14:textId="799E6162" w:rsidR="000C4EE9" w:rsidRPr="00D134B9" w:rsidRDefault="00D134B9" w:rsidP="00967060">
      <w:pPr>
        <w:spacing w:after="240" w:line="240" w:lineRule="auto"/>
        <w:ind w:left="851" w:hanging="425"/>
        <w:jc w:val="both"/>
        <w:rPr>
          <w:rFonts w:ascii="Söhne" w:eastAsia="Arial" w:hAnsi="Söhne" w:cs="Arial"/>
          <w:sz w:val="18"/>
          <w:szCs w:val="18"/>
        </w:rPr>
      </w:pPr>
      <w:proofErr w:type="spellStart"/>
      <w:r w:rsidRPr="00D134B9">
        <w:rPr>
          <w:rFonts w:ascii="Söhne" w:eastAsia="Arial" w:hAnsi="Söhne" w:cs="Arial"/>
          <w:strike/>
          <w:sz w:val="18"/>
          <w:szCs w:val="18"/>
          <w:highlight w:val="yellow"/>
        </w:rPr>
        <w:t>c</w:t>
      </w:r>
      <w:r w:rsidRPr="00D134B9">
        <w:rPr>
          <w:rFonts w:ascii="Söhne" w:eastAsia="Arial" w:hAnsi="Söhne" w:cs="Arial"/>
          <w:sz w:val="18"/>
          <w:szCs w:val="18"/>
          <w:highlight w:val="yellow"/>
          <w:u w:val="double"/>
        </w:rPr>
        <w:t>b</w:t>
      </w:r>
      <w:proofErr w:type="spellEnd"/>
      <w:r w:rsidRPr="00D134B9">
        <w:rPr>
          <w:rFonts w:ascii="Söhne" w:eastAsia="Arial" w:hAnsi="Söhne" w:cs="Arial"/>
          <w:sz w:val="18"/>
          <w:szCs w:val="18"/>
        </w:rPr>
        <w:t>)</w:t>
      </w:r>
      <w:r w:rsidRPr="00D134B9">
        <w:rPr>
          <w:rFonts w:ascii="Söhne" w:eastAsia="Arial" w:hAnsi="Söhne" w:cs="Arial"/>
          <w:sz w:val="18"/>
          <w:szCs w:val="18"/>
        </w:rPr>
        <w:tab/>
      </w:r>
      <w:r w:rsidR="00DD6C12" w:rsidRPr="00D134B9">
        <w:rPr>
          <w:rFonts w:ascii="Söhne" w:eastAsia="Arial" w:hAnsi="Söhne" w:cs="Arial"/>
          <w:sz w:val="18"/>
          <w:szCs w:val="18"/>
        </w:rPr>
        <w:t xml:space="preserve">the collection and transport of samples from suspected </w:t>
      </w:r>
      <w:r w:rsidR="00DD6C12" w:rsidRPr="00D134B9">
        <w:rPr>
          <w:rFonts w:ascii="Söhne" w:eastAsia="Arial" w:hAnsi="Söhne" w:cs="Arial"/>
          <w:i/>
          <w:iCs/>
          <w:sz w:val="18"/>
          <w:szCs w:val="18"/>
        </w:rPr>
        <w:t>cases</w:t>
      </w:r>
      <w:r w:rsidR="00DD6C12" w:rsidRPr="00D134B9">
        <w:rPr>
          <w:rFonts w:ascii="Söhne" w:eastAsia="Arial" w:hAnsi="Söhne" w:cs="Arial"/>
          <w:sz w:val="18"/>
          <w:szCs w:val="18"/>
        </w:rPr>
        <w:t xml:space="preserve"> to a </w:t>
      </w:r>
      <w:r w:rsidR="00DD6C12" w:rsidRPr="00D134B9">
        <w:rPr>
          <w:rFonts w:ascii="Söhne" w:eastAsia="Arial" w:hAnsi="Söhne" w:cs="Arial"/>
          <w:i/>
          <w:iCs/>
          <w:sz w:val="18"/>
          <w:szCs w:val="18"/>
        </w:rPr>
        <w:t>laboratory</w:t>
      </w:r>
      <w:r w:rsidR="00DD6C12" w:rsidRPr="00D134B9">
        <w:rPr>
          <w:rFonts w:ascii="Söhne" w:eastAsia="Arial" w:hAnsi="Söhne" w:cs="Arial"/>
          <w:sz w:val="18"/>
          <w:szCs w:val="18"/>
        </w:rPr>
        <w:t xml:space="preserve"> for diagnosis or a procedure for the rapid diagnosis in the </w:t>
      </w:r>
      <w:proofErr w:type="gramStart"/>
      <w:r w:rsidR="00DD6C12" w:rsidRPr="00D134B9">
        <w:rPr>
          <w:rFonts w:ascii="Söhne" w:eastAsia="Arial" w:hAnsi="Söhne" w:cs="Arial"/>
          <w:sz w:val="18"/>
          <w:szCs w:val="18"/>
        </w:rPr>
        <w:t>field;</w:t>
      </w:r>
      <w:proofErr w:type="gramEnd"/>
    </w:p>
    <w:p w14:paraId="65FB9095" w14:textId="3FFCD6BA" w:rsidR="009977AF" w:rsidRPr="00D134B9" w:rsidRDefault="00D134B9" w:rsidP="00967060">
      <w:pPr>
        <w:spacing w:after="240" w:line="240" w:lineRule="auto"/>
        <w:ind w:left="851" w:hanging="425"/>
        <w:jc w:val="both"/>
        <w:rPr>
          <w:rFonts w:ascii="Söhne" w:eastAsia="Arial" w:hAnsi="Söhne" w:cs="Arial"/>
          <w:sz w:val="18"/>
          <w:szCs w:val="18"/>
        </w:rPr>
      </w:pPr>
      <w:r w:rsidRPr="00D134B9">
        <w:rPr>
          <w:rFonts w:ascii="Söhne" w:eastAsia="Arial" w:hAnsi="Söhne" w:cs="Arial"/>
          <w:strike/>
          <w:sz w:val="18"/>
          <w:szCs w:val="18"/>
          <w:highlight w:val="yellow"/>
        </w:rPr>
        <w:t>d</w:t>
      </w:r>
      <w:r w:rsidRPr="00D134B9">
        <w:rPr>
          <w:rFonts w:ascii="Söhne" w:eastAsia="Arial" w:hAnsi="Söhne" w:cs="Arial"/>
          <w:sz w:val="18"/>
          <w:szCs w:val="18"/>
          <w:highlight w:val="yellow"/>
          <w:u w:val="double"/>
        </w:rPr>
        <w:t>c</w:t>
      </w:r>
      <w:r w:rsidRPr="00D134B9">
        <w:rPr>
          <w:rFonts w:ascii="Söhne" w:eastAsia="Arial" w:hAnsi="Söhne" w:cs="Arial"/>
          <w:sz w:val="18"/>
          <w:szCs w:val="18"/>
        </w:rPr>
        <w:t>)</w:t>
      </w:r>
      <w:r w:rsidRPr="00D134B9">
        <w:rPr>
          <w:rFonts w:ascii="Söhne" w:eastAsia="Arial" w:hAnsi="Söhne" w:cs="Arial"/>
          <w:sz w:val="18"/>
          <w:szCs w:val="18"/>
        </w:rPr>
        <w:tab/>
      </w:r>
      <w:r w:rsidR="00DD6C12" w:rsidRPr="00D134B9">
        <w:rPr>
          <w:rFonts w:ascii="Söhne" w:eastAsia="Arial" w:hAnsi="Söhne" w:cs="Arial"/>
          <w:sz w:val="18"/>
          <w:szCs w:val="18"/>
        </w:rPr>
        <w:t>appropriate tools, for collection, recording, managing and analysis of data; reporting and dissemination for decision making.</w:t>
      </w:r>
      <w:r w:rsidR="008053C2" w:rsidRPr="00D134B9">
        <w:rPr>
          <w:rFonts w:ascii="Söhne" w:eastAsia="Arial" w:hAnsi="Söhne" w:cs="Arial"/>
          <w:sz w:val="18"/>
          <w:szCs w:val="18"/>
        </w:rPr>
        <w:t xml:space="preserve"> </w:t>
      </w:r>
    </w:p>
    <w:p w14:paraId="7EE6A108" w14:textId="77777777" w:rsidR="00DD6C12" w:rsidRPr="00F15283" w:rsidRDefault="00776F16" w:rsidP="00967060">
      <w:pPr>
        <w:spacing w:after="240" w:line="240" w:lineRule="auto"/>
        <w:ind w:left="426" w:hanging="426"/>
        <w:jc w:val="both"/>
        <w:rPr>
          <w:rFonts w:ascii="Söhne" w:hAnsi="Söhne" w:cs="Arial"/>
          <w:sz w:val="18"/>
          <w:szCs w:val="18"/>
        </w:rPr>
      </w:pPr>
      <w:r w:rsidRPr="00F15283">
        <w:rPr>
          <w:rFonts w:ascii="Söhne" w:hAnsi="Söhne" w:cs="Arial"/>
          <w:sz w:val="18"/>
          <w:szCs w:val="18"/>
        </w:rPr>
        <w:t>2)</w:t>
      </w:r>
      <w:r w:rsidRPr="00F15283">
        <w:rPr>
          <w:rFonts w:ascii="Söhne" w:hAnsi="Söhne" w:cs="Arial"/>
          <w:sz w:val="18"/>
          <w:szCs w:val="18"/>
        </w:rPr>
        <w:tab/>
      </w:r>
      <w:r w:rsidR="00D45873" w:rsidRPr="00F15283">
        <w:rPr>
          <w:rFonts w:ascii="Söhne" w:hAnsi="Söhne" w:cs="Arial"/>
          <w:sz w:val="18"/>
          <w:szCs w:val="18"/>
        </w:rPr>
        <w:t xml:space="preserve">In addition, it </w:t>
      </w:r>
      <w:r w:rsidR="00DD6C12" w:rsidRPr="00F15283">
        <w:rPr>
          <w:rFonts w:ascii="Söhne" w:hAnsi="Söhne" w:cs="Arial"/>
          <w:sz w:val="18"/>
          <w:szCs w:val="18"/>
        </w:rPr>
        <w:t>should, at least:</w:t>
      </w:r>
    </w:p>
    <w:p w14:paraId="70BCA83D" w14:textId="55656A27" w:rsidR="00DD6C12" w:rsidRPr="00F15283" w:rsidRDefault="00DD6C12" w:rsidP="00967060">
      <w:pPr>
        <w:pStyle w:val="ListParagraph"/>
        <w:numPr>
          <w:ilvl w:val="0"/>
          <w:numId w:val="10"/>
        </w:numPr>
        <w:spacing w:after="240" w:line="240" w:lineRule="auto"/>
        <w:ind w:left="851" w:hanging="425"/>
        <w:contextualSpacing w:val="0"/>
        <w:jc w:val="both"/>
        <w:rPr>
          <w:rFonts w:ascii="Söhne" w:hAnsi="Söhne" w:cs="Arial"/>
          <w:sz w:val="18"/>
          <w:szCs w:val="18"/>
        </w:rPr>
      </w:pPr>
      <w:r w:rsidRPr="00F15283">
        <w:rPr>
          <w:rFonts w:ascii="Söhne" w:hAnsi="Söhne" w:cs="Arial"/>
          <w:sz w:val="18"/>
          <w:szCs w:val="18"/>
        </w:rPr>
        <w:t xml:space="preserve">in a free country or </w:t>
      </w:r>
      <w:r w:rsidRPr="00F15283">
        <w:rPr>
          <w:rFonts w:ascii="Söhne" w:hAnsi="Söhne" w:cs="Arial"/>
          <w:i/>
          <w:iCs/>
          <w:sz w:val="18"/>
          <w:szCs w:val="18"/>
        </w:rPr>
        <w:t>zone,</w:t>
      </w:r>
      <w:r w:rsidRPr="00F15283">
        <w:rPr>
          <w:rFonts w:ascii="Söhne" w:hAnsi="Söhne" w:cs="Arial"/>
          <w:sz w:val="18"/>
          <w:szCs w:val="18"/>
        </w:rPr>
        <w:t xml:space="preserve"> have an </w:t>
      </w:r>
      <w:r w:rsidRPr="00F15283">
        <w:rPr>
          <w:rFonts w:ascii="Söhne" w:hAnsi="Söhne" w:cs="Arial"/>
          <w:i/>
          <w:iCs/>
          <w:sz w:val="18"/>
          <w:szCs w:val="18"/>
        </w:rPr>
        <w:t>early warning system</w:t>
      </w:r>
      <w:r w:rsidRPr="00F15283">
        <w:rPr>
          <w:rFonts w:ascii="Söhne" w:hAnsi="Söhne" w:cs="Arial"/>
          <w:sz w:val="18"/>
          <w:szCs w:val="18"/>
        </w:rPr>
        <w:t xml:space="preserve"> </w:t>
      </w:r>
      <w:r w:rsidR="005D7505" w:rsidRPr="00F15283">
        <w:rPr>
          <w:rFonts w:ascii="Söhne" w:hAnsi="Söhne" w:cs="Arial"/>
          <w:sz w:val="18"/>
          <w:szCs w:val="18"/>
        </w:rPr>
        <w:t>capable</w:t>
      </w:r>
      <w:r w:rsidR="00063BB3" w:rsidRPr="00F15283">
        <w:rPr>
          <w:rFonts w:ascii="Söhne" w:hAnsi="Söhne" w:cs="Arial"/>
          <w:sz w:val="18"/>
          <w:szCs w:val="18"/>
        </w:rPr>
        <w:t xml:space="preserve"> of detecting </w:t>
      </w:r>
      <w:r w:rsidR="00063BB3" w:rsidRPr="00F15283">
        <w:rPr>
          <w:rFonts w:ascii="Söhne" w:hAnsi="Söhne" w:cs="Arial"/>
          <w:i/>
          <w:iCs/>
          <w:sz w:val="18"/>
          <w:szCs w:val="18"/>
        </w:rPr>
        <w:t>T.</w:t>
      </w:r>
      <w:r w:rsidR="00F15283">
        <w:rPr>
          <w:rFonts w:ascii="Söhne" w:hAnsi="Söhne" w:cs="Arial"/>
          <w:i/>
          <w:iCs/>
          <w:sz w:val="18"/>
          <w:szCs w:val="18"/>
        </w:rPr>
        <w:t> </w:t>
      </w:r>
      <w:r w:rsidR="00063BB3" w:rsidRPr="00F15283">
        <w:rPr>
          <w:rFonts w:ascii="Söhne" w:hAnsi="Söhne" w:cs="Arial"/>
          <w:i/>
          <w:iCs/>
          <w:sz w:val="18"/>
          <w:szCs w:val="18"/>
        </w:rPr>
        <w:t>evansi</w:t>
      </w:r>
      <w:r w:rsidR="00063BB3" w:rsidRPr="00F15283">
        <w:rPr>
          <w:rFonts w:ascii="Söhne" w:hAnsi="Söhne" w:cs="Arial"/>
          <w:sz w:val="18"/>
          <w:szCs w:val="18"/>
        </w:rPr>
        <w:t xml:space="preserve"> </w:t>
      </w:r>
      <w:r w:rsidRPr="00F15283">
        <w:rPr>
          <w:rFonts w:ascii="Söhne" w:hAnsi="Söhne" w:cs="Arial"/>
          <w:sz w:val="18"/>
          <w:szCs w:val="18"/>
        </w:rPr>
        <w:t>which obliges animal owners and keepers and other stakeholders who have regular contact with susceptible</w:t>
      </w:r>
      <w:r w:rsidR="00977BB2" w:rsidRPr="00F15283">
        <w:rPr>
          <w:rFonts w:ascii="Söhne" w:hAnsi="Söhne" w:cs="Arial"/>
          <w:sz w:val="18"/>
          <w:szCs w:val="18"/>
        </w:rPr>
        <w:t xml:space="preserve"> </w:t>
      </w:r>
      <w:r w:rsidRPr="00F15283">
        <w:rPr>
          <w:rFonts w:ascii="Söhne" w:hAnsi="Söhne" w:cs="Arial"/>
          <w:sz w:val="18"/>
          <w:szCs w:val="18"/>
        </w:rPr>
        <w:t xml:space="preserve">animals, as well as </w:t>
      </w:r>
      <w:r w:rsidRPr="00F15283">
        <w:rPr>
          <w:rFonts w:ascii="Söhne" w:hAnsi="Söhne" w:cs="Arial"/>
          <w:i/>
          <w:iCs/>
          <w:sz w:val="18"/>
          <w:szCs w:val="18"/>
        </w:rPr>
        <w:t>veterinarians</w:t>
      </w:r>
      <w:r w:rsidRPr="00F15283">
        <w:rPr>
          <w:rFonts w:ascii="Söhne" w:hAnsi="Söhne" w:cs="Arial"/>
          <w:sz w:val="18"/>
          <w:szCs w:val="18"/>
        </w:rPr>
        <w:t xml:space="preserve"> or </w:t>
      </w:r>
      <w:r w:rsidRPr="00F15283">
        <w:rPr>
          <w:rFonts w:ascii="Söhne" w:hAnsi="Söhne" w:cs="Arial"/>
          <w:i/>
          <w:iCs/>
          <w:sz w:val="18"/>
          <w:szCs w:val="18"/>
        </w:rPr>
        <w:t>veterinary paraprofessionals</w:t>
      </w:r>
      <w:r w:rsidRPr="00F15283">
        <w:rPr>
          <w:rFonts w:ascii="Söhne" w:hAnsi="Söhne" w:cs="Arial"/>
          <w:sz w:val="18"/>
          <w:szCs w:val="18"/>
        </w:rPr>
        <w:t xml:space="preserve">, to report promptly any suspicion of </w:t>
      </w:r>
      <w:r w:rsidR="00B61351" w:rsidRPr="00C23D4B">
        <w:rPr>
          <w:rFonts w:ascii="Söhne" w:eastAsia="Arial" w:hAnsi="Söhne" w:cs="Arial"/>
          <w:i/>
          <w:iCs/>
          <w:strike/>
          <w:sz w:val="18"/>
          <w:szCs w:val="18"/>
          <w:highlight w:val="yellow"/>
        </w:rPr>
        <w:t>infection</w:t>
      </w:r>
      <w:r w:rsidR="00B61351" w:rsidRPr="00C23D4B">
        <w:rPr>
          <w:rFonts w:ascii="Söhne" w:eastAsia="Arial" w:hAnsi="Söhne" w:cs="Arial"/>
          <w:strike/>
          <w:sz w:val="18"/>
          <w:szCs w:val="18"/>
          <w:highlight w:val="yellow"/>
        </w:rPr>
        <w:t xml:space="preserve"> with </w:t>
      </w:r>
      <w:r w:rsidR="00B61351" w:rsidRPr="00C23D4B">
        <w:rPr>
          <w:rFonts w:ascii="Söhne" w:hAnsi="Söhne" w:cs="Arial"/>
          <w:i/>
          <w:iCs/>
          <w:strike/>
          <w:sz w:val="18"/>
          <w:szCs w:val="18"/>
          <w:highlight w:val="yellow"/>
        </w:rPr>
        <w:t>T. evansi</w:t>
      </w:r>
      <w:r w:rsidR="00B61351" w:rsidRPr="00C23D4B">
        <w:rPr>
          <w:rFonts w:ascii="Söhne" w:hAnsi="Söhne" w:cs="Arial"/>
          <w:strike/>
          <w:sz w:val="18"/>
          <w:szCs w:val="18"/>
          <w:highlight w:val="yellow"/>
        </w:rPr>
        <w:t xml:space="preserve"> </w:t>
      </w:r>
      <w:r w:rsidR="00B61351" w:rsidRPr="00C23D4B">
        <w:rPr>
          <w:rFonts w:ascii="Söhne" w:hAnsi="Söhne" w:cs="Arial"/>
          <w:sz w:val="18"/>
          <w:szCs w:val="18"/>
          <w:highlight w:val="yellow"/>
          <w:u w:val="double"/>
        </w:rPr>
        <w:t>surr</w:t>
      </w:r>
      <w:r w:rsidR="00B61351">
        <w:rPr>
          <w:rFonts w:ascii="Söhne" w:hAnsi="Söhne" w:cs="Arial"/>
          <w:sz w:val="18"/>
          <w:szCs w:val="18"/>
          <w:highlight w:val="yellow"/>
          <w:u w:val="double"/>
        </w:rPr>
        <w:t xml:space="preserve">a </w:t>
      </w:r>
      <w:r w:rsidRPr="00F15283">
        <w:rPr>
          <w:rFonts w:ascii="Söhne" w:hAnsi="Söhne" w:cs="Arial"/>
          <w:sz w:val="18"/>
          <w:szCs w:val="18"/>
        </w:rPr>
        <w:t xml:space="preserve">to the </w:t>
      </w:r>
      <w:r w:rsidRPr="00F15283">
        <w:rPr>
          <w:rFonts w:ascii="Söhne" w:hAnsi="Söhne" w:cs="Arial"/>
          <w:i/>
          <w:iCs/>
          <w:sz w:val="18"/>
          <w:szCs w:val="18"/>
        </w:rPr>
        <w:t>Veterinary</w:t>
      </w:r>
      <w:r w:rsidR="00481409">
        <w:rPr>
          <w:rFonts w:ascii="Söhne" w:hAnsi="Söhne" w:cs="Arial"/>
          <w:i/>
          <w:iCs/>
          <w:strike/>
          <w:sz w:val="18"/>
          <w:szCs w:val="18"/>
          <w:highlight w:val="yellow"/>
        </w:rPr>
        <w:t xml:space="preserve"> A</w:t>
      </w:r>
      <w:r w:rsidRPr="00481409">
        <w:rPr>
          <w:rFonts w:ascii="Söhne" w:hAnsi="Söhne" w:cs="Arial"/>
          <w:i/>
          <w:iCs/>
          <w:strike/>
          <w:sz w:val="18"/>
          <w:szCs w:val="18"/>
          <w:highlight w:val="yellow"/>
        </w:rPr>
        <w:t>uthority</w:t>
      </w:r>
      <w:r w:rsidR="00481409" w:rsidRPr="00481409">
        <w:rPr>
          <w:rFonts w:ascii="Söhne" w:hAnsi="Söhne" w:cs="Arial"/>
          <w:i/>
          <w:iCs/>
          <w:sz w:val="18"/>
          <w:szCs w:val="18"/>
          <w:highlight w:val="yellow"/>
          <w:u w:val="double"/>
        </w:rPr>
        <w:t xml:space="preserve"> </w:t>
      </w:r>
      <w:proofErr w:type="gramStart"/>
      <w:r w:rsidR="00481409" w:rsidRPr="00481409">
        <w:rPr>
          <w:rFonts w:ascii="Söhne" w:hAnsi="Söhne" w:cs="Arial"/>
          <w:i/>
          <w:iCs/>
          <w:sz w:val="18"/>
          <w:szCs w:val="18"/>
          <w:highlight w:val="yellow"/>
          <w:u w:val="double"/>
        </w:rPr>
        <w:t>Services</w:t>
      </w:r>
      <w:r w:rsidR="00F15283">
        <w:rPr>
          <w:rFonts w:ascii="Söhne" w:hAnsi="Söhne" w:cs="Arial"/>
          <w:sz w:val="18"/>
          <w:szCs w:val="18"/>
        </w:rPr>
        <w:t>;</w:t>
      </w:r>
      <w:proofErr w:type="gramEnd"/>
    </w:p>
    <w:p w14:paraId="108F2193" w14:textId="77777777" w:rsidR="004223F3" w:rsidRDefault="00DD6C12" w:rsidP="00967060">
      <w:pPr>
        <w:pStyle w:val="ListParagraph"/>
        <w:numPr>
          <w:ilvl w:val="0"/>
          <w:numId w:val="10"/>
        </w:numPr>
        <w:spacing w:after="240" w:line="240" w:lineRule="auto"/>
        <w:ind w:left="851" w:hanging="425"/>
        <w:contextualSpacing w:val="0"/>
        <w:jc w:val="both"/>
        <w:rPr>
          <w:rFonts w:ascii="Söhne" w:hAnsi="Söhne" w:cs="Arial"/>
          <w:sz w:val="18"/>
          <w:szCs w:val="18"/>
        </w:rPr>
      </w:pPr>
      <w:r w:rsidRPr="00F15283">
        <w:rPr>
          <w:rFonts w:ascii="Söhne" w:hAnsi="Söhne" w:cs="Arial"/>
          <w:sz w:val="18"/>
          <w:szCs w:val="18"/>
        </w:rPr>
        <w:t xml:space="preserve">include </w:t>
      </w:r>
      <w:r w:rsidR="004170E4" w:rsidRPr="00F15283">
        <w:rPr>
          <w:rFonts w:ascii="Söhne" w:hAnsi="Söhne" w:cs="Arial"/>
          <w:sz w:val="18"/>
          <w:szCs w:val="18"/>
        </w:rPr>
        <w:t>representative</w:t>
      </w:r>
      <w:r w:rsidRPr="00F15283">
        <w:rPr>
          <w:rFonts w:ascii="Söhne" w:hAnsi="Söhne" w:cs="Arial"/>
          <w:sz w:val="18"/>
          <w:szCs w:val="18"/>
        </w:rPr>
        <w:t xml:space="preserve"> or </w:t>
      </w:r>
      <w:r w:rsidR="004170E4" w:rsidRPr="00F15283">
        <w:rPr>
          <w:rFonts w:ascii="Söhne" w:hAnsi="Söhne" w:cs="Arial"/>
          <w:sz w:val="18"/>
          <w:szCs w:val="18"/>
        </w:rPr>
        <w:t>risk-based</w:t>
      </w:r>
      <w:r w:rsidRPr="00F15283">
        <w:rPr>
          <w:rFonts w:ascii="Söhne" w:hAnsi="Söhne" w:cs="Arial"/>
          <w:sz w:val="18"/>
          <w:szCs w:val="18"/>
        </w:rPr>
        <w:t xml:space="preserve"> serological or parasitological surveys appropriate to the status of the country</w:t>
      </w:r>
      <w:r w:rsidR="00064D3E" w:rsidRPr="00F15283">
        <w:rPr>
          <w:rFonts w:ascii="Söhne" w:hAnsi="Söhne" w:cs="Arial"/>
          <w:sz w:val="18"/>
          <w:szCs w:val="18"/>
        </w:rPr>
        <w:t>,</w:t>
      </w:r>
      <w:r w:rsidR="00A3489E" w:rsidRPr="00F15283">
        <w:rPr>
          <w:rFonts w:ascii="Söhne" w:hAnsi="Söhne" w:cs="Arial"/>
          <w:sz w:val="18"/>
          <w:szCs w:val="18"/>
        </w:rPr>
        <w:t xml:space="preserve"> </w:t>
      </w:r>
      <w:proofErr w:type="gramStart"/>
      <w:r w:rsidR="00064D3E" w:rsidRPr="00F15283">
        <w:rPr>
          <w:rFonts w:ascii="Söhne" w:hAnsi="Söhne" w:cs="Arial"/>
          <w:i/>
          <w:iCs/>
          <w:sz w:val="18"/>
          <w:szCs w:val="18"/>
        </w:rPr>
        <w:t>zone</w:t>
      </w:r>
      <w:proofErr w:type="gramEnd"/>
      <w:r w:rsidR="00064D3E" w:rsidRPr="00F15283">
        <w:rPr>
          <w:rFonts w:ascii="Söhne" w:hAnsi="Söhne" w:cs="Arial"/>
          <w:sz w:val="18"/>
          <w:szCs w:val="18"/>
        </w:rPr>
        <w:t xml:space="preserve"> </w:t>
      </w:r>
      <w:r w:rsidRPr="00F15283">
        <w:rPr>
          <w:rFonts w:ascii="Söhne" w:hAnsi="Söhne" w:cs="Arial"/>
          <w:sz w:val="18"/>
          <w:szCs w:val="18"/>
        </w:rPr>
        <w:t>or</w:t>
      </w:r>
      <w:r w:rsidR="00064D3E" w:rsidRPr="00F15283">
        <w:rPr>
          <w:rFonts w:ascii="Söhne" w:hAnsi="Söhne" w:cs="Arial"/>
          <w:sz w:val="18"/>
          <w:szCs w:val="18"/>
        </w:rPr>
        <w:t xml:space="preserve"> compartment</w:t>
      </w:r>
      <w:r w:rsidRPr="00F15283">
        <w:rPr>
          <w:rFonts w:ascii="Söhne" w:hAnsi="Söhne" w:cs="Arial"/>
          <w:sz w:val="18"/>
          <w:szCs w:val="18"/>
        </w:rPr>
        <w:t>.</w:t>
      </w:r>
      <w:r w:rsidR="008053C2">
        <w:rPr>
          <w:rFonts w:ascii="Söhne" w:hAnsi="Söhne" w:cs="Arial"/>
          <w:sz w:val="18"/>
          <w:szCs w:val="18"/>
        </w:rPr>
        <w:t xml:space="preserve"> </w:t>
      </w:r>
    </w:p>
    <w:p w14:paraId="5E07D027" w14:textId="77777777" w:rsidR="006C63F6" w:rsidRPr="00F15283" w:rsidRDefault="006C63F6" w:rsidP="008C3CA2">
      <w:pPr>
        <w:spacing w:after="240" w:line="240" w:lineRule="auto"/>
        <w:jc w:val="both"/>
        <w:rPr>
          <w:rFonts w:ascii="Söhne" w:hAnsi="Söhne" w:cs="Arial"/>
          <w:sz w:val="18"/>
          <w:szCs w:val="18"/>
        </w:rPr>
      </w:pPr>
      <w:r w:rsidRPr="00F15283">
        <w:rPr>
          <w:rFonts w:ascii="Söhne" w:hAnsi="Söhne" w:cs="Arial"/>
          <w:sz w:val="18"/>
          <w:szCs w:val="18"/>
        </w:rPr>
        <w:t xml:space="preserve">An effective </w:t>
      </w:r>
      <w:r w:rsidRPr="00F15283">
        <w:rPr>
          <w:rFonts w:ascii="Söhne" w:hAnsi="Söhne" w:cs="Arial"/>
          <w:i/>
          <w:iCs/>
          <w:sz w:val="18"/>
          <w:szCs w:val="18"/>
        </w:rPr>
        <w:t>surveillance</w:t>
      </w:r>
      <w:r w:rsidRPr="00F15283">
        <w:rPr>
          <w:rFonts w:ascii="Söhne" w:hAnsi="Söhne" w:cs="Arial"/>
          <w:sz w:val="18"/>
          <w:szCs w:val="18"/>
        </w:rPr>
        <w:t xml:space="preserve"> system will periodically identify suspected </w:t>
      </w:r>
      <w:r w:rsidRPr="00F15283">
        <w:rPr>
          <w:rFonts w:ascii="Söhne" w:hAnsi="Söhne" w:cs="Arial"/>
          <w:i/>
          <w:iCs/>
          <w:sz w:val="18"/>
          <w:szCs w:val="18"/>
        </w:rPr>
        <w:t>cases</w:t>
      </w:r>
      <w:r w:rsidRPr="00F15283">
        <w:rPr>
          <w:rFonts w:ascii="Söhne" w:hAnsi="Söhne" w:cs="Arial"/>
          <w:sz w:val="18"/>
          <w:szCs w:val="18"/>
        </w:rPr>
        <w:t xml:space="preserve"> that require follow-up and investigation to confirm or exclude whether the cause of the condition is </w:t>
      </w:r>
      <w:r w:rsidR="00B125C3" w:rsidRPr="00623A8E">
        <w:rPr>
          <w:rFonts w:ascii="Söhne" w:hAnsi="Söhne" w:cs="Arial"/>
          <w:i/>
          <w:iCs/>
          <w:sz w:val="18"/>
          <w:szCs w:val="18"/>
        </w:rPr>
        <w:t>T.</w:t>
      </w:r>
      <w:r w:rsidR="00B125C3">
        <w:rPr>
          <w:rFonts w:ascii="Söhne" w:hAnsi="Söhne" w:cs="Arial"/>
          <w:i/>
          <w:iCs/>
          <w:sz w:val="18"/>
          <w:szCs w:val="18"/>
        </w:rPr>
        <w:t> </w:t>
      </w:r>
      <w:r w:rsidR="00B125C3" w:rsidRPr="00623A8E">
        <w:rPr>
          <w:rFonts w:ascii="Söhne" w:hAnsi="Söhne" w:cs="Arial"/>
          <w:i/>
          <w:iCs/>
          <w:sz w:val="18"/>
          <w:szCs w:val="18"/>
        </w:rPr>
        <w:t>evansi</w:t>
      </w:r>
      <w:r w:rsidRPr="00F15283">
        <w:rPr>
          <w:rFonts w:ascii="Söhne" w:hAnsi="Söhne" w:cs="Arial"/>
          <w:sz w:val="18"/>
          <w:szCs w:val="18"/>
        </w:rPr>
        <w:t xml:space="preserve">. The rate at which such suspected </w:t>
      </w:r>
      <w:r w:rsidRPr="00F15283">
        <w:rPr>
          <w:rFonts w:ascii="Söhne" w:hAnsi="Söhne" w:cs="Arial"/>
          <w:i/>
          <w:iCs/>
          <w:sz w:val="18"/>
          <w:szCs w:val="18"/>
        </w:rPr>
        <w:t>cases</w:t>
      </w:r>
      <w:r w:rsidRPr="00F15283">
        <w:rPr>
          <w:rFonts w:ascii="Söhne" w:hAnsi="Söhne" w:cs="Arial"/>
          <w:sz w:val="18"/>
          <w:szCs w:val="18"/>
        </w:rPr>
        <w:t xml:space="preserve"> are likely to occur will differ between epidemiological situations and cannot therefore be reliably predicted. All suspected </w:t>
      </w:r>
      <w:r w:rsidRPr="00F15283">
        <w:rPr>
          <w:rFonts w:ascii="Söhne" w:hAnsi="Söhne" w:cs="Arial"/>
          <w:i/>
          <w:iCs/>
          <w:sz w:val="18"/>
          <w:szCs w:val="18"/>
        </w:rPr>
        <w:t>cases</w:t>
      </w:r>
      <w:r w:rsidRPr="00F15283">
        <w:rPr>
          <w:rFonts w:ascii="Söhne" w:hAnsi="Söhne" w:cs="Arial"/>
          <w:sz w:val="18"/>
          <w:szCs w:val="18"/>
        </w:rPr>
        <w:t xml:space="preserve"> should be investigated immediately, and samples should be taken and submitted to a </w:t>
      </w:r>
      <w:r w:rsidRPr="00F15283">
        <w:rPr>
          <w:rFonts w:ascii="Söhne" w:hAnsi="Söhne" w:cs="Arial"/>
          <w:i/>
          <w:iCs/>
          <w:sz w:val="18"/>
          <w:szCs w:val="18"/>
        </w:rPr>
        <w:t>laboratory</w:t>
      </w:r>
      <w:r w:rsidR="004C7394" w:rsidRPr="00F15283">
        <w:rPr>
          <w:rFonts w:ascii="Söhne" w:hAnsi="Söhne" w:cs="Arial"/>
          <w:sz w:val="18"/>
          <w:szCs w:val="18"/>
        </w:rPr>
        <w:t>.</w:t>
      </w:r>
    </w:p>
    <w:bookmarkEnd w:id="5"/>
    <w:p w14:paraId="6CC95A82" w14:textId="77777777" w:rsidR="00E27F3A" w:rsidRPr="00F15283" w:rsidRDefault="00E27F3A" w:rsidP="00623A8E">
      <w:pPr>
        <w:spacing w:after="240" w:line="240" w:lineRule="auto"/>
        <w:jc w:val="center"/>
        <w:rPr>
          <w:rFonts w:ascii="Söhne Halbfett" w:hAnsi="Söhne Halbfett" w:cs="Arial"/>
          <w:sz w:val="18"/>
          <w:szCs w:val="20"/>
        </w:rPr>
      </w:pPr>
      <w:r w:rsidRPr="00F15283">
        <w:rPr>
          <w:rFonts w:ascii="Söhne Halbfett" w:hAnsi="Söhne Halbfett" w:cs="Arial"/>
          <w:sz w:val="18"/>
          <w:szCs w:val="20"/>
        </w:rPr>
        <w:t>Article 8.</w:t>
      </w:r>
      <w:r w:rsidR="00053220" w:rsidRPr="00F15283">
        <w:rPr>
          <w:rFonts w:ascii="Söhne Halbfett" w:hAnsi="Söhne Halbfett" w:cs="Arial"/>
          <w:sz w:val="18"/>
          <w:szCs w:val="20"/>
        </w:rPr>
        <w:t>Z</w:t>
      </w:r>
      <w:r w:rsidRPr="00F15283">
        <w:rPr>
          <w:rFonts w:ascii="Söhne Halbfett" w:hAnsi="Söhne Halbfett" w:cs="Arial"/>
          <w:sz w:val="18"/>
          <w:szCs w:val="20"/>
        </w:rPr>
        <w:t>.</w:t>
      </w:r>
      <w:r w:rsidR="00CD46DE" w:rsidRPr="00F15283">
        <w:rPr>
          <w:rFonts w:ascii="Söhne Halbfett" w:hAnsi="Söhne Halbfett" w:cs="Arial"/>
          <w:sz w:val="18"/>
          <w:szCs w:val="20"/>
        </w:rPr>
        <w:t>1</w:t>
      </w:r>
      <w:r w:rsidR="001764F0" w:rsidRPr="00F15283">
        <w:rPr>
          <w:rFonts w:ascii="Söhne Halbfett" w:hAnsi="Söhne Halbfett" w:cs="Arial"/>
          <w:sz w:val="18"/>
          <w:szCs w:val="20"/>
        </w:rPr>
        <w:t>4</w:t>
      </w:r>
      <w:r w:rsidRPr="00F15283">
        <w:rPr>
          <w:rFonts w:ascii="Söhne Halbfett" w:hAnsi="Söhne Halbfett" w:cs="Arial"/>
          <w:sz w:val="18"/>
          <w:szCs w:val="20"/>
        </w:rPr>
        <w:t>.</w:t>
      </w:r>
    </w:p>
    <w:p w14:paraId="03A20E1D" w14:textId="77777777" w:rsidR="00220171" w:rsidRPr="00F15283" w:rsidRDefault="00E27F3A" w:rsidP="008C3CA2">
      <w:pPr>
        <w:spacing w:after="240" w:line="240" w:lineRule="auto"/>
        <w:jc w:val="both"/>
        <w:rPr>
          <w:rFonts w:ascii="Söhne Halbfett" w:hAnsi="Söhne Halbfett" w:cs="Arial"/>
          <w:sz w:val="18"/>
          <w:szCs w:val="20"/>
        </w:rPr>
      </w:pPr>
      <w:r w:rsidRPr="00F15283">
        <w:rPr>
          <w:rFonts w:ascii="Söhne Halbfett" w:hAnsi="Söhne Halbfett" w:cs="Arial"/>
          <w:sz w:val="18"/>
          <w:szCs w:val="20"/>
        </w:rPr>
        <w:t xml:space="preserve">Surveillance </w:t>
      </w:r>
      <w:r w:rsidR="00DD259D" w:rsidRPr="00F15283">
        <w:rPr>
          <w:rFonts w:ascii="Söhne Halbfett" w:hAnsi="Söhne Halbfett" w:cs="Arial"/>
          <w:sz w:val="18"/>
          <w:szCs w:val="20"/>
        </w:rPr>
        <w:t>strategies</w:t>
      </w:r>
    </w:p>
    <w:p w14:paraId="7B041CC3" w14:textId="77777777" w:rsidR="00204CBB" w:rsidRPr="00F15283" w:rsidRDefault="00204CBB" w:rsidP="008C3CA2">
      <w:pPr>
        <w:spacing w:after="240" w:line="240" w:lineRule="auto"/>
        <w:jc w:val="both"/>
        <w:rPr>
          <w:rFonts w:ascii="Söhne" w:hAnsi="Söhne" w:cs="Arial"/>
          <w:sz w:val="18"/>
          <w:szCs w:val="18"/>
        </w:rPr>
      </w:pPr>
      <w:r w:rsidRPr="00F15283">
        <w:rPr>
          <w:rFonts w:ascii="Söhne" w:hAnsi="Söhne" w:cs="Arial"/>
          <w:sz w:val="18"/>
          <w:szCs w:val="18"/>
        </w:rPr>
        <w:t xml:space="preserve">The target </w:t>
      </w:r>
      <w:r w:rsidRPr="00F15283">
        <w:rPr>
          <w:rFonts w:ascii="Söhne" w:hAnsi="Söhne" w:cs="Arial"/>
          <w:i/>
          <w:iCs/>
          <w:sz w:val="18"/>
          <w:szCs w:val="18"/>
        </w:rPr>
        <w:t xml:space="preserve">population </w:t>
      </w:r>
      <w:r w:rsidRPr="00F15283">
        <w:rPr>
          <w:rFonts w:ascii="Söhne" w:hAnsi="Söhne" w:cs="Arial"/>
          <w:sz w:val="18"/>
          <w:szCs w:val="18"/>
        </w:rPr>
        <w:t xml:space="preserve">should include domestic and </w:t>
      </w:r>
      <w:r w:rsidRPr="00F15283">
        <w:rPr>
          <w:rFonts w:ascii="Söhne" w:hAnsi="Söhne" w:cs="Arial"/>
          <w:i/>
          <w:iCs/>
          <w:sz w:val="18"/>
          <w:szCs w:val="18"/>
        </w:rPr>
        <w:t>wild</w:t>
      </w:r>
      <w:r w:rsidRPr="00F15283">
        <w:rPr>
          <w:rFonts w:ascii="Söhne" w:hAnsi="Söhne" w:cs="Arial"/>
          <w:sz w:val="18"/>
          <w:szCs w:val="18"/>
        </w:rPr>
        <w:t xml:space="preserve"> susceptible animals of epidemiological significance within the country, </w:t>
      </w:r>
      <w:proofErr w:type="gramStart"/>
      <w:r w:rsidRPr="00F15283">
        <w:rPr>
          <w:rFonts w:ascii="Söhne" w:hAnsi="Söhne" w:cs="Arial"/>
          <w:i/>
          <w:sz w:val="18"/>
          <w:szCs w:val="18"/>
        </w:rPr>
        <w:t>zone</w:t>
      </w:r>
      <w:proofErr w:type="gramEnd"/>
      <w:r w:rsidRPr="00F15283">
        <w:rPr>
          <w:rFonts w:ascii="Söhne" w:hAnsi="Söhne" w:cs="Arial"/>
          <w:i/>
          <w:sz w:val="18"/>
          <w:szCs w:val="18"/>
        </w:rPr>
        <w:t xml:space="preserve"> or compartment</w:t>
      </w:r>
      <w:r w:rsidR="00EE005F" w:rsidRPr="00F15283">
        <w:rPr>
          <w:rFonts w:ascii="Söhne" w:hAnsi="Söhne" w:cs="Arial"/>
          <w:i/>
          <w:iCs/>
          <w:sz w:val="18"/>
          <w:szCs w:val="18"/>
        </w:rPr>
        <w:t>.</w:t>
      </w:r>
      <w:r w:rsidRPr="00F15283">
        <w:rPr>
          <w:rFonts w:ascii="Söhne" w:hAnsi="Söhne" w:cs="Arial"/>
          <w:sz w:val="18"/>
          <w:szCs w:val="18"/>
        </w:rPr>
        <w:t xml:space="preserve"> Active and passive </w:t>
      </w:r>
      <w:r w:rsidRPr="00F15283">
        <w:rPr>
          <w:rFonts w:ascii="Söhne" w:hAnsi="Söhne" w:cs="Arial"/>
          <w:i/>
          <w:iCs/>
          <w:sz w:val="18"/>
          <w:szCs w:val="18"/>
        </w:rPr>
        <w:t>surveillance</w:t>
      </w:r>
      <w:r w:rsidRPr="00F15283">
        <w:rPr>
          <w:rFonts w:ascii="Söhne" w:hAnsi="Söhne" w:cs="Arial"/>
          <w:sz w:val="18"/>
          <w:szCs w:val="18"/>
        </w:rPr>
        <w:t xml:space="preserve"> for surra should be ongoing as epidemiologically appropriate. </w:t>
      </w:r>
      <w:r w:rsidRPr="00F15283">
        <w:rPr>
          <w:rFonts w:ascii="Söhne" w:hAnsi="Söhne" w:cs="Arial"/>
          <w:i/>
          <w:iCs/>
          <w:sz w:val="18"/>
          <w:szCs w:val="18"/>
        </w:rPr>
        <w:t>Surveillance</w:t>
      </w:r>
      <w:r w:rsidRPr="00F15283">
        <w:rPr>
          <w:rFonts w:ascii="Söhne" w:hAnsi="Söhne" w:cs="Arial"/>
          <w:sz w:val="18"/>
          <w:szCs w:val="18"/>
        </w:rPr>
        <w:t xml:space="preserve"> should be composed of </w:t>
      </w:r>
      <w:r w:rsidR="004170E4" w:rsidRPr="00F15283">
        <w:rPr>
          <w:rFonts w:ascii="Söhne" w:hAnsi="Söhne" w:cs="Arial"/>
          <w:sz w:val="18"/>
          <w:szCs w:val="18"/>
        </w:rPr>
        <w:t>representative</w:t>
      </w:r>
      <w:r w:rsidRPr="00F15283">
        <w:rPr>
          <w:rFonts w:ascii="Söhne" w:hAnsi="Söhne" w:cs="Arial"/>
          <w:sz w:val="18"/>
          <w:szCs w:val="18"/>
        </w:rPr>
        <w:t xml:space="preserve"> or </w:t>
      </w:r>
      <w:r w:rsidR="004170E4" w:rsidRPr="00F15283">
        <w:rPr>
          <w:rFonts w:ascii="Söhne" w:hAnsi="Söhne" w:cs="Arial"/>
          <w:sz w:val="18"/>
          <w:szCs w:val="18"/>
        </w:rPr>
        <w:t>risk-based</w:t>
      </w:r>
      <w:r w:rsidRPr="00F15283">
        <w:rPr>
          <w:rFonts w:ascii="Söhne" w:hAnsi="Söhne" w:cs="Arial"/>
          <w:sz w:val="18"/>
          <w:szCs w:val="18"/>
        </w:rPr>
        <w:t xml:space="preserve"> approaches using parasitological, serological, </w:t>
      </w:r>
      <w:proofErr w:type="gramStart"/>
      <w:r w:rsidRPr="00F15283">
        <w:rPr>
          <w:rFonts w:ascii="Söhne" w:hAnsi="Söhne" w:cs="Arial"/>
          <w:sz w:val="18"/>
          <w:szCs w:val="18"/>
        </w:rPr>
        <w:t>clinical</w:t>
      </w:r>
      <w:proofErr w:type="gramEnd"/>
      <w:r w:rsidRPr="00F15283">
        <w:rPr>
          <w:rFonts w:ascii="Söhne" w:hAnsi="Söhne" w:cs="Arial"/>
          <w:sz w:val="18"/>
          <w:szCs w:val="18"/>
        </w:rPr>
        <w:t xml:space="preserve"> and entomological methods appropriate for the status of the country</w:t>
      </w:r>
      <w:r w:rsidR="002D7488" w:rsidRPr="00F15283">
        <w:rPr>
          <w:rFonts w:ascii="Söhne" w:hAnsi="Söhne" w:cs="Arial"/>
          <w:sz w:val="18"/>
          <w:szCs w:val="18"/>
        </w:rPr>
        <w:t>,</w:t>
      </w:r>
      <w:r w:rsidRPr="00F15283">
        <w:rPr>
          <w:rFonts w:ascii="Söhne" w:hAnsi="Söhne" w:cs="Arial"/>
          <w:sz w:val="18"/>
          <w:szCs w:val="18"/>
        </w:rPr>
        <w:t xml:space="preserve"> </w:t>
      </w:r>
      <w:r w:rsidRPr="00F15283">
        <w:rPr>
          <w:rFonts w:ascii="Söhne" w:hAnsi="Söhne" w:cs="Arial"/>
          <w:i/>
          <w:sz w:val="18"/>
          <w:szCs w:val="18"/>
        </w:rPr>
        <w:t>zone</w:t>
      </w:r>
      <w:r w:rsidR="002D7488" w:rsidRPr="00F15283">
        <w:rPr>
          <w:rFonts w:ascii="Söhne" w:hAnsi="Söhne" w:cs="Arial"/>
          <w:i/>
          <w:sz w:val="18"/>
          <w:szCs w:val="18"/>
        </w:rPr>
        <w:t xml:space="preserve"> or compartment</w:t>
      </w:r>
      <w:r w:rsidRPr="00F15283">
        <w:rPr>
          <w:rFonts w:ascii="Söhne" w:hAnsi="Söhne" w:cs="Arial"/>
          <w:sz w:val="18"/>
          <w:szCs w:val="18"/>
        </w:rPr>
        <w:t>.</w:t>
      </w:r>
    </w:p>
    <w:p w14:paraId="67D067D0" w14:textId="77777777" w:rsidR="00204CBB" w:rsidRPr="00F15283" w:rsidRDefault="00204CBB" w:rsidP="008C3CA2">
      <w:pPr>
        <w:spacing w:after="240" w:line="240" w:lineRule="auto"/>
        <w:jc w:val="both"/>
        <w:rPr>
          <w:rFonts w:ascii="Söhne" w:hAnsi="Söhne" w:cs="Arial"/>
          <w:sz w:val="18"/>
          <w:szCs w:val="18"/>
        </w:rPr>
      </w:pPr>
      <w:r w:rsidRPr="00F15283">
        <w:rPr>
          <w:rFonts w:ascii="Söhne" w:hAnsi="Söhne" w:cs="Arial"/>
          <w:sz w:val="18"/>
          <w:szCs w:val="18"/>
        </w:rPr>
        <w:t>In a free country</w:t>
      </w:r>
      <w:r w:rsidR="00AA11DA" w:rsidRPr="00251C8B">
        <w:rPr>
          <w:rFonts w:ascii="Söhne" w:hAnsi="Söhne" w:cs="Arial"/>
          <w:sz w:val="18"/>
          <w:szCs w:val="18"/>
        </w:rPr>
        <w:t xml:space="preserve">, </w:t>
      </w:r>
      <w:proofErr w:type="gramStart"/>
      <w:r w:rsidR="00AA11DA" w:rsidRPr="00F15283">
        <w:rPr>
          <w:rFonts w:ascii="Söhne" w:hAnsi="Söhne" w:cs="Arial"/>
          <w:i/>
          <w:iCs/>
          <w:sz w:val="18"/>
          <w:szCs w:val="18"/>
        </w:rPr>
        <w:t>zone</w:t>
      </w:r>
      <w:proofErr w:type="gramEnd"/>
      <w:r w:rsidR="00AA11DA" w:rsidRPr="00F15283">
        <w:rPr>
          <w:rFonts w:ascii="Söhne" w:hAnsi="Söhne" w:cs="Arial"/>
          <w:i/>
          <w:iCs/>
          <w:sz w:val="18"/>
          <w:szCs w:val="18"/>
        </w:rPr>
        <w:t xml:space="preserve"> </w:t>
      </w:r>
      <w:r w:rsidR="00AA11DA" w:rsidRPr="00251C8B">
        <w:rPr>
          <w:rFonts w:ascii="Söhne" w:hAnsi="Söhne" w:cs="Arial"/>
          <w:iCs/>
          <w:sz w:val="18"/>
          <w:szCs w:val="18"/>
        </w:rPr>
        <w:t>or</w:t>
      </w:r>
      <w:r w:rsidR="00AA11DA" w:rsidRPr="00F15283">
        <w:rPr>
          <w:rFonts w:ascii="Söhne" w:hAnsi="Söhne" w:cs="Arial"/>
          <w:i/>
          <w:sz w:val="18"/>
          <w:szCs w:val="18"/>
        </w:rPr>
        <w:t xml:space="preserve"> compartment</w:t>
      </w:r>
      <w:r w:rsidRPr="00F15283">
        <w:rPr>
          <w:rFonts w:ascii="Söhne" w:hAnsi="Söhne" w:cs="Arial"/>
          <w:i/>
          <w:iCs/>
          <w:sz w:val="18"/>
          <w:szCs w:val="18"/>
        </w:rPr>
        <w:t>,</w:t>
      </w:r>
      <w:r w:rsidRPr="00F15283">
        <w:rPr>
          <w:rFonts w:ascii="Söhne" w:hAnsi="Söhne" w:cs="Arial"/>
          <w:sz w:val="18"/>
          <w:szCs w:val="18"/>
        </w:rPr>
        <w:t xml:space="preserve"> it is appropriate to focus </w:t>
      </w:r>
      <w:r w:rsidRPr="00F15283">
        <w:rPr>
          <w:rFonts w:ascii="Söhne" w:hAnsi="Söhne" w:cs="Arial"/>
          <w:i/>
          <w:iCs/>
          <w:sz w:val="18"/>
          <w:szCs w:val="18"/>
        </w:rPr>
        <w:t>surveillance</w:t>
      </w:r>
      <w:r w:rsidRPr="00F15283">
        <w:rPr>
          <w:rFonts w:ascii="Söhne" w:hAnsi="Söhne" w:cs="Arial"/>
          <w:sz w:val="18"/>
          <w:szCs w:val="18"/>
        </w:rPr>
        <w:t xml:space="preserve"> in an area adjacent to an infected country</w:t>
      </w:r>
      <w:r w:rsidR="00AA11DA" w:rsidRPr="00F15283">
        <w:rPr>
          <w:rFonts w:ascii="Söhne" w:hAnsi="Söhne" w:cs="Arial"/>
          <w:sz w:val="18"/>
          <w:szCs w:val="18"/>
        </w:rPr>
        <w:t xml:space="preserve">, </w:t>
      </w:r>
      <w:r w:rsidR="00AA11DA" w:rsidRPr="00F15283">
        <w:rPr>
          <w:rFonts w:ascii="Söhne" w:hAnsi="Söhne" w:cs="Arial"/>
          <w:i/>
          <w:iCs/>
          <w:sz w:val="18"/>
          <w:szCs w:val="18"/>
        </w:rPr>
        <w:t xml:space="preserve">zone </w:t>
      </w:r>
      <w:r w:rsidR="00AA11DA" w:rsidRPr="00EF69BC">
        <w:rPr>
          <w:rFonts w:ascii="Söhne" w:hAnsi="Söhne" w:cs="Arial"/>
          <w:iCs/>
          <w:sz w:val="18"/>
          <w:szCs w:val="18"/>
        </w:rPr>
        <w:t>or</w:t>
      </w:r>
      <w:r w:rsidR="00AA11DA" w:rsidRPr="00F15283">
        <w:rPr>
          <w:rFonts w:ascii="Söhne" w:hAnsi="Söhne" w:cs="Arial"/>
          <w:i/>
          <w:sz w:val="18"/>
          <w:szCs w:val="18"/>
        </w:rPr>
        <w:t xml:space="preserve"> compartment</w:t>
      </w:r>
      <w:r w:rsidRPr="00F15283">
        <w:rPr>
          <w:rFonts w:ascii="Söhne" w:hAnsi="Söhne" w:cs="Arial"/>
          <w:sz w:val="18"/>
          <w:szCs w:val="18"/>
        </w:rPr>
        <w:t>, considering relevant ecological or geographical features likely to interrupt the transmission of surra.</w:t>
      </w:r>
    </w:p>
    <w:p w14:paraId="412B83E2" w14:textId="77777777" w:rsidR="00204CBB" w:rsidRPr="00F15283" w:rsidRDefault="00204CBB" w:rsidP="008C3CA2">
      <w:pPr>
        <w:spacing w:after="240" w:line="240" w:lineRule="auto"/>
        <w:jc w:val="both"/>
        <w:rPr>
          <w:rFonts w:ascii="Söhne" w:hAnsi="Söhne" w:cs="Arial"/>
          <w:sz w:val="18"/>
          <w:szCs w:val="18"/>
        </w:rPr>
      </w:pPr>
      <w:r w:rsidRPr="00F15283">
        <w:rPr>
          <w:rFonts w:ascii="Söhne" w:hAnsi="Söhne" w:cs="Arial"/>
          <w:sz w:val="18"/>
          <w:szCs w:val="18"/>
        </w:rPr>
        <w:t xml:space="preserve">A Member Country should justify the </w:t>
      </w:r>
      <w:r w:rsidRPr="00F15283">
        <w:rPr>
          <w:rFonts w:ascii="Söhne" w:hAnsi="Söhne" w:cs="Arial"/>
          <w:i/>
          <w:iCs/>
          <w:sz w:val="18"/>
          <w:szCs w:val="18"/>
        </w:rPr>
        <w:t>surveillance</w:t>
      </w:r>
      <w:r w:rsidRPr="00F15283">
        <w:rPr>
          <w:rFonts w:ascii="Söhne" w:hAnsi="Söhne" w:cs="Arial"/>
          <w:sz w:val="18"/>
          <w:szCs w:val="18"/>
        </w:rPr>
        <w:t xml:space="preserve"> strategy chosen as being adequate to detect the presence of </w:t>
      </w:r>
      <w:r w:rsidRPr="00F15283">
        <w:rPr>
          <w:rFonts w:ascii="Söhne" w:hAnsi="Söhne" w:cs="Arial"/>
          <w:i/>
          <w:iCs/>
          <w:sz w:val="18"/>
          <w:szCs w:val="18"/>
        </w:rPr>
        <w:t>infection</w:t>
      </w:r>
      <w:r w:rsidRPr="00F15283">
        <w:rPr>
          <w:rFonts w:ascii="Söhne" w:hAnsi="Söhne" w:cs="Arial"/>
          <w:sz w:val="18"/>
          <w:szCs w:val="18"/>
        </w:rPr>
        <w:t xml:space="preserve"> with </w:t>
      </w:r>
      <w:r w:rsidRPr="00F15283">
        <w:rPr>
          <w:rFonts w:ascii="Söhne" w:hAnsi="Söhne" w:cs="Arial"/>
          <w:i/>
          <w:iCs/>
          <w:sz w:val="18"/>
          <w:szCs w:val="18"/>
        </w:rPr>
        <w:t>T.</w:t>
      </w:r>
      <w:r w:rsidR="00F15283">
        <w:rPr>
          <w:rFonts w:ascii="Söhne" w:hAnsi="Söhne" w:cs="Arial"/>
          <w:i/>
          <w:iCs/>
          <w:sz w:val="18"/>
          <w:szCs w:val="18"/>
        </w:rPr>
        <w:t> </w:t>
      </w:r>
      <w:r w:rsidRPr="00F15283">
        <w:rPr>
          <w:rFonts w:ascii="Söhne" w:hAnsi="Söhne" w:cs="Arial"/>
          <w:i/>
          <w:iCs/>
          <w:sz w:val="18"/>
          <w:szCs w:val="18"/>
        </w:rPr>
        <w:t>evansi</w:t>
      </w:r>
      <w:r w:rsidRPr="00F15283">
        <w:rPr>
          <w:rFonts w:ascii="Söhne" w:hAnsi="Söhne" w:cs="Arial"/>
          <w:sz w:val="18"/>
          <w:szCs w:val="18"/>
        </w:rPr>
        <w:t xml:space="preserve"> in accordance with Chapter 1.4. and Chapter 1.5., and with the prevailing epidemiological situation.</w:t>
      </w:r>
    </w:p>
    <w:p w14:paraId="3D6F4F77" w14:textId="77777777" w:rsidR="00204CBB" w:rsidRPr="00F15283" w:rsidRDefault="00204CBB" w:rsidP="008C3CA2">
      <w:pPr>
        <w:spacing w:after="240" w:line="240" w:lineRule="auto"/>
        <w:jc w:val="both"/>
        <w:rPr>
          <w:rFonts w:ascii="Söhne" w:hAnsi="Söhne" w:cs="Arial"/>
          <w:sz w:val="18"/>
          <w:szCs w:val="18"/>
        </w:rPr>
      </w:pPr>
      <w:r w:rsidRPr="00F15283">
        <w:rPr>
          <w:rFonts w:ascii="Söhne" w:hAnsi="Söhne" w:cs="Arial"/>
          <w:sz w:val="18"/>
          <w:szCs w:val="18"/>
        </w:rPr>
        <w:t xml:space="preserve">If a Member Country wishes to declare freedom from </w:t>
      </w:r>
      <w:r w:rsidR="00F37847" w:rsidRPr="00F15283">
        <w:rPr>
          <w:rFonts w:ascii="Söhne" w:hAnsi="Söhne" w:cs="Arial"/>
          <w:sz w:val="18"/>
          <w:szCs w:val="18"/>
        </w:rPr>
        <w:t>surra</w:t>
      </w:r>
      <w:r w:rsidRPr="00F15283">
        <w:rPr>
          <w:rFonts w:ascii="Söhne" w:hAnsi="Söhne" w:cs="Arial"/>
          <w:sz w:val="18"/>
          <w:szCs w:val="18"/>
        </w:rPr>
        <w:t xml:space="preserve"> in a specific </w:t>
      </w:r>
      <w:r w:rsidRPr="00F15283">
        <w:rPr>
          <w:rFonts w:ascii="Söhne" w:hAnsi="Söhne" w:cs="Arial"/>
          <w:i/>
          <w:iCs/>
          <w:sz w:val="18"/>
          <w:szCs w:val="18"/>
        </w:rPr>
        <w:t>zone</w:t>
      </w:r>
      <w:r w:rsidRPr="00F15283">
        <w:rPr>
          <w:rFonts w:ascii="Söhne" w:hAnsi="Söhne" w:cs="Arial"/>
          <w:sz w:val="18"/>
          <w:szCs w:val="18"/>
        </w:rPr>
        <w:t xml:space="preserve">, the design of the </w:t>
      </w:r>
      <w:r w:rsidRPr="00F15283">
        <w:rPr>
          <w:rFonts w:ascii="Söhne" w:hAnsi="Söhne" w:cs="Arial"/>
          <w:i/>
          <w:iCs/>
          <w:sz w:val="18"/>
          <w:szCs w:val="18"/>
        </w:rPr>
        <w:t>surveillance</w:t>
      </w:r>
      <w:r w:rsidRPr="00F15283">
        <w:rPr>
          <w:rFonts w:ascii="Söhne" w:hAnsi="Söhne" w:cs="Arial"/>
          <w:sz w:val="18"/>
          <w:szCs w:val="18"/>
        </w:rPr>
        <w:t xml:space="preserve"> strategy should be targeted to the susceptible population within the </w:t>
      </w:r>
      <w:r w:rsidRPr="00F15283">
        <w:rPr>
          <w:rFonts w:ascii="Söhne" w:hAnsi="Söhne" w:cs="Arial"/>
          <w:i/>
          <w:iCs/>
          <w:sz w:val="18"/>
          <w:szCs w:val="18"/>
        </w:rPr>
        <w:t>zone</w:t>
      </w:r>
      <w:r w:rsidRPr="00F15283">
        <w:rPr>
          <w:rFonts w:ascii="Söhne" w:hAnsi="Söhne" w:cs="Arial"/>
          <w:sz w:val="18"/>
          <w:szCs w:val="18"/>
        </w:rPr>
        <w:t>.</w:t>
      </w:r>
    </w:p>
    <w:p w14:paraId="72486451" w14:textId="77777777" w:rsidR="004357D7" w:rsidRDefault="00204CBB" w:rsidP="003715FE">
      <w:pPr>
        <w:spacing w:after="240" w:line="240" w:lineRule="auto"/>
        <w:jc w:val="both"/>
        <w:rPr>
          <w:rFonts w:ascii="Söhne" w:hAnsi="Söhne" w:cs="Arial"/>
          <w:sz w:val="18"/>
          <w:szCs w:val="18"/>
        </w:rPr>
      </w:pPr>
      <w:r w:rsidRPr="00F15283">
        <w:rPr>
          <w:rFonts w:ascii="Söhne" w:hAnsi="Söhne" w:cs="Arial"/>
          <w:sz w:val="18"/>
          <w:szCs w:val="18"/>
        </w:rPr>
        <w:t xml:space="preserve">For random surveys, the sample size selected for testing should be large enough to detect evidence of </w:t>
      </w:r>
      <w:r w:rsidRPr="00F15283">
        <w:rPr>
          <w:rFonts w:ascii="Söhne" w:hAnsi="Söhne" w:cs="Arial"/>
          <w:i/>
          <w:iCs/>
          <w:sz w:val="18"/>
          <w:szCs w:val="18"/>
        </w:rPr>
        <w:t>infection</w:t>
      </w:r>
      <w:r w:rsidRPr="00F15283">
        <w:rPr>
          <w:rFonts w:ascii="Söhne" w:hAnsi="Söhne" w:cs="Arial"/>
          <w:sz w:val="18"/>
          <w:szCs w:val="18"/>
        </w:rPr>
        <w:t xml:space="preserve"> if it were to occur at a predetermined minimum expected</w:t>
      </w:r>
      <w:r w:rsidRPr="00F15283">
        <w:rPr>
          <w:rFonts w:ascii="Söhne" w:hAnsi="Söhne" w:cs="Arial"/>
          <w:i/>
          <w:iCs/>
          <w:sz w:val="18"/>
          <w:szCs w:val="18"/>
        </w:rPr>
        <w:t xml:space="preserve"> prevalence</w:t>
      </w:r>
      <w:r w:rsidRPr="00F15283">
        <w:rPr>
          <w:rFonts w:ascii="Söhne" w:hAnsi="Söhne" w:cs="Arial"/>
          <w:sz w:val="18"/>
          <w:szCs w:val="18"/>
        </w:rPr>
        <w:t xml:space="preserve">. The sample size and expected </w:t>
      </w:r>
      <w:r w:rsidRPr="00F15283">
        <w:rPr>
          <w:rFonts w:ascii="Söhne" w:hAnsi="Söhne" w:cs="Arial"/>
          <w:i/>
          <w:iCs/>
          <w:sz w:val="18"/>
          <w:szCs w:val="18"/>
        </w:rPr>
        <w:t>prevalence</w:t>
      </w:r>
      <w:r w:rsidRPr="00F15283">
        <w:rPr>
          <w:rFonts w:ascii="Söhne" w:hAnsi="Söhne" w:cs="Arial"/>
          <w:sz w:val="18"/>
          <w:szCs w:val="18"/>
        </w:rPr>
        <w:t xml:space="preserve"> determine the level of confidence in the results of the survey. The Member Country should justify the choice of the minimum expected </w:t>
      </w:r>
      <w:r w:rsidRPr="00F15283">
        <w:rPr>
          <w:rFonts w:ascii="Söhne" w:hAnsi="Söhne" w:cs="Arial"/>
          <w:i/>
          <w:iCs/>
          <w:sz w:val="18"/>
          <w:szCs w:val="18"/>
        </w:rPr>
        <w:t>prevalence</w:t>
      </w:r>
      <w:r w:rsidRPr="00F15283">
        <w:rPr>
          <w:rFonts w:ascii="Söhne" w:hAnsi="Söhne" w:cs="Arial"/>
          <w:sz w:val="18"/>
          <w:szCs w:val="18"/>
        </w:rPr>
        <w:t xml:space="preserve"> and confidence level based on the objectives of </w:t>
      </w:r>
      <w:r w:rsidRPr="00F15283">
        <w:rPr>
          <w:rFonts w:ascii="Söhne" w:hAnsi="Söhne" w:cs="Arial"/>
          <w:i/>
          <w:iCs/>
          <w:sz w:val="18"/>
          <w:szCs w:val="18"/>
        </w:rPr>
        <w:t>surveillance</w:t>
      </w:r>
      <w:r w:rsidRPr="00F15283">
        <w:rPr>
          <w:rFonts w:ascii="Söhne" w:hAnsi="Söhne" w:cs="Arial"/>
          <w:sz w:val="18"/>
          <w:szCs w:val="18"/>
        </w:rPr>
        <w:t xml:space="preserve"> and the epidemiological situation, in accordance with Chapter 1.4. Irrespective of the survey approach selected, the sensitivity and specificity of the diagnostic tests employed are key factors in the design, sample size determination and interpretation of the results obtained. Ideally, the sensitivity and specificity of the tests used should be validated for the </w:t>
      </w:r>
      <w:r w:rsidRPr="00F15283">
        <w:rPr>
          <w:rFonts w:ascii="Söhne" w:hAnsi="Söhne" w:cs="Arial"/>
          <w:i/>
          <w:iCs/>
          <w:sz w:val="18"/>
          <w:szCs w:val="18"/>
        </w:rPr>
        <w:t>infection</w:t>
      </w:r>
      <w:r w:rsidRPr="00F15283">
        <w:rPr>
          <w:rFonts w:ascii="Söhne" w:hAnsi="Söhne" w:cs="Arial"/>
          <w:sz w:val="18"/>
          <w:szCs w:val="18"/>
        </w:rPr>
        <w:t xml:space="preserve"> history and the different </w:t>
      </w:r>
      <w:r w:rsidRPr="00F15283">
        <w:rPr>
          <w:rFonts w:ascii="Söhne" w:hAnsi="Söhne" w:cs="Arial"/>
          <w:i/>
          <w:iCs/>
          <w:sz w:val="18"/>
          <w:szCs w:val="18"/>
        </w:rPr>
        <w:t>Trypanosoma</w:t>
      </w:r>
      <w:r w:rsidRPr="00F15283">
        <w:rPr>
          <w:rFonts w:ascii="Söhne" w:hAnsi="Söhne" w:cs="Arial"/>
          <w:sz w:val="18"/>
          <w:szCs w:val="18"/>
        </w:rPr>
        <w:t xml:space="preserve"> species </w:t>
      </w:r>
      <w:r w:rsidR="00152234" w:rsidRPr="00F15283">
        <w:rPr>
          <w:rFonts w:ascii="Söhne" w:hAnsi="Söhne" w:cs="Arial"/>
          <w:sz w:val="18"/>
          <w:szCs w:val="18"/>
        </w:rPr>
        <w:t>and</w:t>
      </w:r>
      <w:r w:rsidR="002A034B" w:rsidRPr="00F15283">
        <w:rPr>
          <w:rFonts w:ascii="Söhne" w:hAnsi="Söhne" w:cs="Arial"/>
          <w:sz w:val="18"/>
          <w:szCs w:val="18"/>
        </w:rPr>
        <w:t xml:space="preserve"> other</w:t>
      </w:r>
      <w:r w:rsidR="001D13F2" w:rsidRPr="00F15283">
        <w:rPr>
          <w:rFonts w:ascii="Söhne" w:hAnsi="Söhne" w:cs="Arial"/>
          <w:sz w:val="18"/>
          <w:szCs w:val="18"/>
        </w:rPr>
        <w:t xml:space="preserve"> </w:t>
      </w:r>
      <w:proofErr w:type="spellStart"/>
      <w:r w:rsidR="002A034B" w:rsidRPr="00F15283">
        <w:rPr>
          <w:rFonts w:ascii="Söhne" w:hAnsi="Söhne" w:cs="Arial"/>
          <w:sz w:val="18"/>
          <w:szCs w:val="18"/>
        </w:rPr>
        <w:t>Kinetoplastid</w:t>
      </w:r>
      <w:proofErr w:type="spellEnd"/>
      <w:r w:rsidR="002A034B" w:rsidRPr="00F15283">
        <w:rPr>
          <w:rFonts w:ascii="Söhne" w:hAnsi="Söhne" w:cs="Arial"/>
          <w:sz w:val="18"/>
          <w:szCs w:val="18"/>
        </w:rPr>
        <w:t xml:space="preserve"> species</w:t>
      </w:r>
      <w:r w:rsidR="00730D89" w:rsidRPr="00F15283">
        <w:rPr>
          <w:rFonts w:ascii="Söhne" w:hAnsi="Söhne" w:cs="Arial"/>
          <w:sz w:val="18"/>
          <w:szCs w:val="18"/>
        </w:rPr>
        <w:t xml:space="preserve"> (</w:t>
      </w:r>
      <w:r w:rsidR="00730D89" w:rsidRPr="00F15283">
        <w:rPr>
          <w:rFonts w:ascii="Söhne" w:hAnsi="Söhne" w:cs="Arial"/>
          <w:i/>
          <w:iCs/>
          <w:sz w:val="18"/>
          <w:szCs w:val="18"/>
        </w:rPr>
        <w:t>T.</w:t>
      </w:r>
      <w:r w:rsidR="00F15283">
        <w:rPr>
          <w:rFonts w:ascii="Söhne" w:hAnsi="Söhne" w:cs="Arial"/>
          <w:i/>
          <w:iCs/>
          <w:sz w:val="18"/>
          <w:szCs w:val="18"/>
        </w:rPr>
        <w:t> </w:t>
      </w:r>
      <w:r w:rsidR="00730D89" w:rsidRPr="00F15283">
        <w:rPr>
          <w:rFonts w:ascii="Söhne" w:hAnsi="Söhne" w:cs="Arial"/>
          <w:i/>
          <w:iCs/>
          <w:sz w:val="18"/>
          <w:szCs w:val="18"/>
        </w:rPr>
        <w:t>vivax, T.</w:t>
      </w:r>
      <w:r w:rsidR="00F15283">
        <w:rPr>
          <w:rFonts w:ascii="Söhne" w:hAnsi="Söhne" w:cs="Arial"/>
          <w:i/>
          <w:iCs/>
          <w:sz w:val="18"/>
          <w:szCs w:val="18"/>
        </w:rPr>
        <w:t> </w:t>
      </w:r>
      <w:r w:rsidR="00730D89" w:rsidRPr="00F15283">
        <w:rPr>
          <w:rFonts w:ascii="Söhne" w:hAnsi="Söhne" w:cs="Arial"/>
          <w:i/>
          <w:iCs/>
          <w:sz w:val="18"/>
          <w:szCs w:val="18"/>
        </w:rPr>
        <w:t>congolense, T.</w:t>
      </w:r>
      <w:r w:rsidR="00F15283">
        <w:rPr>
          <w:rFonts w:ascii="Söhne" w:hAnsi="Söhne" w:cs="Arial"/>
          <w:i/>
          <w:iCs/>
          <w:sz w:val="18"/>
          <w:szCs w:val="18"/>
        </w:rPr>
        <w:t> </w:t>
      </w:r>
      <w:r w:rsidR="00730D89" w:rsidRPr="00F15283">
        <w:rPr>
          <w:rFonts w:ascii="Söhne" w:hAnsi="Söhne" w:cs="Arial"/>
          <w:i/>
          <w:iCs/>
          <w:sz w:val="18"/>
          <w:szCs w:val="18"/>
        </w:rPr>
        <w:t>brucei</w:t>
      </w:r>
      <w:r w:rsidR="00730D89" w:rsidRPr="00F15283">
        <w:rPr>
          <w:rFonts w:ascii="Söhne" w:hAnsi="Söhne" w:cs="Arial"/>
          <w:sz w:val="18"/>
          <w:szCs w:val="18"/>
        </w:rPr>
        <w:t xml:space="preserve">, </w:t>
      </w:r>
      <w:r w:rsidR="00730D89" w:rsidRPr="00F15283">
        <w:rPr>
          <w:rFonts w:ascii="Söhne" w:hAnsi="Söhne" w:cs="Arial"/>
          <w:i/>
          <w:iCs/>
          <w:sz w:val="18"/>
          <w:szCs w:val="18"/>
        </w:rPr>
        <w:t>T.</w:t>
      </w:r>
      <w:r w:rsidR="00F15283">
        <w:rPr>
          <w:rFonts w:ascii="Söhne" w:hAnsi="Söhne" w:cs="Arial"/>
          <w:i/>
          <w:iCs/>
          <w:sz w:val="18"/>
          <w:szCs w:val="18"/>
        </w:rPr>
        <w:t> </w:t>
      </w:r>
      <w:r w:rsidR="00730D89" w:rsidRPr="00F15283">
        <w:rPr>
          <w:rFonts w:ascii="Söhne" w:hAnsi="Söhne" w:cs="Arial"/>
          <w:i/>
          <w:iCs/>
          <w:sz w:val="18"/>
          <w:szCs w:val="18"/>
        </w:rPr>
        <w:t>equiperdum</w:t>
      </w:r>
      <w:r w:rsidR="00730D89" w:rsidRPr="00F15283">
        <w:rPr>
          <w:rFonts w:ascii="Söhne" w:hAnsi="Söhne" w:cs="Arial"/>
          <w:sz w:val="18"/>
          <w:szCs w:val="18"/>
        </w:rPr>
        <w:t>,</w:t>
      </w:r>
      <w:r w:rsidR="00730D89" w:rsidRPr="00F15283">
        <w:rPr>
          <w:rFonts w:ascii="Söhne" w:hAnsi="Söhne" w:cs="Arial"/>
          <w:i/>
          <w:iCs/>
          <w:sz w:val="18"/>
          <w:szCs w:val="18"/>
        </w:rPr>
        <w:t xml:space="preserve"> T.</w:t>
      </w:r>
      <w:r w:rsidR="00F15283">
        <w:rPr>
          <w:rFonts w:ascii="Söhne" w:hAnsi="Söhne" w:cs="Arial"/>
          <w:i/>
          <w:iCs/>
          <w:sz w:val="18"/>
          <w:szCs w:val="18"/>
        </w:rPr>
        <w:t> </w:t>
      </w:r>
      <w:proofErr w:type="spellStart"/>
      <w:r w:rsidR="00730D89" w:rsidRPr="00F15283">
        <w:rPr>
          <w:rFonts w:ascii="Söhne" w:hAnsi="Söhne" w:cs="Arial"/>
          <w:i/>
          <w:iCs/>
          <w:sz w:val="18"/>
          <w:szCs w:val="18"/>
        </w:rPr>
        <w:t>cruzi</w:t>
      </w:r>
      <w:proofErr w:type="spellEnd"/>
      <w:r w:rsidR="00730D89" w:rsidRPr="00F15283">
        <w:rPr>
          <w:rFonts w:ascii="Söhne" w:hAnsi="Söhne" w:cs="Arial"/>
          <w:sz w:val="18"/>
          <w:szCs w:val="18"/>
        </w:rPr>
        <w:t xml:space="preserve"> and </w:t>
      </w:r>
      <w:r w:rsidR="00730D89" w:rsidRPr="00F15283">
        <w:rPr>
          <w:rFonts w:ascii="Söhne" w:hAnsi="Söhne" w:cs="Arial"/>
          <w:i/>
          <w:iCs/>
          <w:sz w:val="18"/>
          <w:szCs w:val="18"/>
        </w:rPr>
        <w:t>Leishmania</w:t>
      </w:r>
      <w:r w:rsidR="00730D89" w:rsidRPr="00F15283">
        <w:rPr>
          <w:rFonts w:ascii="Söhne" w:hAnsi="Söhne" w:cs="Arial"/>
          <w:sz w:val="18"/>
          <w:szCs w:val="18"/>
        </w:rPr>
        <w:t xml:space="preserve"> spp.)</w:t>
      </w:r>
      <w:r w:rsidR="002A034B" w:rsidRPr="00F15283">
        <w:rPr>
          <w:rFonts w:ascii="Söhne" w:hAnsi="Söhne" w:cs="Arial"/>
          <w:sz w:val="18"/>
          <w:szCs w:val="18"/>
        </w:rPr>
        <w:t xml:space="preserve"> </w:t>
      </w:r>
      <w:r w:rsidRPr="00F15283">
        <w:rPr>
          <w:rFonts w:ascii="Söhne" w:hAnsi="Söhne" w:cs="Arial"/>
          <w:sz w:val="18"/>
          <w:szCs w:val="18"/>
        </w:rPr>
        <w:t>present in the target population.</w:t>
      </w:r>
      <w:r w:rsidR="003715FE">
        <w:rPr>
          <w:rFonts w:ascii="Söhne" w:hAnsi="Söhne" w:cs="Arial"/>
          <w:sz w:val="18"/>
          <w:szCs w:val="18"/>
        </w:rPr>
        <w:t xml:space="preserve"> </w:t>
      </w:r>
    </w:p>
    <w:p w14:paraId="5E3D5A54" w14:textId="6BC633B6" w:rsidR="00204CBB" w:rsidRPr="00F15283" w:rsidRDefault="7052E804" w:rsidP="008C3CA2">
      <w:pPr>
        <w:spacing w:after="240" w:line="240" w:lineRule="auto"/>
        <w:jc w:val="both"/>
        <w:rPr>
          <w:rFonts w:ascii="Söhne" w:hAnsi="Söhne" w:cs="Arial"/>
          <w:sz w:val="18"/>
          <w:szCs w:val="18"/>
        </w:rPr>
      </w:pPr>
      <w:r w:rsidRPr="38371ED9">
        <w:rPr>
          <w:rFonts w:ascii="Söhne" w:hAnsi="Söhne" w:cs="Arial"/>
          <w:sz w:val="18"/>
          <w:szCs w:val="18"/>
        </w:rPr>
        <w:t xml:space="preserve">Irrespective of the testing system employed, </w:t>
      </w:r>
      <w:r w:rsidRPr="38371ED9">
        <w:rPr>
          <w:rFonts w:ascii="Söhne" w:hAnsi="Söhne" w:cs="Arial"/>
          <w:i/>
          <w:iCs/>
          <w:sz w:val="18"/>
          <w:szCs w:val="18"/>
        </w:rPr>
        <w:t>surveillance</w:t>
      </w:r>
      <w:r w:rsidRPr="38371ED9">
        <w:rPr>
          <w:rFonts w:ascii="Söhne" w:hAnsi="Söhne" w:cs="Arial"/>
          <w:sz w:val="18"/>
          <w:szCs w:val="18"/>
        </w:rPr>
        <w:t xml:space="preserve"> system design should anticipate the occurrence of </w:t>
      </w:r>
      <w:r w:rsidR="608922F1" w:rsidRPr="38371ED9">
        <w:rPr>
          <w:rFonts w:ascii="Söhne" w:hAnsi="Söhne" w:cs="Arial"/>
          <w:sz w:val="18"/>
          <w:szCs w:val="18"/>
        </w:rPr>
        <w:t xml:space="preserve">cross </w:t>
      </w:r>
      <w:r w:rsidRPr="38371ED9">
        <w:rPr>
          <w:rFonts w:ascii="Söhne" w:hAnsi="Söhne" w:cs="Arial"/>
          <w:sz w:val="18"/>
          <w:szCs w:val="18"/>
        </w:rPr>
        <w:t xml:space="preserve">reactions. There should be an effective procedure for following up </w:t>
      </w:r>
      <w:r w:rsidR="3F873E3F" w:rsidRPr="38371ED9">
        <w:rPr>
          <w:rFonts w:ascii="Söhne" w:hAnsi="Söhne" w:cs="Arial"/>
          <w:sz w:val="18"/>
          <w:szCs w:val="18"/>
        </w:rPr>
        <w:t xml:space="preserve">cross </w:t>
      </w:r>
      <w:r w:rsidRPr="38371ED9">
        <w:rPr>
          <w:rFonts w:ascii="Söhne" w:hAnsi="Söhne" w:cs="Arial"/>
          <w:sz w:val="18"/>
          <w:szCs w:val="18"/>
        </w:rPr>
        <w:t>reactions</w:t>
      </w:r>
      <w:r w:rsidR="089A4B92" w:rsidRPr="38371ED9">
        <w:rPr>
          <w:rFonts w:ascii="Söhne" w:hAnsi="Söhne" w:cs="Arial"/>
          <w:sz w:val="18"/>
          <w:szCs w:val="18"/>
        </w:rPr>
        <w:t xml:space="preserve"> </w:t>
      </w:r>
      <w:r w:rsidRPr="38371ED9">
        <w:rPr>
          <w:rFonts w:ascii="Söhne" w:hAnsi="Söhne" w:cs="Arial"/>
          <w:sz w:val="18"/>
          <w:szCs w:val="18"/>
        </w:rPr>
        <w:t xml:space="preserve">to determine, with a high level of confidence, whether they are indicative of </w:t>
      </w:r>
      <w:r w:rsidR="422414D0" w:rsidRPr="38371ED9">
        <w:rPr>
          <w:rFonts w:ascii="Söhne" w:eastAsia="Arial" w:hAnsi="Söhne" w:cs="Arial"/>
          <w:i/>
          <w:iCs/>
          <w:sz w:val="18"/>
          <w:szCs w:val="18"/>
        </w:rPr>
        <w:t>infection</w:t>
      </w:r>
      <w:r w:rsidR="422414D0" w:rsidRPr="38371ED9">
        <w:rPr>
          <w:rFonts w:ascii="Söhne" w:eastAsia="Arial" w:hAnsi="Söhne" w:cs="Arial"/>
          <w:sz w:val="18"/>
          <w:szCs w:val="18"/>
        </w:rPr>
        <w:t xml:space="preserve"> with </w:t>
      </w:r>
      <w:r w:rsidR="422414D0" w:rsidRPr="38371ED9">
        <w:rPr>
          <w:rFonts w:ascii="Söhne" w:hAnsi="Söhne" w:cs="Arial"/>
          <w:i/>
          <w:iCs/>
          <w:sz w:val="18"/>
          <w:szCs w:val="18"/>
        </w:rPr>
        <w:t>T. evansi</w:t>
      </w:r>
      <w:r w:rsidR="422414D0" w:rsidRPr="38371ED9">
        <w:rPr>
          <w:rFonts w:ascii="Söhne" w:hAnsi="Söhne" w:cs="Arial"/>
          <w:sz w:val="18"/>
          <w:szCs w:val="18"/>
        </w:rPr>
        <w:t xml:space="preserve"> </w:t>
      </w:r>
      <w:r w:rsidRPr="38371ED9">
        <w:rPr>
          <w:rFonts w:ascii="Söhne" w:hAnsi="Söhne" w:cs="Arial"/>
          <w:sz w:val="18"/>
          <w:szCs w:val="18"/>
        </w:rPr>
        <w:t>or not. This should involve both supplementary tests and follow-up investigation to collect diagnostic material from the original sampling unit as well as those which may be epidemiologically linked to it.</w:t>
      </w:r>
    </w:p>
    <w:p w14:paraId="72BF3FB9" w14:textId="77777777" w:rsidR="00204CBB" w:rsidRPr="00F15283" w:rsidRDefault="00204CBB" w:rsidP="008C3CA2">
      <w:pPr>
        <w:spacing w:after="240" w:line="240" w:lineRule="auto"/>
        <w:jc w:val="both"/>
        <w:rPr>
          <w:rFonts w:ascii="Söhne" w:hAnsi="Söhne" w:cs="Arial"/>
          <w:sz w:val="18"/>
          <w:szCs w:val="18"/>
        </w:rPr>
      </w:pPr>
      <w:r w:rsidRPr="00F15283">
        <w:rPr>
          <w:rFonts w:ascii="Söhne" w:hAnsi="Söhne" w:cs="Arial"/>
          <w:sz w:val="18"/>
          <w:szCs w:val="18"/>
        </w:rPr>
        <w:lastRenderedPageBreak/>
        <w:t xml:space="preserve">The principles involved in </w:t>
      </w:r>
      <w:r w:rsidRPr="00F15283">
        <w:rPr>
          <w:rFonts w:ascii="Söhne" w:hAnsi="Söhne" w:cs="Arial"/>
          <w:i/>
          <w:iCs/>
          <w:sz w:val="18"/>
          <w:szCs w:val="18"/>
        </w:rPr>
        <w:t>surveillance</w:t>
      </w:r>
      <w:r w:rsidRPr="00F15283">
        <w:rPr>
          <w:rFonts w:ascii="Söhne" w:hAnsi="Söhne" w:cs="Arial"/>
          <w:sz w:val="18"/>
          <w:szCs w:val="18"/>
        </w:rPr>
        <w:t xml:space="preserve"> are technically well defined. The design of </w:t>
      </w:r>
      <w:r w:rsidRPr="00F15283">
        <w:rPr>
          <w:rFonts w:ascii="Söhne" w:hAnsi="Söhne" w:cs="Arial"/>
          <w:i/>
          <w:iCs/>
          <w:sz w:val="18"/>
          <w:szCs w:val="18"/>
        </w:rPr>
        <w:t>surveillance</w:t>
      </w:r>
      <w:r w:rsidRPr="00F15283">
        <w:rPr>
          <w:rFonts w:ascii="Söhne" w:hAnsi="Söhne" w:cs="Arial"/>
          <w:sz w:val="18"/>
          <w:szCs w:val="18"/>
        </w:rPr>
        <w:t xml:space="preserve"> programmes to prove the absence of </w:t>
      </w:r>
      <w:r w:rsidRPr="00F15283">
        <w:rPr>
          <w:rFonts w:ascii="Söhne" w:hAnsi="Söhne" w:cs="Arial"/>
          <w:i/>
          <w:iCs/>
          <w:sz w:val="18"/>
          <w:szCs w:val="18"/>
        </w:rPr>
        <w:t>infection</w:t>
      </w:r>
      <w:r w:rsidRPr="00F15283">
        <w:rPr>
          <w:rFonts w:ascii="Söhne" w:hAnsi="Söhne" w:cs="Arial"/>
          <w:sz w:val="18"/>
          <w:szCs w:val="18"/>
        </w:rPr>
        <w:t xml:space="preserve"> with </w:t>
      </w:r>
      <w:r w:rsidRPr="00F15283">
        <w:rPr>
          <w:rFonts w:ascii="Söhne" w:hAnsi="Söhne" w:cs="Arial"/>
          <w:i/>
          <w:iCs/>
          <w:sz w:val="18"/>
          <w:szCs w:val="18"/>
        </w:rPr>
        <w:t>T.</w:t>
      </w:r>
      <w:r w:rsidR="00F15283">
        <w:rPr>
          <w:rFonts w:ascii="Söhne" w:hAnsi="Söhne" w:cs="Arial"/>
          <w:i/>
          <w:iCs/>
          <w:sz w:val="18"/>
          <w:szCs w:val="18"/>
        </w:rPr>
        <w:t> </w:t>
      </w:r>
      <w:r w:rsidRPr="00F15283">
        <w:rPr>
          <w:rFonts w:ascii="Söhne" w:hAnsi="Söhne" w:cs="Arial"/>
          <w:i/>
          <w:iCs/>
          <w:sz w:val="18"/>
          <w:szCs w:val="18"/>
        </w:rPr>
        <w:t>evansi</w:t>
      </w:r>
      <w:r w:rsidRPr="00F15283">
        <w:rPr>
          <w:rFonts w:ascii="Söhne" w:hAnsi="Söhne" w:cs="Arial"/>
          <w:sz w:val="18"/>
          <w:szCs w:val="18"/>
        </w:rPr>
        <w:t xml:space="preserve"> should be carefully followed to avoid producing results that are either insufficiently reliable to be accepted by international trading partners, or excessively costly and logistically complicated. </w:t>
      </w:r>
    </w:p>
    <w:p w14:paraId="2DFC9C09" w14:textId="77777777" w:rsidR="00204CBB" w:rsidRPr="00F15283" w:rsidRDefault="00204CBB" w:rsidP="008C3CA2">
      <w:pPr>
        <w:spacing w:after="240" w:line="240" w:lineRule="auto"/>
        <w:jc w:val="both"/>
        <w:rPr>
          <w:rFonts w:ascii="Söhne" w:hAnsi="Söhne" w:cs="Arial"/>
          <w:sz w:val="18"/>
          <w:szCs w:val="18"/>
        </w:rPr>
      </w:pPr>
      <w:r w:rsidRPr="00F15283">
        <w:rPr>
          <w:rFonts w:ascii="Söhne" w:hAnsi="Söhne" w:cs="Arial"/>
          <w:sz w:val="18"/>
          <w:szCs w:val="18"/>
        </w:rPr>
        <w:t xml:space="preserve">The results of random or targeted surveys are important in providing reliable evidence that no </w:t>
      </w:r>
      <w:r w:rsidRPr="00F15283">
        <w:rPr>
          <w:rFonts w:ascii="Söhne" w:hAnsi="Söhne" w:cs="Arial"/>
          <w:i/>
          <w:iCs/>
          <w:sz w:val="18"/>
          <w:szCs w:val="18"/>
        </w:rPr>
        <w:t>infection</w:t>
      </w:r>
      <w:r w:rsidRPr="00F15283">
        <w:rPr>
          <w:rFonts w:ascii="Söhne" w:hAnsi="Söhne" w:cs="Arial"/>
          <w:sz w:val="18"/>
          <w:szCs w:val="18"/>
        </w:rPr>
        <w:t xml:space="preserve"> with </w:t>
      </w:r>
      <w:r w:rsidRPr="00F15283">
        <w:rPr>
          <w:rFonts w:ascii="Söhne" w:hAnsi="Söhne" w:cs="Arial"/>
          <w:i/>
          <w:iCs/>
          <w:sz w:val="18"/>
          <w:szCs w:val="18"/>
        </w:rPr>
        <w:t>T.</w:t>
      </w:r>
      <w:r w:rsidR="00F15283">
        <w:rPr>
          <w:rFonts w:ascii="Söhne" w:hAnsi="Söhne" w:cs="Arial"/>
          <w:i/>
          <w:iCs/>
          <w:sz w:val="18"/>
          <w:szCs w:val="18"/>
        </w:rPr>
        <w:t> </w:t>
      </w:r>
      <w:r w:rsidRPr="00F15283">
        <w:rPr>
          <w:rFonts w:ascii="Söhne" w:hAnsi="Söhne" w:cs="Arial"/>
          <w:i/>
          <w:iCs/>
          <w:sz w:val="18"/>
          <w:szCs w:val="18"/>
        </w:rPr>
        <w:t xml:space="preserve">evansi </w:t>
      </w:r>
      <w:r w:rsidRPr="00F15283">
        <w:rPr>
          <w:rFonts w:ascii="Söhne" w:hAnsi="Söhne" w:cs="Arial"/>
          <w:sz w:val="18"/>
          <w:szCs w:val="18"/>
        </w:rPr>
        <w:t xml:space="preserve">is present in a country, </w:t>
      </w:r>
      <w:proofErr w:type="gramStart"/>
      <w:r w:rsidRPr="00F15283">
        <w:rPr>
          <w:rFonts w:ascii="Söhne" w:hAnsi="Söhne" w:cs="Arial"/>
          <w:i/>
          <w:iCs/>
          <w:sz w:val="18"/>
          <w:szCs w:val="18"/>
        </w:rPr>
        <w:t>zone</w:t>
      </w:r>
      <w:proofErr w:type="gramEnd"/>
      <w:r w:rsidRPr="00F15283">
        <w:rPr>
          <w:rFonts w:ascii="Söhne" w:hAnsi="Söhne" w:cs="Arial"/>
          <w:i/>
          <w:iCs/>
          <w:sz w:val="18"/>
          <w:szCs w:val="18"/>
        </w:rPr>
        <w:t xml:space="preserve"> </w:t>
      </w:r>
      <w:r w:rsidRPr="00C05EAE">
        <w:rPr>
          <w:rFonts w:ascii="Söhne" w:hAnsi="Söhne" w:cs="Arial"/>
          <w:sz w:val="18"/>
          <w:szCs w:val="18"/>
        </w:rPr>
        <w:t>or</w:t>
      </w:r>
      <w:r w:rsidRPr="00F15283">
        <w:rPr>
          <w:rFonts w:ascii="Söhne" w:hAnsi="Söhne" w:cs="Arial"/>
          <w:i/>
          <w:iCs/>
          <w:sz w:val="18"/>
          <w:szCs w:val="18"/>
        </w:rPr>
        <w:t xml:space="preserve"> compartment</w:t>
      </w:r>
      <w:r w:rsidRPr="00F15283">
        <w:rPr>
          <w:rFonts w:ascii="Söhne" w:hAnsi="Söhne" w:cs="Arial"/>
          <w:sz w:val="18"/>
          <w:szCs w:val="18"/>
        </w:rPr>
        <w:t xml:space="preserve">. It is, therefore, essential that the survey is thoroughly documented. It is critical to consider the movement history of the </w:t>
      </w:r>
      <w:r w:rsidRPr="00863C31">
        <w:rPr>
          <w:rFonts w:ascii="Söhne" w:hAnsi="Söhne" w:cs="Arial"/>
          <w:sz w:val="18"/>
          <w:szCs w:val="18"/>
        </w:rPr>
        <w:t>animals</w:t>
      </w:r>
      <w:r w:rsidRPr="00F15283">
        <w:rPr>
          <w:rFonts w:ascii="Söhne" w:hAnsi="Söhne" w:cs="Arial"/>
          <w:sz w:val="18"/>
          <w:szCs w:val="18"/>
        </w:rPr>
        <w:t xml:space="preserve"> being sampled when interpreting the results.</w:t>
      </w:r>
    </w:p>
    <w:p w14:paraId="4EFADA9D" w14:textId="1A4D131F" w:rsidR="00204CBB" w:rsidRPr="00F15283" w:rsidRDefault="00204CBB" w:rsidP="008C3CA2">
      <w:pPr>
        <w:spacing w:after="240" w:line="240" w:lineRule="auto"/>
        <w:jc w:val="both"/>
        <w:rPr>
          <w:rFonts w:ascii="Söhne" w:hAnsi="Söhne" w:cs="Arial"/>
          <w:sz w:val="18"/>
          <w:szCs w:val="18"/>
        </w:rPr>
      </w:pPr>
      <w:r w:rsidRPr="00F15283">
        <w:rPr>
          <w:rFonts w:ascii="Söhne" w:hAnsi="Söhne" w:cs="Arial"/>
          <w:sz w:val="18"/>
          <w:szCs w:val="18"/>
        </w:rPr>
        <w:t xml:space="preserve">An active programme of </w:t>
      </w:r>
      <w:r w:rsidRPr="00F15283">
        <w:rPr>
          <w:rFonts w:ascii="Söhne" w:hAnsi="Söhne" w:cs="Arial"/>
          <w:i/>
          <w:iCs/>
          <w:sz w:val="18"/>
          <w:szCs w:val="18"/>
        </w:rPr>
        <w:t>surveillance</w:t>
      </w:r>
      <w:r w:rsidRPr="00F15283">
        <w:rPr>
          <w:rFonts w:ascii="Söhne" w:hAnsi="Söhne" w:cs="Arial"/>
          <w:sz w:val="18"/>
          <w:szCs w:val="18"/>
        </w:rPr>
        <w:t xml:space="preserve"> of susceptible populations to detect evidence of </w:t>
      </w:r>
      <w:r w:rsidR="00375A9F" w:rsidRPr="00C23D4B">
        <w:rPr>
          <w:rFonts w:ascii="Söhne" w:eastAsia="Arial" w:hAnsi="Söhne" w:cs="Arial"/>
          <w:i/>
          <w:iCs/>
          <w:strike/>
          <w:sz w:val="18"/>
          <w:szCs w:val="18"/>
          <w:highlight w:val="yellow"/>
        </w:rPr>
        <w:t>infection</w:t>
      </w:r>
      <w:r w:rsidR="00375A9F" w:rsidRPr="00C23D4B">
        <w:rPr>
          <w:rFonts w:ascii="Söhne" w:eastAsia="Arial" w:hAnsi="Söhne" w:cs="Arial"/>
          <w:strike/>
          <w:sz w:val="18"/>
          <w:szCs w:val="18"/>
          <w:highlight w:val="yellow"/>
        </w:rPr>
        <w:t xml:space="preserve"> with </w:t>
      </w:r>
      <w:r w:rsidR="00375A9F" w:rsidRPr="00C23D4B">
        <w:rPr>
          <w:rFonts w:ascii="Söhne" w:hAnsi="Söhne" w:cs="Arial"/>
          <w:i/>
          <w:iCs/>
          <w:strike/>
          <w:sz w:val="18"/>
          <w:szCs w:val="18"/>
          <w:highlight w:val="yellow"/>
        </w:rPr>
        <w:t>T. evansi</w:t>
      </w:r>
      <w:r w:rsidR="00375A9F" w:rsidRPr="00C23D4B">
        <w:rPr>
          <w:rFonts w:ascii="Söhne" w:hAnsi="Söhne" w:cs="Arial"/>
          <w:strike/>
          <w:sz w:val="18"/>
          <w:szCs w:val="18"/>
          <w:highlight w:val="yellow"/>
        </w:rPr>
        <w:t xml:space="preserve"> </w:t>
      </w:r>
      <w:r w:rsidR="00375A9F" w:rsidRPr="00C23D4B">
        <w:rPr>
          <w:rFonts w:ascii="Söhne" w:hAnsi="Söhne" w:cs="Arial"/>
          <w:sz w:val="18"/>
          <w:szCs w:val="18"/>
          <w:highlight w:val="yellow"/>
          <w:u w:val="double"/>
        </w:rPr>
        <w:t>surr</w:t>
      </w:r>
      <w:r w:rsidR="00375A9F">
        <w:rPr>
          <w:rFonts w:ascii="Söhne" w:hAnsi="Söhne" w:cs="Arial"/>
          <w:sz w:val="18"/>
          <w:szCs w:val="18"/>
          <w:highlight w:val="yellow"/>
          <w:u w:val="double"/>
        </w:rPr>
        <w:t xml:space="preserve">a </w:t>
      </w:r>
      <w:r w:rsidRPr="00F15283">
        <w:rPr>
          <w:rFonts w:ascii="Söhne" w:hAnsi="Söhne" w:cs="Arial"/>
          <w:sz w:val="18"/>
          <w:szCs w:val="18"/>
        </w:rPr>
        <w:t xml:space="preserve">is essential to establish the </w:t>
      </w:r>
      <w:r w:rsidRPr="00F15283">
        <w:rPr>
          <w:rFonts w:ascii="Söhne" w:hAnsi="Söhne" w:cs="Arial"/>
          <w:i/>
          <w:iCs/>
          <w:sz w:val="18"/>
          <w:szCs w:val="18"/>
        </w:rPr>
        <w:t>animal health status</w:t>
      </w:r>
      <w:r w:rsidRPr="00F15283">
        <w:rPr>
          <w:rFonts w:ascii="Söhne" w:hAnsi="Söhne" w:cs="Arial"/>
          <w:sz w:val="18"/>
          <w:szCs w:val="18"/>
        </w:rPr>
        <w:t xml:space="preserve"> of a country, </w:t>
      </w:r>
      <w:proofErr w:type="gramStart"/>
      <w:r w:rsidRPr="00F15283">
        <w:rPr>
          <w:rFonts w:ascii="Söhne" w:hAnsi="Söhne" w:cs="Arial"/>
          <w:i/>
          <w:iCs/>
          <w:sz w:val="18"/>
          <w:szCs w:val="18"/>
        </w:rPr>
        <w:t>zone</w:t>
      </w:r>
      <w:proofErr w:type="gramEnd"/>
      <w:r w:rsidRPr="00F15283">
        <w:rPr>
          <w:rFonts w:ascii="Söhne" w:hAnsi="Söhne" w:cs="Arial"/>
          <w:i/>
          <w:iCs/>
          <w:sz w:val="18"/>
          <w:szCs w:val="18"/>
        </w:rPr>
        <w:t xml:space="preserve"> or compartment.</w:t>
      </w:r>
      <w:r w:rsidRPr="00F15283">
        <w:rPr>
          <w:rFonts w:ascii="Söhne" w:hAnsi="Söhne" w:cs="Arial"/>
          <w:sz w:val="18"/>
          <w:szCs w:val="18"/>
        </w:rPr>
        <w:t xml:space="preserve"> </w:t>
      </w:r>
    </w:p>
    <w:p w14:paraId="08A18E9B" w14:textId="77777777" w:rsidR="00204CBB" w:rsidRPr="00F15283" w:rsidRDefault="00204CBB" w:rsidP="008C3CA2">
      <w:pPr>
        <w:spacing w:after="240" w:line="240" w:lineRule="auto"/>
        <w:ind w:left="426" w:hanging="426"/>
        <w:jc w:val="both"/>
        <w:rPr>
          <w:rFonts w:ascii="Söhne" w:hAnsi="Söhne" w:cs="Arial"/>
          <w:sz w:val="18"/>
          <w:szCs w:val="18"/>
          <w:u w:val="single"/>
        </w:rPr>
      </w:pPr>
      <w:r w:rsidRPr="00F15283">
        <w:rPr>
          <w:rFonts w:ascii="Söhne" w:hAnsi="Söhne" w:cs="Arial"/>
          <w:sz w:val="18"/>
          <w:szCs w:val="18"/>
        </w:rPr>
        <w:t>1.</w:t>
      </w:r>
      <w:r w:rsidRPr="00F15283">
        <w:rPr>
          <w:rFonts w:ascii="Söhne" w:hAnsi="Söhne"/>
          <w:sz w:val="18"/>
          <w:szCs w:val="18"/>
        </w:rPr>
        <w:tab/>
      </w:r>
      <w:r w:rsidRPr="00F15283">
        <w:rPr>
          <w:rFonts w:ascii="Söhne" w:hAnsi="Söhne" w:cs="Arial"/>
          <w:sz w:val="18"/>
          <w:szCs w:val="18"/>
          <w:u w:val="single"/>
        </w:rPr>
        <w:t>Clinical surveillance</w:t>
      </w:r>
    </w:p>
    <w:p w14:paraId="38E8946B" w14:textId="475E203C" w:rsidR="00204CBB" w:rsidRPr="00F15283" w:rsidRDefault="00204CBB" w:rsidP="008C3CA2">
      <w:pPr>
        <w:spacing w:after="240" w:line="240" w:lineRule="auto"/>
        <w:ind w:left="426"/>
        <w:jc w:val="both"/>
        <w:rPr>
          <w:rFonts w:ascii="Söhne" w:hAnsi="Söhne" w:cs="Times New Roman"/>
          <w:sz w:val="18"/>
          <w:szCs w:val="18"/>
        </w:rPr>
      </w:pPr>
      <w:r w:rsidRPr="00F15283">
        <w:rPr>
          <w:rFonts w:ascii="Söhne" w:hAnsi="Söhne" w:cs="Arial"/>
          <w:sz w:val="18"/>
          <w:szCs w:val="18"/>
        </w:rPr>
        <w:t xml:space="preserve">Clinical </w:t>
      </w:r>
      <w:r w:rsidRPr="00F15283">
        <w:rPr>
          <w:rFonts w:ascii="Söhne" w:hAnsi="Söhne" w:cs="Arial"/>
          <w:i/>
          <w:iCs/>
          <w:sz w:val="18"/>
          <w:szCs w:val="18"/>
        </w:rPr>
        <w:t>surveillance</w:t>
      </w:r>
      <w:r w:rsidRPr="00F15283">
        <w:rPr>
          <w:rFonts w:ascii="Söhne" w:hAnsi="Söhne" w:cs="Arial"/>
          <w:sz w:val="18"/>
          <w:szCs w:val="18"/>
        </w:rPr>
        <w:t xml:space="preserve"> aims to detect clinical signs of </w:t>
      </w:r>
      <w:r w:rsidR="00375A9F" w:rsidRPr="00C23D4B">
        <w:rPr>
          <w:rFonts w:ascii="Söhne" w:eastAsia="Arial" w:hAnsi="Söhne" w:cs="Arial"/>
          <w:i/>
          <w:iCs/>
          <w:strike/>
          <w:sz w:val="18"/>
          <w:szCs w:val="18"/>
          <w:highlight w:val="yellow"/>
        </w:rPr>
        <w:t>infection</w:t>
      </w:r>
      <w:r w:rsidR="00375A9F" w:rsidRPr="00C23D4B">
        <w:rPr>
          <w:rFonts w:ascii="Söhne" w:eastAsia="Arial" w:hAnsi="Söhne" w:cs="Arial"/>
          <w:strike/>
          <w:sz w:val="18"/>
          <w:szCs w:val="18"/>
          <w:highlight w:val="yellow"/>
        </w:rPr>
        <w:t xml:space="preserve"> with </w:t>
      </w:r>
      <w:r w:rsidR="00375A9F" w:rsidRPr="00C23D4B">
        <w:rPr>
          <w:rFonts w:ascii="Söhne" w:hAnsi="Söhne" w:cs="Arial"/>
          <w:i/>
          <w:iCs/>
          <w:strike/>
          <w:sz w:val="18"/>
          <w:szCs w:val="18"/>
          <w:highlight w:val="yellow"/>
        </w:rPr>
        <w:t>T. evansi</w:t>
      </w:r>
      <w:r w:rsidR="00375A9F" w:rsidRPr="00C23D4B">
        <w:rPr>
          <w:rFonts w:ascii="Söhne" w:hAnsi="Söhne" w:cs="Arial"/>
          <w:strike/>
          <w:sz w:val="18"/>
          <w:szCs w:val="18"/>
          <w:highlight w:val="yellow"/>
        </w:rPr>
        <w:t xml:space="preserve"> </w:t>
      </w:r>
      <w:r w:rsidR="00375A9F" w:rsidRPr="00C23D4B">
        <w:rPr>
          <w:rFonts w:ascii="Söhne" w:hAnsi="Söhne" w:cs="Arial"/>
          <w:sz w:val="18"/>
          <w:szCs w:val="18"/>
          <w:highlight w:val="yellow"/>
          <w:u w:val="double"/>
        </w:rPr>
        <w:t>surr</w:t>
      </w:r>
      <w:r w:rsidR="00375A9F">
        <w:rPr>
          <w:rFonts w:ascii="Söhne" w:hAnsi="Söhne" w:cs="Arial"/>
          <w:sz w:val="18"/>
          <w:szCs w:val="18"/>
          <w:highlight w:val="yellow"/>
          <w:u w:val="double"/>
        </w:rPr>
        <w:t xml:space="preserve">a </w:t>
      </w:r>
      <w:r w:rsidRPr="00F15283">
        <w:rPr>
          <w:rFonts w:ascii="Söhne" w:hAnsi="Söhne" w:cs="Arial"/>
          <w:sz w:val="18"/>
          <w:szCs w:val="18"/>
        </w:rPr>
        <w:t xml:space="preserve">in susceptible animals, particularly during a newly introduced </w:t>
      </w:r>
      <w:r w:rsidRPr="00F15283">
        <w:rPr>
          <w:rFonts w:ascii="Söhne" w:hAnsi="Söhne" w:cs="Arial"/>
          <w:i/>
          <w:iCs/>
          <w:sz w:val="18"/>
          <w:szCs w:val="18"/>
        </w:rPr>
        <w:t>infection</w:t>
      </w:r>
      <w:r w:rsidRPr="00F15283">
        <w:rPr>
          <w:rFonts w:ascii="Söhne" w:hAnsi="Söhne" w:cs="Arial"/>
          <w:sz w:val="18"/>
          <w:szCs w:val="18"/>
        </w:rPr>
        <w:t xml:space="preserve">. However, neither clinical nor post-mortem signs of </w:t>
      </w:r>
      <w:r w:rsidR="00EA3360" w:rsidRPr="00C23D4B">
        <w:rPr>
          <w:rFonts w:ascii="Söhne" w:eastAsia="Arial" w:hAnsi="Söhne" w:cs="Arial"/>
          <w:i/>
          <w:iCs/>
          <w:strike/>
          <w:sz w:val="18"/>
          <w:szCs w:val="18"/>
          <w:highlight w:val="yellow"/>
        </w:rPr>
        <w:t>infection</w:t>
      </w:r>
      <w:r w:rsidR="00EA3360" w:rsidRPr="00C23D4B">
        <w:rPr>
          <w:rFonts w:ascii="Söhne" w:eastAsia="Arial" w:hAnsi="Söhne" w:cs="Arial"/>
          <w:strike/>
          <w:sz w:val="18"/>
          <w:szCs w:val="18"/>
          <w:highlight w:val="yellow"/>
        </w:rPr>
        <w:t xml:space="preserve"> with </w:t>
      </w:r>
      <w:r w:rsidR="00EA3360" w:rsidRPr="00C23D4B">
        <w:rPr>
          <w:rFonts w:ascii="Söhne" w:hAnsi="Söhne" w:cs="Arial"/>
          <w:i/>
          <w:iCs/>
          <w:strike/>
          <w:sz w:val="18"/>
          <w:szCs w:val="18"/>
          <w:highlight w:val="yellow"/>
        </w:rPr>
        <w:t>T. evansi</w:t>
      </w:r>
      <w:r w:rsidR="00EA3360" w:rsidRPr="00C23D4B">
        <w:rPr>
          <w:rFonts w:ascii="Söhne" w:hAnsi="Söhne" w:cs="Arial"/>
          <w:strike/>
          <w:sz w:val="18"/>
          <w:szCs w:val="18"/>
          <w:highlight w:val="yellow"/>
        </w:rPr>
        <w:t xml:space="preserve"> </w:t>
      </w:r>
      <w:r w:rsidR="00EA3360" w:rsidRPr="00C23D4B">
        <w:rPr>
          <w:rFonts w:ascii="Söhne" w:hAnsi="Söhne" w:cs="Arial"/>
          <w:sz w:val="18"/>
          <w:szCs w:val="18"/>
          <w:highlight w:val="yellow"/>
          <w:u w:val="double"/>
        </w:rPr>
        <w:t>surr</w:t>
      </w:r>
      <w:r w:rsidR="00EA3360">
        <w:rPr>
          <w:rFonts w:ascii="Söhne" w:hAnsi="Söhne" w:cs="Arial"/>
          <w:sz w:val="18"/>
          <w:szCs w:val="18"/>
          <w:highlight w:val="yellow"/>
          <w:u w:val="double"/>
        </w:rPr>
        <w:t xml:space="preserve">a </w:t>
      </w:r>
      <w:r w:rsidRPr="00F15283">
        <w:rPr>
          <w:rFonts w:ascii="Söhne" w:hAnsi="Söhne" w:cs="Arial"/>
          <w:sz w:val="18"/>
          <w:szCs w:val="18"/>
        </w:rPr>
        <w:t xml:space="preserve">are pathognomonic. Therefore, suspected </w:t>
      </w:r>
      <w:r w:rsidRPr="00F15283">
        <w:rPr>
          <w:rFonts w:ascii="Söhne" w:hAnsi="Söhne" w:cs="Arial"/>
          <w:i/>
          <w:iCs/>
          <w:sz w:val="18"/>
          <w:szCs w:val="18"/>
        </w:rPr>
        <w:t>cases</w:t>
      </w:r>
      <w:r w:rsidRPr="00F15283">
        <w:rPr>
          <w:rFonts w:ascii="Söhne" w:hAnsi="Söhne" w:cs="Arial"/>
          <w:sz w:val="18"/>
          <w:szCs w:val="18"/>
        </w:rPr>
        <w:t xml:space="preserve"> of </w:t>
      </w:r>
      <w:r w:rsidRPr="00F15283">
        <w:rPr>
          <w:rFonts w:ascii="Söhne" w:hAnsi="Söhne" w:cs="Arial"/>
          <w:i/>
          <w:iCs/>
          <w:sz w:val="18"/>
          <w:szCs w:val="18"/>
        </w:rPr>
        <w:t>infection</w:t>
      </w:r>
      <w:r w:rsidRPr="00F15283">
        <w:rPr>
          <w:rFonts w:ascii="Söhne" w:hAnsi="Söhne" w:cs="Arial"/>
          <w:sz w:val="18"/>
          <w:szCs w:val="18"/>
        </w:rPr>
        <w:t xml:space="preserve"> with </w:t>
      </w:r>
      <w:r w:rsidRPr="00F15283">
        <w:rPr>
          <w:rFonts w:ascii="Söhne" w:hAnsi="Söhne" w:cs="Arial"/>
          <w:i/>
          <w:iCs/>
          <w:sz w:val="18"/>
          <w:szCs w:val="18"/>
        </w:rPr>
        <w:t>T.</w:t>
      </w:r>
      <w:r w:rsidR="00665BCC">
        <w:rPr>
          <w:rFonts w:ascii="Söhne" w:hAnsi="Söhne" w:cs="Arial"/>
          <w:i/>
          <w:iCs/>
          <w:sz w:val="18"/>
          <w:szCs w:val="18"/>
        </w:rPr>
        <w:t> </w:t>
      </w:r>
      <w:r w:rsidRPr="00F15283">
        <w:rPr>
          <w:rFonts w:ascii="Söhne" w:hAnsi="Söhne" w:cs="Arial"/>
          <w:i/>
          <w:iCs/>
          <w:sz w:val="18"/>
          <w:szCs w:val="18"/>
        </w:rPr>
        <w:t>evansi</w:t>
      </w:r>
      <w:r w:rsidRPr="00F15283">
        <w:rPr>
          <w:rFonts w:ascii="Söhne" w:hAnsi="Söhne" w:cs="Arial"/>
          <w:sz w:val="18"/>
          <w:szCs w:val="18"/>
        </w:rPr>
        <w:t xml:space="preserve"> detected by clinical </w:t>
      </w:r>
      <w:r w:rsidRPr="00F15283">
        <w:rPr>
          <w:rFonts w:ascii="Söhne" w:hAnsi="Söhne" w:cs="Arial"/>
          <w:i/>
          <w:iCs/>
          <w:sz w:val="18"/>
          <w:szCs w:val="18"/>
        </w:rPr>
        <w:t>surveillance</w:t>
      </w:r>
      <w:r w:rsidRPr="00F15283">
        <w:rPr>
          <w:rFonts w:ascii="Söhne" w:hAnsi="Söhne" w:cs="Arial"/>
          <w:sz w:val="18"/>
          <w:szCs w:val="18"/>
        </w:rPr>
        <w:t xml:space="preserve"> should always be confirmed by direct or indirect laboratory tests that confirm the presence of </w:t>
      </w:r>
      <w:r w:rsidRPr="00F15283">
        <w:rPr>
          <w:rFonts w:ascii="Söhne" w:hAnsi="Söhne" w:cs="Arial"/>
          <w:i/>
          <w:iCs/>
          <w:sz w:val="18"/>
          <w:szCs w:val="18"/>
        </w:rPr>
        <w:t>T.</w:t>
      </w:r>
      <w:r w:rsidR="00665BCC">
        <w:rPr>
          <w:rFonts w:ascii="Söhne" w:hAnsi="Söhne" w:cs="Arial"/>
          <w:i/>
          <w:iCs/>
          <w:sz w:val="18"/>
          <w:szCs w:val="18"/>
        </w:rPr>
        <w:t> </w:t>
      </w:r>
      <w:r w:rsidRPr="00F15283">
        <w:rPr>
          <w:rFonts w:ascii="Söhne" w:hAnsi="Söhne" w:cs="Arial"/>
          <w:i/>
          <w:iCs/>
          <w:sz w:val="18"/>
          <w:szCs w:val="18"/>
        </w:rPr>
        <w:t>evansi</w:t>
      </w:r>
      <w:r w:rsidRPr="00F15283">
        <w:rPr>
          <w:rFonts w:ascii="Söhne" w:hAnsi="Söhne" w:cs="Arial"/>
          <w:sz w:val="18"/>
          <w:szCs w:val="18"/>
        </w:rPr>
        <w:t>.</w:t>
      </w:r>
    </w:p>
    <w:p w14:paraId="4D92AAFB" w14:textId="77777777" w:rsidR="00204CBB" w:rsidRPr="00F15283" w:rsidRDefault="00204CBB" w:rsidP="008C3CA2">
      <w:pPr>
        <w:spacing w:after="240" w:line="240" w:lineRule="auto"/>
        <w:ind w:left="426" w:hanging="426"/>
        <w:jc w:val="both"/>
        <w:rPr>
          <w:rFonts w:ascii="Söhne" w:hAnsi="Söhne" w:cs="Arial"/>
          <w:sz w:val="18"/>
          <w:szCs w:val="18"/>
          <w:u w:val="single"/>
        </w:rPr>
      </w:pPr>
      <w:r w:rsidRPr="00F15283">
        <w:rPr>
          <w:rFonts w:ascii="Söhne" w:hAnsi="Söhne" w:cs="Arial"/>
          <w:sz w:val="18"/>
          <w:szCs w:val="18"/>
        </w:rPr>
        <w:t>2.</w:t>
      </w:r>
      <w:r w:rsidRPr="00F15283">
        <w:rPr>
          <w:rFonts w:ascii="Söhne" w:hAnsi="Söhne"/>
          <w:sz w:val="18"/>
          <w:szCs w:val="18"/>
        </w:rPr>
        <w:tab/>
      </w:r>
      <w:r w:rsidRPr="00F15283">
        <w:rPr>
          <w:rFonts w:ascii="Söhne" w:hAnsi="Söhne" w:cs="Arial"/>
          <w:sz w:val="18"/>
          <w:szCs w:val="18"/>
          <w:u w:val="single"/>
        </w:rPr>
        <w:t xml:space="preserve">Parasitological </w:t>
      </w:r>
      <w:r w:rsidR="00D03E09" w:rsidRPr="00F15283">
        <w:rPr>
          <w:rFonts w:ascii="Söhne" w:hAnsi="Söhne" w:cs="Arial"/>
          <w:sz w:val="18"/>
          <w:szCs w:val="18"/>
          <w:u w:val="single"/>
        </w:rPr>
        <w:t>surveillance</w:t>
      </w:r>
    </w:p>
    <w:p w14:paraId="0EB63E6C" w14:textId="77777777" w:rsidR="00204CBB" w:rsidRPr="00F15283" w:rsidRDefault="00204CBB" w:rsidP="008C3CA2">
      <w:pPr>
        <w:spacing w:after="240" w:line="240" w:lineRule="auto"/>
        <w:ind w:left="426"/>
        <w:jc w:val="both"/>
        <w:rPr>
          <w:rFonts w:ascii="Söhne" w:hAnsi="Söhne" w:cs="Arial"/>
          <w:sz w:val="18"/>
          <w:szCs w:val="18"/>
        </w:rPr>
      </w:pPr>
      <w:r w:rsidRPr="00F15283">
        <w:rPr>
          <w:rFonts w:ascii="Söhne" w:hAnsi="Söhne" w:cs="Arial"/>
          <w:sz w:val="18"/>
          <w:szCs w:val="18"/>
        </w:rPr>
        <w:t xml:space="preserve">Parasitological </w:t>
      </w:r>
      <w:r w:rsidR="0012462C" w:rsidRPr="00F15283">
        <w:rPr>
          <w:rFonts w:ascii="Söhne" w:hAnsi="Söhne" w:cs="Arial"/>
          <w:sz w:val="18"/>
          <w:szCs w:val="18"/>
        </w:rPr>
        <w:t>examination</w:t>
      </w:r>
      <w:r w:rsidR="00F87127" w:rsidRPr="00F15283">
        <w:rPr>
          <w:rFonts w:ascii="Söhne" w:hAnsi="Söhne" w:cs="Arial"/>
          <w:sz w:val="18"/>
          <w:szCs w:val="18"/>
        </w:rPr>
        <w:t xml:space="preserve"> </w:t>
      </w:r>
      <w:r w:rsidR="002A2ABA" w:rsidRPr="00F15283">
        <w:rPr>
          <w:rFonts w:ascii="Söhne" w:hAnsi="Söhne" w:cs="Arial"/>
          <w:sz w:val="18"/>
          <w:szCs w:val="18"/>
        </w:rPr>
        <w:t>(or agent identification)</w:t>
      </w:r>
      <w:r w:rsidR="00944B84" w:rsidRPr="00F15283">
        <w:rPr>
          <w:rFonts w:ascii="Söhne" w:hAnsi="Söhne" w:cs="Arial"/>
          <w:i/>
          <w:iCs/>
          <w:sz w:val="18"/>
          <w:szCs w:val="18"/>
        </w:rPr>
        <w:t xml:space="preserve"> </w:t>
      </w:r>
      <w:r w:rsidRPr="00F15283">
        <w:rPr>
          <w:rFonts w:ascii="Söhne" w:hAnsi="Söhne" w:cs="Arial"/>
          <w:sz w:val="18"/>
          <w:szCs w:val="18"/>
        </w:rPr>
        <w:t>can be conducted to:</w:t>
      </w:r>
    </w:p>
    <w:p w14:paraId="5061A3F0" w14:textId="6A1C63AC" w:rsidR="00072712" w:rsidRDefault="00072712" w:rsidP="008C3CA2">
      <w:pPr>
        <w:spacing w:after="240" w:line="240" w:lineRule="auto"/>
        <w:ind w:left="851" w:hanging="425"/>
        <w:jc w:val="both"/>
        <w:rPr>
          <w:rFonts w:ascii="Söhne" w:hAnsi="Söhne" w:cs="Arial"/>
          <w:sz w:val="18"/>
          <w:szCs w:val="18"/>
        </w:rPr>
      </w:pPr>
      <w:r>
        <w:rPr>
          <w:rFonts w:ascii="Söhne" w:hAnsi="Söhne" w:cs="Arial"/>
          <w:sz w:val="18"/>
          <w:szCs w:val="18"/>
        </w:rPr>
        <w:t>a</w:t>
      </w:r>
      <w:r w:rsidR="00204CBB" w:rsidRPr="00F15283">
        <w:rPr>
          <w:rFonts w:ascii="Söhne" w:hAnsi="Söhne" w:cs="Arial"/>
          <w:sz w:val="18"/>
          <w:szCs w:val="18"/>
        </w:rPr>
        <w:t>)</w:t>
      </w:r>
      <w:r w:rsidR="00204CBB" w:rsidRPr="00F15283">
        <w:rPr>
          <w:rFonts w:ascii="Söhne" w:hAnsi="Söhne"/>
          <w:sz w:val="18"/>
          <w:szCs w:val="18"/>
        </w:rPr>
        <w:tab/>
      </w:r>
      <w:r w:rsidRPr="00D134B9">
        <w:rPr>
          <w:rFonts w:ascii="Söhne" w:hAnsi="Söhne" w:cs="Arial"/>
          <w:sz w:val="18"/>
          <w:szCs w:val="18"/>
        </w:rPr>
        <w:t xml:space="preserve">detect active </w:t>
      </w:r>
      <w:proofErr w:type="gramStart"/>
      <w:r w:rsidRPr="00D134B9">
        <w:rPr>
          <w:rFonts w:ascii="Söhne" w:hAnsi="Söhne" w:cs="Arial"/>
          <w:i/>
          <w:iCs/>
          <w:sz w:val="18"/>
          <w:szCs w:val="18"/>
        </w:rPr>
        <w:t>infection</w:t>
      </w:r>
      <w:r w:rsidRPr="00D134B9">
        <w:rPr>
          <w:rFonts w:ascii="Söhne" w:hAnsi="Söhne" w:cs="Arial"/>
          <w:sz w:val="18"/>
          <w:szCs w:val="18"/>
        </w:rPr>
        <w:t>;</w:t>
      </w:r>
      <w:proofErr w:type="gramEnd"/>
    </w:p>
    <w:p w14:paraId="6334C6CA" w14:textId="42790BDA" w:rsidR="00072712" w:rsidRPr="00F15283" w:rsidRDefault="00072712" w:rsidP="00072712">
      <w:pPr>
        <w:spacing w:after="240" w:line="240" w:lineRule="auto"/>
        <w:ind w:left="851" w:hanging="425"/>
        <w:jc w:val="both"/>
        <w:rPr>
          <w:rFonts w:ascii="Söhne" w:hAnsi="Söhne" w:cs="Arial"/>
          <w:sz w:val="18"/>
          <w:szCs w:val="18"/>
        </w:rPr>
      </w:pPr>
      <w:r>
        <w:rPr>
          <w:rFonts w:ascii="Söhne" w:hAnsi="Söhne" w:cs="Arial"/>
          <w:sz w:val="18"/>
          <w:szCs w:val="18"/>
        </w:rPr>
        <w:t>b</w:t>
      </w:r>
      <w:r w:rsidRPr="00F15283">
        <w:rPr>
          <w:rFonts w:ascii="Söhne" w:hAnsi="Söhne" w:cs="Arial"/>
          <w:sz w:val="18"/>
          <w:szCs w:val="18"/>
        </w:rPr>
        <w:t>)</w:t>
      </w:r>
      <w:r w:rsidRPr="00F15283">
        <w:rPr>
          <w:rFonts w:ascii="Söhne" w:hAnsi="Söhne"/>
          <w:sz w:val="18"/>
          <w:szCs w:val="18"/>
        </w:rPr>
        <w:tab/>
      </w:r>
      <w:r w:rsidRPr="00D134B9">
        <w:rPr>
          <w:rFonts w:ascii="Söhne" w:hAnsi="Söhne" w:cs="Arial"/>
          <w:sz w:val="18"/>
          <w:szCs w:val="18"/>
        </w:rPr>
        <w:t xml:space="preserve">confirm clinically suspected </w:t>
      </w:r>
      <w:proofErr w:type="gramStart"/>
      <w:r w:rsidRPr="00D134B9">
        <w:rPr>
          <w:rFonts w:ascii="Söhne" w:hAnsi="Söhne" w:cs="Arial"/>
          <w:i/>
          <w:iCs/>
          <w:sz w:val="18"/>
          <w:szCs w:val="18"/>
        </w:rPr>
        <w:t>cases</w:t>
      </w:r>
      <w:r w:rsidRPr="00D134B9">
        <w:rPr>
          <w:rFonts w:ascii="Söhne" w:hAnsi="Söhne" w:cs="Arial"/>
          <w:sz w:val="18"/>
          <w:szCs w:val="18"/>
        </w:rPr>
        <w:t>;</w:t>
      </w:r>
      <w:proofErr w:type="gramEnd"/>
      <w:r w:rsidRPr="00F15283">
        <w:rPr>
          <w:rFonts w:ascii="Söhne" w:hAnsi="Söhne" w:cs="Arial"/>
          <w:sz w:val="18"/>
          <w:szCs w:val="18"/>
        </w:rPr>
        <w:t xml:space="preserve"> </w:t>
      </w:r>
    </w:p>
    <w:p w14:paraId="315507AF" w14:textId="77777777" w:rsidR="00072712" w:rsidRPr="00F15283" w:rsidRDefault="00072712" w:rsidP="00072712">
      <w:pPr>
        <w:spacing w:after="240" w:line="240" w:lineRule="auto"/>
        <w:ind w:left="851" w:hanging="425"/>
        <w:jc w:val="both"/>
        <w:rPr>
          <w:rFonts w:ascii="Söhne" w:hAnsi="Söhne" w:cs="Arial"/>
          <w:sz w:val="18"/>
          <w:szCs w:val="18"/>
        </w:rPr>
      </w:pPr>
      <w:r w:rsidRPr="00F15283">
        <w:rPr>
          <w:rFonts w:ascii="Söhne" w:hAnsi="Söhne" w:cs="Arial"/>
          <w:sz w:val="18"/>
          <w:szCs w:val="18"/>
        </w:rPr>
        <w:t>c)</w:t>
      </w:r>
      <w:r w:rsidRPr="00F15283">
        <w:rPr>
          <w:rFonts w:ascii="Söhne" w:hAnsi="Söhne"/>
          <w:sz w:val="18"/>
          <w:szCs w:val="18"/>
        </w:rPr>
        <w:tab/>
      </w:r>
      <w:r w:rsidRPr="00F15283">
        <w:rPr>
          <w:rFonts w:ascii="Söhne" w:hAnsi="Söhne" w:cs="Arial"/>
          <w:sz w:val="18"/>
          <w:szCs w:val="18"/>
        </w:rPr>
        <w:t xml:space="preserve">identify parasites at the subgenus </w:t>
      </w:r>
      <w:proofErr w:type="gramStart"/>
      <w:r w:rsidRPr="00F15283">
        <w:rPr>
          <w:rFonts w:ascii="Söhne" w:hAnsi="Söhne" w:cs="Arial"/>
          <w:sz w:val="18"/>
          <w:szCs w:val="18"/>
        </w:rPr>
        <w:t>level;</w:t>
      </w:r>
      <w:proofErr w:type="gramEnd"/>
      <w:r w:rsidRPr="00F15283">
        <w:rPr>
          <w:rFonts w:ascii="Söhne" w:hAnsi="Söhne" w:cs="Arial"/>
          <w:sz w:val="18"/>
          <w:szCs w:val="18"/>
        </w:rPr>
        <w:t xml:space="preserve"> </w:t>
      </w:r>
    </w:p>
    <w:p w14:paraId="0506E4AB" w14:textId="77777777" w:rsidR="00204CBB" w:rsidRPr="00F15283" w:rsidRDefault="00E40D71" w:rsidP="008C3CA2">
      <w:pPr>
        <w:spacing w:after="240" w:line="240" w:lineRule="auto"/>
        <w:ind w:left="851" w:hanging="425"/>
        <w:jc w:val="both"/>
        <w:rPr>
          <w:rFonts w:ascii="Söhne" w:hAnsi="Söhne" w:cs="Arial"/>
          <w:sz w:val="18"/>
          <w:szCs w:val="18"/>
        </w:rPr>
      </w:pPr>
      <w:r w:rsidRPr="00F15283">
        <w:rPr>
          <w:rFonts w:ascii="Söhne" w:hAnsi="Söhne" w:cs="Arial"/>
          <w:sz w:val="18"/>
          <w:szCs w:val="18"/>
        </w:rPr>
        <w:t>d</w:t>
      </w:r>
      <w:r w:rsidR="00204CBB" w:rsidRPr="00F15283">
        <w:rPr>
          <w:rFonts w:ascii="Söhne" w:hAnsi="Söhne" w:cs="Arial"/>
          <w:sz w:val="18"/>
          <w:szCs w:val="18"/>
        </w:rPr>
        <w:t>)</w:t>
      </w:r>
      <w:r w:rsidR="00204CBB" w:rsidRPr="00F15283">
        <w:rPr>
          <w:rFonts w:ascii="Söhne" w:hAnsi="Söhne"/>
          <w:sz w:val="18"/>
          <w:szCs w:val="18"/>
        </w:rPr>
        <w:tab/>
      </w:r>
      <w:r w:rsidR="00204CBB" w:rsidRPr="00F15283">
        <w:rPr>
          <w:rFonts w:ascii="Söhne" w:hAnsi="Söhne" w:cs="Arial"/>
          <w:sz w:val="18"/>
          <w:szCs w:val="18"/>
        </w:rPr>
        <w:t xml:space="preserve">confirm active </w:t>
      </w:r>
      <w:r w:rsidR="00204CBB" w:rsidRPr="00F15283">
        <w:rPr>
          <w:rFonts w:ascii="Söhne" w:hAnsi="Söhne" w:cs="Arial"/>
          <w:i/>
          <w:iCs/>
          <w:sz w:val="18"/>
          <w:szCs w:val="18"/>
        </w:rPr>
        <w:t>infection</w:t>
      </w:r>
      <w:r w:rsidR="00204CBB" w:rsidRPr="00F15283">
        <w:rPr>
          <w:rFonts w:ascii="Söhne" w:hAnsi="Söhne" w:cs="Arial"/>
          <w:sz w:val="18"/>
          <w:szCs w:val="18"/>
        </w:rPr>
        <w:t xml:space="preserve"> after positive serological results.</w:t>
      </w:r>
    </w:p>
    <w:p w14:paraId="747F34F8" w14:textId="77777777" w:rsidR="00204CBB" w:rsidRPr="00F15283" w:rsidRDefault="00204CBB" w:rsidP="008C3CA2">
      <w:pPr>
        <w:spacing w:after="240" w:line="240" w:lineRule="auto"/>
        <w:ind w:left="426" w:hanging="426"/>
        <w:jc w:val="both"/>
        <w:rPr>
          <w:rFonts w:ascii="Söhne" w:hAnsi="Söhne" w:cs="Arial"/>
          <w:sz w:val="18"/>
          <w:szCs w:val="18"/>
          <w:u w:val="single"/>
        </w:rPr>
      </w:pPr>
      <w:r w:rsidRPr="00F15283">
        <w:rPr>
          <w:rFonts w:ascii="Söhne" w:hAnsi="Söhne" w:cs="Arial"/>
          <w:sz w:val="18"/>
          <w:szCs w:val="18"/>
        </w:rPr>
        <w:t>3.</w:t>
      </w:r>
      <w:r w:rsidRPr="00F15283">
        <w:rPr>
          <w:rFonts w:ascii="Söhne" w:hAnsi="Söhne"/>
          <w:sz w:val="18"/>
          <w:szCs w:val="18"/>
        </w:rPr>
        <w:tab/>
      </w:r>
      <w:r w:rsidRPr="00F15283">
        <w:rPr>
          <w:rFonts w:ascii="Söhne" w:hAnsi="Söhne" w:cs="Arial"/>
          <w:sz w:val="18"/>
          <w:szCs w:val="18"/>
          <w:u w:val="single"/>
        </w:rPr>
        <w:t>Molecular techniques</w:t>
      </w:r>
    </w:p>
    <w:p w14:paraId="4F20032B" w14:textId="77777777" w:rsidR="00204CBB" w:rsidRPr="00F15283" w:rsidRDefault="00204CBB" w:rsidP="008C3CA2">
      <w:pPr>
        <w:spacing w:after="240" w:line="240" w:lineRule="auto"/>
        <w:ind w:left="426"/>
        <w:jc w:val="both"/>
        <w:rPr>
          <w:rFonts w:ascii="Söhne" w:hAnsi="Söhne" w:cs="Arial"/>
          <w:sz w:val="18"/>
          <w:szCs w:val="18"/>
        </w:rPr>
      </w:pPr>
      <w:r w:rsidRPr="00F15283">
        <w:rPr>
          <w:rFonts w:ascii="Söhne" w:hAnsi="Söhne" w:cs="Arial"/>
          <w:sz w:val="18"/>
          <w:szCs w:val="18"/>
        </w:rPr>
        <w:t>Molecular techniques</w:t>
      </w:r>
      <w:r w:rsidRPr="00F15283">
        <w:rPr>
          <w:rFonts w:ascii="Söhne" w:hAnsi="Söhne" w:cs="Arial"/>
          <w:i/>
          <w:iCs/>
          <w:sz w:val="18"/>
          <w:szCs w:val="18"/>
        </w:rPr>
        <w:t xml:space="preserve"> </w:t>
      </w:r>
      <w:r w:rsidRPr="00F15283">
        <w:rPr>
          <w:rFonts w:ascii="Söhne" w:hAnsi="Söhne" w:cs="Arial"/>
          <w:sz w:val="18"/>
          <w:szCs w:val="18"/>
        </w:rPr>
        <w:t>can be conducted to:</w:t>
      </w:r>
    </w:p>
    <w:p w14:paraId="1A266E9A" w14:textId="77777777" w:rsidR="00204CBB" w:rsidRPr="00665BCC" w:rsidRDefault="00204CBB" w:rsidP="008C3CA2">
      <w:pPr>
        <w:spacing w:after="240" w:line="240" w:lineRule="auto"/>
        <w:ind w:left="426"/>
        <w:jc w:val="both"/>
        <w:rPr>
          <w:rFonts w:ascii="Söhne" w:hAnsi="Söhne" w:cs="Arial"/>
          <w:sz w:val="18"/>
          <w:szCs w:val="18"/>
        </w:rPr>
      </w:pPr>
      <w:r w:rsidRPr="00F15283">
        <w:rPr>
          <w:rFonts w:ascii="Söhne" w:hAnsi="Söhne" w:cs="Arial"/>
          <w:sz w:val="18"/>
          <w:szCs w:val="18"/>
        </w:rPr>
        <w:t>a)</w:t>
      </w:r>
      <w:r w:rsidR="00665BCC">
        <w:rPr>
          <w:rFonts w:ascii="Söhne" w:hAnsi="Söhne" w:cs="Arial"/>
          <w:sz w:val="18"/>
          <w:szCs w:val="18"/>
        </w:rPr>
        <w:tab/>
      </w:r>
      <w:r w:rsidRPr="00F15283">
        <w:rPr>
          <w:rFonts w:ascii="Söhne" w:hAnsi="Söhne" w:cs="Arial"/>
          <w:sz w:val="18"/>
          <w:szCs w:val="18"/>
        </w:rPr>
        <w:t xml:space="preserve">increase the sensitivity of the detection of active </w:t>
      </w:r>
      <w:proofErr w:type="gramStart"/>
      <w:r w:rsidRPr="00F15283">
        <w:rPr>
          <w:rFonts w:ascii="Söhne" w:hAnsi="Söhne" w:cs="Arial"/>
          <w:i/>
          <w:iCs/>
          <w:sz w:val="18"/>
          <w:szCs w:val="18"/>
        </w:rPr>
        <w:t>infections</w:t>
      </w:r>
      <w:r w:rsidR="00665BCC" w:rsidRPr="00665BCC">
        <w:rPr>
          <w:rFonts w:ascii="Söhne" w:hAnsi="Söhne" w:cs="Arial"/>
          <w:sz w:val="18"/>
          <w:szCs w:val="18"/>
        </w:rPr>
        <w:t>;</w:t>
      </w:r>
      <w:proofErr w:type="gramEnd"/>
    </w:p>
    <w:p w14:paraId="4F6DC596" w14:textId="77777777" w:rsidR="00204CBB" w:rsidRPr="00F15283" w:rsidRDefault="00204CBB" w:rsidP="008C3CA2">
      <w:pPr>
        <w:tabs>
          <w:tab w:val="num" w:pos="1134"/>
        </w:tabs>
        <w:spacing w:after="240" w:line="240" w:lineRule="auto"/>
        <w:ind w:left="851" w:hanging="425"/>
        <w:jc w:val="both"/>
        <w:rPr>
          <w:rFonts w:ascii="Söhne" w:hAnsi="Söhne" w:cs="Arial"/>
          <w:sz w:val="18"/>
          <w:szCs w:val="18"/>
        </w:rPr>
      </w:pPr>
      <w:r w:rsidRPr="00F15283">
        <w:rPr>
          <w:rFonts w:ascii="Söhne" w:hAnsi="Söhne" w:cs="Arial"/>
          <w:sz w:val="18"/>
          <w:szCs w:val="18"/>
        </w:rPr>
        <w:t>b)</w:t>
      </w:r>
      <w:r w:rsidRPr="00F15283">
        <w:rPr>
          <w:rFonts w:ascii="Söhne" w:hAnsi="Söhne"/>
          <w:sz w:val="18"/>
          <w:szCs w:val="18"/>
        </w:rPr>
        <w:tab/>
      </w:r>
      <w:r w:rsidRPr="00F15283">
        <w:rPr>
          <w:rFonts w:ascii="Söhne" w:hAnsi="Söhne" w:cs="Arial"/>
          <w:sz w:val="18"/>
          <w:szCs w:val="18"/>
        </w:rPr>
        <w:t xml:space="preserve">confirm clinically suspected </w:t>
      </w:r>
      <w:proofErr w:type="gramStart"/>
      <w:r w:rsidRPr="00F15283">
        <w:rPr>
          <w:rFonts w:ascii="Söhne" w:hAnsi="Söhne" w:cs="Arial"/>
          <w:i/>
          <w:iCs/>
          <w:sz w:val="18"/>
          <w:szCs w:val="18"/>
        </w:rPr>
        <w:t>cases</w:t>
      </w:r>
      <w:r w:rsidRPr="00F15283">
        <w:rPr>
          <w:rFonts w:ascii="Söhne" w:hAnsi="Söhne" w:cs="Arial"/>
          <w:sz w:val="18"/>
          <w:szCs w:val="18"/>
        </w:rPr>
        <w:t>;</w:t>
      </w:r>
      <w:proofErr w:type="gramEnd"/>
    </w:p>
    <w:p w14:paraId="4141FBCF" w14:textId="77777777" w:rsidR="00204CBB" w:rsidRPr="00F15283" w:rsidRDefault="00204CBB" w:rsidP="008C3CA2">
      <w:pPr>
        <w:spacing w:after="240" w:line="240" w:lineRule="auto"/>
        <w:ind w:left="851" w:hanging="425"/>
        <w:jc w:val="both"/>
        <w:rPr>
          <w:rFonts w:ascii="Söhne" w:hAnsi="Söhne" w:cs="Arial"/>
          <w:sz w:val="18"/>
          <w:szCs w:val="18"/>
        </w:rPr>
      </w:pPr>
      <w:r w:rsidRPr="00F15283">
        <w:rPr>
          <w:rFonts w:ascii="Söhne" w:hAnsi="Söhne" w:cs="Arial"/>
          <w:sz w:val="18"/>
          <w:szCs w:val="18"/>
        </w:rPr>
        <w:t>c)</w:t>
      </w:r>
      <w:r w:rsidRPr="00F15283">
        <w:rPr>
          <w:rFonts w:ascii="Söhne" w:hAnsi="Söhne"/>
          <w:sz w:val="18"/>
          <w:szCs w:val="18"/>
        </w:rPr>
        <w:tab/>
      </w:r>
      <w:r w:rsidRPr="00F15283">
        <w:rPr>
          <w:rFonts w:ascii="Söhne" w:hAnsi="Söhne" w:cs="Arial"/>
          <w:sz w:val="18"/>
          <w:szCs w:val="18"/>
        </w:rPr>
        <w:t>identify parasites at the subgenus level (</w:t>
      </w:r>
      <w:proofErr w:type="spellStart"/>
      <w:r w:rsidRPr="00F15283">
        <w:rPr>
          <w:rFonts w:ascii="Söhne" w:hAnsi="Söhne" w:cs="Arial"/>
          <w:sz w:val="18"/>
          <w:szCs w:val="18"/>
        </w:rPr>
        <w:t>Trypanozoon</w:t>
      </w:r>
      <w:proofErr w:type="spellEnd"/>
      <w:r w:rsidRPr="00F15283">
        <w:rPr>
          <w:rFonts w:ascii="Söhne" w:hAnsi="Söhne" w:cs="Arial"/>
          <w:sz w:val="18"/>
          <w:szCs w:val="18"/>
        </w:rPr>
        <w:t>), or at the species level (</w:t>
      </w:r>
      <w:r w:rsidRPr="00F15283">
        <w:rPr>
          <w:rFonts w:ascii="Söhne" w:hAnsi="Söhne" w:cs="Arial"/>
          <w:i/>
          <w:iCs/>
          <w:sz w:val="18"/>
          <w:szCs w:val="18"/>
        </w:rPr>
        <w:t>T.</w:t>
      </w:r>
      <w:r w:rsidR="00665BCC">
        <w:rPr>
          <w:rFonts w:ascii="Söhne" w:hAnsi="Söhne" w:cs="Arial"/>
          <w:i/>
          <w:iCs/>
          <w:sz w:val="18"/>
          <w:szCs w:val="18"/>
        </w:rPr>
        <w:t> </w:t>
      </w:r>
      <w:r w:rsidRPr="00F15283">
        <w:rPr>
          <w:rFonts w:ascii="Söhne" w:hAnsi="Söhne" w:cs="Arial"/>
          <w:i/>
          <w:iCs/>
          <w:sz w:val="18"/>
          <w:szCs w:val="18"/>
        </w:rPr>
        <w:t>evansi</w:t>
      </w:r>
      <w:r w:rsidRPr="00F15283">
        <w:rPr>
          <w:rFonts w:ascii="Söhne" w:hAnsi="Söhne" w:cs="Arial"/>
          <w:sz w:val="18"/>
          <w:szCs w:val="18"/>
        </w:rPr>
        <w:t xml:space="preserve">); </w:t>
      </w:r>
      <w:r w:rsidR="001E19D0" w:rsidRPr="00F15283">
        <w:rPr>
          <w:rFonts w:ascii="Söhne" w:hAnsi="Söhne" w:cs="Arial"/>
          <w:sz w:val="18"/>
          <w:szCs w:val="18"/>
        </w:rPr>
        <w:t>(</w:t>
      </w:r>
      <w:r w:rsidR="000F6302" w:rsidRPr="00F15283">
        <w:rPr>
          <w:rFonts w:ascii="Söhne" w:hAnsi="Söhne" w:cs="Arial"/>
          <w:sz w:val="18"/>
          <w:szCs w:val="18"/>
        </w:rPr>
        <w:t xml:space="preserve">in the host and/or the </w:t>
      </w:r>
      <w:r w:rsidR="000F6302" w:rsidRPr="00EE0CAD">
        <w:rPr>
          <w:rFonts w:ascii="Söhne" w:hAnsi="Söhne" w:cs="Arial"/>
          <w:i/>
          <w:iCs/>
          <w:sz w:val="18"/>
          <w:szCs w:val="18"/>
        </w:rPr>
        <w:t>vector</w:t>
      </w:r>
      <w:proofErr w:type="gramStart"/>
      <w:r w:rsidR="001E19D0" w:rsidRPr="00F15283">
        <w:rPr>
          <w:rFonts w:ascii="Söhne" w:hAnsi="Söhne" w:cs="Arial"/>
          <w:sz w:val="18"/>
          <w:szCs w:val="18"/>
        </w:rPr>
        <w:t>)</w:t>
      </w:r>
      <w:r w:rsidR="00665BCC">
        <w:rPr>
          <w:rFonts w:ascii="Söhne" w:hAnsi="Söhne" w:cs="Arial"/>
          <w:sz w:val="18"/>
          <w:szCs w:val="18"/>
        </w:rPr>
        <w:t>;</w:t>
      </w:r>
      <w:proofErr w:type="gramEnd"/>
    </w:p>
    <w:p w14:paraId="1B6618C1" w14:textId="77777777" w:rsidR="00D0504C" w:rsidRPr="00F15283" w:rsidRDefault="00204CBB" w:rsidP="00B634A1">
      <w:pPr>
        <w:spacing w:after="240" w:line="240" w:lineRule="auto"/>
        <w:ind w:left="851" w:hanging="425"/>
        <w:jc w:val="both"/>
        <w:rPr>
          <w:rFonts w:ascii="Söhne" w:hAnsi="Söhne" w:cs="Arial"/>
          <w:sz w:val="18"/>
          <w:szCs w:val="18"/>
        </w:rPr>
      </w:pPr>
      <w:r w:rsidRPr="00F15283">
        <w:rPr>
          <w:rFonts w:ascii="Söhne" w:hAnsi="Söhne" w:cs="Arial"/>
          <w:sz w:val="18"/>
          <w:szCs w:val="18"/>
        </w:rPr>
        <w:t xml:space="preserve">d) </w:t>
      </w:r>
      <w:r w:rsidRPr="00F15283">
        <w:rPr>
          <w:rFonts w:ascii="Söhne" w:hAnsi="Söhne"/>
          <w:sz w:val="18"/>
          <w:szCs w:val="18"/>
        </w:rPr>
        <w:tab/>
      </w:r>
      <w:r w:rsidRPr="00F15283">
        <w:rPr>
          <w:rFonts w:ascii="Söhne" w:hAnsi="Söhne" w:cs="Arial"/>
          <w:sz w:val="18"/>
          <w:szCs w:val="18"/>
        </w:rPr>
        <w:t xml:space="preserve">confirm active </w:t>
      </w:r>
      <w:r w:rsidRPr="00F15283">
        <w:rPr>
          <w:rFonts w:ascii="Söhne" w:hAnsi="Söhne" w:cs="Arial"/>
          <w:i/>
          <w:iCs/>
          <w:sz w:val="18"/>
          <w:szCs w:val="18"/>
        </w:rPr>
        <w:t>infection</w:t>
      </w:r>
      <w:r w:rsidRPr="00F15283">
        <w:rPr>
          <w:rFonts w:ascii="Söhne" w:hAnsi="Söhne" w:cs="Arial"/>
          <w:sz w:val="18"/>
          <w:szCs w:val="18"/>
        </w:rPr>
        <w:t xml:space="preserve"> after positive serological results.</w:t>
      </w:r>
      <w:r w:rsidR="00B634A1" w:rsidRPr="00F15283">
        <w:rPr>
          <w:rFonts w:ascii="Söhne" w:hAnsi="Söhne" w:cs="Arial"/>
          <w:sz w:val="18"/>
          <w:szCs w:val="18"/>
        </w:rPr>
        <w:t xml:space="preserve"> </w:t>
      </w:r>
    </w:p>
    <w:p w14:paraId="36D074D0" w14:textId="77777777" w:rsidR="00204CBB" w:rsidRPr="00F15283" w:rsidRDefault="00204CBB" w:rsidP="008C3CA2">
      <w:pPr>
        <w:spacing w:after="240" w:line="240" w:lineRule="auto"/>
        <w:ind w:left="426" w:hanging="426"/>
        <w:jc w:val="both"/>
        <w:rPr>
          <w:rFonts w:ascii="Söhne" w:hAnsi="Söhne" w:cs="Arial"/>
          <w:sz w:val="18"/>
          <w:szCs w:val="18"/>
          <w:u w:val="single"/>
        </w:rPr>
      </w:pPr>
      <w:r w:rsidRPr="00F15283">
        <w:rPr>
          <w:rFonts w:ascii="Söhne" w:hAnsi="Söhne" w:cs="Arial"/>
          <w:sz w:val="18"/>
          <w:szCs w:val="18"/>
        </w:rPr>
        <w:t>4.</w:t>
      </w:r>
      <w:r w:rsidRPr="00F15283">
        <w:rPr>
          <w:rFonts w:ascii="Söhne" w:hAnsi="Söhne"/>
          <w:sz w:val="18"/>
          <w:szCs w:val="18"/>
        </w:rPr>
        <w:tab/>
      </w:r>
      <w:r w:rsidRPr="00F15283">
        <w:rPr>
          <w:rFonts w:ascii="Söhne" w:hAnsi="Söhne" w:cs="Arial"/>
          <w:sz w:val="18"/>
          <w:szCs w:val="18"/>
          <w:u w:val="single"/>
        </w:rPr>
        <w:t xml:space="preserve">Serological </w:t>
      </w:r>
      <w:r w:rsidR="00DD259D" w:rsidRPr="00F15283">
        <w:rPr>
          <w:rFonts w:ascii="Söhne" w:hAnsi="Söhne" w:cs="Arial"/>
          <w:sz w:val="18"/>
          <w:szCs w:val="18"/>
          <w:u w:val="single"/>
        </w:rPr>
        <w:t>surveillance</w:t>
      </w:r>
    </w:p>
    <w:p w14:paraId="761E1B16" w14:textId="77777777" w:rsidR="00204CBB" w:rsidRPr="00F15283" w:rsidRDefault="002A5A64" w:rsidP="008C3CA2">
      <w:pPr>
        <w:spacing w:after="240" w:line="240" w:lineRule="auto"/>
        <w:ind w:left="810" w:hanging="384"/>
        <w:jc w:val="both"/>
        <w:rPr>
          <w:rFonts w:ascii="Söhne" w:hAnsi="Söhne" w:cs="Arial"/>
          <w:sz w:val="18"/>
          <w:szCs w:val="18"/>
        </w:rPr>
      </w:pPr>
      <w:r w:rsidRPr="00F15283">
        <w:rPr>
          <w:rFonts w:ascii="Söhne" w:hAnsi="Söhne" w:cs="Arial"/>
          <w:sz w:val="18"/>
          <w:szCs w:val="18"/>
        </w:rPr>
        <w:t>a)</w:t>
      </w:r>
      <w:r w:rsidRPr="00F15283">
        <w:rPr>
          <w:rFonts w:ascii="Söhne" w:hAnsi="Söhne" w:cs="Arial"/>
          <w:sz w:val="18"/>
          <w:szCs w:val="18"/>
        </w:rPr>
        <w:tab/>
      </w:r>
      <w:r w:rsidR="00204CBB" w:rsidRPr="00F15283">
        <w:rPr>
          <w:rFonts w:ascii="Söhne" w:hAnsi="Söhne" w:cs="Arial"/>
          <w:sz w:val="18"/>
          <w:szCs w:val="18"/>
        </w:rPr>
        <w:t xml:space="preserve">Serological testing of susceptible animals is one of the most effective methods for detecting exposure to </w:t>
      </w:r>
      <w:r w:rsidR="00204CBB" w:rsidRPr="00F15283">
        <w:rPr>
          <w:rFonts w:ascii="Söhne" w:hAnsi="Söhne" w:cs="Arial"/>
          <w:i/>
          <w:iCs/>
          <w:sz w:val="18"/>
          <w:szCs w:val="18"/>
        </w:rPr>
        <w:t>T.</w:t>
      </w:r>
      <w:r w:rsidR="00665BCC">
        <w:rPr>
          <w:rFonts w:ascii="Söhne" w:hAnsi="Söhne" w:cs="Arial"/>
          <w:i/>
          <w:iCs/>
          <w:sz w:val="18"/>
          <w:szCs w:val="18"/>
        </w:rPr>
        <w:t> </w:t>
      </w:r>
      <w:r w:rsidR="00204CBB" w:rsidRPr="00F15283">
        <w:rPr>
          <w:rFonts w:ascii="Söhne" w:hAnsi="Söhne" w:cs="Arial"/>
          <w:i/>
          <w:iCs/>
          <w:sz w:val="18"/>
          <w:szCs w:val="18"/>
        </w:rPr>
        <w:t>evansi</w:t>
      </w:r>
      <w:r w:rsidR="00204CBB" w:rsidRPr="00F15283">
        <w:rPr>
          <w:rFonts w:ascii="Söhne" w:hAnsi="Söhne" w:cs="Arial"/>
          <w:sz w:val="18"/>
          <w:szCs w:val="18"/>
        </w:rPr>
        <w:t>.</w:t>
      </w:r>
      <w:r w:rsidR="00225D4B" w:rsidRPr="00F15283">
        <w:rPr>
          <w:rFonts w:ascii="Söhne" w:hAnsi="Söhne" w:cs="Arial"/>
          <w:sz w:val="18"/>
          <w:szCs w:val="18"/>
        </w:rPr>
        <w:t xml:space="preserve"> </w:t>
      </w:r>
      <w:r w:rsidR="00204CBB" w:rsidRPr="00F15283">
        <w:rPr>
          <w:rFonts w:ascii="Söhne" w:hAnsi="Söhne" w:cs="Arial"/>
          <w:sz w:val="18"/>
          <w:szCs w:val="18"/>
        </w:rPr>
        <w:t xml:space="preserve">The host species tested should reflect the epidemiology of the disease. Management variables that may influence likelihood of </w:t>
      </w:r>
      <w:r w:rsidR="00204CBB" w:rsidRPr="00F15283">
        <w:rPr>
          <w:rFonts w:ascii="Söhne" w:hAnsi="Söhne" w:cs="Arial"/>
          <w:i/>
          <w:iCs/>
          <w:sz w:val="18"/>
          <w:szCs w:val="18"/>
        </w:rPr>
        <w:t>infection</w:t>
      </w:r>
      <w:r w:rsidR="00204CBB" w:rsidRPr="00F15283">
        <w:rPr>
          <w:rFonts w:ascii="Söhne" w:hAnsi="Söhne" w:cs="Arial"/>
          <w:sz w:val="18"/>
          <w:szCs w:val="18"/>
        </w:rPr>
        <w:t>, such as animal treatment, should be considered.</w:t>
      </w:r>
    </w:p>
    <w:p w14:paraId="7C021ECA" w14:textId="77777777" w:rsidR="00204CBB" w:rsidRPr="00F15283" w:rsidRDefault="002A5A64" w:rsidP="008C3CA2">
      <w:pPr>
        <w:spacing w:after="240" w:line="240" w:lineRule="auto"/>
        <w:ind w:left="810" w:hanging="384"/>
        <w:jc w:val="both"/>
        <w:rPr>
          <w:rFonts w:ascii="Söhne" w:hAnsi="Söhne" w:cs="Arial"/>
          <w:sz w:val="18"/>
          <w:szCs w:val="18"/>
        </w:rPr>
      </w:pPr>
      <w:r w:rsidRPr="00F15283">
        <w:rPr>
          <w:rFonts w:ascii="Söhne" w:hAnsi="Söhne" w:cs="Arial"/>
          <w:sz w:val="18"/>
          <w:szCs w:val="18"/>
        </w:rPr>
        <w:t>b)</w:t>
      </w:r>
      <w:r w:rsidRPr="00F15283">
        <w:rPr>
          <w:rFonts w:ascii="Söhne" w:hAnsi="Söhne" w:cs="Arial"/>
          <w:sz w:val="18"/>
          <w:szCs w:val="18"/>
        </w:rPr>
        <w:tab/>
      </w:r>
      <w:r w:rsidR="00204CBB" w:rsidRPr="00F15283">
        <w:rPr>
          <w:rFonts w:ascii="Söhne" w:hAnsi="Söhne" w:cs="Arial"/>
          <w:sz w:val="18"/>
          <w:szCs w:val="18"/>
        </w:rPr>
        <w:t xml:space="preserve">Owing to cross reactions with other </w:t>
      </w:r>
      <w:proofErr w:type="spellStart"/>
      <w:proofErr w:type="gramStart"/>
      <w:r w:rsidR="00204CBB" w:rsidRPr="00F15283">
        <w:rPr>
          <w:rFonts w:ascii="Söhne" w:hAnsi="Söhne" w:cs="Arial"/>
          <w:sz w:val="18"/>
          <w:szCs w:val="18"/>
        </w:rPr>
        <w:t>Kinetoplastid</w:t>
      </w:r>
      <w:proofErr w:type="spellEnd"/>
      <w:r w:rsidR="00204CBB" w:rsidRPr="00F15283">
        <w:rPr>
          <w:rFonts w:ascii="Söhne" w:hAnsi="Söhne" w:cs="Arial"/>
          <w:sz w:val="18"/>
          <w:szCs w:val="18"/>
        </w:rPr>
        <w:t xml:space="preserve">  species</w:t>
      </w:r>
      <w:proofErr w:type="gramEnd"/>
      <w:r w:rsidR="00204CBB" w:rsidRPr="00F15283">
        <w:rPr>
          <w:rFonts w:ascii="Söhne" w:hAnsi="Söhne" w:cs="Arial"/>
          <w:sz w:val="18"/>
          <w:szCs w:val="18"/>
        </w:rPr>
        <w:t xml:space="preserve">, co-infections with these pathogenic agents should be considered when interpreting the results of the serological </w:t>
      </w:r>
      <w:r w:rsidR="00204CBB" w:rsidRPr="00F15283">
        <w:rPr>
          <w:rFonts w:ascii="Söhne" w:hAnsi="Söhne" w:cs="Arial"/>
          <w:i/>
          <w:iCs/>
          <w:sz w:val="18"/>
          <w:szCs w:val="18"/>
        </w:rPr>
        <w:t>surveillance</w:t>
      </w:r>
      <w:r w:rsidR="00204CBB" w:rsidRPr="00F15283">
        <w:rPr>
          <w:rFonts w:ascii="Söhne" w:hAnsi="Söhne" w:cs="Arial"/>
          <w:sz w:val="18"/>
          <w:szCs w:val="18"/>
        </w:rPr>
        <w:t xml:space="preserve"> system. </w:t>
      </w:r>
    </w:p>
    <w:p w14:paraId="786418B3" w14:textId="00F45B6E" w:rsidR="0008492D" w:rsidRPr="00F15283" w:rsidRDefault="002A5A64" w:rsidP="00B634A1">
      <w:pPr>
        <w:spacing w:after="240" w:line="240" w:lineRule="auto"/>
        <w:ind w:left="810" w:hanging="384"/>
        <w:jc w:val="both"/>
        <w:rPr>
          <w:rFonts w:ascii="Söhne" w:hAnsi="Söhne" w:cs="Arial"/>
          <w:sz w:val="18"/>
          <w:szCs w:val="18"/>
        </w:rPr>
      </w:pPr>
      <w:r w:rsidRPr="00F15283">
        <w:rPr>
          <w:rFonts w:ascii="Söhne" w:hAnsi="Söhne" w:cs="Arial"/>
          <w:sz w:val="18"/>
          <w:szCs w:val="18"/>
        </w:rPr>
        <w:t>c)</w:t>
      </w:r>
      <w:r w:rsidRPr="00F15283">
        <w:rPr>
          <w:rFonts w:ascii="Söhne" w:hAnsi="Söhne" w:cs="Arial"/>
          <w:sz w:val="18"/>
          <w:szCs w:val="18"/>
        </w:rPr>
        <w:tab/>
      </w:r>
      <w:r w:rsidR="00204CBB" w:rsidRPr="00F15283">
        <w:rPr>
          <w:rFonts w:ascii="Söhne" w:hAnsi="Söhne" w:cs="Arial"/>
          <w:sz w:val="18"/>
          <w:szCs w:val="18"/>
        </w:rPr>
        <w:t xml:space="preserve">Serological </w:t>
      </w:r>
      <w:r w:rsidR="00B97A6C" w:rsidRPr="00F15283">
        <w:rPr>
          <w:rFonts w:ascii="Söhne" w:hAnsi="Söhne" w:cs="Arial"/>
          <w:sz w:val="18"/>
          <w:szCs w:val="18"/>
        </w:rPr>
        <w:t xml:space="preserve">techniques can be </w:t>
      </w:r>
      <w:r w:rsidR="00B97A6C" w:rsidRPr="00072712">
        <w:rPr>
          <w:rFonts w:ascii="Söhne" w:hAnsi="Söhne" w:cs="Arial"/>
          <w:strike/>
          <w:sz w:val="18"/>
          <w:szCs w:val="18"/>
          <w:highlight w:val="yellow"/>
        </w:rPr>
        <w:t xml:space="preserve">conducted </w:t>
      </w:r>
      <w:r w:rsidR="00085F1D" w:rsidRPr="00072712">
        <w:rPr>
          <w:rFonts w:ascii="Söhne" w:hAnsi="Söhne" w:cs="Arial"/>
          <w:sz w:val="18"/>
          <w:szCs w:val="18"/>
          <w:highlight w:val="yellow"/>
          <w:u w:val="double"/>
        </w:rPr>
        <w:t>use</w:t>
      </w:r>
      <w:r w:rsidR="00072712">
        <w:rPr>
          <w:rFonts w:ascii="Söhne" w:hAnsi="Söhne" w:cs="Arial"/>
          <w:sz w:val="18"/>
          <w:szCs w:val="18"/>
          <w:highlight w:val="yellow"/>
          <w:u w:val="double"/>
        </w:rPr>
        <w:t xml:space="preserve">d </w:t>
      </w:r>
      <w:r w:rsidR="00B97A6C" w:rsidRPr="00F15283">
        <w:rPr>
          <w:rFonts w:ascii="Söhne" w:hAnsi="Söhne" w:cs="Arial"/>
          <w:sz w:val="18"/>
          <w:szCs w:val="18"/>
        </w:rPr>
        <w:t>to</w:t>
      </w:r>
      <w:r w:rsidR="00204CBB" w:rsidRPr="00F15283">
        <w:rPr>
          <w:rFonts w:ascii="Söhne" w:hAnsi="Söhne" w:cs="Arial"/>
          <w:sz w:val="18"/>
          <w:szCs w:val="18"/>
        </w:rPr>
        <w:t>:</w:t>
      </w:r>
      <w:r w:rsidR="00B634A1" w:rsidRPr="00F15283">
        <w:rPr>
          <w:rFonts w:ascii="Söhne" w:hAnsi="Söhne" w:cs="Arial"/>
          <w:sz w:val="18"/>
          <w:szCs w:val="18"/>
        </w:rPr>
        <w:t xml:space="preserve"> </w:t>
      </w:r>
    </w:p>
    <w:p w14:paraId="33148BD5" w14:textId="77777777" w:rsidR="00204CBB" w:rsidRPr="00F15283" w:rsidRDefault="002A5A64" w:rsidP="008C3CA2">
      <w:pPr>
        <w:spacing w:after="240" w:line="240" w:lineRule="auto"/>
        <w:ind w:left="1276" w:hanging="425"/>
        <w:jc w:val="both"/>
        <w:rPr>
          <w:rFonts w:ascii="Söhne" w:hAnsi="Söhne" w:cs="Arial"/>
          <w:sz w:val="18"/>
          <w:szCs w:val="18"/>
        </w:rPr>
      </w:pPr>
      <w:r w:rsidRPr="00F15283">
        <w:rPr>
          <w:rFonts w:ascii="Söhne" w:hAnsi="Söhne" w:cs="Arial"/>
          <w:sz w:val="18"/>
          <w:szCs w:val="18"/>
        </w:rPr>
        <w:t>i</w:t>
      </w:r>
      <w:r w:rsidR="00B97A6C" w:rsidRPr="00F15283">
        <w:rPr>
          <w:rFonts w:ascii="Söhne" w:hAnsi="Söhne" w:cs="Arial"/>
          <w:sz w:val="18"/>
          <w:szCs w:val="18"/>
        </w:rPr>
        <w:t>)</w:t>
      </w:r>
      <w:r w:rsidR="00204CBB" w:rsidRPr="00F15283">
        <w:rPr>
          <w:rFonts w:ascii="Söhne" w:hAnsi="Söhne"/>
          <w:sz w:val="18"/>
          <w:szCs w:val="18"/>
        </w:rPr>
        <w:tab/>
      </w:r>
      <w:r w:rsidR="00204CBB" w:rsidRPr="00F15283">
        <w:rPr>
          <w:rFonts w:ascii="Söhne" w:hAnsi="Söhne" w:cs="Arial"/>
          <w:sz w:val="18"/>
          <w:szCs w:val="18"/>
        </w:rPr>
        <w:t xml:space="preserve">demonstrate individual or population </w:t>
      </w:r>
      <w:proofErr w:type="gramStart"/>
      <w:r w:rsidR="00204CBB" w:rsidRPr="00F15283">
        <w:rPr>
          <w:rFonts w:ascii="Söhne" w:hAnsi="Söhne" w:cs="Arial"/>
          <w:sz w:val="18"/>
          <w:szCs w:val="18"/>
        </w:rPr>
        <w:t>freedom;</w:t>
      </w:r>
      <w:proofErr w:type="gramEnd"/>
    </w:p>
    <w:p w14:paraId="36452726" w14:textId="77777777" w:rsidR="00204CBB" w:rsidRPr="00F15283" w:rsidRDefault="002A5A64" w:rsidP="008C3CA2">
      <w:pPr>
        <w:spacing w:after="240" w:line="240" w:lineRule="auto"/>
        <w:ind w:left="1276" w:hanging="425"/>
        <w:jc w:val="both"/>
        <w:rPr>
          <w:rFonts w:ascii="Söhne" w:hAnsi="Söhne" w:cs="Arial"/>
          <w:sz w:val="18"/>
          <w:szCs w:val="18"/>
        </w:rPr>
      </w:pPr>
      <w:r w:rsidRPr="00F15283">
        <w:rPr>
          <w:rFonts w:ascii="Söhne" w:hAnsi="Söhne" w:cs="Arial"/>
          <w:sz w:val="18"/>
          <w:szCs w:val="18"/>
        </w:rPr>
        <w:lastRenderedPageBreak/>
        <w:t>ii</w:t>
      </w:r>
      <w:r w:rsidR="00B97A6C" w:rsidRPr="00F15283">
        <w:rPr>
          <w:rFonts w:ascii="Söhne" w:hAnsi="Söhne" w:cs="Arial"/>
          <w:sz w:val="18"/>
          <w:szCs w:val="18"/>
        </w:rPr>
        <w:t>)</w:t>
      </w:r>
      <w:r w:rsidR="00204CBB" w:rsidRPr="00F15283">
        <w:rPr>
          <w:rFonts w:ascii="Söhne" w:hAnsi="Söhne"/>
          <w:sz w:val="18"/>
          <w:szCs w:val="18"/>
        </w:rPr>
        <w:tab/>
      </w:r>
      <w:r w:rsidR="00204CBB" w:rsidRPr="00F15283">
        <w:rPr>
          <w:rFonts w:ascii="Söhne" w:hAnsi="Söhne" w:cs="Arial"/>
          <w:sz w:val="18"/>
          <w:szCs w:val="18"/>
        </w:rPr>
        <w:t xml:space="preserve">detect subclinical or latent </w:t>
      </w:r>
      <w:r w:rsidR="00204CBB" w:rsidRPr="00F15283">
        <w:rPr>
          <w:rFonts w:ascii="Söhne" w:hAnsi="Söhne" w:cs="Arial"/>
          <w:i/>
          <w:iCs/>
          <w:sz w:val="18"/>
          <w:szCs w:val="18"/>
        </w:rPr>
        <w:t>infection</w:t>
      </w:r>
      <w:r w:rsidR="00204CBB" w:rsidRPr="00F15283">
        <w:rPr>
          <w:rFonts w:ascii="Söhne" w:hAnsi="Söhne" w:cs="Arial"/>
          <w:sz w:val="18"/>
          <w:szCs w:val="18"/>
        </w:rPr>
        <w:t xml:space="preserve"> by </w:t>
      </w:r>
      <w:r w:rsidR="00204CBB" w:rsidRPr="00F15283">
        <w:rPr>
          <w:rFonts w:ascii="Söhne" w:hAnsi="Söhne" w:cs="Arial"/>
          <w:i/>
          <w:iCs/>
          <w:sz w:val="18"/>
          <w:szCs w:val="18"/>
        </w:rPr>
        <w:t>T.</w:t>
      </w:r>
      <w:r w:rsidR="00665BCC">
        <w:rPr>
          <w:rFonts w:ascii="Söhne" w:hAnsi="Söhne" w:cs="Arial"/>
          <w:i/>
          <w:iCs/>
          <w:sz w:val="18"/>
          <w:szCs w:val="18"/>
        </w:rPr>
        <w:t> </w:t>
      </w:r>
      <w:proofErr w:type="gramStart"/>
      <w:r w:rsidR="00204CBB" w:rsidRPr="00F15283">
        <w:rPr>
          <w:rFonts w:ascii="Söhne" w:hAnsi="Söhne" w:cs="Arial"/>
          <w:i/>
          <w:iCs/>
          <w:sz w:val="18"/>
          <w:szCs w:val="18"/>
        </w:rPr>
        <w:t>evansi</w:t>
      </w:r>
      <w:r w:rsidR="00204CBB" w:rsidRPr="00F15283">
        <w:rPr>
          <w:rFonts w:ascii="Söhne" w:hAnsi="Söhne" w:cs="Arial"/>
          <w:sz w:val="18"/>
          <w:szCs w:val="18"/>
        </w:rPr>
        <w:t>;</w:t>
      </w:r>
      <w:proofErr w:type="gramEnd"/>
    </w:p>
    <w:p w14:paraId="15FB9C32" w14:textId="77777777" w:rsidR="00204CBB" w:rsidRPr="00F15283" w:rsidRDefault="002A5A64" w:rsidP="008C3CA2">
      <w:pPr>
        <w:spacing w:after="240" w:line="240" w:lineRule="auto"/>
        <w:ind w:left="1276" w:hanging="425"/>
        <w:jc w:val="both"/>
        <w:rPr>
          <w:rFonts w:ascii="Söhne" w:hAnsi="Söhne" w:cs="Arial"/>
          <w:sz w:val="18"/>
          <w:szCs w:val="18"/>
        </w:rPr>
      </w:pPr>
      <w:r w:rsidRPr="00F15283">
        <w:rPr>
          <w:rFonts w:ascii="Söhne" w:hAnsi="Söhne" w:cs="Arial"/>
          <w:sz w:val="18"/>
          <w:szCs w:val="18"/>
        </w:rPr>
        <w:t>iii</w:t>
      </w:r>
      <w:r w:rsidR="00204CBB" w:rsidRPr="00F15283">
        <w:rPr>
          <w:rFonts w:ascii="Söhne" w:hAnsi="Söhne" w:cs="Arial"/>
          <w:sz w:val="18"/>
          <w:szCs w:val="18"/>
        </w:rPr>
        <w:t>)</w:t>
      </w:r>
      <w:r w:rsidR="00204CBB" w:rsidRPr="00F15283">
        <w:rPr>
          <w:rFonts w:ascii="Söhne" w:hAnsi="Söhne"/>
          <w:sz w:val="18"/>
          <w:szCs w:val="18"/>
        </w:rPr>
        <w:tab/>
      </w:r>
      <w:r w:rsidR="00204CBB" w:rsidRPr="00F15283">
        <w:rPr>
          <w:rFonts w:ascii="Söhne" w:hAnsi="Söhne" w:cs="Arial"/>
          <w:sz w:val="18"/>
          <w:szCs w:val="18"/>
        </w:rPr>
        <w:t xml:space="preserve">determine by seroprevalence the magnitude of </w:t>
      </w:r>
      <w:r w:rsidR="00204CBB" w:rsidRPr="00F15283">
        <w:rPr>
          <w:rFonts w:ascii="Söhne" w:hAnsi="Söhne" w:cs="Arial"/>
          <w:i/>
          <w:iCs/>
          <w:sz w:val="18"/>
          <w:szCs w:val="18"/>
        </w:rPr>
        <w:t>infection</w:t>
      </w:r>
      <w:r w:rsidR="00204CBB" w:rsidRPr="00F15283">
        <w:rPr>
          <w:rFonts w:ascii="Söhne" w:hAnsi="Söhne" w:cs="Arial"/>
          <w:sz w:val="18"/>
          <w:szCs w:val="18"/>
        </w:rPr>
        <w:t xml:space="preserve"> by </w:t>
      </w:r>
      <w:r w:rsidR="00204CBB" w:rsidRPr="00F15283">
        <w:rPr>
          <w:rFonts w:ascii="Söhne" w:hAnsi="Söhne" w:cs="Arial"/>
          <w:i/>
          <w:iCs/>
          <w:sz w:val="18"/>
          <w:szCs w:val="18"/>
        </w:rPr>
        <w:t>T.</w:t>
      </w:r>
      <w:r w:rsidR="00665BCC">
        <w:rPr>
          <w:rFonts w:ascii="Söhne" w:hAnsi="Söhne" w:cs="Arial"/>
          <w:i/>
          <w:iCs/>
          <w:sz w:val="18"/>
          <w:szCs w:val="18"/>
        </w:rPr>
        <w:t> </w:t>
      </w:r>
      <w:r w:rsidR="00204CBB" w:rsidRPr="00F15283">
        <w:rPr>
          <w:rFonts w:ascii="Söhne" w:hAnsi="Söhne" w:cs="Arial"/>
          <w:i/>
          <w:iCs/>
          <w:sz w:val="18"/>
          <w:szCs w:val="18"/>
        </w:rPr>
        <w:t>evansi</w:t>
      </w:r>
      <w:r w:rsidR="00204CBB" w:rsidRPr="00F15283">
        <w:rPr>
          <w:rFonts w:ascii="Söhne" w:hAnsi="Söhne" w:cs="Arial"/>
          <w:sz w:val="18"/>
          <w:szCs w:val="18"/>
        </w:rPr>
        <w:t xml:space="preserve"> in the host population.</w:t>
      </w:r>
    </w:p>
    <w:p w14:paraId="70A3F743" w14:textId="77777777" w:rsidR="009213BA" w:rsidRPr="00F15283" w:rsidRDefault="002A5A64" w:rsidP="008C3CA2">
      <w:pPr>
        <w:spacing w:after="240" w:line="240" w:lineRule="auto"/>
        <w:ind w:left="810" w:hanging="384"/>
        <w:jc w:val="both"/>
        <w:rPr>
          <w:rFonts w:ascii="Söhne" w:hAnsi="Söhne" w:cs="Arial"/>
          <w:sz w:val="18"/>
          <w:szCs w:val="18"/>
        </w:rPr>
      </w:pPr>
      <w:r w:rsidRPr="00F15283">
        <w:rPr>
          <w:rFonts w:ascii="Söhne" w:hAnsi="Söhne" w:cs="Arial"/>
          <w:sz w:val="18"/>
          <w:szCs w:val="18"/>
        </w:rPr>
        <w:t xml:space="preserve">d) </w:t>
      </w:r>
      <w:r w:rsidRPr="00F15283">
        <w:rPr>
          <w:rFonts w:ascii="Söhne" w:hAnsi="Söhne" w:cs="Arial"/>
          <w:sz w:val="18"/>
          <w:szCs w:val="18"/>
        </w:rPr>
        <w:tab/>
      </w:r>
      <w:r w:rsidR="00204CBB" w:rsidRPr="00F15283">
        <w:rPr>
          <w:rFonts w:ascii="Söhne" w:hAnsi="Söhne" w:cs="Arial"/>
          <w:sz w:val="18"/>
          <w:szCs w:val="18"/>
        </w:rPr>
        <w:t>Positive test results can have different possible causes:</w:t>
      </w:r>
    </w:p>
    <w:p w14:paraId="5D51C205" w14:textId="77777777" w:rsidR="009213BA" w:rsidRPr="00F15283" w:rsidRDefault="002A5A64" w:rsidP="008C3CA2">
      <w:pPr>
        <w:spacing w:after="240" w:line="240" w:lineRule="auto"/>
        <w:ind w:left="1276" w:hanging="425"/>
        <w:jc w:val="both"/>
        <w:rPr>
          <w:rFonts w:ascii="Söhne" w:hAnsi="Söhne" w:cs="Arial"/>
          <w:sz w:val="18"/>
          <w:szCs w:val="18"/>
        </w:rPr>
      </w:pPr>
      <w:r w:rsidRPr="00F15283">
        <w:rPr>
          <w:rFonts w:ascii="Söhne" w:hAnsi="Söhne"/>
          <w:sz w:val="18"/>
          <w:szCs w:val="18"/>
        </w:rPr>
        <w:t>i)</w:t>
      </w:r>
      <w:r w:rsidRPr="00F15283">
        <w:rPr>
          <w:rFonts w:ascii="Söhne" w:hAnsi="Söhne"/>
          <w:sz w:val="18"/>
          <w:szCs w:val="18"/>
        </w:rPr>
        <w:tab/>
      </w:r>
      <w:r w:rsidR="00204CBB" w:rsidRPr="00F15283">
        <w:rPr>
          <w:rFonts w:ascii="Söhne" w:hAnsi="Söhne" w:cs="Arial"/>
          <w:sz w:val="18"/>
          <w:szCs w:val="18"/>
        </w:rPr>
        <w:t>current</w:t>
      </w:r>
      <w:r w:rsidR="00204CBB" w:rsidRPr="00F15283">
        <w:rPr>
          <w:rFonts w:ascii="Söhne" w:hAnsi="Söhne" w:cs="Arial"/>
          <w:i/>
          <w:iCs/>
          <w:sz w:val="18"/>
          <w:szCs w:val="18"/>
        </w:rPr>
        <w:t xml:space="preserve"> </w:t>
      </w:r>
      <w:proofErr w:type="gramStart"/>
      <w:r w:rsidR="00204CBB" w:rsidRPr="00F15283">
        <w:rPr>
          <w:rFonts w:ascii="Söhne" w:hAnsi="Söhne" w:cs="Arial"/>
          <w:i/>
          <w:iCs/>
          <w:sz w:val="18"/>
          <w:szCs w:val="18"/>
        </w:rPr>
        <w:t>infection</w:t>
      </w:r>
      <w:r w:rsidR="00204CBB" w:rsidRPr="00F15283">
        <w:rPr>
          <w:rFonts w:ascii="Söhne" w:hAnsi="Söhne" w:cs="Arial"/>
          <w:sz w:val="18"/>
          <w:szCs w:val="18"/>
        </w:rPr>
        <w:t>;</w:t>
      </w:r>
      <w:proofErr w:type="gramEnd"/>
    </w:p>
    <w:p w14:paraId="248D1D40" w14:textId="77777777" w:rsidR="00342847" w:rsidRDefault="002A5A64" w:rsidP="00B634A1">
      <w:pPr>
        <w:spacing w:after="240" w:line="240" w:lineRule="auto"/>
        <w:ind w:left="1276" w:hanging="425"/>
        <w:jc w:val="both"/>
        <w:rPr>
          <w:rFonts w:ascii="Söhne" w:hAnsi="Söhne"/>
          <w:sz w:val="18"/>
          <w:szCs w:val="18"/>
        </w:rPr>
      </w:pPr>
      <w:r w:rsidRPr="00F15283">
        <w:rPr>
          <w:rFonts w:ascii="Söhne" w:hAnsi="Söhne"/>
          <w:sz w:val="18"/>
          <w:szCs w:val="18"/>
        </w:rPr>
        <w:t>ii)</w:t>
      </w:r>
      <w:r w:rsidRPr="00F15283">
        <w:rPr>
          <w:rFonts w:ascii="Söhne" w:hAnsi="Söhne"/>
          <w:sz w:val="18"/>
          <w:szCs w:val="18"/>
        </w:rPr>
        <w:tab/>
      </w:r>
      <w:r w:rsidR="00204CBB" w:rsidRPr="00F15283">
        <w:rPr>
          <w:rFonts w:ascii="Söhne" w:hAnsi="Söhne" w:cs="Arial"/>
          <w:sz w:val="18"/>
          <w:szCs w:val="18"/>
        </w:rPr>
        <w:t xml:space="preserve">antibodies from previous </w:t>
      </w:r>
      <w:r w:rsidR="00204CBB" w:rsidRPr="00F15283">
        <w:rPr>
          <w:rFonts w:ascii="Söhne" w:hAnsi="Söhne" w:cs="Arial"/>
          <w:i/>
          <w:iCs/>
          <w:sz w:val="18"/>
          <w:szCs w:val="18"/>
        </w:rPr>
        <w:t xml:space="preserve">infection </w:t>
      </w:r>
      <w:r w:rsidR="00204CBB" w:rsidRPr="00F15283">
        <w:rPr>
          <w:rFonts w:ascii="Söhne" w:hAnsi="Söhne" w:cs="Arial"/>
          <w:sz w:val="18"/>
          <w:szCs w:val="18"/>
        </w:rPr>
        <w:t>(after effective treatment or self-cure</w:t>
      </w:r>
      <w:proofErr w:type="gramStart"/>
      <w:r w:rsidR="00204CBB" w:rsidRPr="00F15283">
        <w:rPr>
          <w:rFonts w:ascii="Söhne" w:hAnsi="Söhne" w:cs="Arial"/>
          <w:sz w:val="18"/>
          <w:szCs w:val="18"/>
        </w:rPr>
        <w:t>);</w:t>
      </w:r>
      <w:proofErr w:type="gramEnd"/>
      <w:r w:rsidR="00B634A1">
        <w:rPr>
          <w:rFonts w:ascii="Söhne" w:hAnsi="Söhne"/>
          <w:sz w:val="18"/>
          <w:szCs w:val="18"/>
        </w:rPr>
        <w:t xml:space="preserve"> </w:t>
      </w:r>
    </w:p>
    <w:p w14:paraId="54A7D526" w14:textId="77777777" w:rsidR="00204CBB" w:rsidRPr="00F15283" w:rsidRDefault="002A5A64" w:rsidP="008C3CA2">
      <w:pPr>
        <w:spacing w:after="240" w:line="240" w:lineRule="auto"/>
        <w:ind w:left="1276" w:hanging="425"/>
        <w:jc w:val="both"/>
        <w:rPr>
          <w:rFonts w:ascii="Söhne" w:hAnsi="Söhne" w:cs="Arial"/>
          <w:sz w:val="18"/>
          <w:szCs w:val="18"/>
        </w:rPr>
      </w:pPr>
      <w:r w:rsidRPr="00F15283">
        <w:rPr>
          <w:rFonts w:ascii="Söhne" w:hAnsi="Söhne"/>
          <w:sz w:val="18"/>
          <w:szCs w:val="18"/>
        </w:rPr>
        <w:t>iii)</w:t>
      </w:r>
      <w:r w:rsidRPr="00F15283">
        <w:rPr>
          <w:rFonts w:ascii="Söhne" w:hAnsi="Söhne"/>
          <w:sz w:val="18"/>
          <w:szCs w:val="18"/>
        </w:rPr>
        <w:tab/>
      </w:r>
      <w:r w:rsidR="00204CBB" w:rsidRPr="00F15283">
        <w:rPr>
          <w:rFonts w:ascii="Söhne" w:hAnsi="Söhne" w:cs="Arial"/>
          <w:sz w:val="18"/>
          <w:szCs w:val="18"/>
        </w:rPr>
        <w:t xml:space="preserve">maternal </w:t>
      </w:r>
      <w:proofErr w:type="gramStart"/>
      <w:r w:rsidR="00204CBB" w:rsidRPr="00F15283">
        <w:rPr>
          <w:rFonts w:ascii="Söhne" w:hAnsi="Söhne" w:cs="Arial"/>
          <w:sz w:val="18"/>
          <w:szCs w:val="18"/>
        </w:rPr>
        <w:t>antibodies;</w:t>
      </w:r>
      <w:proofErr w:type="gramEnd"/>
    </w:p>
    <w:p w14:paraId="45A8F5C9" w14:textId="77777777" w:rsidR="00204CBB" w:rsidRPr="00F15283" w:rsidRDefault="009A4FF5" w:rsidP="008C3CA2">
      <w:pPr>
        <w:spacing w:after="240" w:line="240" w:lineRule="auto"/>
        <w:ind w:left="1276" w:hanging="425"/>
        <w:jc w:val="both"/>
        <w:rPr>
          <w:rFonts w:ascii="Söhne" w:hAnsi="Söhne" w:cs="Arial"/>
          <w:i/>
          <w:iCs/>
          <w:sz w:val="18"/>
          <w:szCs w:val="18"/>
        </w:rPr>
      </w:pPr>
      <w:r w:rsidRPr="00F15283">
        <w:rPr>
          <w:rFonts w:ascii="Söhne" w:hAnsi="Söhne" w:cs="Arial"/>
          <w:sz w:val="18"/>
          <w:szCs w:val="18"/>
        </w:rPr>
        <w:t>iv</w:t>
      </w:r>
      <w:r w:rsidR="00204CBB" w:rsidRPr="00F15283">
        <w:rPr>
          <w:rFonts w:ascii="Söhne" w:hAnsi="Söhne" w:cs="Arial"/>
          <w:sz w:val="18"/>
          <w:szCs w:val="18"/>
        </w:rPr>
        <w:t>)</w:t>
      </w:r>
      <w:r w:rsidR="00204CBB" w:rsidRPr="00F15283">
        <w:rPr>
          <w:rFonts w:ascii="Söhne" w:hAnsi="Söhne"/>
          <w:sz w:val="18"/>
          <w:szCs w:val="18"/>
        </w:rPr>
        <w:tab/>
      </w:r>
      <w:r w:rsidR="00204CBB" w:rsidRPr="00F15283">
        <w:rPr>
          <w:rFonts w:ascii="Söhne" w:hAnsi="Söhne" w:cs="Arial"/>
          <w:sz w:val="18"/>
          <w:szCs w:val="18"/>
        </w:rPr>
        <w:t xml:space="preserve">cross reactions with other </w:t>
      </w:r>
      <w:proofErr w:type="spellStart"/>
      <w:proofErr w:type="gramStart"/>
      <w:r w:rsidR="000D6E1C" w:rsidRPr="00F15283">
        <w:rPr>
          <w:rFonts w:ascii="Söhne" w:hAnsi="Söhne" w:cs="Arial"/>
          <w:sz w:val="18"/>
          <w:szCs w:val="18"/>
        </w:rPr>
        <w:t>K</w:t>
      </w:r>
      <w:r w:rsidR="00204CBB" w:rsidRPr="00F15283">
        <w:rPr>
          <w:rFonts w:ascii="Söhne" w:hAnsi="Söhne" w:cs="Arial"/>
          <w:sz w:val="18"/>
          <w:szCs w:val="18"/>
        </w:rPr>
        <w:t>inetoplastid</w:t>
      </w:r>
      <w:proofErr w:type="spellEnd"/>
      <w:r w:rsidR="00204CBB" w:rsidRPr="00F15283">
        <w:rPr>
          <w:rFonts w:ascii="Söhne" w:hAnsi="Söhne" w:cs="Arial"/>
          <w:sz w:val="18"/>
          <w:szCs w:val="18"/>
        </w:rPr>
        <w:t xml:space="preserve">  species</w:t>
      </w:r>
      <w:proofErr w:type="gramEnd"/>
      <w:r w:rsidR="00665BCC">
        <w:rPr>
          <w:rFonts w:ascii="Söhne" w:hAnsi="Söhne" w:cs="Arial"/>
          <w:sz w:val="18"/>
          <w:szCs w:val="18"/>
        </w:rPr>
        <w:t>.</w:t>
      </w:r>
    </w:p>
    <w:p w14:paraId="7DE9F7D5" w14:textId="77777777" w:rsidR="00204CBB" w:rsidRPr="00F15283" w:rsidRDefault="00204CBB" w:rsidP="008C3CA2">
      <w:pPr>
        <w:spacing w:after="240" w:line="240" w:lineRule="auto"/>
        <w:ind w:left="426" w:hanging="426"/>
        <w:jc w:val="both"/>
        <w:rPr>
          <w:rFonts w:ascii="Söhne" w:hAnsi="Söhne" w:cs="Arial"/>
          <w:sz w:val="18"/>
          <w:szCs w:val="18"/>
          <w:u w:val="single"/>
        </w:rPr>
      </w:pPr>
      <w:r w:rsidRPr="00F15283">
        <w:rPr>
          <w:rFonts w:ascii="Söhne" w:hAnsi="Söhne" w:cs="Arial"/>
          <w:sz w:val="18"/>
          <w:szCs w:val="18"/>
        </w:rPr>
        <w:t>5.</w:t>
      </w:r>
      <w:r w:rsidRPr="00F15283">
        <w:rPr>
          <w:rFonts w:ascii="Söhne" w:hAnsi="Söhne"/>
          <w:sz w:val="18"/>
          <w:szCs w:val="18"/>
        </w:rPr>
        <w:tab/>
      </w:r>
      <w:r w:rsidRPr="00F15283">
        <w:rPr>
          <w:rFonts w:ascii="Söhne" w:hAnsi="Söhne" w:cs="Arial"/>
          <w:sz w:val="18"/>
          <w:szCs w:val="18"/>
          <w:u w:val="single"/>
        </w:rPr>
        <w:t>Sentinel animals</w:t>
      </w:r>
    </w:p>
    <w:p w14:paraId="13D5A217" w14:textId="77777777" w:rsidR="00204CBB" w:rsidRPr="00F15283" w:rsidRDefault="00204CBB" w:rsidP="008C3CA2">
      <w:pPr>
        <w:spacing w:after="240" w:line="240" w:lineRule="auto"/>
        <w:ind w:left="426"/>
        <w:jc w:val="both"/>
        <w:rPr>
          <w:rFonts w:ascii="Söhne" w:hAnsi="Söhne" w:cs="Times New Roman"/>
          <w:sz w:val="18"/>
          <w:szCs w:val="18"/>
        </w:rPr>
      </w:pPr>
      <w:r w:rsidRPr="00F15283">
        <w:rPr>
          <w:rFonts w:ascii="Söhne" w:hAnsi="Söhne" w:cs="Arial"/>
          <w:sz w:val="18"/>
          <w:szCs w:val="18"/>
        </w:rPr>
        <w:t xml:space="preserve">Sentinel </w:t>
      </w:r>
      <w:r w:rsidRPr="00F15283">
        <w:rPr>
          <w:rFonts w:ascii="Söhne" w:hAnsi="Söhne" w:cs="Arial"/>
          <w:i/>
          <w:iCs/>
          <w:sz w:val="18"/>
          <w:szCs w:val="18"/>
        </w:rPr>
        <w:t>surveillance</w:t>
      </w:r>
      <w:r w:rsidRPr="00F15283">
        <w:rPr>
          <w:rFonts w:ascii="Söhne" w:hAnsi="Söhne" w:cs="Arial"/>
          <w:sz w:val="18"/>
          <w:szCs w:val="18"/>
        </w:rPr>
        <w:t xml:space="preserve"> may provide evidence of freedom from </w:t>
      </w:r>
      <w:hyperlink r:id="rId31" w:anchor="terme_infection">
        <w:r w:rsidRPr="00F15283">
          <w:rPr>
            <w:rFonts w:ascii="Söhne" w:hAnsi="Söhne" w:cs="Arial"/>
            <w:i/>
            <w:iCs/>
            <w:sz w:val="18"/>
            <w:szCs w:val="18"/>
          </w:rPr>
          <w:t>infection</w:t>
        </w:r>
      </w:hyperlink>
      <w:r w:rsidRPr="00F15283">
        <w:rPr>
          <w:rFonts w:ascii="Söhne" w:hAnsi="Söhne" w:cs="Arial"/>
          <w:sz w:val="18"/>
          <w:szCs w:val="18"/>
        </w:rPr>
        <w:t xml:space="preserve"> or provide data on </w:t>
      </w:r>
      <w:r w:rsidRPr="00F15283">
        <w:rPr>
          <w:rFonts w:ascii="Söhne" w:hAnsi="Söhne" w:cs="Arial"/>
          <w:i/>
          <w:iCs/>
          <w:sz w:val="18"/>
          <w:szCs w:val="18"/>
        </w:rPr>
        <w:t>prevalence</w:t>
      </w:r>
      <w:r w:rsidRPr="00F15283">
        <w:rPr>
          <w:rFonts w:ascii="Söhne" w:hAnsi="Söhne" w:cs="Arial"/>
          <w:sz w:val="18"/>
          <w:szCs w:val="18"/>
        </w:rPr>
        <w:t xml:space="preserve"> and </w:t>
      </w:r>
      <w:r w:rsidRPr="00F15283">
        <w:rPr>
          <w:rFonts w:ascii="Söhne" w:hAnsi="Söhne" w:cs="Arial"/>
          <w:i/>
          <w:iCs/>
          <w:sz w:val="18"/>
          <w:szCs w:val="18"/>
        </w:rPr>
        <w:t xml:space="preserve">incidence </w:t>
      </w:r>
      <w:r w:rsidRPr="00F15283">
        <w:rPr>
          <w:rFonts w:ascii="Söhne" w:hAnsi="Söhne" w:cs="Arial"/>
          <w:sz w:val="18"/>
          <w:szCs w:val="18"/>
        </w:rPr>
        <w:t xml:space="preserve">as well as the distribution of </w:t>
      </w:r>
      <w:r w:rsidR="007143F3" w:rsidRPr="00F15283">
        <w:rPr>
          <w:rFonts w:ascii="Söhne" w:hAnsi="Söhne" w:cs="Arial"/>
          <w:sz w:val="18"/>
          <w:szCs w:val="18"/>
        </w:rPr>
        <w:t xml:space="preserve">the </w:t>
      </w:r>
      <w:hyperlink r:id="rId32" w:anchor="terme_infection">
        <w:r w:rsidRPr="00F15283">
          <w:rPr>
            <w:rFonts w:ascii="Söhne" w:hAnsi="Söhne" w:cs="Arial"/>
            <w:i/>
            <w:iCs/>
            <w:sz w:val="18"/>
            <w:szCs w:val="18"/>
          </w:rPr>
          <w:t>infection</w:t>
        </w:r>
      </w:hyperlink>
      <w:r w:rsidRPr="00F15283">
        <w:rPr>
          <w:rFonts w:ascii="Söhne" w:hAnsi="Söhne" w:cs="Arial"/>
          <w:sz w:val="18"/>
          <w:szCs w:val="18"/>
        </w:rPr>
        <w:t xml:space="preserve">. Sentinel </w:t>
      </w:r>
      <w:r w:rsidRPr="00F15283">
        <w:rPr>
          <w:rFonts w:ascii="Söhne" w:hAnsi="Söhne" w:cs="Arial"/>
          <w:i/>
          <w:iCs/>
          <w:sz w:val="18"/>
          <w:szCs w:val="18"/>
        </w:rPr>
        <w:t>surveillance</w:t>
      </w:r>
      <w:r w:rsidRPr="00F15283">
        <w:rPr>
          <w:rFonts w:ascii="Söhne" w:hAnsi="Söhne" w:cs="Arial"/>
          <w:sz w:val="18"/>
          <w:szCs w:val="18"/>
        </w:rPr>
        <w:t xml:space="preserve"> may consist of:</w:t>
      </w:r>
    </w:p>
    <w:p w14:paraId="05B7FBA4" w14:textId="77777777" w:rsidR="00204CBB" w:rsidRPr="00F15283" w:rsidRDefault="00204CBB" w:rsidP="008C3CA2">
      <w:pPr>
        <w:spacing w:after="240" w:line="240" w:lineRule="auto"/>
        <w:ind w:left="851" w:hanging="425"/>
        <w:jc w:val="both"/>
        <w:rPr>
          <w:rFonts w:ascii="Söhne" w:hAnsi="Söhne" w:cs="Arial"/>
          <w:sz w:val="18"/>
          <w:szCs w:val="18"/>
        </w:rPr>
      </w:pPr>
      <w:r w:rsidRPr="00F15283">
        <w:rPr>
          <w:rFonts w:ascii="Söhne" w:hAnsi="Söhne" w:cs="Arial"/>
          <w:sz w:val="18"/>
          <w:szCs w:val="18"/>
        </w:rPr>
        <w:t>a)</w:t>
      </w:r>
      <w:r w:rsidRPr="00F15283">
        <w:rPr>
          <w:rFonts w:ascii="Söhne" w:hAnsi="Söhne"/>
          <w:sz w:val="18"/>
          <w:szCs w:val="18"/>
        </w:rPr>
        <w:tab/>
      </w:r>
      <w:r w:rsidRPr="00F15283">
        <w:rPr>
          <w:rFonts w:ascii="Söhne" w:hAnsi="Söhne" w:cs="Arial"/>
          <w:sz w:val="18"/>
          <w:szCs w:val="18"/>
        </w:rPr>
        <w:t xml:space="preserve">the identification and regular testing of one or more of sentinel </w:t>
      </w:r>
      <w:hyperlink r:id="rId33" w:anchor="terme_animal">
        <w:r w:rsidRPr="00F15283">
          <w:rPr>
            <w:rFonts w:ascii="Söhne" w:hAnsi="Söhne" w:cs="Arial"/>
            <w:sz w:val="18"/>
            <w:szCs w:val="18"/>
          </w:rPr>
          <w:t>animal</w:t>
        </w:r>
      </w:hyperlink>
      <w:r w:rsidRPr="00F15283">
        <w:rPr>
          <w:rFonts w:ascii="Söhne" w:hAnsi="Söhne" w:cs="Arial"/>
          <w:sz w:val="18"/>
          <w:szCs w:val="18"/>
        </w:rPr>
        <w:t xml:space="preserve"> units of known health or immune status in a specified geographical location to detect the occurrence of </w:t>
      </w:r>
      <w:r w:rsidRPr="00F15283">
        <w:rPr>
          <w:rFonts w:ascii="Söhne" w:hAnsi="Söhne" w:cs="Arial"/>
          <w:i/>
          <w:iCs/>
          <w:sz w:val="18"/>
          <w:szCs w:val="18"/>
        </w:rPr>
        <w:t>infection</w:t>
      </w:r>
      <w:r w:rsidRPr="00F15283">
        <w:rPr>
          <w:rFonts w:ascii="Söhne" w:hAnsi="Söhne" w:cs="Arial"/>
          <w:sz w:val="18"/>
          <w:szCs w:val="18"/>
        </w:rPr>
        <w:t xml:space="preserve"> with </w:t>
      </w:r>
      <w:r w:rsidRPr="00F15283">
        <w:rPr>
          <w:rFonts w:ascii="Söhne" w:hAnsi="Söhne" w:cs="Arial"/>
          <w:i/>
          <w:iCs/>
          <w:sz w:val="18"/>
          <w:szCs w:val="18"/>
        </w:rPr>
        <w:t>T.</w:t>
      </w:r>
      <w:r w:rsidR="00665BCC">
        <w:rPr>
          <w:rFonts w:ascii="Söhne" w:hAnsi="Söhne" w:cs="Arial"/>
          <w:i/>
          <w:iCs/>
          <w:sz w:val="18"/>
          <w:szCs w:val="18"/>
        </w:rPr>
        <w:t> </w:t>
      </w:r>
      <w:r w:rsidRPr="00F15283">
        <w:rPr>
          <w:rFonts w:ascii="Söhne" w:hAnsi="Söhne" w:cs="Arial"/>
          <w:i/>
          <w:iCs/>
          <w:sz w:val="18"/>
          <w:szCs w:val="18"/>
        </w:rPr>
        <w:t>evansi</w:t>
      </w:r>
      <w:r w:rsidRPr="00F15283">
        <w:rPr>
          <w:rFonts w:ascii="Söhne" w:hAnsi="Söhne" w:cs="Arial"/>
          <w:sz w:val="18"/>
          <w:szCs w:val="18"/>
        </w:rPr>
        <w:t>;</w:t>
      </w:r>
    </w:p>
    <w:p w14:paraId="7E3D674A" w14:textId="77777777" w:rsidR="00204CBB" w:rsidRPr="00F15283" w:rsidRDefault="00204CBB" w:rsidP="008C3CA2">
      <w:pPr>
        <w:spacing w:after="240" w:line="240" w:lineRule="auto"/>
        <w:ind w:left="851" w:hanging="425"/>
        <w:jc w:val="both"/>
        <w:rPr>
          <w:rFonts w:ascii="Söhne" w:hAnsi="Söhne" w:cs="Arial"/>
          <w:sz w:val="18"/>
          <w:szCs w:val="18"/>
        </w:rPr>
      </w:pPr>
      <w:r w:rsidRPr="00F15283">
        <w:rPr>
          <w:rFonts w:ascii="Söhne" w:hAnsi="Söhne" w:cs="Arial"/>
          <w:sz w:val="18"/>
          <w:szCs w:val="18"/>
        </w:rPr>
        <w:t>b)</w:t>
      </w:r>
      <w:r w:rsidRPr="00F15283">
        <w:rPr>
          <w:rFonts w:ascii="Söhne" w:hAnsi="Söhne"/>
          <w:sz w:val="18"/>
          <w:szCs w:val="18"/>
        </w:rPr>
        <w:tab/>
      </w:r>
      <w:r w:rsidRPr="00F15283">
        <w:rPr>
          <w:rFonts w:ascii="Söhne" w:hAnsi="Söhne" w:cs="Arial"/>
          <w:sz w:val="18"/>
          <w:szCs w:val="18"/>
        </w:rPr>
        <w:t xml:space="preserve">the investigation of clinical suspect </w:t>
      </w:r>
      <w:r w:rsidRPr="00F15283">
        <w:rPr>
          <w:rFonts w:ascii="Söhne" w:hAnsi="Söhne" w:cs="Arial"/>
          <w:i/>
          <w:iCs/>
          <w:sz w:val="18"/>
          <w:szCs w:val="18"/>
        </w:rPr>
        <w:t>cases</w:t>
      </w:r>
      <w:r w:rsidRPr="00F15283">
        <w:rPr>
          <w:rFonts w:ascii="Söhne" w:hAnsi="Söhne" w:cs="Arial"/>
          <w:sz w:val="18"/>
          <w:szCs w:val="18"/>
        </w:rPr>
        <w:t xml:space="preserve"> targeting highly susceptible animals such as dogs</w:t>
      </w:r>
      <w:r w:rsidR="00F87127" w:rsidRPr="00F15283">
        <w:rPr>
          <w:rFonts w:ascii="Söhne" w:hAnsi="Söhne" w:cs="Arial"/>
          <w:sz w:val="18"/>
          <w:szCs w:val="18"/>
        </w:rPr>
        <w:t xml:space="preserve"> </w:t>
      </w:r>
      <w:r w:rsidR="00CA6394" w:rsidRPr="00F15283">
        <w:rPr>
          <w:rFonts w:ascii="Söhne" w:hAnsi="Söhne" w:cs="Arial"/>
          <w:sz w:val="18"/>
          <w:szCs w:val="18"/>
        </w:rPr>
        <w:t>(</w:t>
      </w:r>
      <w:r w:rsidR="004D67D2" w:rsidRPr="00F15283">
        <w:rPr>
          <w:rFonts w:ascii="Söhne" w:hAnsi="Söhne" w:cs="Arial"/>
          <w:sz w:val="18"/>
          <w:szCs w:val="18"/>
        </w:rPr>
        <w:t xml:space="preserve">hunting dogs and dogs living </w:t>
      </w:r>
      <w:r w:rsidR="00CA6394" w:rsidRPr="00F15283">
        <w:rPr>
          <w:rFonts w:ascii="Söhne" w:hAnsi="Söhne" w:cs="Arial"/>
          <w:sz w:val="18"/>
          <w:szCs w:val="18"/>
        </w:rPr>
        <w:t>around</w:t>
      </w:r>
      <w:r w:rsidR="004D67D2" w:rsidRPr="00F15283">
        <w:rPr>
          <w:rFonts w:ascii="Söhne" w:hAnsi="Söhne" w:cs="Arial"/>
          <w:i/>
          <w:sz w:val="18"/>
          <w:szCs w:val="18"/>
        </w:rPr>
        <w:t xml:space="preserve"> </w:t>
      </w:r>
      <w:r w:rsidR="00CA6394" w:rsidRPr="00F15283">
        <w:rPr>
          <w:rFonts w:ascii="Söhne" w:hAnsi="Söhne" w:cs="Arial"/>
          <w:i/>
          <w:iCs/>
          <w:sz w:val="18"/>
          <w:szCs w:val="18"/>
        </w:rPr>
        <w:t>slaugh</w:t>
      </w:r>
      <w:r w:rsidR="008105F3" w:rsidRPr="00F15283">
        <w:rPr>
          <w:rFonts w:ascii="Söhne" w:hAnsi="Söhne" w:cs="Arial"/>
          <w:i/>
          <w:iCs/>
          <w:sz w:val="18"/>
          <w:szCs w:val="18"/>
        </w:rPr>
        <w:t>t</w:t>
      </w:r>
      <w:r w:rsidR="00CA6394" w:rsidRPr="00F15283">
        <w:rPr>
          <w:rFonts w:ascii="Söhne" w:hAnsi="Söhne" w:cs="Arial"/>
          <w:i/>
          <w:iCs/>
          <w:sz w:val="18"/>
          <w:szCs w:val="18"/>
        </w:rPr>
        <w:t>erhouse</w:t>
      </w:r>
      <w:r w:rsidR="008105F3" w:rsidRPr="00F15283">
        <w:rPr>
          <w:rFonts w:ascii="Söhne" w:hAnsi="Söhne" w:cs="Arial"/>
          <w:i/>
          <w:iCs/>
          <w:sz w:val="18"/>
          <w:szCs w:val="18"/>
        </w:rPr>
        <w:t>s</w:t>
      </w:r>
      <w:r w:rsidR="0085779E">
        <w:rPr>
          <w:rFonts w:ascii="Söhne" w:hAnsi="Söhne" w:cs="Arial"/>
          <w:i/>
          <w:iCs/>
          <w:sz w:val="18"/>
          <w:szCs w:val="18"/>
        </w:rPr>
        <w:t>/abattoirs</w:t>
      </w:r>
      <w:r w:rsidR="00CA6394" w:rsidRPr="00F15283">
        <w:rPr>
          <w:rFonts w:ascii="Söhne" w:hAnsi="Söhne" w:cs="Arial"/>
          <w:sz w:val="18"/>
          <w:szCs w:val="18"/>
        </w:rPr>
        <w:t>)</w:t>
      </w:r>
      <w:r w:rsidRPr="00F15283">
        <w:rPr>
          <w:rFonts w:ascii="Söhne" w:hAnsi="Söhne" w:cs="Arial"/>
          <w:sz w:val="18"/>
          <w:szCs w:val="18"/>
        </w:rPr>
        <w:t xml:space="preserve">, camels, </w:t>
      </w:r>
      <w:proofErr w:type="gramStart"/>
      <w:r w:rsidRPr="00F15283">
        <w:rPr>
          <w:rFonts w:ascii="Söhne" w:hAnsi="Söhne" w:cs="Arial"/>
          <w:sz w:val="18"/>
          <w:szCs w:val="18"/>
        </w:rPr>
        <w:t>donkeys</w:t>
      </w:r>
      <w:proofErr w:type="gramEnd"/>
      <w:r w:rsidRPr="00F15283">
        <w:rPr>
          <w:rFonts w:ascii="Söhne" w:hAnsi="Söhne" w:cs="Arial"/>
          <w:sz w:val="18"/>
          <w:szCs w:val="18"/>
        </w:rPr>
        <w:t xml:space="preserve"> or horses. </w:t>
      </w:r>
    </w:p>
    <w:p w14:paraId="14B0823D" w14:textId="77777777" w:rsidR="00204CBB" w:rsidRPr="00F15283" w:rsidRDefault="00204CBB" w:rsidP="008C3CA2">
      <w:pPr>
        <w:spacing w:after="240" w:line="240" w:lineRule="auto"/>
        <w:ind w:left="426" w:hanging="426"/>
        <w:jc w:val="both"/>
        <w:rPr>
          <w:rFonts w:ascii="Söhne" w:hAnsi="Söhne" w:cs="Arial"/>
          <w:sz w:val="18"/>
          <w:szCs w:val="18"/>
        </w:rPr>
      </w:pPr>
      <w:r w:rsidRPr="00F15283">
        <w:rPr>
          <w:rFonts w:ascii="Söhne" w:hAnsi="Söhne" w:cs="Arial"/>
          <w:sz w:val="18"/>
          <w:szCs w:val="18"/>
        </w:rPr>
        <w:t>6.</w:t>
      </w:r>
      <w:r w:rsidRPr="00F15283">
        <w:rPr>
          <w:rFonts w:ascii="Söhne" w:hAnsi="Söhne"/>
          <w:sz w:val="18"/>
          <w:szCs w:val="18"/>
        </w:rPr>
        <w:tab/>
      </w:r>
      <w:r w:rsidRPr="00F15283">
        <w:rPr>
          <w:rFonts w:ascii="Söhne" w:hAnsi="Söhne" w:cs="Arial"/>
          <w:sz w:val="18"/>
          <w:szCs w:val="18"/>
          <w:u w:val="single"/>
        </w:rPr>
        <w:t>Vector surveillance</w:t>
      </w:r>
    </w:p>
    <w:p w14:paraId="5281177B" w14:textId="77777777" w:rsidR="00204CBB" w:rsidRPr="00F15283" w:rsidRDefault="00204CBB" w:rsidP="008C3CA2">
      <w:pPr>
        <w:spacing w:after="240" w:line="240" w:lineRule="auto"/>
        <w:ind w:left="426"/>
        <w:jc w:val="both"/>
        <w:rPr>
          <w:rFonts w:ascii="Söhne" w:hAnsi="Söhne" w:cs="Arial"/>
          <w:sz w:val="18"/>
          <w:szCs w:val="18"/>
        </w:rPr>
      </w:pPr>
      <w:r w:rsidRPr="00F15283">
        <w:rPr>
          <w:rFonts w:ascii="Söhne" w:hAnsi="Söhne" w:cs="Arial"/>
          <w:sz w:val="18"/>
          <w:szCs w:val="18"/>
        </w:rPr>
        <w:t xml:space="preserve">This point should be read in conjunction with Chapter 1.5. </w:t>
      </w:r>
    </w:p>
    <w:p w14:paraId="3D6EA1CD" w14:textId="77777777" w:rsidR="00FD02A9" w:rsidRPr="00F15283" w:rsidRDefault="00204CBB" w:rsidP="008C3CA2">
      <w:pPr>
        <w:spacing w:after="240" w:line="240" w:lineRule="auto"/>
        <w:ind w:left="426"/>
        <w:jc w:val="both"/>
        <w:rPr>
          <w:rFonts w:ascii="Söhne" w:hAnsi="Söhne" w:cs="Arial"/>
          <w:sz w:val="18"/>
          <w:szCs w:val="18"/>
        </w:rPr>
      </w:pPr>
      <w:r w:rsidRPr="00F15283">
        <w:rPr>
          <w:rFonts w:ascii="Söhne" w:hAnsi="Söhne" w:cs="Arial"/>
          <w:sz w:val="18"/>
          <w:szCs w:val="18"/>
        </w:rPr>
        <w:t xml:space="preserve">For the purposes of this chapter, </w:t>
      </w:r>
      <w:r w:rsidRPr="00F15283">
        <w:rPr>
          <w:rFonts w:ascii="Söhne" w:hAnsi="Söhne" w:cs="Arial"/>
          <w:i/>
          <w:iCs/>
          <w:sz w:val="18"/>
          <w:szCs w:val="18"/>
        </w:rPr>
        <w:t>vector</w:t>
      </w:r>
      <w:r w:rsidRPr="00F15283">
        <w:rPr>
          <w:rFonts w:ascii="Söhne" w:hAnsi="Söhne" w:cs="Arial"/>
          <w:sz w:val="18"/>
          <w:szCs w:val="18"/>
        </w:rPr>
        <w:t xml:space="preserve"> </w:t>
      </w:r>
      <w:r w:rsidRPr="00F15283">
        <w:rPr>
          <w:rFonts w:ascii="Söhne" w:hAnsi="Söhne" w:cs="Arial"/>
          <w:i/>
          <w:iCs/>
          <w:sz w:val="18"/>
          <w:szCs w:val="18"/>
        </w:rPr>
        <w:t xml:space="preserve">surveillance </w:t>
      </w:r>
      <w:r w:rsidRPr="00F15283">
        <w:rPr>
          <w:rFonts w:ascii="Söhne" w:hAnsi="Söhne" w:cs="Arial"/>
          <w:sz w:val="18"/>
          <w:szCs w:val="18"/>
        </w:rPr>
        <w:t xml:space="preserve">aims at determining different levels of </w:t>
      </w:r>
      <w:r w:rsidRPr="00F15283">
        <w:rPr>
          <w:rFonts w:ascii="Söhne" w:hAnsi="Söhne" w:cs="Arial"/>
          <w:i/>
          <w:iCs/>
          <w:sz w:val="18"/>
          <w:szCs w:val="18"/>
        </w:rPr>
        <w:t>risk</w:t>
      </w:r>
      <w:r w:rsidRPr="00F15283">
        <w:rPr>
          <w:rFonts w:ascii="Söhne" w:hAnsi="Söhne" w:cs="Arial"/>
          <w:sz w:val="18"/>
          <w:szCs w:val="18"/>
        </w:rPr>
        <w:t xml:space="preserve"> by identifying the presence and abundance of various </w:t>
      </w:r>
      <w:r w:rsidRPr="00F15283">
        <w:rPr>
          <w:rFonts w:ascii="Söhne" w:hAnsi="Söhne" w:cs="Arial"/>
          <w:i/>
          <w:iCs/>
          <w:sz w:val="18"/>
          <w:szCs w:val="18"/>
        </w:rPr>
        <w:t xml:space="preserve">vector </w:t>
      </w:r>
      <w:r w:rsidRPr="00F15283">
        <w:rPr>
          <w:rFonts w:ascii="Söhne" w:hAnsi="Söhne" w:cs="Arial"/>
          <w:sz w:val="18"/>
          <w:szCs w:val="18"/>
        </w:rPr>
        <w:t xml:space="preserve">species </w:t>
      </w:r>
      <w:r w:rsidR="00E15ECE" w:rsidRPr="00F15283">
        <w:rPr>
          <w:rFonts w:ascii="Söhne" w:hAnsi="Söhne" w:cs="Arial"/>
          <w:sz w:val="18"/>
          <w:szCs w:val="18"/>
        </w:rPr>
        <w:t>(</w:t>
      </w:r>
      <w:r w:rsidR="00BD03F5" w:rsidRPr="00F15283">
        <w:rPr>
          <w:rFonts w:ascii="Söhne" w:hAnsi="Söhne" w:cs="Arial"/>
          <w:sz w:val="18"/>
          <w:szCs w:val="18"/>
        </w:rPr>
        <w:t>biting flies and vampire bats</w:t>
      </w:r>
      <w:r w:rsidR="00F87127" w:rsidRPr="00F15283">
        <w:rPr>
          <w:rFonts w:ascii="Söhne" w:hAnsi="Söhne" w:cs="Arial"/>
          <w:sz w:val="18"/>
          <w:szCs w:val="18"/>
        </w:rPr>
        <w:t>)</w:t>
      </w:r>
      <w:r w:rsidRPr="00F15283">
        <w:rPr>
          <w:rFonts w:ascii="Söhne" w:hAnsi="Söhne" w:cs="Arial"/>
          <w:sz w:val="18"/>
          <w:szCs w:val="18"/>
        </w:rPr>
        <w:t xml:space="preserve"> in an area</w:t>
      </w:r>
      <w:r w:rsidR="00F87127" w:rsidRPr="00F15283">
        <w:rPr>
          <w:rFonts w:ascii="Söhne" w:hAnsi="Söhne" w:cs="Arial"/>
          <w:sz w:val="18"/>
          <w:szCs w:val="18"/>
        </w:rPr>
        <w:t>.</w:t>
      </w:r>
      <w:r w:rsidR="00F90713" w:rsidRPr="00F15283">
        <w:rPr>
          <w:rFonts w:ascii="Söhne" w:hAnsi="Söhne" w:cs="Arial"/>
          <w:sz w:val="18"/>
          <w:szCs w:val="18"/>
        </w:rPr>
        <w:t xml:space="preserve"> </w:t>
      </w:r>
    </w:p>
    <w:p w14:paraId="58420053" w14:textId="77777777" w:rsidR="003640A0" w:rsidRPr="00F15283" w:rsidRDefault="00204CBB" w:rsidP="008C3CA2">
      <w:pPr>
        <w:spacing w:after="240" w:line="240" w:lineRule="auto"/>
        <w:ind w:left="426"/>
        <w:jc w:val="both"/>
        <w:rPr>
          <w:rFonts w:ascii="Söhne" w:eastAsia="Times New Roman" w:hAnsi="Söhne" w:cs="Arial"/>
          <w:color w:val="000000" w:themeColor="text1"/>
          <w:sz w:val="18"/>
          <w:szCs w:val="18"/>
          <w:lang w:val="en-US"/>
        </w:rPr>
      </w:pPr>
      <w:r w:rsidRPr="00F15283">
        <w:rPr>
          <w:rFonts w:ascii="Söhne" w:eastAsia="Times New Roman" w:hAnsi="Söhne" w:cs="Arial"/>
          <w:color w:val="000000" w:themeColor="text1"/>
          <w:sz w:val="18"/>
          <w:szCs w:val="18"/>
          <w:lang w:val="en-US"/>
        </w:rPr>
        <w:t xml:space="preserve">The most effective way </w:t>
      </w:r>
      <w:r w:rsidRPr="00F15283">
        <w:rPr>
          <w:rFonts w:ascii="Söhne" w:eastAsia="Times New Roman" w:hAnsi="Söhne" w:cs="Arial"/>
          <w:sz w:val="18"/>
          <w:szCs w:val="18"/>
          <w:lang w:val="en-US"/>
        </w:rPr>
        <w:t xml:space="preserve">of gathering </w:t>
      </w:r>
      <w:r w:rsidRPr="00F15283">
        <w:rPr>
          <w:rFonts w:ascii="Söhne" w:eastAsia="Times New Roman" w:hAnsi="Söhne" w:cs="Arial"/>
          <w:i/>
          <w:iCs/>
          <w:sz w:val="18"/>
          <w:szCs w:val="18"/>
          <w:lang w:val="en-US"/>
        </w:rPr>
        <w:t>vector</w:t>
      </w:r>
      <w:r w:rsidRPr="00F15283">
        <w:rPr>
          <w:rFonts w:ascii="Söhne" w:eastAsia="Times New Roman" w:hAnsi="Söhne" w:cs="Arial"/>
          <w:sz w:val="18"/>
          <w:szCs w:val="18"/>
          <w:lang w:val="en-US"/>
        </w:rPr>
        <w:t xml:space="preserve"> </w:t>
      </w:r>
      <w:r w:rsidRPr="00F15283">
        <w:rPr>
          <w:rFonts w:ascii="Söhne" w:eastAsia="Times New Roman" w:hAnsi="Söhne" w:cs="Arial"/>
          <w:i/>
          <w:iCs/>
          <w:sz w:val="18"/>
          <w:szCs w:val="18"/>
          <w:lang w:val="en-US"/>
        </w:rPr>
        <w:t>surveillance</w:t>
      </w:r>
      <w:r w:rsidRPr="00F15283">
        <w:rPr>
          <w:rFonts w:ascii="Söhne" w:eastAsia="Times New Roman" w:hAnsi="Söhne" w:cs="Arial"/>
          <w:sz w:val="18"/>
          <w:szCs w:val="18"/>
          <w:lang w:val="en-US"/>
        </w:rPr>
        <w:t xml:space="preserve"> data should consider the biology and </w:t>
      </w:r>
      <w:proofErr w:type="spellStart"/>
      <w:r w:rsidRPr="00F15283">
        <w:rPr>
          <w:rFonts w:ascii="Söhne" w:eastAsia="Times New Roman" w:hAnsi="Söhne" w:cs="Arial"/>
          <w:sz w:val="18"/>
          <w:szCs w:val="18"/>
          <w:lang w:val="en-US"/>
        </w:rPr>
        <w:t>behavioural</w:t>
      </w:r>
      <w:proofErr w:type="spellEnd"/>
      <w:r w:rsidRPr="00F15283">
        <w:rPr>
          <w:rFonts w:ascii="Söhne" w:eastAsia="Times New Roman" w:hAnsi="Söhne" w:cs="Arial"/>
          <w:sz w:val="18"/>
          <w:szCs w:val="18"/>
          <w:lang w:val="en-US"/>
        </w:rPr>
        <w:t xml:space="preserve"> characteristics of the local </w:t>
      </w:r>
      <w:r w:rsidRPr="00F15283">
        <w:rPr>
          <w:rFonts w:ascii="Söhne" w:eastAsia="Times New Roman" w:hAnsi="Söhne" w:cs="Arial"/>
          <w:i/>
          <w:iCs/>
          <w:sz w:val="18"/>
          <w:szCs w:val="18"/>
          <w:lang w:val="en-US"/>
        </w:rPr>
        <w:t xml:space="preserve">vector </w:t>
      </w:r>
      <w:r w:rsidRPr="00F15283">
        <w:rPr>
          <w:rFonts w:ascii="Söhne" w:eastAsia="Times New Roman" w:hAnsi="Söhne" w:cs="Arial"/>
          <w:sz w:val="18"/>
          <w:szCs w:val="18"/>
          <w:lang w:val="en-US"/>
        </w:rPr>
        <w:t xml:space="preserve">species and include traps, </w:t>
      </w:r>
      <w:r w:rsidR="00D75C26" w:rsidRPr="00F15283">
        <w:rPr>
          <w:rFonts w:ascii="Söhne" w:eastAsia="Times New Roman" w:hAnsi="Söhne" w:cs="Arial"/>
          <w:sz w:val="18"/>
          <w:szCs w:val="18"/>
          <w:lang w:val="en-US"/>
        </w:rPr>
        <w:t>net</w:t>
      </w:r>
      <w:r w:rsidRPr="00F15283">
        <w:rPr>
          <w:rFonts w:ascii="Söhne" w:eastAsia="Times New Roman" w:hAnsi="Söhne" w:cs="Arial"/>
          <w:sz w:val="18"/>
          <w:szCs w:val="18"/>
          <w:lang w:val="en-US"/>
        </w:rPr>
        <w:t xml:space="preserve">, sticky </w:t>
      </w:r>
      <w:proofErr w:type="gramStart"/>
      <w:r w:rsidRPr="00F15283">
        <w:rPr>
          <w:rFonts w:ascii="Söhne" w:eastAsia="Times New Roman" w:hAnsi="Söhne" w:cs="Arial"/>
          <w:sz w:val="18"/>
          <w:szCs w:val="18"/>
          <w:lang w:val="en-US"/>
        </w:rPr>
        <w:t>targets</w:t>
      </w:r>
      <w:proofErr w:type="gramEnd"/>
      <w:r w:rsidRPr="00F15283">
        <w:rPr>
          <w:rFonts w:ascii="Söhne" w:eastAsia="Times New Roman" w:hAnsi="Söhne" w:cs="Arial"/>
          <w:sz w:val="18"/>
          <w:szCs w:val="18"/>
          <w:lang w:val="en-US"/>
        </w:rPr>
        <w:t xml:space="preserve"> or other collection tools. </w:t>
      </w:r>
      <w:r w:rsidRPr="00F15283">
        <w:rPr>
          <w:rFonts w:ascii="Söhne" w:eastAsia="Times New Roman" w:hAnsi="Söhne" w:cs="Arial"/>
          <w:color w:val="000000" w:themeColor="text1"/>
          <w:sz w:val="18"/>
          <w:szCs w:val="18"/>
          <w:lang w:val="en-US"/>
        </w:rPr>
        <w:t>The choice of the number and type of collecting tools to be used and the frequency of their use should be made by considering the size and ecological characteristics of the area to be surveyed.</w:t>
      </w:r>
      <w:r w:rsidR="006455A4" w:rsidRPr="00F15283">
        <w:rPr>
          <w:rFonts w:ascii="Söhne" w:eastAsia="Times New Roman" w:hAnsi="Söhne" w:cs="Arial"/>
          <w:color w:val="000000" w:themeColor="text1"/>
          <w:sz w:val="18"/>
          <w:szCs w:val="18"/>
          <w:lang w:val="en-US"/>
        </w:rPr>
        <w:t xml:space="preserve"> </w:t>
      </w:r>
      <w:r w:rsidR="003640A0" w:rsidRPr="00F15283">
        <w:rPr>
          <w:rFonts w:ascii="Söhne" w:eastAsia="Times New Roman" w:hAnsi="Söhne" w:cs="Arial"/>
          <w:color w:val="000000" w:themeColor="text1"/>
          <w:sz w:val="18"/>
          <w:szCs w:val="18"/>
          <w:lang w:val="en-US"/>
        </w:rPr>
        <w:t xml:space="preserve">In the </w:t>
      </w:r>
      <w:r w:rsidR="003640A0" w:rsidRPr="00BE781D">
        <w:rPr>
          <w:rFonts w:ascii="Söhne" w:eastAsia="Times New Roman" w:hAnsi="Söhne" w:cs="Arial"/>
          <w:i/>
          <w:iCs/>
          <w:color w:val="000000" w:themeColor="text1"/>
          <w:sz w:val="18"/>
          <w:szCs w:val="18"/>
          <w:lang w:val="en-US"/>
        </w:rPr>
        <w:t>surveillance</w:t>
      </w:r>
      <w:r w:rsidR="003640A0" w:rsidRPr="00F15283">
        <w:rPr>
          <w:rFonts w:ascii="Söhne" w:eastAsia="Times New Roman" w:hAnsi="Söhne" w:cs="Arial"/>
          <w:color w:val="000000" w:themeColor="text1"/>
          <w:sz w:val="18"/>
          <w:szCs w:val="18"/>
          <w:lang w:val="en-US"/>
        </w:rPr>
        <w:t xml:space="preserve"> of </w:t>
      </w:r>
      <w:r w:rsidR="003640A0" w:rsidRPr="00BE781D">
        <w:rPr>
          <w:rFonts w:ascii="Söhne" w:eastAsia="Times New Roman" w:hAnsi="Söhne" w:cs="Arial"/>
          <w:i/>
          <w:iCs/>
          <w:color w:val="000000" w:themeColor="text1"/>
          <w:sz w:val="18"/>
          <w:szCs w:val="18"/>
          <w:lang w:val="en-US"/>
        </w:rPr>
        <w:t>wildlife</w:t>
      </w:r>
      <w:r w:rsidR="003640A0" w:rsidRPr="00F15283">
        <w:rPr>
          <w:rFonts w:ascii="Söhne" w:eastAsia="Times New Roman" w:hAnsi="Söhne" w:cs="Arial"/>
          <w:color w:val="000000" w:themeColor="text1"/>
          <w:sz w:val="18"/>
          <w:szCs w:val="18"/>
          <w:lang w:val="en-US"/>
        </w:rPr>
        <w:t xml:space="preserve"> species, molecular techniques may be applied to </w:t>
      </w:r>
      <w:r w:rsidR="003640A0" w:rsidRPr="00BE781D">
        <w:rPr>
          <w:rFonts w:ascii="Söhne" w:eastAsia="Times New Roman" w:hAnsi="Söhne" w:cs="Arial"/>
          <w:i/>
          <w:iCs/>
          <w:color w:val="000000" w:themeColor="text1"/>
          <w:sz w:val="18"/>
          <w:szCs w:val="18"/>
          <w:lang w:val="en-US"/>
        </w:rPr>
        <w:t>vectors</w:t>
      </w:r>
      <w:r w:rsidR="003640A0" w:rsidRPr="00F15283">
        <w:rPr>
          <w:rFonts w:ascii="Söhne" w:eastAsia="Times New Roman" w:hAnsi="Söhne" w:cs="Arial"/>
          <w:color w:val="000000" w:themeColor="text1"/>
          <w:sz w:val="18"/>
          <w:szCs w:val="18"/>
          <w:lang w:val="en-US"/>
        </w:rPr>
        <w:t xml:space="preserve">. </w:t>
      </w:r>
    </w:p>
    <w:p w14:paraId="77135B99" w14:textId="77777777" w:rsidR="00204CBB" w:rsidRPr="00F15283" w:rsidRDefault="00204CBB" w:rsidP="008C3CA2">
      <w:pPr>
        <w:spacing w:after="240" w:line="240" w:lineRule="auto"/>
        <w:ind w:left="426"/>
        <w:jc w:val="both"/>
        <w:rPr>
          <w:rFonts w:ascii="Söhne" w:eastAsia="Times New Roman" w:hAnsi="Söhne" w:cs="Arial"/>
          <w:color w:val="000000" w:themeColor="text1"/>
          <w:sz w:val="18"/>
          <w:szCs w:val="18"/>
          <w:lang w:val="en-US"/>
        </w:rPr>
      </w:pPr>
      <w:r w:rsidRPr="00F15283">
        <w:rPr>
          <w:rFonts w:ascii="Söhne" w:eastAsia="Times New Roman" w:hAnsi="Söhne" w:cs="Arial"/>
          <w:color w:val="000000" w:themeColor="text1"/>
          <w:sz w:val="18"/>
          <w:szCs w:val="18"/>
          <w:lang w:val="en-US"/>
        </w:rPr>
        <w:t xml:space="preserve">When sentinel </w:t>
      </w:r>
      <w:r w:rsidRPr="002803C4">
        <w:rPr>
          <w:rFonts w:ascii="Söhne" w:eastAsia="Times New Roman" w:hAnsi="Söhne" w:cs="Arial"/>
          <w:color w:val="000000" w:themeColor="text1"/>
          <w:sz w:val="18"/>
          <w:szCs w:val="18"/>
          <w:lang w:val="en-US"/>
        </w:rPr>
        <w:t>animals</w:t>
      </w:r>
      <w:r w:rsidRPr="00F15283">
        <w:rPr>
          <w:rFonts w:ascii="Söhne" w:eastAsia="Times New Roman" w:hAnsi="Söhne" w:cs="Arial"/>
          <w:color w:val="000000" w:themeColor="text1"/>
          <w:sz w:val="18"/>
          <w:szCs w:val="18"/>
          <w:lang w:val="en-US"/>
        </w:rPr>
        <w:t xml:space="preserve"> are used, </w:t>
      </w:r>
      <w:r w:rsidRPr="00F15283">
        <w:rPr>
          <w:rFonts w:ascii="Söhne" w:eastAsia="Times New Roman" w:hAnsi="Söhne" w:cs="Arial"/>
          <w:i/>
          <w:iCs/>
          <w:color w:val="000000" w:themeColor="text1"/>
          <w:sz w:val="18"/>
          <w:szCs w:val="18"/>
          <w:lang w:val="en-US"/>
        </w:rPr>
        <w:t>vector surveillance</w:t>
      </w:r>
      <w:r w:rsidRPr="00F15283">
        <w:rPr>
          <w:rFonts w:ascii="Söhne" w:eastAsia="Times New Roman" w:hAnsi="Söhne" w:cs="Arial"/>
          <w:color w:val="000000" w:themeColor="text1"/>
          <w:sz w:val="18"/>
          <w:szCs w:val="18"/>
          <w:lang w:val="en-US"/>
        </w:rPr>
        <w:t xml:space="preserve"> should be conducted at the same locations.</w:t>
      </w:r>
    </w:p>
    <w:p w14:paraId="3CADE88E" w14:textId="77777777" w:rsidR="00E37842" w:rsidRPr="001534F7" w:rsidRDefault="00E37842" w:rsidP="00623A8E">
      <w:pPr>
        <w:spacing w:after="240" w:line="240" w:lineRule="auto"/>
        <w:jc w:val="center"/>
        <w:rPr>
          <w:rFonts w:ascii="Söhne Halbfett" w:hAnsi="Söhne Halbfett" w:cs="Arial"/>
          <w:sz w:val="18"/>
          <w:szCs w:val="20"/>
          <w:lang w:val="en-US"/>
        </w:rPr>
      </w:pPr>
      <w:r w:rsidRPr="001534F7">
        <w:rPr>
          <w:rFonts w:ascii="Söhne Halbfett" w:hAnsi="Söhne Halbfett" w:cs="Arial"/>
          <w:sz w:val="18"/>
          <w:szCs w:val="20"/>
          <w:lang w:val="en-US"/>
        </w:rPr>
        <w:t>Article 8.</w:t>
      </w:r>
      <w:r w:rsidR="00053220" w:rsidRPr="001534F7">
        <w:rPr>
          <w:rFonts w:ascii="Söhne Halbfett" w:hAnsi="Söhne Halbfett" w:cs="Arial"/>
          <w:sz w:val="18"/>
          <w:szCs w:val="20"/>
          <w:lang w:val="en-US"/>
        </w:rPr>
        <w:t>Z</w:t>
      </w:r>
      <w:r w:rsidRPr="001534F7">
        <w:rPr>
          <w:rFonts w:ascii="Söhne Halbfett" w:hAnsi="Söhne Halbfett" w:cs="Arial"/>
          <w:sz w:val="18"/>
          <w:szCs w:val="20"/>
          <w:lang w:val="en-US"/>
        </w:rPr>
        <w:t>.1</w:t>
      </w:r>
      <w:r w:rsidR="001764F0" w:rsidRPr="001534F7">
        <w:rPr>
          <w:rFonts w:ascii="Söhne Halbfett" w:hAnsi="Söhne Halbfett" w:cs="Arial"/>
          <w:sz w:val="18"/>
          <w:szCs w:val="20"/>
          <w:lang w:val="en-US"/>
        </w:rPr>
        <w:t>5</w:t>
      </w:r>
      <w:r w:rsidRPr="001534F7">
        <w:rPr>
          <w:rFonts w:ascii="Söhne Halbfett" w:hAnsi="Söhne Halbfett" w:cs="Arial"/>
          <w:sz w:val="18"/>
          <w:szCs w:val="20"/>
          <w:lang w:val="en-US"/>
        </w:rPr>
        <w:t>.</w:t>
      </w:r>
    </w:p>
    <w:p w14:paraId="76BF5FAE" w14:textId="77777777" w:rsidR="00E27F3A" w:rsidRPr="001534F7" w:rsidRDefault="00E37842" w:rsidP="00623A8E">
      <w:pPr>
        <w:spacing w:after="240" w:line="240" w:lineRule="auto"/>
        <w:rPr>
          <w:rFonts w:ascii="Söhne Halbfett" w:hAnsi="Söhne Halbfett" w:cs="Arial"/>
          <w:sz w:val="18"/>
          <w:szCs w:val="20"/>
        </w:rPr>
      </w:pPr>
      <w:r w:rsidRPr="001534F7">
        <w:rPr>
          <w:rFonts w:ascii="Söhne Halbfett" w:hAnsi="Söhne Halbfett" w:cs="Arial"/>
          <w:sz w:val="18"/>
          <w:szCs w:val="20"/>
        </w:rPr>
        <w:t xml:space="preserve">Additional surveillance procedures for recovery of free status </w:t>
      </w:r>
    </w:p>
    <w:p w14:paraId="26C69D15" w14:textId="77777777" w:rsidR="00A006E7" w:rsidRPr="001534F7" w:rsidRDefault="00A006E7" w:rsidP="006A1A62">
      <w:pPr>
        <w:pStyle w:val="style-standard-ouvrage"/>
        <w:spacing w:before="0" w:beforeAutospacing="0" w:after="240" w:afterAutospacing="0"/>
        <w:jc w:val="both"/>
        <w:rPr>
          <w:rFonts w:ascii="Söhne" w:hAnsi="Söhne" w:cs="Arial"/>
          <w:color w:val="000000" w:themeColor="text1"/>
          <w:sz w:val="18"/>
          <w:szCs w:val="18"/>
        </w:rPr>
      </w:pPr>
      <w:r w:rsidRPr="001534F7">
        <w:rPr>
          <w:rFonts w:ascii="Söhne" w:hAnsi="Söhne" w:cs="Arial"/>
          <w:color w:val="000000" w:themeColor="text1"/>
          <w:sz w:val="18"/>
          <w:szCs w:val="18"/>
        </w:rPr>
        <w:t xml:space="preserve">In addition to the general conditions described in this chapter, a Member Country seeking recovery of country or </w:t>
      </w:r>
      <w:r w:rsidRPr="001534F7">
        <w:rPr>
          <w:rFonts w:ascii="Söhne" w:hAnsi="Söhne" w:cs="Arial"/>
          <w:i/>
          <w:iCs/>
          <w:sz w:val="18"/>
          <w:szCs w:val="18"/>
        </w:rPr>
        <w:t xml:space="preserve">zone </w:t>
      </w:r>
      <w:r w:rsidRPr="001534F7">
        <w:rPr>
          <w:rFonts w:ascii="Söhne" w:hAnsi="Söhne" w:cs="Arial"/>
          <w:color w:val="000000" w:themeColor="text1"/>
          <w:sz w:val="18"/>
          <w:szCs w:val="18"/>
        </w:rPr>
        <w:t xml:space="preserve">free status, including a </w:t>
      </w:r>
      <w:r w:rsidRPr="001534F7">
        <w:rPr>
          <w:rFonts w:ascii="Söhne" w:hAnsi="Söhne" w:cs="Arial"/>
          <w:i/>
          <w:iCs/>
          <w:sz w:val="18"/>
          <w:szCs w:val="18"/>
        </w:rPr>
        <w:t xml:space="preserve">containment zone </w:t>
      </w:r>
      <w:r w:rsidRPr="001534F7">
        <w:rPr>
          <w:rFonts w:ascii="Söhne" w:hAnsi="Söhne" w:cs="Arial"/>
          <w:sz w:val="18"/>
          <w:szCs w:val="18"/>
        </w:rPr>
        <w:t>established in accordance with Article</w:t>
      </w:r>
      <w:r w:rsidR="00306246" w:rsidRPr="001534F7">
        <w:rPr>
          <w:rFonts w:ascii="Söhne" w:hAnsi="Söhne" w:cs="Arial"/>
          <w:sz w:val="18"/>
          <w:szCs w:val="18"/>
        </w:rPr>
        <w:t xml:space="preserve"> 4.4.7.</w:t>
      </w:r>
      <w:r w:rsidRPr="001534F7">
        <w:rPr>
          <w:rFonts w:ascii="Söhne" w:hAnsi="Söhne" w:cs="Arial"/>
          <w:color w:val="000000" w:themeColor="text1"/>
          <w:sz w:val="18"/>
          <w:szCs w:val="18"/>
        </w:rPr>
        <w:t xml:space="preserve">, should show evidence of an active </w:t>
      </w:r>
      <w:r w:rsidRPr="001534F7">
        <w:rPr>
          <w:rFonts w:ascii="Söhne" w:hAnsi="Söhne" w:cs="Arial"/>
          <w:i/>
          <w:iCs/>
          <w:sz w:val="18"/>
          <w:szCs w:val="18"/>
        </w:rPr>
        <w:t xml:space="preserve">surveillance </w:t>
      </w:r>
      <w:r w:rsidRPr="001534F7">
        <w:rPr>
          <w:rFonts w:ascii="Söhne" w:hAnsi="Söhne" w:cs="Arial"/>
          <w:color w:val="000000" w:themeColor="text1"/>
          <w:sz w:val="18"/>
          <w:szCs w:val="18"/>
        </w:rPr>
        <w:t>program</w:t>
      </w:r>
      <w:r w:rsidR="00232897" w:rsidRPr="001534F7">
        <w:rPr>
          <w:rFonts w:ascii="Söhne" w:hAnsi="Söhne" w:cs="Arial"/>
          <w:color w:val="000000" w:themeColor="text1"/>
          <w:sz w:val="18"/>
          <w:szCs w:val="18"/>
        </w:rPr>
        <w:t>me</w:t>
      </w:r>
      <w:r w:rsidRPr="001534F7">
        <w:rPr>
          <w:rFonts w:ascii="Söhne" w:hAnsi="Söhne" w:cs="Arial"/>
          <w:color w:val="000000" w:themeColor="text1"/>
          <w:sz w:val="18"/>
          <w:szCs w:val="18"/>
        </w:rPr>
        <w:t xml:space="preserve"> to demonstrate absence of </w:t>
      </w:r>
      <w:r w:rsidRPr="001534F7">
        <w:rPr>
          <w:rFonts w:ascii="Söhne" w:hAnsi="Söhne" w:cs="Arial"/>
          <w:i/>
          <w:iCs/>
          <w:sz w:val="18"/>
          <w:szCs w:val="18"/>
        </w:rPr>
        <w:t xml:space="preserve">infection </w:t>
      </w:r>
      <w:r w:rsidRPr="001534F7">
        <w:rPr>
          <w:rFonts w:ascii="Söhne" w:hAnsi="Söhne" w:cs="Arial"/>
          <w:color w:val="000000" w:themeColor="text1"/>
          <w:sz w:val="18"/>
          <w:szCs w:val="18"/>
        </w:rPr>
        <w:t xml:space="preserve">with </w:t>
      </w:r>
      <w:r w:rsidR="00B125C3" w:rsidRPr="00623A8E">
        <w:rPr>
          <w:rFonts w:ascii="Söhne" w:hAnsi="Söhne" w:cs="Arial"/>
          <w:i/>
          <w:iCs/>
          <w:sz w:val="18"/>
          <w:szCs w:val="18"/>
        </w:rPr>
        <w:t>T.</w:t>
      </w:r>
      <w:r w:rsidR="00B125C3">
        <w:rPr>
          <w:rFonts w:ascii="Söhne" w:hAnsi="Söhne" w:cs="Arial"/>
          <w:i/>
          <w:iCs/>
          <w:sz w:val="18"/>
          <w:szCs w:val="18"/>
        </w:rPr>
        <w:t> </w:t>
      </w:r>
      <w:r w:rsidR="00B125C3" w:rsidRPr="00623A8E">
        <w:rPr>
          <w:rFonts w:ascii="Söhne" w:hAnsi="Söhne" w:cs="Arial"/>
          <w:i/>
          <w:iCs/>
          <w:sz w:val="18"/>
          <w:szCs w:val="18"/>
        </w:rPr>
        <w:t>evansi</w:t>
      </w:r>
      <w:r w:rsidRPr="001534F7">
        <w:rPr>
          <w:rFonts w:ascii="Söhne" w:hAnsi="Söhne" w:cs="Arial"/>
          <w:sz w:val="18"/>
          <w:szCs w:val="18"/>
        </w:rPr>
        <w:t>.</w:t>
      </w:r>
    </w:p>
    <w:p w14:paraId="2C8506AC" w14:textId="77777777" w:rsidR="00A006E7" w:rsidRPr="001534F7" w:rsidRDefault="00A006E7" w:rsidP="006A1A62">
      <w:pPr>
        <w:pStyle w:val="style-standard-ouvrage"/>
        <w:spacing w:before="0" w:beforeAutospacing="0" w:after="240" w:afterAutospacing="0"/>
        <w:jc w:val="both"/>
        <w:rPr>
          <w:rFonts w:ascii="Söhne" w:hAnsi="Söhne" w:cs="Arial"/>
          <w:color w:val="000000" w:themeColor="text1"/>
          <w:sz w:val="18"/>
          <w:szCs w:val="18"/>
        </w:rPr>
      </w:pPr>
      <w:r w:rsidRPr="001534F7">
        <w:rPr>
          <w:rFonts w:ascii="Söhne" w:hAnsi="Söhne" w:cs="Arial"/>
          <w:color w:val="000000" w:themeColor="text1"/>
          <w:sz w:val="18"/>
          <w:szCs w:val="18"/>
        </w:rPr>
        <w:t>Populations under this</w:t>
      </w:r>
      <w:r w:rsidR="001534F7">
        <w:rPr>
          <w:rFonts w:ascii="Söhne" w:hAnsi="Söhne" w:cs="Arial"/>
          <w:color w:val="000000" w:themeColor="text1"/>
          <w:sz w:val="18"/>
          <w:szCs w:val="18"/>
        </w:rPr>
        <w:t xml:space="preserve"> </w:t>
      </w:r>
      <w:r w:rsidRPr="001534F7">
        <w:rPr>
          <w:rFonts w:ascii="Söhne" w:hAnsi="Söhne" w:cs="Arial"/>
          <w:i/>
          <w:iCs/>
          <w:sz w:val="18"/>
          <w:szCs w:val="18"/>
        </w:rPr>
        <w:t>surveillance</w:t>
      </w:r>
      <w:r w:rsidR="001534F7">
        <w:rPr>
          <w:rFonts w:ascii="Söhne" w:hAnsi="Söhne" w:cs="Arial"/>
          <w:i/>
          <w:iCs/>
          <w:sz w:val="18"/>
          <w:szCs w:val="18"/>
        </w:rPr>
        <w:t xml:space="preserve"> </w:t>
      </w:r>
      <w:r w:rsidRPr="001534F7">
        <w:rPr>
          <w:rFonts w:ascii="Söhne" w:hAnsi="Söhne" w:cs="Arial"/>
          <w:color w:val="000000" w:themeColor="text1"/>
          <w:sz w:val="18"/>
          <w:szCs w:val="18"/>
        </w:rPr>
        <w:t>programme should include:</w:t>
      </w:r>
    </w:p>
    <w:p w14:paraId="065DB860" w14:textId="77777777" w:rsidR="00A006E7" w:rsidRPr="001534F7" w:rsidRDefault="00A006E7" w:rsidP="006A1A62">
      <w:pPr>
        <w:pStyle w:val="NormalWeb"/>
        <w:spacing w:before="0" w:beforeAutospacing="0" w:after="240" w:afterAutospacing="0"/>
        <w:ind w:left="426" w:hanging="426"/>
        <w:jc w:val="both"/>
        <w:rPr>
          <w:rFonts w:ascii="Söhne" w:hAnsi="Söhne" w:cs="Arial"/>
          <w:color w:val="000000" w:themeColor="text1"/>
          <w:sz w:val="18"/>
          <w:szCs w:val="18"/>
        </w:rPr>
      </w:pPr>
      <w:r w:rsidRPr="001534F7">
        <w:rPr>
          <w:rFonts w:ascii="Söhne" w:hAnsi="Söhne" w:cs="Arial"/>
          <w:sz w:val="18"/>
          <w:szCs w:val="18"/>
        </w:rPr>
        <w:t>1)</w:t>
      </w:r>
      <w:r w:rsidRPr="001534F7">
        <w:rPr>
          <w:rFonts w:ascii="Söhne" w:hAnsi="Söhne"/>
        </w:rPr>
        <w:tab/>
      </w:r>
      <w:r w:rsidRPr="001534F7">
        <w:rPr>
          <w:rFonts w:ascii="Söhne" w:hAnsi="Söhne" w:cs="Arial"/>
          <w:i/>
          <w:iCs/>
          <w:sz w:val="18"/>
          <w:szCs w:val="18"/>
        </w:rPr>
        <w:t xml:space="preserve">establishments </w:t>
      </w:r>
      <w:r w:rsidRPr="001534F7">
        <w:rPr>
          <w:rFonts w:ascii="Söhne" w:hAnsi="Söhne" w:cs="Arial"/>
          <w:color w:val="000000" w:themeColor="text1"/>
          <w:sz w:val="18"/>
          <w:szCs w:val="18"/>
        </w:rPr>
        <w:t xml:space="preserve">in the proximity of the </w:t>
      </w:r>
      <w:proofErr w:type="gramStart"/>
      <w:r w:rsidRPr="001534F7">
        <w:rPr>
          <w:rFonts w:ascii="Söhne" w:hAnsi="Söhne" w:cs="Arial"/>
          <w:i/>
          <w:iCs/>
          <w:sz w:val="18"/>
          <w:szCs w:val="18"/>
        </w:rPr>
        <w:t>outbreak</w:t>
      </w:r>
      <w:r w:rsidRPr="001534F7">
        <w:rPr>
          <w:rFonts w:ascii="Söhne" w:hAnsi="Söhne" w:cs="Arial"/>
          <w:color w:val="000000" w:themeColor="text1"/>
          <w:sz w:val="18"/>
          <w:szCs w:val="18"/>
        </w:rPr>
        <w:t>;</w:t>
      </w:r>
      <w:proofErr w:type="gramEnd"/>
    </w:p>
    <w:p w14:paraId="5476DDB7" w14:textId="77777777" w:rsidR="00A006E7" w:rsidRPr="001534F7" w:rsidRDefault="00A006E7" w:rsidP="006A1A62">
      <w:pPr>
        <w:pStyle w:val="NormalWeb"/>
        <w:spacing w:before="0" w:beforeAutospacing="0" w:after="240" w:afterAutospacing="0"/>
        <w:ind w:left="426" w:hanging="426"/>
        <w:jc w:val="both"/>
        <w:rPr>
          <w:rFonts w:ascii="Söhne" w:hAnsi="Söhne" w:cs="Arial"/>
          <w:color w:val="000000" w:themeColor="text1"/>
          <w:sz w:val="18"/>
          <w:szCs w:val="18"/>
        </w:rPr>
      </w:pPr>
      <w:r w:rsidRPr="001534F7">
        <w:rPr>
          <w:rFonts w:ascii="Söhne" w:hAnsi="Söhne" w:cs="Arial"/>
          <w:sz w:val="18"/>
          <w:szCs w:val="18"/>
        </w:rPr>
        <w:t>2)</w:t>
      </w:r>
      <w:r w:rsidRPr="001534F7">
        <w:rPr>
          <w:rFonts w:ascii="Söhne" w:hAnsi="Söhne"/>
        </w:rPr>
        <w:tab/>
      </w:r>
      <w:r w:rsidRPr="001534F7">
        <w:rPr>
          <w:rFonts w:ascii="Söhne" w:hAnsi="Söhne" w:cs="Arial"/>
          <w:i/>
          <w:iCs/>
          <w:sz w:val="18"/>
          <w:szCs w:val="18"/>
        </w:rPr>
        <w:t xml:space="preserve">establishments </w:t>
      </w:r>
      <w:r w:rsidRPr="001534F7">
        <w:rPr>
          <w:rFonts w:ascii="Söhne" w:hAnsi="Söhne" w:cs="Arial"/>
          <w:color w:val="000000" w:themeColor="text1"/>
          <w:sz w:val="18"/>
          <w:szCs w:val="18"/>
        </w:rPr>
        <w:t xml:space="preserve">epidemiologically linked to the </w:t>
      </w:r>
      <w:proofErr w:type="gramStart"/>
      <w:r w:rsidRPr="001534F7">
        <w:rPr>
          <w:rFonts w:ascii="Söhne" w:hAnsi="Söhne" w:cs="Arial"/>
          <w:i/>
          <w:iCs/>
          <w:sz w:val="18"/>
          <w:szCs w:val="18"/>
        </w:rPr>
        <w:t>outbreak</w:t>
      </w:r>
      <w:r w:rsidRPr="001534F7">
        <w:rPr>
          <w:rFonts w:ascii="Söhne" w:hAnsi="Söhne" w:cs="Arial"/>
          <w:color w:val="000000" w:themeColor="text1"/>
          <w:sz w:val="18"/>
          <w:szCs w:val="18"/>
        </w:rPr>
        <w:t>;</w:t>
      </w:r>
      <w:proofErr w:type="gramEnd"/>
    </w:p>
    <w:p w14:paraId="6F24A113" w14:textId="77777777" w:rsidR="007541CF" w:rsidRPr="001534F7" w:rsidRDefault="00A006E7" w:rsidP="00B634A1">
      <w:pPr>
        <w:pStyle w:val="NormalWeb"/>
        <w:spacing w:before="0" w:beforeAutospacing="0" w:after="240" w:afterAutospacing="0"/>
        <w:ind w:left="426" w:hanging="426"/>
        <w:jc w:val="both"/>
        <w:rPr>
          <w:rFonts w:ascii="Söhne" w:hAnsi="Söhne" w:cs="Arial"/>
          <w:i/>
          <w:iCs/>
          <w:sz w:val="18"/>
          <w:szCs w:val="18"/>
        </w:rPr>
      </w:pPr>
      <w:r w:rsidRPr="001534F7">
        <w:rPr>
          <w:rFonts w:ascii="Söhne" w:hAnsi="Söhne" w:cs="Arial"/>
          <w:sz w:val="18"/>
          <w:szCs w:val="18"/>
        </w:rPr>
        <w:t>3)</w:t>
      </w:r>
      <w:r w:rsidRPr="001534F7">
        <w:rPr>
          <w:rFonts w:ascii="Söhne" w:hAnsi="Söhne" w:cs="Arial"/>
          <w:sz w:val="18"/>
          <w:szCs w:val="18"/>
        </w:rPr>
        <w:tab/>
      </w:r>
      <w:r w:rsidRPr="00030130">
        <w:rPr>
          <w:rFonts w:ascii="Söhne" w:hAnsi="Söhne" w:cs="Arial"/>
          <w:i/>
          <w:iCs/>
          <w:color w:val="000000" w:themeColor="text1"/>
          <w:sz w:val="18"/>
          <w:szCs w:val="18"/>
        </w:rPr>
        <w:t>animals</w:t>
      </w:r>
      <w:r w:rsidRPr="001534F7">
        <w:rPr>
          <w:rFonts w:ascii="Söhne" w:hAnsi="Söhne" w:cs="Arial"/>
          <w:color w:val="000000" w:themeColor="text1"/>
          <w:sz w:val="18"/>
          <w:szCs w:val="18"/>
        </w:rPr>
        <w:t xml:space="preserve"> moved from </w:t>
      </w:r>
      <w:r w:rsidR="00FE6577" w:rsidRPr="001534F7">
        <w:rPr>
          <w:rFonts w:ascii="Söhne" w:hAnsi="Söhne" w:cs="Arial"/>
          <w:color w:val="000000" w:themeColor="text1"/>
          <w:sz w:val="18"/>
          <w:szCs w:val="18"/>
        </w:rPr>
        <w:t xml:space="preserve">previously </w:t>
      </w:r>
      <w:r w:rsidRPr="001534F7">
        <w:rPr>
          <w:rFonts w:ascii="Söhne" w:hAnsi="Söhne" w:cs="Arial"/>
          <w:color w:val="000000" w:themeColor="text1"/>
          <w:sz w:val="18"/>
          <w:szCs w:val="18"/>
        </w:rPr>
        <w:t xml:space="preserve">affected </w:t>
      </w:r>
      <w:proofErr w:type="gramStart"/>
      <w:r w:rsidRPr="001534F7">
        <w:rPr>
          <w:rFonts w:ascii="Söhne" w:hAnsi="Söhne" w:cs="Arial"/>
          <w:i/>
          <w:iCs/>
          <w:sz w:val="18"/>
          <w:szCs w:val="18"/>
        </w:rPr>
        <w:t>establishments</w:t>
      </w:r>
      <w:r w:rsidR="00EC031C" w:rsidRPr="001534F7">
        <w:rPr>
          <w:rFonts w:ascii="Söhne" w:hAnsi="Söhne" w:cs="Arial"/>
          <w:sz w:val="18"/>
          <w:szCs w:val="18"/>
        </w:rPr>
        <w:t>;</w:t>
      </w:r>
      <w:proofErr w:type="gramEnd"/>
      <w:r w:rsidR="00B634A1" w:rsidRPr="001534F7">
        <w:rPr>
          <w:rFonts w:ascii="Söhne" w:hAnsi="Söhne" w:cs="Arial"/>
          <w:i/>
          <w:iCs/>
          <w:sz w:val="18"/>
          <w:szCs w:val="18"/>
        </w:rPr>
        <w:t xml:space="preserve"> </w:t>
      </w:r>
    </w:p>
    <w:p w14:paraId="6B444FCF" w14:textId="77777777" w:rsidR="00E37842" w:rsidRPr="001534F7" w:rsidRDefault="00EC031C" w:rsidP="006A1A62">
      <w:pPr>
        <w:pStyle w:val="NormalWeb"/>
        <w:spacing w:before="0" w:beforeAutospacing="0" w:after="240" w:afterAutospacing="0"/>
        <w:ind w:left="426" w:hanging="426"/>
        <w:jc w:val="both"/>
        <w:rPr>
          <w:rFonts w:ascii="Söhne" w:hAnsi="Söhne" w:cs="Arial"/>
          <w:color w:val="000000" w:themeColor="text1"/>
          <w:sz w:val="18"/>
          <w:szCs w:val="18"/>
        </w:rPr>
      </w:pPr>
      <w:r w:rsidRPr="001534F7">
        <w:rPr>
          <w:rFonts w:ascii="Söhne" w:hAnsi="Söhne" w:cs="Arial"/>
          <w:sz w:val="18"/>
          <w:szCs w:val="18"/>
        </w:rPr>
        <w:lastRenderedPageBreak/>
        <w:t>4)</w:t>
      </w:r>
      <w:r w:rsidRPr="001534F7">
        <w:rPr>
          <w:rFonts w:ascii="Söhne" w:hAnsi="Söhne" w:cs="Arial"/>
          <w:sz w:val="18"/>
          <w:szCs w:val="18"/>
        </w:rPr>
        <w:tab/>
      </w:r>
      <w:r w:rsidRPr="001534F7">
        <w:rPr>
          <w:rFonts w:ascii="Söhne" w:hAnsi="Söhne" w:cs="Arial"/>
          <w:i/>
          <w:iCs/>
          <w:sz w:val="18"/>
          <w:szCs w:val="18"/>
        </w:rPr>
        <w:t>animals</w:t>
      </w:r>
      <w:r w:rsidRPr="001534F7">
        <w:rPr>
          <w:rFonts w:ascii="Söhne" w:hAnsi="Söhne" w:cs="Arial"/>
          <w:sz w:val="18"/>
          <w:szCs w:val="18"/>
        </w:rPr>
        <w:t xml:space="preserve"> used to </w:t>
      </w:r>
      <w:r w:rsidR="00B7665C" w:rsidRPr="001534F7">
        <w:rPr>
          <w:rFonts w:ascii="Söhne" w:hAnsi="Söhne" w:cs="Arial"/>
          <w:sz w:val="18"/>
          <w:szCs w:val="18"/>
        </w:rPr>
        <w:t xml:space="preserve">re-populate </w:t>
      </w:r>
      <w:r w:rsidR="003251FF" w:rsidRPr="001534F7">
        <w:rPr>
          <w:rFonts w:ascii="Söhne" w:hAnsi="Söhne" w:cs="Arial"/>
          <w:sz w:val="18"/>
          <w:szCs w:val="18"/>
        </w:rPr>
        <w:t xml:space="preserve">previously </w:t>
      </w:r>
      <w:r w:rsidR="00B7665C" w:rsidRPr="001534F7">
        <w:rPr>
          <w:rFonts w:ascii="Söhne" w:hAnsi="Söhne" w:cs="Arial"/>
          <w:sz w:val="18"/>
          <w:szCs w:val="18"/>
        </w:rPr>
        <w:t>aff</w:t>
      </w:r>
      <w:r w:rsidR="009D190C" w:rsidRPr="001534F7">
        <w:rPr>
          <w:rFonts w:ascii="Söhne" w:hAnsi="Söhne" w:cs="Arial"/>
          <w:sz w:val="18"/>
          <w:szCs w:val="18"/>
        </w:rPr>
        <w:t>e</w:t>
      </w:r>
      <w:r w:rsidR="00B7665C" w:rsidRPr="001534F7">
        <w:rPr>
          <w:rFonts w:ascii="Söhne" w:hAnsi="Söhne" w:cs="Arial"/>
          <w:sz w:val="18"/>
          <w:szCs w:val="18"/>
        </w:rPr>
        <w:t xml:space="preserve">cted </w:t>
      </w:r>
      <w:r w:rsidR="00B7665C" w:rsidRPr="001534F7">
        <w:rPr>
          <w:rFonts w:ascii="Söhne" w:hAnsi="Söhne" w:cs="Arial"/>
          <w:i/>
          <w:iCs/>
          <w:sz w:val="18"/>
          <w:szCs w:val="18"/>
        </w:rPr>
        <w:t>establishments</w:t>
      </w:r>
      <w:r w:rsidR="00A006E7" w:rsidRPr="001534F7">
        <w:rPr>
          <w:rFonts w:ascii="Söhne" w:hAnsi="Söhne" w:cs="Arial"/>
          <w:color w:val="000000" w:themeColor="text1"/>
          <w:sz w:val="18"/>
          <w:szCs w:val="18"/>
        </w:rPr>
        <w:t>.</w:t>
      </w:r>
    </w:p>
    <w:p w14:paraId="36B6A66B" w14:textId="77777777" w:rsidR="001062E2" w:rsidRPr="00A9385B" w:rsidRDefault="001062E2" w:rsidP="001062E2">
      <w:pPr>
        <w:spacing w:after="240"/>
        <w:ind w:right="51"/>
        <w:jc w:val="center"/>
        <w:rPr>
          <w:rFonts w:ascii="Times New Roman" w:hAnsi="Times New Roman" w:cs="Times New Roman"/>
          <w:sz w:val="18"/>
          <w:szCs w:val="18"/>
          <w:lang w:eastAsia="fr-FR"/>
        </w:rPr>
      </w:pPr>
      <w:r w:rsidRPr="00A9385B">
        <w:rPr>
          <w:rFonts w:ascii="Times New Roman" w:hAnsi="Times New Roman"/>
          <w:kern w:val="2"/>
          <w:sz w:val="20"/>
          <w:szCs w:val="20"/>
        </w:rPr>
        <w:t>___________________________</w:t>
      </w:r>
    </w:p>
    <w:p w14:paraId="181B3835" w14:textId="77777777" w:rsidR="001062E2" w:rsidRDefault="001062E2" w:rsidP="001062E2">
      <w:pPr>
        <w:autoSpaceDE w:val="0"/>
        <w:autoSpaceDN w:val="0"/>
        <w:adjustRightInd w:val="0"/>
        <w:spacing w:after="240" w:line="240" w:lineRule="auto"/>
        <w:ind w:left="426" w:hanging="426"/>
        <w:jc w:val="center"/>
        <w:rPr>
          <w:rFonts w:ascii="Times New Roman" w:hAnsi="Times New Roman" w:cs="Times New Roman"/>
          <w:kern w:val="2"/>
          <w:sz w:val="20"/>
          <w:szCs w:val="20"/>
          <w:lang w:eastAsia="ja-JP"/>
        </w:rPr>
      </w:pPr>
    </w:p>
    <w:p w14:paraId="6747FADB" w14:textId="77777777" w:rsidR="00A006E7" w:rsidRPr="00A006E7" w:rsidRDefault="00A006E7" w:rsidP="00623A8E">
      <w:pPr>
        <w:pStyle w:val="NormalWeb"/>
        <w:spacing w:before="0" w:beforeAutospacing="0" w:after="240" w:afterAutospacing="0"/>
        <w:ind w:left="426" w:hanging="426"/>
        <w:rPr>
          <w:rFonts w:ascii="Arial" w:hAnsi="Arial" w:cs="Arial"/>
          <w:color w:val="000000" w:themeColor="text1"/>
          <w:sz w:val="18"/>
          <w:szCs w:val="18"/>
        </w:rPr>
      </w:pPr>
    </w:p>
    <w:sectPr w:rsidR="00A006E7" w:rsidRPr="00A006E7" w:rsidSect="00B1239F">
      <w:headerReference w:type="even" r:id="rId34"/>
      <w:headerReference w:type="default" r:id="rId35"/>
      <w:footerReference w:type="even" r:id="rId36"/>
      <w:footerReference w:type="default" r:id="rId37"/>
      <w:headerReference w:type="first" r:id="rId38"/>
      <w:footerReference w:type="first" r:id="rId39"/>
      <w:pgSz w:w="12240" w:h="15840" w:code="1"/>
      <w:pgMar w:top="1701" w:right="1134" w:bottom="170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0A4D0" w14:textId="77777777" w:rsidR="00701BB4" w:rsidRDefault="00701BB4" w:rsidP="00141981">
      <w:pPr>
        <w:spacing w:after="0" w:line="240" w:lineRule="auto"/>
      </w:pPr>
      <w:r>
        <w:separator/>
      </w:r>
    </w:p>
  </w:endnote>
  <w:endnote w:type="continuationSeparator" w:id="0">
    <w:p w14:paraId="423A894E" w14:textId="77777777" w:rsidR="00701BB4" w:rsidRDefault="00701BB4" w:rsidP="00141981">
      <w:pPr>
        <w:spacing w:after="0" w:line="240" w:lineRule="auto"/>
      </w:pPr>
      <w:r>
        <w:continuationSeparator/>
      </w:r>
    </w:p>
  </w:endnote>
  <w:endnote w:type="continuationNotice" w:id="1">
    <w:p w14:paraId="02E26210" w14:textId="77777777" w:rsidR="00701BB4" w:rsidRDefault="00701B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ttawa">
    <w:altName w:val="Calibri"/>
    <w:charset w:val="00"/>
    <w:family w:val="swiss"/>
    <w:pitch w:val="variable"/>
    <w:sig w:usb0="00000003" w:usb1="00000000" w:usb2="00000000" w:usb3="00000000" w:csb0="0000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C7F5" w14:textId="77777777" w:rsidR="00B1239F" w:rsidRDefault="00B12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424872" w14:paraId="407F0D16" w14:textId="77777777">
      <w:trPr>
        <w:trHeight w:val="58"/>
        <w:jc w:val="center"/>
      </w:trPr>
      <w:tc>
        <w:tcPr>
          <w:tcW w:w="7939" w:type="dxa"/>
          <w:tcBorders>
            <w:top w:val="nil"/>
            <w:left w:val="nil"/>
            <w:bottom w:val="single" w:sz="6" w:space="0" w:color="FF4815"/>
            <w:right w:val="nil"/>
          </w:tcBorders>
        </w:tcPr>
        <w:p w14:paraId="0B52E2A6" w14:textId="77777777" w:rsidR="00424872" w:rsidRDefault="00424872" w:rsidP="00424872">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05CDBAAC" w14:textId="77777777" w:rsidR="00424872" w:rsidRDefault="00424872" w:rsidP="00424872">
          <w:pPr>
            <w:spacing w:after="240" w:line="256" w:lineRule="auto"/>
            <w:jc w:val="right"/>
            <w:rPr>
              <w:rFonts w:cs="Arial"/>
            </w:rPr>
          </w:pPr>
        </w:p>
      </w:tc>
    </w:tr>
  </w:tbl>
  <w:p w14:paraId="6525CC19" w14:textId="77777777" w:rsidR="00424872" w:rsidRDefault="00424872" w:rsidP="00424872">
    <w:pPr>
      <w:tabs>
        <w:tab w:val="center" w:pos="4536"/>
        <w:tab w:val="right" w:pos="9072"/>
      </w:tabs>
      <w:spacing w:after="0" w:line="240" w:lineRule="auto"/>
      <w:rPr>
        <w:rFonts w:ascii="Arial" w:hAnsi="Arial" w:cs="Arial"/>
      </w:rPr>
    </w:pPr>
  </w:p>
  <w:p w14:paraId="7613C361" w14:textId="4D8B4A1A" w:rsidR="00141981" w:rsidRPr="00424872" w:rsidRDefault="000D2C82" w:rsidP="000D2C82">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Commission/September 2023</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2661" w14:textId="77777777" w:rsidR="00B1239F" w:rsidRDefault="00B12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A690B" w14:textId="77777777" w:rsidR="00701BB4" w:rsidRDefault="00701BB4" w:rsidP="00141981">
      <w:pPr>
        <w:spacing w:after="0" w:line="240" w:lineRule="auto"/>
      </w:pPr>
      <w:r>
        <w:separator/>
      </w:r>
    </w:p>
  </w:footnote>
  <w:footnote w:type="continuationSeparator" w:id="0">
    <w:p w14:paraId="446748EF" w14:textId="77777777" w:rsidR="00701BB4" w:rsidRDefault="00701BB4" w:rsidP="00141981">
      <w:pPr>
        <w:spacing w:after="0" w:line="240" w:lineRule="auto"/>
      </w:pPr>
      <w:r>
        <w:continuationSeparator/>
      </w:r>
    </w:p>
  </w:footnote>
  <w:footnote w:type="continuationNotice" w:id="1">
    <w:p w14:paraId="5F6CD6AA" w14:textId="77777777" w:rsidR="00701BB4" w:rsidRDefault="00701B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859F" w14:textId="77777777" w:rsidR="00B1239F" w:rsidRDefault="00B12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4D1C86" w:rsidRPr="00103EF2" w14:paraId="57B46E2F" w14:textId="77777777">
      <w:trPr>
        <w:trHeight w:val="58"/>
        <w:jc w:val="center"/>
      </w:trPr>
      <w:tc>
        <w:tcPr>
          <w:tcW w:w="10774" w:type="dxa"/>
        </w:tcPr>
        <w:p w14:paraId="0494B36F" w14:textId="41EE7B35" w:rsidR="004D1C86" w:rsidRPr="009E6A45" w:rsidRDefault="004D1C86" w:rsidP="007F56F8">
          <w:pPr>
            <w:spacing w:after="240"/>
            <w:jc w:val="right"/>
            <w:rPr>
              <w:rFonts w:cs="Arial"/>
              <w:lang w:val="fr-FR"/>
            </w:rPr>
          </w:pPr>
          <w:bookmarkStart w:id="6" w:name="AnnexI"/>
        </w:p>
      </w:tc>
    </w:tr>
    <w:bookmarkEnd w:id="6"/>
  </w:tbl>
  <w:p w14:paraId="3FF3D824" w14:textId="77777777" w:rsidR="007F56F8" w:rsidRPr="009E6A45" w:rsidRDefault="007F56F8" w:rsidP="007F56F8">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D3D5" w14:textId="77777777" w:rsidR="00B1239F" w:rsidRDefault="00B12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2AD"/>
    <w:multiLevelType w:val="hybridMultilevel"/>
    <w:tmpl w:val="0BB8DE30"/>
    <w:lvl w:ilvl="0" w:tplc="FFFFFFFF">
      <w:start w:val="1"/>
      <w:numFmt w:val="lowerRoman"/>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0ABB4B11"/>
    <w:multiLevelType w:val="hybridMultilevel"/>
    <w:tmpl w:val="0DA24DE8"/>
    <w:lvl w:ilvl="0" w:tplc="D46A8814">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1B7CBC"/>
    <w:multiLevelType w:val="hybridMultilevel"/>
    <w:tmpl w:val="DF6CC7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30389F"/>
    <w:multiLevelType w:val="hybridMultilevel"/>
    <w:tmpl w:val="83F00AD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A691DC4"/>
    <w:multiLevelType w:val="hybridMultilevel"/>
    <w:tmpl w:val="E2322BC2"/>
    <w:lvl w:ilvl="0" w:tplc="3E26BECA">
      <w:start w:val="1"/>
      <w:numFmt w:val="decimal"/>
      <w:lvlText w:val="%1)"/>
      <w:lvlJc w:val="left"/>
      <w:pPr>
        <w:ind w:left="360" w:hanging="360"/>
      </w:pPr>
      <w:rPr>
        <w:rFonts w:hint="default"/>
        <w:u w:val="doub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E5B5F53"/>
    <w:multiLevelType w:val="hybridMultilevel"/>
    <w:tmpl w:val="3F480FCA"/>
    <w:lvl w:ilvl="0" w:tplc="EA9ABEA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660702"/>
    <w:multiLevelType w:val="hybridMultilevel"/>
    <w:tmpl w:val="8FF8C89E"/>
    <w:lvl w:ilvl="0" w:tplc="D18C5D70">
      <w:start w:val="1"/>
      <w:numFmt w:val="decimal"/>
      <w:lvlText w:val="%1)"/>
      <w:lvlJc w:val="left"/>
      <w:pPr>
        <w:ind w:left="720" w:hanging="360"/>
      </w:pPr>
      <w:rPr>
        <w:rFonts w:cs="Arial"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AE6FD4"/>
    <w:multiLevelType w:val="hybridMultilevel"/>
    <w:tmpl w:val="196240F8"/>
    <w:lvl w:ilvl="0" w:tplc="9A4A753C">
      <w:start w:val="2"/>
      <w:numFmt w:val="lowerRoman"/>
      <w:lvlText w:val="%1)"/>
      <w:lvlJc w:val="left"/>
      <w:pPr>
        <w:ind w:left="1931" w:hanging="72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 w15:restartNumberingAfterBreak="0">
    <w:nsid w:val="4BD44A8C"/>
    <w:multiLevelType w:val="hybridMultilevel"/>
    <w:tmpl w:val="A4169194"/>
    <w:lvl w:ilvl="0" w:tplc="EA9ABEA6">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E81F81"/>
    <w:multiLevelType w:val="hybridMultilevel"/>
    <w:tmpl w:val="5FD0458A"/>
    <w:lvl w:ilvl="0" w:tplc="79B0D5F8">
      <w:start w:val="1"/>
      <w:numFmt w:val="decimal"/>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3AC0F94"/>
    <w:multiLevelType w:val="hybridMultilevel"/>
    <w:tmpl w:val="88F6EEF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7D65381"/>
    <w:multiLevelType w:val="hybridMultilevel"/>
    <w:tmpl w:val="9E98B0EE"/>
    <w:lvl w:ilvl="0" w:tplc="08090011">
      <w:start w:val="1"/>
      <w:numFmt w:val="decimal"/>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2" w15:restartNumberingAfterBreak="0">
    <w:nsid w:val="6C5F388A"/>
    <w:multiLevelType w:val="hybridMultilevel"/>
    <w:tmpl w:val="DA92B33A"/>
    <w:lvl w:ilvl="0" w:tplc="3536BCB2">
      <w:start w:val="1"/>
      <w:numFmt w:val="decimal"/>
      <w:lvlText w:val="%1)"/>
      <w:lvlJc w:val="left"/>
      <w:pPr>
        <w:ind w:left="360" w:hanging="360"/>
      </w:pPr>
      <w:rPr>
        <w:rFonts w:ascii="Söhne" w:eastAsia="Times New Roman" w:hAnsi="Söhne" w:cs="Arial"/>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14B0C67"/>
    <w:multiLevelType w:val="hybridMultilevel"/>
    <w:tmpl w:val="913646BE"/>
    <w:lvl w:ilvl="0" w:tplc="A73C3FF8">
      <w:start w:val="1"/>
      <w:numFmt w:val="lowerLetter"/>
      <w:lvlText w:val="%1)"/>
      <w:lvlJc w:val="left"/>
      <w:pPr>
        <w:ind w:left="846" w:hanging="420"/>
      </w:pPr>
      <w:rPr>
        <w:rFonts w:ascii="Arial" w:hAnsi="Arial" w:cs="Arial" w:hint="default"/>
        <w:sz w:val="18"/>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72685C8F"/>
    <w:multiLevelType w:val="hybridMultilevel"/>
    <w:tmpl w:val="5B0AE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B91F86"/>
    <w:multiLevelType w:val="hybridMultilevel"/>
    <w:tmpl w:val="0BB8DE30"/>
    <w:lvl w:ilvl="0" w:tplc="EB5CD160">
      <w:start w:val="1"/>
      <w:numFmt w:val="lowerRoman"/>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7FCB6C1C"/>
    <w:multiLevelType w:val="hybridMultilevel"/>
    <w:tmpl w:val="C772DAA2"/>
    <w:lvl w:ilvl="0" w:tplc="0902E544">
      <w:start w:val="1"/>
      <w:numFmt w:val="decimal"/>
      <w:lvlText w:val="%1)"/>
      <w:lvlJc w:val="left"/>
      <w:pPr>
        <w:ind w:left="360" w:hanging="360"/>
      </w:pPr>
      <w:rPr>
        <w:rFonts w:hint="default"/>
        <w:u w:val="doub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72523606">
    <w:abstractNumId w:val="11"/>
  </w:num>
  <w:num w:numId="2" w16cid:durableId="325861090">
    <w:abstractNumId w:val="10"/>
  </w:num>
  <w:num w:numId="3" w16cid:durableId="648822784">
    <w:abstractNumId w:val="3"/>
  </w:num>
  <w:num w:numId="4" w16cid:durableId="194856951">
    <w:abstractNumId w:val="15"/>
  </w:num>
  <w:num w:numId="5" w16cid:durableId="1424184576">
    <w:abstractNumId w:val="9"/>
  </w:num>
  <w:num w:numId="6" w16cid:durableId="838816217">
    <w:abstractNumId w:val="12"/>
  </w:num>
  <w:num w:numId="7" w16cid:durableId="1981105927">
    <w:abstractNumId w:val="4"/>
  </w:num>
  <w:num w:numId="8" w16cid:durableId="515270433">
    <w:abstractNumId w:val="13"/>
  </w:num>
  <w:num w:numId="9" w16cid:durableId="843324257">
    <w:abstractNumId w:val="5"/>
  </w:num>
  <w:num w:numId="10" w16cid:durableId="656613122">
    <w:abstractNumId w:val="8"/>
  </w:num>
  <w:num w:numId="11" w16cid:durableId="127168552">
    <w:abstractNumId w:val="1"/>
  </w:num>
  <w:num w:numId="12" w16cid:durableId="1695109319">
    <w:abstractNumId w:val="0"/>
  </w:num>
  <w:num w:numId="13" w16cid:durableId="29694726">
    <w:abstractNumId w:val="14"/>
  </w:num>
  <w:num w:numId="14" w16cid:durableId="1529217756">
    <w:abstractNumId w:val="2"/>
  </w:num>
  <w:num w:numId="15" w16cid:durableId="811601594">
    <w:abstractNumId w:val="16"/>
  </w:num>
  <w:num w:numId="16" w16cid:durableId="1161969086">
    <w:abstractNumId w:val="6"/>
  </w:num>
  <w:num w:numId="17" w16cid:durableId="159523819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cumentProtection w:edit="readOnly" w:formatting="1" w:enforcement="0"/>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3sjAwNTcyNzYxNTZS0lEKTi0uzszPAykwrwUA6b7MOCwAAAA="/>
  </w:docVars>
  <w:rsids>
    <w:rsidRoot w:val="00B94A68"/>
    <w:rsid w:val="000007A2"/>
    <w:rsid w:val="00005777"/>
    <w:rsid w:val="00005910"/>
    <w:rsid w:val="00007414"/>
    <w:rsid w:val="00007B1D"/>
    <w:rsid w:val="00007D17"/>
    <w:rsid w:val="000102F6"/>
    <w:rsid w:val="00010905"/>
    <w:rsid w:val="00010BE4"/>
    <w:rsid w:val="00010DDE"/>
    <w:rsid w:val="00011D8F"/>
    <w:rsid w:val="00011F99"/>
    <w:rsid w:val="000147F2"/>
    <w:rsid w:val="00014CD4"/>
    <w:rsid w:val="000152EC"/>
    <w:rsid w:val="00015B12"/>
    <w:rsid w:val="00016075"/>
    <w:rsid w:val="000168A2"/>
    <w:rsid w:val="000211D5"/>
    <w:rsid w:val="00022232"/>
    <w:rsid w:val="00023125"/>
    <w:rsid w:val="000240AA"/>
    <w:rsid w:val="00024249"/>
    <w:rsid w:val="00024D8D"/>
    <w:rsid w:val="00024DE5"/>
    <w:rsid w:val="00027D56"/>
    <w:rsid w:val="00030130"/>
    <w:rsid w:val="000314BA"/>
    <w:rsid w:val="000322A8"/>
    <w:rsid w:val="00032A47"/>
    <w:rsid w:val="00034DD5"/>
    <w:rsid w:val="0003538C"/>
    <w:rsid w:val="00035868"/>
    <w:rsid w:val="00035B94"/>
    <w:rsid w:val="000401CE"/>
    <w:rsid w:val="000411B3"/>
    <w:rsid w:val="00041623"/>
    <w:rsid w:val="00041B35"/>
    <w:rsid w:val="00042769"/>
    <w:rsid w:val="000440EB"/>
    <w:rsid w:val="00045F2A"/>
    <w:rsid w:val="00046994"/>
    <w:rsid w:val="00047BBF"/>
    <w:rsid w:val="000511F5"/>
    <w:rsid w:val="0005166E"/>
    <w:rsid w:val="00051921"/>
    <w:rsid w:val="0005199A"/>
    <w:rsid w:val="00052154"/>
    <w:rsid w:val="00052AC0"/>
    <w:rsid w:val="00052F49"/>
    <w:rsid w:val="00052F75"/>
    <w:rsid w:val="0005303B"/>
    <w:rsid w:val="0005316A"/>
    <w:rsid w:val="00053220"/>
    <w:rsid w:val="0005388D"/>
    <w:rsid w:val="00053B54"/>
    <w:rsid w:val="000553AB"/>
    <w:rsid w:val="00055D61"/>
    <w:rsid w:val="00061D31"/>
    <w:rsid w:val="000635CA"/>
    <w:rsid w:val="00063BB3"/>
    <w:rsid w:val="00064562"/>
    <w:rsid w:val="00064D3E"/>
    <w:rsid w:val="000650CE"/>
    <w:rsid w:val="00066701"/>
    <w:rsid w:val="000670E1"/>
    <w:rsid w:val="0007040F"/>
    <w:rsid w:val="00070782"/>
    <w:rsid w:val="000709BE"/>
    <w:rsid w:val="000710B0"/>
    <w:rsid w:val="000711C5"/>
    <w:rsid w:val="00071296"/>
    <w:rsid w:val="00071C65"/>
    <w:rsid w:val="00071CED"/>
    <w:rsid w:val="00072712"/>
    <w:rsid w:val="00075489"/>
    <w:rsid w:val="0007631E"/>
    <w:rsid w:val="00076C23"/>
    <w:rsid w:val="0008007B"/>
    <w:rsid w:val="000828A1"/>
    <w:rsid w:val="0008484B"/>
    <w:rsid w:val="0008492D"/>
    <w:rsid w:val="00085726"/>
    <w:rsid w:val="00085F1D"/>
    <w:rsid w:val="000914D5"/>
    <w:rsid w:val="00091FD9"/>
    <w:rsid w:val="000922A6"/>
    <w:rsid w:val="000948D5"/>
    <w:rsid w:val="00096B65"/>
    <w:rsid w:val="00097066"/>
    <w:rsid w:val="00097C28"/>
    <w:rsid w:val="000A0033"/>
    <w:rsid w:val="000A07A1"/>
    <w:rsid w:val="000A0E8F"/>
    <w:rsid w:val="000A2835"/>
    <w:rsid w:val="000A2B55"/>
    <w:rsid w:val="000A2BF4"/>
    <w:rsid w:val="000A2C1E"/>
    <w:rsid w:val="000A418A"/>
    <w:rsid w:val="000A54A6"/>
    <w:rsid w:val="000A5E6F"/>
    <w:rsid w:val="000A6309"/>
    <w:rsid w:val="000A6937"/>
    <w:rsid w:val="000B1B3B"/>
    <w:rsid w:val="000B1B84"/>
    <w:rsid w:val="000B288D"/>
    <w:rsid w:val="000B314B"/>
    <w:rsid w:val="000B34E2"/>
    <w:rsid w:val="000B4F0A"/>
    <w:rsid w:val="000B6BC0"/>
    <w:rsid w:val="000B6E74"/>
    <w:rsid w:val="000B778C"/>
    <w:rsid w:val="000B7EF9"/>
    <w:rsid w:val="000C0B9A"/>
    <w:rsid w:val="000C15E6"/>
    <w:rsid w:val="000C2A28"/>
    <w:rsid w:val="000C2BB3"/>
    <w:rsid w:val="000C2C44"/>
    <w:rsid w:val="000C2D60"/>
    <w:rsid w:val="000C3205"/>
    <w:rsid w:val="000C3BE6"/>
    <w:rsid w:val="000C4EE9"/>
    <w:rsid w:val="000C558F"/>
    <w:rsid w:val="000D00BA"/>
    <w:rsid w:val="000D1DEA"/>
    <w:rsid w:val="000D2C82"/>
    <w:rsid w:val="000D4BC6"/>
    <w:rsid w:val="000D4E38"/>
    <w:rsid w:val="000D5048"/>
    <w:rsid w:val="000D50D9"/>
    <w:rsid w:val="000D51CF"/>
    <w:rsid w:val="000D61EA"/>
    <w:rsid w:val="000D6E1C"/>
    <w:rsid w:val="000D79CC"/>
    <w:rsid w:val="000E005B"/>
    <w:rsid w:val="000E09F5"/>
    <w:rsid w:val="000E0A38"/>
    <w:rsid w:val="000E0F25"/>
    <w:rsid w:val="000E2D30"/>
    <w:rsid w:val="000E4614"/>
    <w:rsid w:val="000F23BA"/>
    <w:rsid w:val="000F4F5E"/>
    <w:rsid w:val="000F6302"/>
    <w:rsid w:val="000F6EE0"/>
    <w:rsid w:val="000F71B2"/>
    <w:rsid w:val="000F7DB3"/>
    <w:rsid w:val="00100606"/>
    <w:rsid w:val="00100749"/>
    <w:rsid w:val="00101A8D"/>
    <w:rsid w:val="00101C11"/>
    <w:rsid w:val="00102CCA"/>
    <w:rsid w:val="00103EF2"/>
    <w:rsid w:val="00103FFF"/>
    <w:rsid w:val="001049DB"/>
    <w:rsid w:val="00105332"/>
    <w:rsid w:val="00105BE1"/>
    <w:rsid w:val="001062E2"/>
    <w:rsid w:val="001065D9"/>
    <w:rsid w:val="00107340"/>
    <w:rsid w:val="00111ACB"/>
    <w:rsid w:val="00111E74"/>
    <w:rsid w:val="0011222A"/>
    <w:rsid w:val="0011306F"/>
    <w:rsid w:val="00114691"/>
    <w:rsid w:val="00114DE7"/>
    <w:rsid w:val="0011706A"/>
    <w:rsid w:val="00117F96"/>
    <w:rsid w:val="00120D08"/>
    <w:rsid w:val="00121ADA"/>
    <w:rsid w:val="00123D5B"/>
    <w:rsid w:val="0012462C"/>
    <w:rsid w:val="001249CB"/>
    <w:rsid w:val="00126D50"/>
    <w:rsid w:val="00130085"/>
    <w:rsid w:val="001309AC"/>
    <w:rsid w:val="0013129C"/>
    <w:rsid w:val="0013148E"/>
    <w:rsid w:val="00132EC0"/>
    <w:rsid w:val="001338A3"/>
    <w:rsid w:val="00134A28"/>
    <w:rsid w:val="00137674"/>
    <w:rsid w:val="00137D37"/>
    <w:rsid w:val="0014162C"/>
    <w:rsid w:val="00141981"/>
    <w:rsid w:val="00143EBE"/>
    <w:rsid w:val="001473E0"/>
    <w:rsid w:val="001477C5"/>
    <w:rsid w:val="001478F1"/>
    <w:rsid w:val="00147E76"/>
    <w:rsid w:val="001501A5"/>
    <w:rsid w:val="00151558"/>
    <w:rsid w:val="00151927"/>
    <w:rsid w:val="00152234"/>
    <w:rsid w:val="00152490"/>
    <w:rsid w:val="001533BD"/>
    <w:rsid w:val="001534F7"/>
    <w:rsid w:val="00154A1C"/>
    <w:rsid w:val="00154A95"/>
    <w:rsid w:val="00155496"/>
    <w:rsid w:val="00155BDF"/>
    <w:rsid w:val="001576E4"/>
    <w:rsid w:val="0016082E"/>
    <w:rsid w:val="00161FC8"/>
    <w:rsid w:val="00162040"/>
    <w:rsid w:val="001636BE"/>
    <w:rsid w:val="0016388E"/>
    <w:rsid w:val="00165624"/>
    <w:rsid w:val="00165DF4"/>
    <w:rsid w:val="0016627F"/>
    <w:rsid w:val="00167329"/>
    <w:rsid w:val="00167629"/>
    <w:rsid w:val="001711FD"/>
    <w:rsid w:val="00171330"/>
    <w:rsid w:val="00171B69"/>
    <w:rsid w:val="001757E5"/>
    <w:rsid w:val="00176075"/>
    <w:rsid w:val="001764F0"/>
    <w:rsid w:val="00176634"/>
    <w:rsid w:val="00177B91"/>
    <w:rsid w:val="00177F8A"/>
    <w:rsid w:val="00180192"/>
    <w:rsid w:val="00180498"/>
    <w:rsid w:val="00180AB4"/>
    <w:rsid w:val="00180EDA"/>
    <w:rsid w:val="001812AB"/>
    <w:rsid w:val="00181A36"/>
    <w:rsid w:val="00182100"/>
    <w:rsid w:val="001821C3"/>
    <w:rsid w:val="0018319F"/>
    <w:rsid w:val="00183D33"/>
    <w:rsid w:val="001842AC"/>
    <w:rsid w:val="001842B1"/>
    <w:rsid w:val="0018523D"/>
    <w:rsid w:val="00185A86"/>
    <w:rsid w:val="00185BFB"/>
    <w:rsid w:val="001911B0"/>
    <w:rsid w:val="0019201C"/>
    <w:rsid w:val="001932C7"/>
    <w:rsid w:val="0019408C"/>
    <w:rsid w:val="001948E0"/>
    <w:rsid w:val="00194AA7"/>
    <w:rsid w:val="00196633"/>
    <w:rsid w:val="00196751"/>
    <w:rsid w:val="00196F92"/>
    <w:rsid w:val="0019719E"/>
    <w:rsid w:val="001A1204"/>
    <w:rsid w:val="001A133B"/>
    <w:rsid w:val="001A19CD"/>
    <w:rsid w:val="001A4666"/>
    <w:rsid w:val="001A6FA3"/>
    <w:rsid w:val="001A7D5C"/>
    <w:rsid w:val="001A7E1A"/>
    <w:rsid w:val="001B0AAA"/>
    <w:rsid w:val="001B113E"/>
    <w:rsid w:val="001B27CB"/>
    <w:rsid w:val="001B3097"/>
    <w:rsid w:val="001B47E8"/>
    <w:rsid w:val="001B4EDF"/>
    <w:rsid w:val="001B51B2"/>
    <w:rsid w:val="001B53EA"/>
    <w:rsid w:val="001B6355"/>
    <w:rsid w:val="001B67F2"/>
    <w:rsid w:val="001B6EFC"/>
    <w:rsid w:val="001B716B"/>
    <w:rsid w:val="001B743C"/>
    <w:rsid w:val="001B7BC1"/>
    <w:rsid w:val="001C0B7C"/>
    <w:rsid w:val="001C102B"/>
    <w:rsid w:val="001C145A"/>
    <w:rsid w:val="001C489C"/>
    <w:rsid w:val="001C58F6"/>
    <w:rsid w:val="001C59D5"/>
    <w:rsid w:val="001C5D5E"/>
    <w:rsid w:val="001C7C94"/>
    <w:rsid w:val="001C7DFF"/>
    <w:rsid w:val="001D0F16"/>
    <w:rsid w:val="001D1006"/>
    <w:rsid w:val="001D13F2"/>
    <w:rsid w:val="001D2AAD"/>
    <w:rsid w:val="001D2AEB"/>
    <w:rsid w:val="001D2D1F"/>
    <w:rsid w:val="001D2E07"/>
    <w:rsid w:val="001D36C8"/>
    <w:rsid w:val="001D4A15"/>
    <w:rsid w:val="001D575E"/>
    <w:rsid w:val="001D657C"/>
    <w:rsid w:val="001D6F1F"/>
    <w:rsid w:val="001D707B"/>
    <w:rsid w:val="001D7379"/>
    <w:rsid w:val="001D7CFC"/>
    <w:rsid w:val="001E01D3"/>
    <w:rsid w:val="001E13EF"/>
    <w:rsid w:val="001E19D0"/>
    <w:rsid w:val="001E2021"/>
    <w:rsid w:val="001E4DF2"/>
    <w:rsid w:val="001E501A"/>
    <w:rsid w:val="001E509D"/>
    <w:rsid w:val="001E563E"/>
    <w:rsid w:val="001E7B83"/>
    <w:rsid w:val="001F00B9"/>
    <w:rsid w:val="001F1CCC"/>
    <w:rsid w:val="001F3539"/>
    <w:rsid w:val="001F41DD"/>
    <w:rsid w:val="001F5CA4"/>
    <w:rsid w:val="001F7694"/>
    <w:rsid w:val="001F7F49"/>
    <w:rsid w:val="00201073"/>
    <w:rsid w:val="0020159C"/>
    <w:rsid w:val="00201B54"/>
    <w:rsid w:val="00204CBB"/>
    <w:rsid w:val="0020595D"/>
    <w:rsid w:val="00205A7F"/>
    <w:rsid w:val="002072C6"/>
    <w:rsid w:val="0020756D"/>
    <w:rsid w:val="002075AB"/>
    <w:rsid w:val="002134D0"/>
    <w:rsid w:val="002139CA"/>
    <w:rsid w:val="0021643E"/>
    <w:rsid w:val="00220006"/>
    <w:rsid w:val="002200CC"/>
    <w:rsid w:val="00220171"/>
    <w:rsid w:val="00220A22"/>
    <w:rsid w:val="00221087"/>
    <w:rsid w:val="0022213B"/>
    <w:rsid w:val="002227E1"/>
    <w:rsid w:val="0022347D"/>
    <w:rsid w:val="00225D4B"/>
    <w:rsid w:val="0022659A"/>
    <w:rsid w:val="002275C3"/>
    <w:rsid w:val="002300C2"/>
    <w:rsid w:val="002323CE"/>
    <w:rsid w:val="002327CA"/>
    <w:rsid w:val="00232897"/>
    <w:rsid w:val="00233EFF"/>
    <w:rsid w:val="00234B85"/>
    <w:rsid w:val="00235018"/>
    <w:rsid w:val="00235754"/>
    <w:rsid w:val="00236654"/>
    <w:rsid w:val="00240A76"/>
    <w:rsid w:val="0024189D"/>
    <w:rsid w:val="002428F3"/>
    <w:rsid w:val="002439A8"/>
    <w:rsid w:val="0024627D"/>
    <w:rsid w:val="00250E34"/>
    <w:rsid w:val="00251493"/>
    <w:rsid w:val="00251C8B"/>
    <w:rsid w:val="00251DBC"/>
    <w:rsid w:val="0025322B"/>
    <w:rsid w:val="002537DA"/>
    <w:rsid w:val="0025450E"/>
    <w:rsid w:val="00256806"/>
    <w:rsid w:val="00256E49"/>
    <w:rsid w:val="00256FAA"/>
    <w:rsid w:val="00257B31"/>
    <w:rsid w:val="00257C13"/>
    <w:rsid w:val="0026014F"/>
    <w:rsid w:val="002602BF"/>
    <w:rsid w:val="00260AAF"/>
    <w:rsid w:val="00260F9A"/>
    <w:rsid w:val="0026116F"/>
    <w:rsid w:val="00262E01"/>
    <w:rsid w:val="00262E35"/>
    <w:rsid w:val="00263206"/>
    <w:rsid w:val="00264B40"/>
    <w:rsid w:val="002651F0"/>
    <w:rsid w:val="00265419"/>
    <w:rsid w:val="002669DD"/>
    <w:rsid w:val="00266E20"/>
    <w:rsid w:val="00267DFF"/>
    <w:rsid w:val="00267F4D"/>
    <w:rsid w:val="00270273"/>
    <w:rsid w:val="0027046A"/>
    <w:rsid w:val="00272D6D"/>
    <w:rsid w:val="00273830"/>
    <w:rsid w:val="0027494D"/>
    <w:rsid w:val="0027524C"/>
    <w:rsid w:val="00275F50"/>
    <w:rsid w:val="00277645"/>
    <w:rsid w:val="00277F04"/>
    <w:rsid w:val="002803C4"/>
    <w:rsid w:val="002805D6"/>
    <w:rsid w:val="00283862"/>
    <w:rsid w:val="00285685"/>
    <w:rsid w:val="00290B61"/>
    <w:rsid w:val="002913AF"/>
    <w:rsid w:val="00292AC3"/>
    <w:rsid w:val="002930D1"/>
    <w:rsid w:val="002930FB"/>
    <w:rsid w:val="00293801"/>
    <w:rsid w:val="00294BF1"/>
    <w:rsid w:val="0029524C"/>
    <w:rsid w:val="00296723"/>
    <w:rsid w:val="00296E2C"/>
    <w:rsid w:val="002A000A"/>
    <w:rsid w:val="002A0075"/>
    <w:rsid w:val="002A00F4"/>
    <w:rsid w:val="002A034B"/>
    <w:rsid w:val="002A1B08"/>
    <w:rsid w:val="002A2ABA"/>
    <w:rsid w:val="002A400D"/>
    <w:rsid w:val="002A44A6"/>
    <w:rsid w:val="002A4CAE"/>
    <w:rsid w:val="002A514D"/>
    <w:rsid w:val="002A5193"/>
    <w:rsid w:val="002A5A64"/>
    <w:rsid w:val="002A5A96"/>
    <w:rsid w:val="002A5B1C"/>
    <w:rsid w:val="002A62F0"/>
    <w:rsid w:val="002A69CA"/>
    <w:rsid w:val="002A6ED0"/>
    <w:rsid w:val="002B04FB"/>
    <w:rsid w:val="002B15FA"/>
    <w:rsid w:val="002B214E"/>
    <w:rsid w:val="002B23F7"/>
    <w:rsid w:val="002B38AA"/>
    <w:rsid w:val="002B41F9"/>
    <w:rsid w:val="002B4347"/>
    <w:rsid w:val="002B47A7"/>
    <w:rsid w:val="002B5265"/>
    <w:rsid w:val="002B5749"/>
    <w:rsid w:val="002B5BEA"/>
    <w:rsid w:val="002B614E"/>
    <w:rsid w:val="002B6807"/>
    <w:rsid w:val="002B7043"/>
    <w:rsid w:val="002C053A"/>
    <w:rsid w:val="002C26CD"/>
    <w:rsid w:val="002C392B"/>
    <w:rsid w:val="002C3C03"/>
    <w:rsid w:val="002C4514"/>
    <w:rsid w:val="002C4582"/>
    <w:rsid w:val="002C48CB"/>
    <w:rsid w:val="002C5DBF"/>
    <w:rsid w:val="002C6B12"/>
    <w:rsid w:val="002C7062"/>
    <w:rsid w:val="002C76E4"/>
    <w:rsid w:val="002C7979"/>
    <w:rsid w:val="002D2749"/>
    <w:rsid w:val="002D2A6A"/>
    <w:rsid w:val="002D4D49"/>
    <w:rsid w:val="002D51AA"/>
    <w:rsid w:val="002D6004"/>
    <w:rsid w:val="002D6B0E"/>
    <w:rsid w:val="002D6F42"/>
    <w:rsid w:val="002D72BF"/>
    <w:rsid w:val="002D7488"/>
    <w:rsid w:val="002D7588"/>
    <w:rsid w:val="002E0E31"/>
    <w:rsid w:val="002E1559"/>
    <w:rsid w:val="002E1643"/>
    <w:rsid w:val="002E1928"/>
    <w:rsid w:val="002E32E3"/>
    <w:rsid w:val="002E365F"/>
    <w:rsid w:val="002E3F98"/>
    <w:rsid w:val="002E4507"/>
    <w:rsid w:val="002E4549"/>
    <w:rsid w:val="002E50A6"/>
    <w:rsid w:val="002E5BC4"/>
    <w:rsid w:val="002E7025"/>
    <w:rsid w:val="002E7AC7"/>
    <w:rsid w:val="002E7B7C"/>
    <w:rsid w:val="002F1F48"/>
    <w:rsid w:val="002F2A24"/>
    <w:rsid w:val="002F2B24"/>
    <w:rsid w:val="002F336A"/>
    <w:rsid w:val="002F4675"/>
    <w:rsid w:val="002F6186"/>
    <w:rsid w:val="002F7FD4"/>
    <w:rsid w:val="003008FF"/>
    <w:rsid w:val="00301F0C"/>
    <w:rsid w:val="003038E1"/>
    <w:rsid w:val="003042AE"/>
    <w:rsid w:val="00304C81"/>
    <w:rsid w:val="0030540A"/>
    <w:rsid w:val="00306246"/>
    <w:rsid w:val="0030691D"/>
    <w:rsid w:val="00306F87"/>
    <w:rsid w:val="00310E21"/>
    <w:rsid w:val="00311526"/>
    <w:rsid w:val="003119D8"/>
    <w:rsid w:val="00311C90"/>
    <w:rsid w:val="00311D65"/>
    <w:rsid w:val="00312A1E"/>
    <w:rsid w:val="00312B52"/>
    <w:rsid w:val="00312F38"/>
    <w:rsid w:val="003130ED"/>
    <w:rsid w:val="003131F2"/>
    <w:rsid w:val="00315095"/>
    <w:rsid w:val="003150DC"/>
    <w:rsid w:val="00315C73"/>
    <w:rsid w:val="003174F5"/>
    <w:rsid w:val="00320751"/>
    <w:rsid w:val="003213C9"/>
    <w:rsid w:val="00322397"/>
    <w:rsid w:val="003227A2"/>
    <w:rsid w:val="003239BA"/>
    <w:rsid w:val="00324226"/>
    <w:rsid w:val="0032447C"/>
    <w:rsid w:val="003251FF"/>
    <w:rsid w:val="00327C13"/>
    <w:rsid w:val="00327FE4"/>
    <w:rsid w:val="00330485"/>
    <w:rsid w:val="003359CE"/>
    <w:rsid w:val="00336296"/>
    <w:rsid w:val="00340239"/>
    <w:rsid w:val="00340E0A"/>
    <w:rsid w:val="0034181F"/>
    <w:rsid w:val="003419FD"/>
    <w:rsid w:val="00342696"/>
    <w:rsid w:val="00342847"/>
    <w:rsid w:val="00342F0D"/>
    <w:rsid w:val="0034324E"/>
    <w:rsid w:val="00343E27"/>
    <w:rsid w:val="003441C1"/>
    <w:rsid w:val="003456B2"/>
    <w:rsid w:val="00347994"/>
    <w:rsid w:val="00347CC6"/>
    <w:rsid w:val="00347F32"/>
    <w:rsid w:val="003515F4"/>
    <w:rsid w:val="003525AD"/>
    <w:rsid w:val="0035498D"/>
    <w:rsid w:val="0035677C"/>
    <w:rsid w:val="00356BD8"/>
    <w:rsid w:val="00356CB9"/>
    <w:rsid w:val="00356FD9"/>
    <w:rsid w:val="003617B6"/>
    <w:rsid w:val="00361878"/>
    <w:rsid w:val="00362496"/>
    <w:rsid w:val="003626A6"/>
    <w:rsid w:val="00362A3E"/>
    <w:rsid w:val="003640A0"/>
    <w:rsid w:val="0036468D"/>
    <w:rsid w:val="0036545E"/>
    <w:rsid w:val="00365D5F"/>
    <w:rsid w:val="00365DCD"/>
    <w:rsid w:val="00366677"/>
    <w:rsid w:val="0036719C"/>
    <w:rsid w:val="00370920"/>
    <w:rsid w:val="003715DB"/>
    <w:rsid w:val="003715FE"/>
    <w:rsid w:val="00371A45"/>
    <w:rsid w:val="00371A4F"/>
    <w:rsid w:val="00373277"/>
    <w:rsid w:val="00375215"/>
    <w:rsid w:val="00375836"/>
    <w:rsid w:val="00375A9F"/>
    <w:rsid w:val="00375CC9"/>
    <w:rsid w:val="00375FA2"/>
    <w:rsid w:val="00376A52"/>
    <w:rsid w:val="003772A4"/>
    <w:rsid w:val="00380EBE"/>
    <w:rsid w:val="00381394"/>
    <w:rsid w:val="00381AAB"/>
    <w:rsid w:val="00382811"/>
    <w:rsid w:val="0038285A"/>
    <w:rsid w:val="00382B25"/>
    <w:rsid w:val="00382CAD"/>
    <w:rsid w:val="00384555"/>
    <w:rsid w:val="00384C83"/>
    <w:rsid w:val="003865DA"/>
    <w:rsid w:val="0038689E"/>
    <w:rsid w:val="00386F5A"/>
    <w:rsid w:val="00392775"/>
    <w:rsid w:val="003936B4"/>
    <w:rsid w:val="00393B33"/>
    <w:rsid w:val="00393FEC"/>
    <w:rsid w:val="003957A6"/>
    <w:rsid w:val="00395A83"/>
    <w:rsid w:val="003965DB"/>
    <w:rsid w:val="00396752"/>
    <w:rsid w:val="003976CE"/>
    <w:rsid w:val="00397DBF"/>
    <w:rsid w:val="003A000D"/>
    <w:rsid w:val="003A105F"/>
    <w:rsid w:val="003A1500"/>
    <w:rsid w:val="003A1BA3"/>
    <w:rsid w:val="003A1BB7"/>
    <w:rsid w:val="003A28BC"/>
    <w:rsid w:val="003A3185"/>
    <w:rsid w:val="003A327E"/>
    <w:rsid w:val="003A3935"/>
    <w:rsid w:val="003A407F"/>
    <w:rsid w:val="003A4283"/>
    <w:rsid w:val="003A4493"/>
    <w:rsid w:val="003A4DD0"/>
    <w:rsid w:val="003A6DF6"/>
    <w:rsid w:val="003A7A27"/>
    <w:rsid w:val="003B091E"/>
    <w:rsid w:val="003B1D90"/>
    <w:rsid w:val="003B2434"/>
    <w:rsid w:val="003B3509"/>
    <w:rsid w:val="003B3EDF"/>
    <w:rsid w:val="003B462A"/>
    <w:rsid w:val="003B5361"/>
    <w:rsid w:val="003B6DFD"/>
    <w:rsid w:val="003B76A3"/>
    <w:rsid w:val="003C05AA"/>
    <w:rsid w:val="003C1576"/>
    <w:rsid w:val="003C4A73"/>
    <w:rsid w:val="003C4C23"/>
    <w:rsid w:val="003C7B98"/>
    <w:rsid w:val="003D07CA"/>
    <w:rsid w:val="003D0E0F"/>
    <w:rsid w:val="003D1748"/>
    <w:rsid w:val="003D23DD"/>
    <w:rsid w:val="003D28D0"/>
    <w:rsid w:val="003D3F16"/>
    <w:rsid w:val="003D5A64"/>
    <w:rsid w:val="003D5F6B"/>
    <w:rsid w:val="003D654B"/>
    <w:rsid w:val="003D7E68"/>
    <w:rsid w:val="003E284A"/>
    <w:rsid w:val="003E39BE"/>
    <w:rsid w:val="003E4DBA"/>
    <w:rsid w:val="003E5D8F"/>
    <w:rsid w:val="003E6EC7"/>
    <w:rsid w:val="003E716B"/>
    <w:rsid w:val="003F0A81"/>
    <w:rsid w:val="003F0A84"/>
    <w:rsid w:val="003F0E6C"/>
    <w:rsid w:val="003F201B"/>
    <w:rsid w:val="003F3749"/>
    <w:rsid w:val="003F4765"/>
    <w:rsid w:val="003F4C0F"/>
    <w:rsid w:val="003F54BC"/>
    <w:rsid w:val="003F5B4D"/>
    <w:rsid w:val="003F69B7"/>
    <w:rsid w:val="00400CE4"/>
    <w:rsid w:val="00400E75"/>
    <w:rsid w:val="00400FAB"/>
    <w:rsid w:val="00403022"/>
    <w:rsid w:val="00403972"/>
    <w:rsid w:val="00405F0A"/>
    <w:rsid w:val="00406BD5"/>
    <w:rsid w:val="00406F37"/>
    <w:rsid w:val="00406FAF"/>
    <w:rsid w:val="0040728C"/>
    <w:rsid w:val="004077D2"/>
    <w:rsid w:val="00412AFA"/>
    <w:rsid w:val="004130FF"/>
    <w:rsid w:val="0041355F"/>
    <w:rsid w:val="004137B9"/>
    <w:rsid w:val="00413CB0"/>
    <w:rsid w:val="00413E23"/>
    <w:rsid w:val="004144FC"/>
    <w:rsid w:val="004170E4"/>
    <w:rsid w:val="00417DBA"/>
    <w:rsid w:val="00420503"/>
    <w:rsid w:val="004223F3"/>
    <w:rsid w:val="004226DE"/>
    <w:rsid w:val="00422F7F"/>
    <w:rsid w:val="0042301C"/>
    <w:rsid w:val="00423333"/>
    <w:rsid w:val="00423396"/>
    <w:rsid w:val="00423BEF"/>
    <w:rsid w:val="00424872"/>
    <w:rsid w:val="00424ED8"/>
    <w:rsid w:val="00425AA9"/>
    <w:rsid w:val="0042620A"/>
    <w:rsid w:val="0042638E"/>
    <w:rsid w:val="0042704A"/>
    <w:rsid w:val="004275C5"/>
    <w:rsid w:val="00430157"/>
    <w:rsid w:val="00430404"/>
    <w:rsid w:val="004314D0"/>
    <w:rsid w:val="00433C41"/>
    <w:rsid w:val="00434847"/>
    <w:rsid w:val="004357D7"/>
    <w:rsid w:val="00435A34"/>
    <w:rsid w:val="00436952"/>
    <w:rsid w:val="00437A58"/>
    <w:rsid w:val="00441B9A"/>
    <w:rsid w:val="0044334D"/>
    <w:rsid w:val="004453E4"/>
    <w:rsid w:val="00445899"/>
    <w:rsid w:val="00446C82"/>
    <w:rsid w:val="004476D6"/>
    <w:rsid w:val="004508E4"/>
    <w:rsid w:val="00450A66"/>
    <w:rsid w:val="00451608"/>
    <w:rsid w:val="00452644"/>
    <w:rsid w:val="004536F2"/>
    <w:rsid w:val="00453C9F"/>
    <w:rsid w:val="00453CA0"/>
    <w:rsid w:val="00454872"/>
    <w:rsid w:val="00455E83"/>
    <w:rsid w:val="00456CED"/>
    <w:rsid w:val="00457E91"/>
    <w:rsid w:val="00460109"/>
    <w:rsid w:val="004615B5"/>
    <w:rsid w:val="00462067"/>
    <w:rsid w:val="00463E63"/>
    <w:rsid w:val="00464180"/>
    <w:rsid w:val="00464D55"/>
    <w:rsid w:val="00465290"/>
    <w:rsid w:val="00467D82"/>
    <w:rsid w:val="004700D1"/>
    <w:rsid w:val="004713F0"/>
    <w:rsid w:val="004718DA"/>
    <w:rsid w:val="00471A67"/>
    <w:rsid w:val="00474255"/>
    <w:rsid w:val="00474978"/>
    <w:rsid w:val="00474ACF"/>
    <w:rsid w:val="00476027"/>
    <w:rsid w:val="00477136"/>
    <w:rsid w:val="0047738E"/>
    <w:rsid w:val="00477608"/>
    <w:rsid w:val="004813F6"/>
    <w:rsid w:val="00481409"/>
    <w:rsid w:val="004814AB"/>
    <w:rsid w:val="00482433"/>
    <w:rsid w:val="004830F0"/>
    <w:rsid w:val="00483219"/>
    <w:rsid w:val="0048416C"/>
    <w:rsid w:val="00484A9E"/>
    <w:rsid w:val="00485AB4"/>
    <w:rsid w:val="00486C32"/>
    <w:rsid w:val="00486DAE"/>
    <w:rsid w:val="00487582"/>
    <w:rsid w:val="00487E71"/>
    <w:rsid w:val="00490880"/>
    <w:rsid w:val="00491C3A"/>
    <w:rsid w:val="00491CC0"/>
    <w:rsid w:val="00492484"/>
    <w:rsid w:val="00492C9D"/>
    <w:rsid w:val="004938F6"/>
    <w:rsid w:val="004940D6"/>
    <w:rsid w:val="0049504D"/>
    <w:rsid w:val="00497F2A"/>
    <w:rsid w:val="004A0234"/>
    <w:rsid w:val="004A1F0D"/>
    <w:rsid w:val="004A2BA4"/>
    <w:rsid w:val="004A4BEC"/>
    <w:rsid w:val="004A4CE2"/>
    <w:rsid w:val="004A4EB2"/>
    <w:rsid w:val="004A5003"/>
    <w:rsid w:val="004A5440"/>
    <w:rsid w:val="004A5F17"/>
    <w:rsid w:val="004A6C3B"/>
    <w:rsid w:val="004A6D27"/>
    <w:rsid w:val="004A7651"/>
    <w:rsid w:val="004B05B5"/>
    <w:rsid w:val="004B301D"/>
    <w:rsid w:val="004B35CA"/>
    <w:rsid w:val="004B3AA4"/>
    <w:rsid w:val="004B4186"/>
    <w:rsid w:val="004B5FF7"/>
    <w:rsid w:val="004B7459"/>
    <w:rsid w:val="004B7C2A"/>
    <w:rsid w:val="004C09C4"/>
    <w:rsid w:val="004C1822"/>
    <w:rsid w:val="004C197A"/>
    <w:rsid w:val="004C2819"/>
    <w:rsid w:val="004C2C09"/>
    <w:rsid w:val="004C494E"/>
    <w:rsid w:val="004C5C2F"/>
    <w:rsid w:val="004C7394"/>
    <w:rsid w:val="004C7DA2"/>
    <w:rsid w:val="004C7E59"/>
    <w:rsid w:val="004D1828"/>
    <w:rsid w:val="004D19CA"/>
    <w:rsid w:val="004D1C86"/>
    <w:rsid w:val="004D356C"/>
    <w:rsid w:val="004D38F6"/>
    <w:rsid w:val="004D3C35"/>
    <w:rsid w:val="004D43BC"/>
    <w:rsid w:val="004D4A99"/>
    <w:rsid w:val="004D5D13"/>
    <w:rsid w:val="004D67D2"/>
    <w:rsid w:val="004D6E5A"/>
    <w:rsid w:val="004D7237"/>
    <w:rsid w:val="004E1640"/>
    <w:rsid w:val="004E2319"/>
    <w:rsid w:val="004E2378"/>
    <w:rsid w:val="004E2C38"/>
    <w:rsid w:val="004E2E5B"/>
    <w:rsid w:val="004E4236"/>
    <w:rsid w:val="004E423F"/>
    <w:rsid w:val="004E52FB"/>
    <w:rsid w:val="004E59EB"/>
    <w:rsid w:val="004E5BDB"/>
    <w:rsid w:val="004E6E97"/>
    <w:rsid w:val="004F2D40"/>
    <w:rsid w:val="004F3576"/>
    <w:rsid w:val="004F6368"/>
    <w:rsid w:val="004F6951"/>
    <w:rsid w:val="004F6E7C"/>
    <w:rsid w:val="0050060E"/>
    <w:rsid w:val="0050069B"/>
    <w:rsid w:val="00500C29"/>
    <w:rsid w:val="00502DF6"/>
    <w:rsid w:val="005035B3"/>
    <w:rsid w:val="00503C93"/>
    <w:rsid w:val="0050401B"/>
    <w:rsid w:val="005048A8"/>
    <w:rsid w:val="0050589A"/>
    <w:rsid w:val="00507500"/>
    <w:rsid w:val="00507636"/>
    <w:rsid w:val="00510D4C"/>
    <w:rsid w:val="00511A15"/>
    <w:rsid w:val="00511A59"/>
    <w:rsid w:val="0051333D"/>
    <w:rsid w:val="0051428C"/>
    <w:rsid w:val="005160B4"/>
    <w:rsid w:val="005170B0"/>
    <w:rsid w:val="00520B96"/>
    <w:rsid w:val="00520FF8"/>
    <w:rsid w:val="00521B1E"/>
    <w:rsid w:val="00521FBF"/>
    <w:rsid w:val="00522CCE"/>
    <w:rsid w:val="00523010"/>
    <w:rsid w:val="005233F9"/>
    <w:rsid w:val="005244BA"/>
    <w:rsid w:val="00525260"/>
    <w:rsid w:val="00525EBE"/>
    <w:rsid w:val="0052628E"/>
    <w:rsid w:val="005264E4"/>
    <w:rsid w:val="00526D9E"/>
    <w:rsid w:val="00527757"/>
    <w:rsid w:val="00527906"/>
    <w:rsid w:val="005310A5"/>
    <w:rsid w:val="0053171C"/>
    <w:rsid w:val="0053290D"/>
    <w:rsid w:val="00533123"/>
    <w:rsid w:val="00535C14"/>
    <w:rsid w:val="00535D4C"/>
    <w:rsid w:val="00536E6E"/>
    <w:rsid w:val="00536EC5"/>
    <w:rsid w:val="00537EC7"/>
    <w:rsid w:val="0054131C"/>
    <w:rsid w:val="00541836"/>
    <w:rsid w:val="00542ECA"/>
    <w:rsid w:val="005433B3"/>
    <w:rsid w:val="005445C5"/>
    <w:rsid w:val="00544B2D"/>
    <w:rsid w:val="0054610C"/>
    <w:rsid w:val="0054636D"/>
    <w:rsid w:val="00546C80"/>
    <w:rsid w:val="00546CCE"/>
    <w:rsid w:val="00547289"/>
    <w:rsid w:val="00547C67"/>
    <w:rsid w:val="005500D8"/>
    <w:rsid w:val="00551092"/>
    <w:rsid w:val="00551779"/>
    <w:rsid w:val="00554B17"/>
    <w:rsid w:val="00556630"/>
    <w:rsid w:val="00556BB0"/>
    <w:rsid w:val="00557E30"/>
    <w:rsid w:val="00561F71"/>
    <w:rsid w:val="00562458"/>
    <w:rsid w:val="00562DC0"/>
    <w:rsid w:val="00562DED"/>
    <w:rsid w:val="00562FA8"/>
    <w:rsid w:val="00563EC0"/>
    <w:rsid w:val="00565828"/>
    <w:rsid w:val="00565B5F"/>
    <w:rsid w:val="00565D99"/>
    <w:rsid w:val="005669DA"/>
    <w:rsid w:val="00566E68"/>
    <w:rsid w:val="005700C4"/>
    <w:rsid w:val="005723DF"/>
    <w:rsid w:val="00573265"/>
    <w:rsid w:val="00575320"/>
    <w:rsid w:val="005765C0"/>
    <w:rsid w:val="005775A0"/>
    <w:rsid w:val="00580E1C"/>
    <w:rsid w:val="005813BB"/>
    <w:rsid w:val="00581B59"/>
    <w:rsid w:val="00581E00"/>
    <w:rsid w:val="00583777"/>
    <w:rsid w:val="00583932"/>
    <w:rsid w:val="00584F69"/>
    <w:rsid w:val="0059057B"/>
    <w:rsid w:val="005908A4"/>
    <w:rsid w:val="00591A19"/>
    <w:rsid w:val="00592C4A"/>
    <w:rsid w:val="00593372"/>
    <w:rsid w:val="00595087"/>
    <w:rsid w:val="005958D8"/>
    <w:rsid w:val="00596336"/>
    <w:rsid w:val="00596C84"/>
    <w:rsid w:val="00596ECB"/>
    <w:rsid w:val="0059754F"/>
    <w:rsid w:val="005A102F"/>
    <w:rsid w:val="005A1ECD"/>
    <w:rsid w:val="005A2B2D"/>
    <w:rsid w:val="005A2DB8"/>
    <w:rsid w:val="005A30BA"/>
    <w:rsid w:val="005A5BD7"/>
    <w:rsid w:val="005A69A4"/>
    <w:rsid w:val="005A6DD5"/>
    <w:rsid w:val="005A75B8"/>
    <w:rsid w:val="005A7E44"/>
    <w:rsid w:val="005B0320"/>
    <w:rsid w:val="005B050E"/>
    <w:rsid w:val="005B0ED7"/>
    <w:rsid w:val="005B2487"/>
    <w:rsid w:val="005B2A49"/>
    <w:rsid w:val="005B4038"/>
    <w:rsid w:val="005B5EBC"/>
    <w:rsid w:val="005B6291"/>
    <w:rsid w:val="005B6BA7"/>
    <w:rsid w:val="005B7C4A"/>
    <w:rsid w:val="005B7C56"/>
    <w:rsid w:val="005C13BE"/>
    <w:rsid w:val="005C19A1"/>
    <w:rsid w:val="005C1BB5"/>
    <w:rsid w:val="005C2550"/>
    <w:rsid w:val="005C382A"/>
    <w:rsid w:val="005C4936"/>
    <w:rsid w:val="005C59E3"/>
    <w:rsid w:val="005C5B6D"/>
    <w:rsid w:val="005C75AA"/>
    <w:rsid w:val="005C77E4"/>
    <w:rsid w:val="005C7C45"/>
    <w:rsid w:val="005D07E7"/>
    <w:rsid w:val="005D09C9"/>
    <w:rsid w:val="005D1190"/>
    <w:rsid w:val="005D283C"/>
    <w:rsid w:val="005D2A9A"/>
    <w:rsid w:val="005D2F69"/>
    <w:rsid w:val="005D3628"/>
    <w:rsid w:val="005D3737"/>
    <w:rsid w:val="005D4381"/>
    <w:rsid w:val="005D47CB"/>
    <w:rsid w:val="005D631E"/>
    <w:rsid w:val="005D7505"/>
    <w:rsid w:val="005D768F"/>
    <w:rsid w:val="005D76AA"/>
    <w:rsid w:val="005E090B"/>
    <w:rsid w:val="005E0914"/>
    <w:rsid w:val="005E0E2C"/>
    <w:rsid w:val="005E1056"/>
    <w:rsid w:val="005E1246"/>
    <w:rsid w:val="005E154C"/>
    <w:rsid w:val="005E1DA1"/>
    <w:rsid w:val="005E31D9"/>
    <w:rsid w:val="005E52B0"/>
    <w:rsid w:val="005E64C3"/>
    <w:rsid w:val="005E769B"/>
    <w:rsid w:val="005F01F2"/>
    <w:rsid w:val="005F0542"/>
    <w:rsid w:val="005F24D2"/>
    <w:rsid w:val="005F3246"/>
    <w:rsid w:val="005F45B8"/>
    <w:rsid w:val="005F5334"/>
    <w:rsid w:val="005F6C84"/>
    <w:rsid w:val="005F7061"/>
    <w:rsid w:val="005F7D0D"/>
    <w:rsid w:val="006015E8"/>
    <w:rsid w:val="0060181A"/>
    <w:rsid w:val="006021A9"/>
    <w:rsid w:val="00602AD9"/>
    <w:rsid w:val="0060342D"/>
    <w:rsid w:val="0060366C"/>
    <w:rsid w:val="006038BC"/>
    <w:rsid w:val="00604735"/>
    <w:rsid w:val="00604B53"/>
    <w:rsid w:val="006066FE"/>
    <w:rsid w:val="00606CAC"/>
    <w:rsid w:val="006103BD"/>
    <w:rsid w:val="0061096E"/>
    <w:rsid w:val="006109AC"/>
    <w:rsid w:val="00611F22"/>
    <w:rsid w:val="0061232A"/>
    <w:rsid w:val="006129B9"/>
    <w:rsid w:val="00612B63"/>
    <w:rsid w:val="0061416D"/>
    <w:rsid w:val="00614351"/>
    <w:rsid w:val="006143FC"/>
    <w:rsid w:val="006151B2"/>
    <w:rsid w:val="006157E6"/>
    <w:rsid w:val="00615F78"/>
    <w:rsid w:val="0062147D"/>
    <w:rsid w:val="00621F50"/>
    <w:rsid w:val="00622463"/>
    <w:rsid w:val="00623097"/>
    <w:rsid w:val="00623311"/>
    <w:rsid w:val="00623576"/>
    <w:rsid w:val="00623A8E"/>
    <w:rsid w:val="00623C8A"/>
    <w:rsid w:val="00624136"/>
    <w:rsid w:val="0062439F"/>
    <w:rsid w:val="0062548F"/>
    <w:rsid w:val="006260E7"/>
    <w:rsid w:val="0062716E"/>
    <w:rsid w:val="0062787F"/>
    <w:rsid w:val="00627B71"/>
    <w:rsid w:val="0063224A"/>
    <w:rsid w:val="00632A08"/>
    <w:rsid w:val="00633334"/>
    <w:rsid w:val="00634468"/>
    <w:rsid w:val="00636096"/>
    <w:rsid w:val="00636708"/>
    <w:rsid w:val="00636CDF"/>
    <w:rsid w:val="00636E8D"/>
    <w:rsid w:val="00637F3D"/>
    <w:rsid w:val="00640DAB"/>
    <w:rsid w:val="00640FAA"/>
    <w:rsid w:val="00642A8B"/>
    <w:rsid w:val="00644052"/>
    <w:rsid w:val="006446B8"/>
    <w:rsid w:val="00645124"/>
    <w:rsid w:val="006451E1"/>
    <w:rsid w:val="006455A4"/>
    <w:rsid w:val="0064693A"/>
    <w:rsid w:val="006507C8"/>
    <w:rsid w:val="006519B0"/>
    <w:rsid w:val="0065250D"/>
    <w:rsid w:val="0065264F"/>
    <w:rsid w:val="006538DF"/>
    <w:rsid w:val="00654459"/>
    <w:rsid w:val="006551C7"/>
    <w:rsid w:val="0065550C"/>
    <w:rsid w:val="006562FE"/>
    <w:rsid w:val="006563DC"/>
    <w:rsid w:val="00656B03"/>
    <w:rsid w:val="00657C1F"/>
    <w:rsid w:val="006600AE"/>
    <w:rsid w:val="00661210"/>
    <w:rsid w:val="0066142F"/>
    <w:rsid w:val="0066219A"/>
    <w:rsid w:val="00663101"/>
    <w:rsid w:val="0066346A"/>
    <w:rsid w:val="006639CE"/>
    <w:rsid w:val="006641EA"/>
    <w:rsid w:val="0066438F"/>
    <w:rsid w:val="00665BCC"/>
    <w:rsid w:val="00666065"/>
    <w:rsid w:val="00666BF4"/>
    <w:rsid w:val="00667946"/>
    <w:rsid w:val="006713DB"/>
    <w:rsid w:val="006723B8"/>
    <w:rsid w:val="00672509"/>
    <w:rsid w:val="0067321F"/>
    <w:rsid w:val="006736DE"/>
    <w:rsid w:val="00674774"/>
    <w:rsid w:val="0067490D"/>
    <w:rsid w:val="00676AF2"/>
    <w:rsid w:val="006777FE"/>
    <w:rsid w:val="00680075"/>
    <w:rsid w:val="006809C6"/>
    <w:rsid w:val="00680F00"/>
    <w:rsid w:val="00681098"/>
    <w:rsid w:val="006829F4"/>
    <w:rsid w:val="00683A6E"/>
    <w:rsid w:val="00684021"/>
    <w:rsid w:val="00684066"/>
    <w:rsid w:val="006843A0"/>
    <w:rsid w:val="006845AE"/>
    <w:rsid w:val="00684798"/>
    <w:rsid w:val="00685FE5"/>
    <w:rsid w:val="00686687"/>
    <w:rsid w:val="00686BD9"/>
    <w:rsid w:val="00686C1B"/>
    <w:rsid w:val="00686C2D"/>
    <w:rsid w:val="00690136"/>
    <w:rsid w:val="00690C73"/>
    <w:rsid w:val="00690D55"/>
    <w:rsid w:val="006923EA"/>
    <w:rsid w:val="00692837"/>
    <w:rsid w:val="00693BFA"/>
    <w:rsid w:val="00694004"/>
    <w:rsid w:val="006942E4"/>
    <w:rsid w:val="00694EDB"/>
    <w:rsid w:val="00695425"/>
    <w:rsid w:val="00695895"/>
    <w:rsid w:val="00695A83"/>
    <w:rsid w:val="00696048"/>
    <w:rsid w:val="006968CA"/>
    <w:rsid w:val="006969FD"/>
    <w:rsid w:val="00696A41"/>
    <w:rsid w:val="00696D47"/>
    <w:rsid w:val="00696FFD"/>
    <w:rsid w:val="00697F02"/>
    <w:rsid w:val="006A1954"/>
    <w:rsid w:val="006A19D1"/>
    <w:rsid w:val="006A1A0E"/>
    <w:rsid w:val="006A1A62"/>
    <w:rsid w:val="006A2EE4"/>
    <w:rsid w:val="006A413F"/>
    <w:rsid w:val="006A66F7"/>
    <w:rsid w:val="006A6BCD"/>
    <w:rsid w:val="006A6DC7"/>
    <w:rsid w:val="006B2AF4"/>
    <w:rsid w:val="006B3E50"/>
    <w:rsid w:val="006B41A8"/>
    <w:rsid w:val="006B67B9"/>
    <w:rsid w:val="006B6E6B"/>
    <w:rsid w:val="006B7C23"/>
    <w:rsid w:val="006C02EE"/>
    <w:rsid w:val="006C0DD4"/>
    <w:rsid w:val="006C1F89"/>
    <w:rsid w:val="006C2463"/>
    <w:rsid w:val="006C262F"/>
    <w:rsid w:val="006C62D3"/>
    <w:rsid w:val="006C63F6"/>
    <w:rsid w:val="006C6994"/>
    <w:rsid w:val="006C7995"/>
    <w:rsid w:val="006C7FEC"/>
    <w:rsid w:val="006D03FA"/>
    <w:rsid w:val="006D0756"/>
    <w:rsid w:val="006D1387"/>
    <w:rsid w:val="006D4044"/>
    <w:rsid w:val="006D40E0"/>
    <w:rsid w:val="006D4756"/>
    <w:rsid w:val="006D5331"/>
    <w:rsid w:val="006D5718"/>
    <w:rsid w:val="006D5CC1"/>
    <w:rsid w:val="006D6C1A"/>
    <w:rsid w:val="006E0638"/>
    <w:rsid w:val="006E10F5"/>
    <w:rsid w:val="006E3094"/>
    <w:rsid w:val="006E339E"/>
    <w:rsid w:val="006E3A28"/>
    <w:rsid w:val="006E48BA"/>
    <w:rsid w:val="006E48C5"/>
    <w:rsid w:val="006E534D"/>
    <w:rsid w:val="006E5B0B"/>
    <w:rsid w:val="006E71C9"/>
    <w:rsid w:val="006E7757"/>
    <w:rsid w:val="006F005A"/>
    <w:rsid w:val="006F1D38"/>
    <w:rsid w:val="006F3D34"/>
    <w:rsid w:val="006F50B2"/>
    <w:rsid w:val="006F706C"/>
    <w:rsid w:val="006F760F"/>
    <w:rsid w:val="00701BB4"/>
    <w:rsid w:val="00703589"/>
    <w:rsid w:val="007050C5"/>
    <w:rsid w:val="00705E1B"/>
    <w:rsid w:val="00706034"/>
    <w:rsid w:val="007061CE"/>
    <w:rsid w:val="00706D37"/>
    <w:rsid w:val="00706E12"/>
    <w:rsid w:val="00706E2C"/>
    <w:rsid w:val="00706F86"/>
    <w:rsid w:val="007073DA"/>
    <w:rsid w:val="00707FE8"/>
    <w:rsid w:val="007101B1"/>
    <w:rsid w:val="007104DD"/>
    <w:rsid w:val="00710A32"/>
    <w:rsid w:val="00710BA6"/>
    <w:rsid w:val="00710F0E"/>
    <w:rsid w:val="00711B49"/>
    <w:rsid w:val="00712155"/>
    <w:rsid w:val="0071224E"/>
    <w:rsid w:val="00712B6B"/>
    <w:rsid w:val="00712B87"/>
    <w:rsid w:val="007143F3"/>
    <w:rsid w:val="0071515A"/>
    <w:rsid w:val="00715CDA"/>
    <w:rsid w:val="00716895"/>
    <w:rsid w:val="00717BD6"/>
    <w:rsid w:val="0072043F"/>
    <w:rsid w:val="00723A72"/>
    <w:rsid w:val="0072445D"/>
    <w:rsid w:val="00725D9D"/>
    <w:rsid w:val="00726096"/>
    <w:rsid w:val="007273C3"/>
    <w:rsid w:val="00727B02"/>
    <w:rsid w:val="00730630"/>
    <w:rsid w:val="00730C94"/>
    <w:rsid w:val="00730D89"/>
    <w:rsid w:val="00731059"/>
    <w:rsid w:val="0073141D"/>
    <w:rsid w:val="007314DF"/>
    <w:rsid w:val="007336FA"/>
    <w:rsid w:val="007339C0"/>
    <w:rsid w:val="00733E6F"/>
    <w:rsid w:val="007343F5"/>
    <w:rsid w:val="00734773"/>
    <w:rsid w:val="00734922"/>
    <w:rsid w:val="00735D88"/>
    <w:rsid w:val="00737E00"/>
    <w:rsid w:val="007413A7"/>
    <w:rsid w:val="007413B6"/>
    <w:rsid w:val="0074217A"/>
    <w:rsid w:val="007434A2"/>
    <w:rsid w:val="00743ED3"/>
    <w:rsid w:val="00744AD0"/>
    <w:rsid w:val="00744D56"/>
    <w:rsid w:val="0074501B"/>
    <w:rsid w:val="00746D66"/>
    <w:rsid w:val="007533C3"/>
    <w:rsid w:val="0075383F"/>
    <w:rsid w:val="00753877"/>
    <w:rsid w:val="007539D4"/>
    <w:rsid w:val="007541CF"/>
    <w:rsid w:val="007541EF"/>
    <w:rsid w:val="00754941"/>
    <w:rsid w:val="00755CDC"/>
    <w:rsid w:val="00757A89"/>
    <w:rsid w:val="00760437"/>
    <w:rsid w:val="007622D4"/>
    <w:rsid w:val="00762786"/>
    <w:rsid w:val="0076428E"/>
    <w:rsid w:val="0076433B"/>
    <w:rsid w:val="00765095"/>
    <w:rsid w:val="00765D31"/>
    <w:rsid w:val="007705EE"/>
    <w:rsid w:val="007716DD"/>
    <w:rsid w:val="0077262B"/>
    <w:rsid w:val="007733C4"/>
    <w:rsid w:val="00773733"/>
    <w:rsid w:val="00775D7B"/>
    <w:rsid w:val="00775E5C"/>
    <w:rsid w:val="007764D1"/>
    <w:rsid w:val="00776F16"/>
    <w:rsid w:val="00780498"/>
    <w:rsid w:val="00780789"/>
    <w:rsid w:val="00780D3F"/>
    <w:rsid w:val="00781685"/>
    <w:rsid w:val="0078313F"/>
    <w:rsid w:val="00783985"/>
    <w:rsid w:val="00783E1B"/>
    <w:rsid w:val="00784A64"/>
    <w:rsid w:val="00784D0C"/>
    <w:rsid w:val="00784F16"/>
    <w:rsid w:val="007916C2"/>
    <w:rsid w:val="007923D9"/>
    <w:rsid w:val="00792594"/>
    <w:rsid w:val="00793E37"/>
    <w:rsid w:val="007942CF"/>
    <w:rsid w:val="007950B0"/>
    <w:rsid w:val="00795638"/>
    <w:rsid w:val="00795B0F"/>
    <w:rsid w:val="00797281"/>
    <w:rsid w:val="00797D60"/>
    <w:rsid w:val="007A0AF0"/>
    <w:rsid w:val="007A0DA0"/>
    <w:rsid w:val="007A2149"/>
    <w:rsid w:val="007A2AD0"/>
    <w:rsid w:val="007A3AF0"/>
    <w:rsid w:val="007A4072"/>
    <w:rsid w:val="007A4A2E"/>
    <w:rsid w:val="007A4FA6"/>
    <w:rsid w:val="007A5E49"/>
    <w:rsid w:val="007A6C9B"/>
    <w:rsid w:val="007B2DAF"/>
    <w:rsid w:val="007B44EB"/>
    <w:rsid w:val="007B478A"/>
    <w:rsid w:val="007C046C"/>
    <w:rsid w:val="007C166C"/>
    <w:rsid w:val="007C1747"/>
    <w:rsid w:val="007C3585"/>
    <w:rsid w:val="007C4346"/>
    <w:rsid w:val="007C4849"/>
    <w:rsid w:val="007C5252"/>
    <w:rsid w:val="007D01A7"/>
    <w:rsid w:val="007D1619"/>
    <w:rsid w:val="007D16F8"/>
    <w:rsid w:val="007D5AB4"/>
    <w:rsid w:val="007D63E9"/>
    <w:rsid w:val="007D6577"/>
    <w:rsid w:val="007D70F5"/>
    <w:rsid w:val="007D7313"/>
    <w:rsid w:val="007D77A2"/>
    <w:rsid w:val="007D785E"/>
    <w:rsid w:val="007E0E28"/>
    <w:rsid w:val="007E1BCD"/>
    <w:rsid w:val="007E456C"/>
    <w:rsid w:val="007E52B0"/>
    <w:rsid w:val="007E6314"/>
    <w:rsid w:val="007E6C7D"/>
    <w:rsid w:val="007E7CC5"/>
    <w:rsid w:val="007F2361"/>
    <w:rsid w:val="007F2BEB"/>
    <w:rsid w:val="007F2EE0"/>
    <w:rsid w:val="007F30D1"/>
    <w:rsid w:val="007F3360"/>
    <w:rsid w:val="007F424D"/>
    <w:rsid w:val="007F5294"/>
    <w:rsid w:val="007F56F8"/>
    <w:rsid w:val="007F5C1B"/>
    <w:rsid w:val="007F6038"/>
    <w:rsid w:val="007F689C"/>
    <w:rsid w:val="00800329"/>
    <w:rsid w:val="00802DA3"/>
    <w:rsid w:val="008031CD"/>
    <w:rsid w:val="0080431C"/>
    <w:rsid w:val="008053C2"/>
    <w:rsid w:val="0080585D"/>
    <w:rsid w:val="00806698"/>
    <w:rsid w:val="00806B01"/>
    <w:rsid w:val="008077DB"/>
    <w:rsid w:val="008100BA"/>
    <w:rsid w:val="008105CC"/>
    <w:rsid w:val="008105F3"/>
    <w:rsid w:val="00811342"/>
    <w:rsid w:val="00811B6D"/>
    <w:rsid w:val="008128E6"/>
    <w:rsid w:val="00813044"/>
    <w:rsid w:val="008159DF"/>
    <w:rsid w:val="008166E0"/>
    <w:rsid w:val="00816C6E"/>
    <w:rsid w:val="0081739D"/>
    <w:rsid w:val="00817513"/>
    <w:rsid w:val="00817A18"/>
    <w:rsid w:val="00817BEE"/>
    <w:rsid w:val="008247C9"/>
    <w:rsid w:val="008253F8"/>
    <w:rsid w:val="00825DBB"/>
    <w:rsid w:val="00826574"/>
    <w:rsid w:val="008275E0"/>
    <w:rsid w:val="00827A1E"/>
    <w:rsid w:val="00831170"/>
    <w:rsid w:val="0083141F"/>
    <w:rsid w:val="00831D5E"/>
    <w:rsid w:val="0083245F"/>
    <w:rsid w:val="00833A8C"/>
    <w:rsid w:val="0083409E"/>
    <w:rsid w:val="0083441C"/>
    <w:rsid w:val="008346D7"/>
    <w:rsid w:val="00834B08"/>
    <w:rsid w:val="00834CE6"/>
    <w:rsid w:val="00836660"/>
    <w:rsid w:val="008369D2"/>
    <w:rsid w:val="0083716E"/>
    <w:rsid w:val="00840083"/>
    <w:rsid w:val="00840464"/>
    <w:rsid w:val="008432AB"/>
    <w:rsid w:val="00843D8F"/>
    <w:rsid w:val="008441EA"/>
    <w:rsid w:val="00844409"/>
    <w:rsid w:val="0084448A"/>
    <w:rsid w:val="00844E54"/>
    <w:rsid w:val="0084518E"/>
    <w:rsid w:val="0084674A"/>
    <w:rsid w:val="00851B63"/>
    <w:rsid w:val="00851C54"/>
    <w:rsid w:val="00852670"/>
    <w:rsid w:val="00853240"/>
    <w:rsid w:val="00853EFC"/>
    <w:rsid w:val="008542E1"/>
    <w:rsid w:val="008550E2"/>
    <w:rsid w:val="00855293"/>
    <w:rsid w:val="00855CC0"/>
    <w:rsid w:val="008571AD"/>
    <w:rsid w:val="0085779E"/>
    <w:rsid w:val="00861993"/>
    <w:rsid w:val="008624D8"/>
    <w:rsid w:val="00862602"/>
    <w:rsid w:val="0086333F"/>
    <w:rsid w:val="008635E3"/>
    <w:rsid w:val="00863C31"/>
    <w:rsid w:val="00864D92"/>
    <w:rsid w:val="008657C7"/>
    <w:rsid w:val="008663BB"/>
    <w:rsid w:val="00866F99"/>
    <w:rsid w:val="0086721D"/>
    <w:rsid w:val="00867DEC"/>
    <w:rsid w:val="008712C0"/>
    <w:rsid w:val="008733CD"/>
    <w:rsid w:val="00876158"/>
    <w:rsid w:val="00876AC5"/>
    <w:rsid w:val="00880867"/>
    <w:rsid w:val="00880AC1"/>
    <w:rsid w:val="008831E6"/>
    <w:rsid w:val="008845DC"/>
    <w:rsid w:val="008874AB"/>
    <w:rsid w:val="00887583"/>
    <w:rsid w:val="00887745"/>
    <w:rsid w:val="00887B25"/>
    <w:rsid w:val="00887BC3"/>
    <w:rsid w:val="00890D11"/>
    <w:rsid w:val="0089219B"/>
    <w:rsid w:val="0089257E"/>
    <w:rsid w:val="008947D4"/>
    <w:rsid w:val="00895635"/>
    <w:rsid w:val="008A06AA"/>
    <w:rsid w:val="008A0E72"/>
    <w:rsid w:val="008A0F4B"/>
    <w:rsid w:val="008A2692"/>
    <w:rsid w:val="008A3D74"/>
    <w:rsid w:val="008A66E3"/>
    <w:rsid w:val="008A67EA"/>
    <w:rsid w:val="008A6CC5"/>
    <w:rsid w:val="008A7497"/>
    <w:rsid w:val="008B0511"/>
    <w:rsid w:val="008B184B"/>
    <w:rsid w:val="008B2015"/>
    <w:rsid w:val="008B2312"/>
    <w:rsid w:val="008B3526"/>
    <w:rsid w:val="008B41CF"/>
    <w:rsid w:val="008B4A4A"/>
    <w:rsid w:val="008B71F9"/>
    <w:rsid w:val="008B72F7"/>
    <w:rsid w:val="008B7F09"/>
    <w:rsid w:val="008B7F1C"/>
    <w:rsid w:val="008B7F26"/>
    <w:rsid w:val="008C0EF6"/>
    <w:rsid w:val="008C1903"/>
    <w:rsid w:val="008C1F0C"/>
    <w:rsid w:val="008C2B88"/>
    <w:rsid w:val="008C2C60"/>
    <w:rsid w:val="008C2D17"/>
    <w:rsid w:val="008C2DCA"/>
    <w:rsid w:val="008C3CA2"/>
    <w:rsid w:val="008C4A4C"/>
    <w:rsid w:val="008C78FB"/>
    <w:rsid w:val="008C7AC2"/>
    <w:rsid w:val="008D073E"/>
    <w:rsid w:val="008D0E2B"/>
    <w:rsid w:val="008D1302"/>
    <w:rsid w:val="008D247B"/>
    <w:rsid w:val="008D28B1"/>
    <w:rsid w:val="008D31DA"/>
    <w:rsid w:val="008D3238"/>
    <w:rsid w:val="008D5319"/>
    <w:rsid w:val="008D577D"/>
    <w:rsid w:val="008D6DCE"/>
    <w:rsid w:val="008D7DE5"/>
    <w:rsid w:val="008E2156"/>
    <w:rsid w:val="008E277A"/>
    <w:rsid w:val="008E47F4"/>
    <w:rsid w:val="008E4B2F"/>
    <w:rsid w:val="008E5056"/>
    <w:rsid w:val="008E55A9"/>
    <w:rsid w:val="008E57DA"/>
    <w:rsid w:val="008E6694"/>
    <w:rsid w:val="008E6ACF"/>
    <w:rsid w:val="008E7987"/>
    <w:rsid w:val="008F0F3A"/>
    <w:rsid w:val="008F18E3"/>
    <w:rsid w:val="008F2378"/>
    <w:rsid w:val="008F27F1"/>
    <w:rsid w:val="008F35AD"/>
    <w:rsid w:val="008F3898"/>
    <w:rsid w:val="008F4D6A"/>
    <w:rsid w:val="008F5B33"/>
    <w:rsid w:val="008F6BC3"/>
    <w:rsid w:val="00901AC5"/>
    <w:rsid w:val="00901D97"/>
    <w:rsid w:val="00903E7E"/>
    <w:rsid w:val="00904F7A"/>
    <w:rsid w:val="009070CF"/>
    <w:rsid w:val="00911ECA"/>
    <w:rsid w:val="00913275"/>
    <w:rsid w:val="00913BF9"/>
    <w:rsid w:val="009147C9"/>
    <w:rsid w:val="00914A6A"/>
    <w:rsid w:val="00915742"/>
    <w:rsid w:val="00915864"/>
    <w:rsid w:val="0091670B"/>
    <w:rsid w:val="009176C7"/>
    <w:rsid w:val="009213BA"/>
    <w:rsid w:val="0092220A"/>
    <w:rsid w:val="0092242C"/>
    <w:rsid w:val="00922BC7"/>
    <w:rsid w:val="00923184"/>
    <w:rsid w:val="00924603"/>
    <w:rsid w:val="00925179"/>
    <w:rsid w:val="00925E23"/>
    <w:rsid w:val="0092627F"/>
    <w:rsid w:val="00926745"/>
    <w:rsid w:val="00927B3B"/>
    <w:rsid w:val="0093176A"/>
    <w:rsid w:val="00931BE1"/>
    <w:rsid w:val="00931F97"/>
    <w:rsid w:val="00932321"/>
    <w:rsid w:val="009328EC"/>
    <w:rsid w:val="009345E5"/>
    <w:rsid w:val="00934BEE"/>
    <w:rsid w:val="00934CAE"/>
    <w:rsid w:val="0093646C"/>
    <w:rsid w:val="00941314"/>
    <w:rsid w:val="0094149D"/>
    <w:rsid w:val="0094190A"/>
    <w:rsid w:val="009419C6"/>
    <w:rsid w:val="0094264E"/>
    <w:rsid w:val="00944147"/>
    <w:rsid w:val="00944B84"/>
    <w:rsid w:val="009457AF"/>
    <w:rsid w:val="00945B1B"/>
    <w:rsid w:val="00945FEA"/>
    <w:rsid w:val="00947680"/>
    <w:rsid w:val="00947E0A"/>
    <w:rsid w:val="00950143"/>
    <w:rsid w:val="00954806"/>
    <w:rsid w:val="00954F9A"/>
    <w:rsid w:val="009562B4"/>
    <w:rsid w:val="00956D09"/>
    <w:rsid w:val="00957AB2"/>
    <w:rsid w:val="0096147E"/>
    <w:rsid w:val="00961982"/>
    <w:rsid w:val="009635D4"/>
    <w:rsid w:val="00964782"/>
    <w:rsid w:val="00966068"/>
    <w:rsid w:val="00966FB8"/>
    <w:rsid w:val="00967060"/>
    <w:rsid w:val="00970DB5"/>
    <w:rsid w:val="009716EC"/>
    <w:rsid w:val="00971CBE"/>
    <w:rsid w:val="009722F4"/>
    <w:rsid w:val="00972F5E"/>
    <w:rsid w:val="009732B2"/>
    <w:rsid w:val="00973C24"/>
    <w:rsid w:val="00973D38"/>
    <w:rsid w:val="00974253"/>
    <w:rsid w:val="009746F2"/>
    <w:rsid w:val="00974CD7"/>
    <w:rsid w:val="00974EB2"/>
    <w:rsid w:val="00975103"/>
    <w:rsid w:val="00975B71"/>
    <w:rsid w:val="00977BB2"/>
    <w:rsid w:val="00980013"/>
    <w:rsid w:val="00980433"/>
    <w:rsid w:val="009808FF"/>
    <w:rsid w:val="00981C30"/>
    <w:rsid w:val="0098248B"/>
    <w:rsid w:val="009835A4"/>
    <w:rsid w:val="0098365E"/>
    <w:rsid w:val="00984CC2"/>
    <w:rsid w:val="00985636"/>
    <w:rsid w:val="00985879"/>
    <w:rsid w:val="00985D51"/>
    <w:rsid w:val="00985F8F"/>
    <w:rsid w:val="009867E6"/>
    <w:rsid w:val="00987A5F"/>
    <w:rsid w:val="009921B1"/>
    <w:rsid w:val="00993101"/>
    <w:rsid w:val="0099510D"/>
    <w:rsid w:val="00996CA4"/>
    <w:rsid w:val="009977AF"/>
    <w:rsid w:val="00997D8F"/>
    <w:rsid w:val="009A0542"/>
    <w:rsid w:val="009A0943"/>
    <w:rsid w:val="009A0A8D"/>
    <w:rsid w:val="009A1676"/>
    <w:rsid w:val="009A26F3"/>
    <w:rsid w:val="009A2FD8"/>
    <w:rsid w:val="009A312D"/>
    <w:rsid w:val="009A43B3"/>
    <w:rsid w:val="009A4FF5"/>
    <w:rsid w:val="009A5336"/>
    <w:rsid w:val="009A59D2"/>
    <w:rsid w:val="009A5B76"/>
    <w:rsid w:val="009B014B"/>
    <w:rsid w:val="009B02C3"/>
    <w:rsid w:val="009B1F92"/>
    <w:rsid w:val="009B21DD"/>
    <w:rsid w:val="009B23B0"/>
    <w:rsid w:val="009B254F"/>
    <w:rsid w:val="009B4260"/>
    <w:rsid w:val="009B4DA2"/>
    <w:rsid w:val="009B555B"/>
    <w:rsid w:val="009B55A4"/>
    <w:rsid w:val="009B679A"/>
    <w:rsid w:val="009B6EA8"/>
    <w:rsid w:val="009B7467"/>
    <w:rsid w:val="009C0840"/>
    <w:rsid w:val="009C1534"/>
    <w:rsid w:val="009C178C"/>
    <w:rsid w:val="009C1AA8"/>
    <w:rsid w:val="009C2C0C"/>
    <w:rsid w:val="009C4C2A"/>
    <w:rsid w:val="009C506A"/>
    <w:rsid w:val="009D190C"/>
    <w:rsid w:val="009D1C7B"/>
    <w:rsid w:val="009D41C1"/>
    <w:rsid w:val="009D42D3"/>
    <w:rsid w:val="009D463C"/>
    <w:rsid w:val="009D4792"/>
    <w:rsid w:val="009D4A07"/>
    <w:rsid w:val="009D4F23"/>
    <w:rsid w:val="009D51B7"/>
    <w:rsid w:val="009D51E6"/>
    <w:rsid w:val="009D5C56"/>
    <w:rsid w:val="009D646E"/>
    <w:rsid w:val="009E378E"/>
    <w:rsid w:val="009E563E"/>
    <w:rsid w:val="009E62AC"/>
    <w:rsid w:val="009E6A45"/>
    <w:rsid w:val="009F17DA"/>
    <w:rsid w:val="009F2B14"/>
    <w:rsid w:val="009F31D2"/>
    <w:rsid w:val="009F4864"/>
    <w:rsid w:val="009F5950"/>
    <w:rsid w:val="009F6549"/>
    <w:rsid w:val="009F7DBA"/>
    <w:rsid w:val="009F7DC0"/>
    <w:rsid w:val="00A00217"/>
    <w:rsid w:val="00A005DC"/>
    <w:rsid w:val="00A006E7"/>
    <w:rsid w:val="00A0098E"/>
    <w:rsid w:val="00A02143"/>
    <w:rsid w:val="00A04FC0"/>
    <w:rsid w:val="00A04FF0"/>
    <w:rsid w:val="00A05553"/>
    <w:rsid w:val="00A0645D"/>
    <w:rsid w:val="00A0748A"/>
    <w:rsid w:val="00A07612"/>
    <w:rsid w:val="00A10A37"/>
    <w:rsid w:val="00A11AA7"/>
    <w:rsid w:val="00A120B7"/>
    <w:rsid w:val="00A12FA3"/>
    <w:rsid w:val="00A133AD"/>
    <w:rsid w:val="00A136B8"/>
    <w:rsid w:val="00A13DB5"/>
    <w:rsid w:val="00A1498F"/>
    <w:rsid w:val="00A1566A"/>
    <w:rsid w:val="00A1631B"/>
    <w:rsid w:val="00A16762"/>
    <w:rsid w:val="00A16C46"/>
    <w:rsid w:val="00A17822"/>
    <w:rsid w:val="00A1784D"/>
    <w:rsid w:val="00A20611"/>
    <w:rsid w:val="00A219BF"/>
    <w:rsid w:val="00A21DD2"/>
    <w:rsid w:val="00A2356A"/>
    <w:rsid w:val="00A2508C"/>
    <w:rsid w:val="00A26375"/>
    <w:rsid w:val="00A26507"/>
    <w:rsid w:val="00A26D4A"/>
    <w:rsid w:val="00A2700A"/>
    <w:rsid w:val="00A27856"/>
    <w:rsid w:val="00A30C4D"/>
    <w:rsid w:val="00A30D66"/>
    <w:rsid w:val="00A32C30"/>
    <w:rsid w:val="00A3322F"/>
    <w:rsid w:val="00A33A4D"/>
    <w:rsid w:val="00A3489E"/>
    <w:rsid w:val="00A363B8"/>
    <w:rsid w:val="00A37111"/>
    <w:rsid w:val="00A3779B"/>
    <w:rsid w:val="00A41627"/>
    <w:rsid w:val="00A417FA"/>
    <w:rsid w:val="00A41935"/>
    <w:rsid w:val="00A43F30"/>
    <w:rsid w:val="00A4558B"/>
    <w:rsid w:val="00A50833"/>
    <w:rsid w:val="00A50B03"/>
    <w:rsid w:val="00A50DD6"/>
    <w:rsid w:val="00A50F6B"/>
    <w:rsid w:val="00A5113E"/>
    <w:rsid w:val="00A512DB"/>
    <w:rsid w:val="00A515BB"/>
    <w:rsid w:val="00A546DE"/>
    <w:rsid w:val="00A546FC"/>
    <w:rsid w:val="00A567A0"/>
    <w:rsid w:val="00A567CC"/>
    <w:rsid w:val="00A571CA"/>
    <w:rsid w:val="00A60123"/>
    <w:rsid w:val="00A60CBD"/>
    <w:rsid w:val="00A626FD"/>
    <w:rsid w:val="00A628D4"/>
    <w:rsid w:val="00A6335A"/>
    <w:rsid w:val="00A63761"/>
    <w:rsid w:val="00A63D9A"/>
    <w:rsid w:val="00A64EC1"/>
    <w:rsid w:val="00A65861"/>
    <w:rsid w:val="00A66016"/>
    <w:rsid w:val="00A666E5"/>
    <w:rsid w:val="00A677C5"/>
    <w:rsid w:val="00A701BC"/>
    <w:rsid w:val="00A70742"/>
    <w:rsid w:val="00A7178C"/>
    <w:rsid w:val="00A71DEA"/>
    <w:rsid w:val="00A74FCC"/>
    <w:rsid w:val="00A77017"/>
    <w:rsid w:val="00A774F3"/>
    <w:rsid w:val="00A779AF"/>
    <w:rsid w:val="00A77CE1"/>
    <w:rsid w:val="00A804FA"/>
    <w:rsid w:val="00A810C6"/>
    <w:rsid w:val="00A818F5"/>
    <w:rsid w:val="00A81AE7"/>
    <w:rsid w:val="00A81B22"/>
    <w:rsid w:val="00A82187"/>
    <w:rsid w:val="00A822F2"/>
    <w:rsid w:val="00A843C8"/>
    <w:rsid w:val="00A84691"/>
    <w:rsid w:val="00A84EFF"/>
    <w:rsid w:val="00A84F68"/>
    <w:rsid w:val="00A85AC8"/>
    <w:rsid w:val="00A86C1B"/>
    <w:rsid w:val="00A87705"/>
    <w:rsid w:val="00A9241A"/>
    <w:rsid w:val="00A924F1"/>
    <w:rsid w:val="00A93C31"/>
    <w:rsid w:val="00A941C0"/>
    <w:rsid w:val="00A9498E"/>
    <w:rsid w:val="00A94DF9"/>
    <w:rsid w:val="00A9518E"/>
    <w:rsid w:val="00A95B58"/>
    <w:rsid w:val="00A964FD"/>
    <w:rsid w:val="00AA070F"/>
    <w:rsid w:val="00AA11DA"/>
    <w:rsid w:val="00AA4B28"/>
    <w:rsid w:val="00AA7215"/>
    <w:rsid w:val="00AA738C"/>
    <w:rsid w:val="00AA7E6C"/>
    <w:rsid w:val="00AB1DDB"/>
    <w:rsid w:val="00AB20DA"/>
    <w:rsid w:val="00AB34F3"/>
    <w:rsid w:val="00AB3794"/>
    <w:rsid w:val="00AB4310"/>
    <w:rsid w:val="00AB47CB"/>
    <w:rsid w:val="00AB483D"/>
    <w:rsid w:val="00AB552E"/>
    <w:rsid w:val="00AC0F98"/>
    <w:rsid w:val="00AC10E9"/>
    <w:rsid w:val="00AC1349"/>
    <w:rsid w:val="00AC327C"/>
    <w:rsid w:val="00AC3450"/>
    <w:rsid w:val="00AC38A6"/>
    <w:rsid w:val="00AC4063"/>
    <w:rsid w:val="00AC4106"/>
    <w:rsid w:val="00AC4D55"/>
    <w:rsid w:val="00AC55A5"/>
    <w:rsid w:val="00AC5792"/>
    <w:rsid w:val="00AD0534"/>
    <w:rsid w:val="00AD09CF"/>
    <w:rsid w:val="00AD0AD2"/>
    <w:rsid w:val="00AD0D50"/>
    <w:rsid w:val="00AD174C"/>
    <w:rsid w:val="00AD1C68"/>
    <w:rsid w:val="00AD21D1"/>
    <w:rsid w:val="00AD280A"/>
    <w:rsid w:val="00AD2D6E"/>
    <w:rsid w:val="00AD40E2"/>
    <w:rsid w:val="00AD45E3"/>
    <w:rsid w:val="00AD5487"/>
    <w:rsid w:val="00AD5774"/>
    <w:rsid w:val="00AD5C0D"/>
    <w:rsid w:val="00AD61A4"/>
    <w:rsid w:val="00AD624D"/>
    <w:rsid w:val="00AD642E"/>
    <w:rsid w:val="00AD668D"/>
    <w:rsid w:val="00AD7832"/>
    <w:rsid w:val="00AE0D81"/>
    <w:rsid w:val="00AE0F7E"/>
    <w:rsid w:val="00AE0FB2"/>
    <w:rsid w:val="00AE1433"/>
    <w:rsid w:val="00AE1B4C"/>
    <w:rsid w:val="00AE1C81"/>
    <w:rsid w:val="00AE46B1"/>
    <w:rsid w:val="00AE50D7"/>
    <w:rsid w:val="00AE5599"/>
    <w:rsid w:val="00AE5C89"/>
    <w:rsid w:val="00AE68C2"/>
    <w:rsid w:val="00AE7D56"/>
    <w:rsid w:val="00AF013F"/>
    <w:rsid w:val="00AF11A1"/>
    <w:rsid w:val="00AF2CAC"/>
    <w:rsid w:val="00AF3D98"/>
    <w:rsid w:val="00AF4C43"/>
    <w:rsid w:val="00AF6605"/>
    <w:rsid w:val="00AF74C1"/>
    <w:rsid w:val="00B00292"/>
    <w:rsid w:val="00B0045D"/>
    <w:rsid w:val="00B00C8D"/>
    <w:rsid w:val="00B00D06"/>
    <w:rsid w:val="00B02A72"/>
    <w:rsid w:val="00B04189"/>
    <w:rsid w:val="00B04737"/>
    <w:rsid w:val="00B0497D"/>
    <w:rsid w:val="00B04D38"/>
    <w:rsid w:val="00B053DB"/>
    <w:rsid w:val="00B06D74"/>
    <w:rsid w:val="00B06F32"/>
    <w:rsid w:val="00B1084F"/>
    <w:rsid w:val="00B1239F"/>
    <w:rsid w:val="00B125C3"/>
    <w:rsid w:val="00B129F4"/>
    <w:rsid w:val="00B134FC"/>
    <w:rsid w:val="00B137D0"/>
    <w:rsid w:val="00B1399A"/>
    <w:rsid w:val="00B13C9C"/>
    <w:rsid w:val="00B16BE4"/>
    <w:rsid w:val="00B1775C"/>
    <w:rsid w:val="00B20382"/>
    <w:rsid w:val="00B205D4"/>
    <w:rsid w:val="00B20C6D"/>
    <w:rsid w:val="00B23078"/>
    <w:rsid w:val="00B23912"/>
    <w:rsid w:val="00B248C0"/>
    <w:rsid w:val="00B24C25"/>
    <w:rsid w:val="00B26433"/>
    <w:rsid w:val="00B27280"/>
    <w:rsid w:val="00B27D40"/>
    <w:rsid w:val="00B307D4"/>
    <w:rsid w:val="00B348B3"/>
    <w:rsid w:val="00B34AE3"/>
    <w:rsid w:val="00B356C2"/>
    <w:rsid w:val="00B35BFE"/>
    <w:rsid w:val="00B370C4"/>
    <w:rsid w:val="00B40E6A"/>
    <w:rsid w:val="00B446DF"/>
    <w:rsid w:val="00B44701"/>
    <w:rsid w:val="00B468E0"/>
    <w:rsid w:val="00B50A57"/>
    <w:rsid w:val="00B50D13"/>
    <w:rsid w:val="00B518F7"/>
    <w:rsid w:val="00B51FBF"/>
    <w:rsid w:val="00B52799"/>
    <w:rsid w:val="00B528FA"/>
    <w:rsid w:val="00B52D19"/>
    <w:rsid w:val="00B53B02"/>
    <w:rsid w:val="00B55F97"/>
    <w:rsid w:val="00B56135"/>
    <w:rsid w:val="00B56309"/>
    <w:rsid w:val="00B609D1"/>
    <w:rsid w:val="00B61351"/>
    <w:rsid w:val="00B620E8"/>
    <w:rsid w:val="00B62B88"/>
    <w:rsid w:val="00B62D26"/>
    <w:rsid w:val="00B634A1"/>
    <w:rsid w:val="00B644AD"/>
    <w:rsid w:val="00B66311"/>
    <w:rsid w:val="00B66E75"/>
    <w:rsid w:val="00B70424"/>
    <w:rsid w:val="00B71BB3"/>
    <w:rsid w:val="00B71C10"/>
    <w:rsid w:val="00B73B37"/>
    <w:rsid w:val="00B76291"/>
    <w:rsid w:val="00B7665C"/>
    <w:rsid w:val="00B76866"/>
    <w:rsid w:val="00B76C05"/>
    <w:rsid w:val="00B805F3"/>
    <w:rsid w:val="00B81304"/>
    <w:rsid w:val="00B822AB"/>
    <w:rsid w:val="00B82589"/>
    <w:rsid w:val="00B834F1"/>
    <w:rsid w:val="00B835FD"/>
    <w:rsid w:val="00B84564"/>
    <w:rsid w:val="00B846EA"/>
    <w:rsid w:val="00B84928"/>
    <w:rsid w:val="00B850D5"/>
    <w:rsid w:val="00B859FD"/>
    <w:rsid w:val="00B85F96"/>
    <w:rsid w:val="00B869AB"/>
    <w:rsid w:val="00B87197"/>
    <w:rsid w:val="00B8744D"/>
    <w:rsid w:val="00B90770"/>
    <w:rsid w:val="00B90F4D"/>
    <w:rsid w:val="00B91290"/>
    <w:rsid w:val="00B91598"/>
    <w:rsid w:val="00B91D9E"/>
    <w:rsid w:val="00B92409"/>
    <w:rsid w:val="00B93827"/>
    <w:rsid w:val="00B94A68"/>
    <w:rsid w:val="00B95243"/>
    <w:rsid w:val="00B95260"/>
    <w:rsid w:val="00B97A6C"/>
    <w:rsid w:val="00B97AD3"/>
    <w:rsid w:val="00B97C76"/>
    <w:rsid w:val="00BA0284"/>
    <w:rsid w:val="00BA02DF"/>
    <w:rsid w:val="00BA061B"/>
    <w:rsid w:val="00BA3B2A"/>
    <w:rsid w:val="00BA5712"/>
    <w:rsid w:val="00BA57FF"/>
    <w:rsid w:val="00BA5D39"/>
    <w:rsid w:val="00BA5E13"/>
    <w:rsid w:val="00BA5F95"/>
    <w:rsid w:val="00BA6222"/>
    <w:rsid w:val="00BA722C"/>
    <w:rsid w:val="00BB05F6"/>
    <w:rsid w:val="00BB24D0"/>
    <w:rsid w:val="00BB4305"/>
    <w:rsid w:val="00BB4CFB"/>
    <w:rsid w:val="00BB54B4"/>
    <w:rsid w:val="00BB55C0"/>
    <w:rsid w:val="00BC0168"/>
    <w:rsid w:val="00BC0346"/>
    <w:rsid w:val="00BC0488"/>
    <w:rsid w:val="00BC08E6"/>
    <w:rsid w:val="00BC08EF"/>
    <w:rsid w:val="00BC2937"/>
    <w:rsid w:val="00BC6615"/>
    <w:rsid w:val="00BC7649"/>
    <w:rsid w:val="00BD03F5"/>
    <w:rsid w:val="00BD0852"/>
    <w:rsid w:val="00BD1D56"/>
    <w:rsid w:val="00BD25A2"/>
    <w:rsid w:val="00BD35CE"/>
    <w:rsid w:val="00BD5902"/>
    <w:rsid w:val="00BD67D5"/>
    <w:rsid w:val="00BD747F"/>
    <w:rsid w:val="00BE06BF"/>
    <w:rsid w:val="00BE0784"/>
    <w:rsid w:val="00BE0F60"/>
    <w:rsid w:val="00BE19AF"/>
    <w:rsid w:val="00BE20E1"/>
    <w:rsid w:val="00BE37EA"/>
    <w:rsid w:val="00BE4241"/>
    <w:rsid w:val="00BE4D63"/>
    <w:rsid w:val="00BE50AC"/>
    <w:rsid w:val="00BE56CE"/>
    <w:rsid w:val="00BE5B35"/>
    <w:rsid w:val="00BE781D"/>
    <w:rsid w:val="00BE7984"/>
    <w:rsid w:val="00BF14E5"/>
    <w:rsid w:val="00BF2515"/>
    <w:rsid w:val="00BF2538"/>
    <w:rsid w:val="00BF33F0"/>
    <w:rsid w:val="00BF367D"/>
    <w:rsid w:val="00BF3AF6"/>
    <w:rsid w:val="00BF3F99"/>
    <w:rsid w:val="00BF44A3"/>
    <w:rsid w:val="00BF490F"/>
    <w:rsid w:val="00BF582D"/>
    <w:rsid w:val="00C013C5"/>
    <w:rsid w:val="00C01CC8"/>
    <w:rsid w:val="00C021B5"/>
    <w:rsid w:val="00C02579"/>
    <w:rsid w:val="00C05EAE"/>
    <w:rsid w:val="00C063FE"/>
    <w:rsid w:val="00C11B1F"/>
    <w:rsid w:val="00C13836"/>
    <w:rsid w:val="00C1469B"/>
    <w:rsid w:val="00C1476F"/>
    <w:rsid w:val="00C150C4"/>
    <w:rsid w:val="00C15623"/>
    <w:rsid w:val="00C156F7"/>
    <w:rsid w:val="00C1608B"/>
    <w:rsid w:val="00C16245"/>
    <w:rsid w:val="00C16E71"/>
    <w:rsid w:val="00C176A1"/>
    <w:rsid w:val="00C176F5"/>
    <w:rsid w:val="00C17959"/>
    <w:rsid w:val="00C2107A"/>
    <w:rsid w:val="00C21B08"/>
    <w:rsid w:val="00C2399A"/>
    <w:rsid w:val="00C23D4B"/>
    <w:rsid w:val="00C24176"/>
    <w:rsid w:val="00C2439E"/>
    <w:rsid w:val="00C2569B"/>
    <w:rsid w:val="00C259EF"/>
    <w:rsid w:val="00C25E97"/>
    <w:rsid w:val="00C27CB1"/>
    <w:rsid w:val="00C3016F"/>
    <w:rsid w:val="00C30BB8"/>
    <w:rsid w:val="00C313C9"/>
    <w:rsid w:val="00C32246"/>
    <w:rsid w:val="00C33E20"/>
    <w:rsid w:val="00C34174"/>
    <w:rsid w:val="00C34BF7"/>
    <w:rsid w:val="00C356EC"/>
    <w:rsid w:val="00C37FEE"/>
    <w:rsid w:val="00C406A7"/>
    <w:rsid w:val="00C4141F"/>
    <w:rsid w:val="00C42193"/>
    <w:rsid w:val="00C423C9"/>
    <w:rsid w:val="00C42644"/>
    <w:rsid w:val="00C42681"/>
    <w:rsid w:val="00C448F6"/>
    <w:rsid w:val="00C461F2"/>
    <w:rsid w:val="00C46681"/>
    <w:rsid w:val="00C52D15"/>
    <w:rsid w:val="00C52EFB"/>
    <w:rsid w:val="00C5497B"/>
    <w:rsid w:val="00C553E4"/>
    <w:rsid w:val="00C5669B"/>
    <w:rsid w:val="00C56B37"/>
    <w:rsid w:val="00C56F5C"/>
    <w:rsid w:val="00C57F2C"/>
    <w:rsid w:val="00C60630"/>
    <w:rsid w:val="00C606D6"/>
    <w:rsid w:val="00C611A4"/>
    <w:rsid w:val="00C6395B"/>
    <w:rsid w:val="00C64CA4"/>
    <w:rsid w:val="00C65187"/>
    <w:rsid w:val="00C662D8"/>
    <w:rsid w:val="00C72EEF"/>
    <w:rsid w:val="00C73592"/>
    <w:rsid w:val="00C735CD"/>
    <w:rsid w:val="00C75588"/>
    <w:rsid w:val="00C76B79"/>
    <w:rsid w:val="00C8005F"/>
    <w:rsid w:val="00C804D0"/>
    <w:rsid w:val="00C8201D"/>
    <w:rsid w:val="00C82261"/>
    <w:rsid w:val="00C8250A"/>
    <w:rsid w:val="00C82FCE"/>
    <w:rsid w:val="00C8316D"/>
    <w:rsid w:val="00C84815"/>
    <w:rsid w:val="00C85508"/>
    <w:rsid w:val="00C85AEF"/>
    <w:rsid w:val="00C85B8F"/>
    <w:rsid w:val="00C860D5"/>
    <w:rsid w:val="00C86A4C"/>
    <w:rsid w:val="00C87943"/>
    <w:rsid w:val="00C907CD"/>
    <w:rsid w:val="00C90F1A"/>
    <w:rsid w:val="00C91A84"/>
    <w:rsid w:val="00C92D3D"/>
    <w:rsid w:val="00C93FDD"/>
    <w:rsid w:val="00C9553C"/>
    <w:rsid w:val="00C95A2A"/>
    <w:rsid w:val="00CA0028"/>
    <w:rsid w:val="00CA0098"/>
    <w:rsid w:val="00CA11F0"/>
    <w:rsid w:val="00CA1EFC"/>
    <w:rsid w:val="00CA1FB4"/>
    <w:rsid w:val="00CA327F"/>
    <w:rsid w:val="00CA32EE"/>
    <w:rsid w:val="00CA3B98"/>
    <w:rsid w:val="00CA4873"/>
    <w:rsid w:val="00CA53FB"/>
    <w:rsid w:val="00CA5531"/>
    <w:rsid w:val="00CA588D"/>
    <w:rsid w:val="00CA6394"/>
    <w:rsid w:val="00CA75DC"/>
    <w:rsid w:val="00CB143B"/>
    <w:rsid w:val="00CB19EA"/>
    <w:rsid w:val="00CB28CB"/>
    <w:rsid w:val="00CB3F34"/>
    <w:rsid w:val="00CB416B"/>
    <w:rsid w:val="00CB44DB"/>
    <w:rsid w:val="00CB508C"/>
    <w:rsid w:val="00CB5135"/>
    <w:rsid w:val="00CB6D56"/>
    <w:rsid w:val="00CC0267"/>
    <w:rsid w:val="00CC322D"/>
    <w:rsid w:val="00CC3371"/>
    <w:rsid w:val="00CC4442"/>
    <w:rsid w:val="00CC44D5"/>
    <w:rsid w:val="00CC46DB"/>
    <w:rsid w:val="00CC5732"/>
    <w:rsid w:val="00CC5878"/>
    <w:rsid w:val="00CC66FE"/>
    <w:rsid w:val="00CC6929"/>
    <w:rsid w:val="00CC7962"/>
    <w:rsid w:val="00CC7F8B"/>
    <w:rsid w:val="00CD00BA"/>
    <w:rsid w:val="00CD11FB"/>
    <w:rsid w:val="00CD3E32"/>
    <w:rsid w:val="00CD44F3"/>
    <w:rsid w:val="00CD46DE"/>
    <w:rsid w:val="00CD480C"/>
    <w:rsid w:val="00CD4A72"/>
    <w:rsid w:val="00CD5AA1"/>
    <w:rsid w:val="00CD61AC"/>
    <w:rsid w:val="00CD7B5C"/>
    <w:rsid w:val="00CD7F2E"/>
    <w:rsid w:val="00CE143A"/>
    <w:rsid w:val="00CE1E2E"/>
    <w:rsid w:val="00CE2C8F"/>
    <w:rsid w:val="00CE2D56"/>
    <w:rsid w:val="00CE32E0"/>
    <w:rsid w:val="00CE3993"/>
    <w:rsid w:val="00CE4E3A"/>
    <w:rsid w:val="00CE5C37"/>
    <w:rsid w:val="00CE6A35"/>
    <w:rsid w:val="00CF0D26"/>
    <w:rsid w:val="00CF103B"/>
    <w:rsid w:val="00CF21EB"/>
    <w:rsid w:val="00CF2290"/>
    <w:rsid w:val="00CF2845"/>
    <w:rsid w:val="00CF3212"/>
    <w:rsid w:val="00CF3A40"/>
    <w:rsid w:val="00CF3B9B"/>
    <w:rsid w:val="00CF3C59"/>
    <w:rsid w:val="00CF747D"/>
    <w:rsid w:val="00CF7728"/>
    <w:rsid w:val="00CF7AA1"/>
    <w:rsid w:val="00D002CD"/>
    <w:rsid w:val="00D00DDB"/>
    <w:rsid w:val="00D0205D"/>
    <w:rsid w:val="00D0285A"/>
    <w:rsid w:val="00D02A08"/>
    <w:rsid w:val="00D03E09"/>
    <w:rsid w:val="00D04036"/>
    <w:rsid w:val="00D0504C"/>
    <w:rsid w:val="00D05224"/>
    <w:rsid w:val="00D05FCB"/>
    <w:rsid w:val="00D06AFB"/>
    <w:rsid w:val="00D06B55"/>
    <w:rsid w:val="00D12412"/>
    <w:rsid w:val="00D126D6"/>
    <w:rsid w:val="00D134B9"/>
    <w:rsid w:val="00D13764"/>
    <w:rsid w:val="00D13D61"/>
    <w:rsid w:val="00D13DB2"/>
    <w:rsid w:val="00D13F6B"/>
    <w:rsid w:val="00D14302"/>
    <w:rsid w:val="00D14DE1"/>
    <w:rsid w:val="00D16801"/>
    <w:rsid w:val="00D17B9F"/>
    <w:rsid w:val="00D2060B"/>
    <w:rsid w:val="00D215F1"/>
    <w:rsid w:val="00D21727"/>
    <w:rsid w:val="00D247B6"/>
    <w:rsid w:val="00D24B27"/>
    <w:rsid w:val="00D255B4"/>
    <w:rsid w:val="00D265F5"/>
    <w:rsid w:val="00D26F6D"/>
    <w:rsid w:val="00D27707"/>
    <w:rsid w:val="00D30796"/>
    <w:rsid w:val="00D31542"/>
    <w:rsid w:val="00D31C66"/>
    <w:rsid w:val="00D3212A"/>
    <w:rsid w:val="00D327B6"/>
    <w:rsid w:val="00D329E8"/>
    <w:rsid w:val="00D32E34"/>
    <w:rsid w:val="00D33880"/>
    <w:rsid w:val="00D34BB8"/>
    <w:rsid w:val="00D34CB3"/>
    <w:rsid w:val="00D35DE6"/>
    <w:rsid w:val="00D36A14"/>
    <w:rsid w:val="00D37E2A"/>
    <w:rsid w:val="00D37EE0"/>
    <w:rsid w:val="00D40C8F"/>
    <w:rsid w:val="00D427E3"/>
    <w:rsid w:val="00D429D5"/>
    <w:rsid w:val="00D42E6D"/>
    <w:rsid w:val="00D43D2F"/>
    <w:rsid w:val="00D45873"/>
    <w:rsid w:val="00D45B17"/>
    <w:rsid w:val="00D45DA4"/>
    <w:rsid w:val="00D45E9E"/>
    <w:rsid w:val="00D466DA"/>
    <w:rsid w:val="00D471E7"/>
    <w:rsid w:val="00D47524"/>
    <w:rsid w:val="00D4756A"/>
    <w:rsid w:val="00D50855"/>
    <w:rsid w:val="00D54563"/>
    <w:rsid w:val="00D54598"/>
    <w:rsid w:val="00D54BF4"/>
    <w:rsid w:val="00D5553C"/>
    <w:rsid w:val="00D5698B"/>
    <w:rsid w:val="00D574B8"/>
    <w:rsid w:val="00D574C6"/>
    <w:rsid w:val="00D60819"/>
    <w:rsid w:val="00D6398A"/>
    <w:rsid w:val="00D63A88"/>
    <w:rsid w:val="00D63B12"/>
    <w:rsid w:val="00D64DBB"/>
    <w:rsid w:val="00D6527A"/>
    <w:rsid w:val="00D7039C"/>
    <w:rsid w:val="00D71A6C"/>
    <w:rsid w:val="00D7285E"/>
    <w:rsid w:val="00D72CD0"/>
    <w:rsid w:val="00D74568"/>
    <w:rsid w:val="00D75C26"/>
    <w:rsid w:val="00D763FF"/>
    <w:rsid w:val="00D76BC7"/>
    <w:rsid w:val="00D80014"/>
    <w:rsid w:val="00D80C30"/>
    <w:rsid w:val="00D81AC1"/>
    <w:rsid w:val="00D81AD2"/>
    <w:rsid w:val="00D8291F"/>
    <w:rsid w:val="00D82C87"/>
    <w:rsid w:val="00D84F18"/>
    <w:rsid w:val="00D86717"/>
    <w:rsid w:val="00D87DC8"/>
    <w:rsid w:val="00D9110F"/>
    <w:rsid w:val="00D91E85"/>
    <w:rsid w:val="00D93566"/>
    <w:rsid w:val="00D95087"/>
    <w:rsid w:val="00D977EA"/>
    <w:rsid w:val="00D978EB"/>
    <w:rsid w:val="00DA04B1"/>
    <w:rsid w:val="00DA14DF"/>
    <w:rsid w:val="00DA15D5"/>
    <w:rsid w:val="00DA1B41"/>
    <w:rsid w:val="00DA205D"/>
    <w:rsid w:val="00DA2296"/>
    <w:rsid w:val="00DA2D5A"/>
    <w:rsid w:val="00DA33D0"/>
    <w:rsid w:val="00DA5CF2"/>
    <w:rsid w:val="00DA699B"/>
    <w:rsid w:val="00DA75FE"/>
    <w:rsid w:val="00DA7BA0"/>
    <w:rsid w:val="00DB0B28"/>
    <w:rsid w:val="00DB13A7"/>
    <w:rsid w:val="00DB165A"/>
    <w:rsid w:val="00DB1EA1"/>
    <w:rsid w:val="00DB26AE"/>
    <w:rsid w:val="00DB2847"/>
    <w:rsid w:val="00DB44B8"/>
    <w:rsid w:val="00DB5890"/>
    <w:rsid w:val="00DB5E9E"/>
    <w:rsid w:val="00DB7CE5"/>
    <w:rsid w:val="00DC03BC"/>
    <w:rsid w:val="00DC10B1"/>
    <w:rsid w:val="00DC112F"/>
    <w:rsid w:val="00DC2AF3"/>
    <w:rsid w:val="00DC3864"/>
    <w:rsid w:val="00DC3FB7"/>
    <w:rsid w:val="00DC4333"/>
    <w:rsid w:val="00DC4806"/>
    <w:rsid w:val="00DC499B"/>
    <w:rsid w:val="00DC4ADF"/>
    <w:rsid w:val="00DC4CD2"/>
    <w:rsid w:val="00DC543B"/>
    <w:rsid w:val="00DC604B"/>
    <w:rsid w:val="00DC66D4"/>
    <w:rsid w:val="00DC6EC4"/>
    <w:rsid w:val="00DD01C4"/>
    <w:rsid w:val="00DD0450"/>
    <w:rsid w:val="00DD0882"/>
    <w:rsid w:val="00DD1C8C"/>
    <w:rsid w:val="00DD259D"/>
    <w:rsid w:val="00DD3D00"/>
    <w:rsid w:val="00DD4664"/>
    <w:rsid w:val="00DD4879"/>
    <w:rsid w:val="00DD4E4B"/>
    <w:rsid w:val="00DD6C12"/>
    <w:rsid w:val="00DE0B28"/>
    <w:rsid w:val="00DE2169"/>
    <w:rsid w:val="00DE3E5B"/>
    <w:rsid w:val="00DE625F"/>
    <w:rsid w:val="00DE6D6A"/>
    <w:rsid w:val="00DE742D"/>
    <w:rsid w:val="00DE74E2"/>
    <w:rsid w:val="00DE7869"/>
    <w:rsid w:val="00DF0CF1"/>
    <w:rsid w:val="00DF2A7D"/>
    <w:rsid w:val="00DF2FA9"/>
    <w:rsid w:val="00DF3160"/>
    <w:rsid w:val="00DF5DBC"/>
    <w:rsid w:val="00E00333"/>
    <w:rsid w:val="00E010F3"/>
    <w:rsid w:val="00E024BC"/>
    <w:rsid w:val="00E025AF"/>
    <w:rsid w:val="00E02D1B"/>
    <w:rsid w:val="00E0374D"/>
    <w:rsid w:val="00E03825"/>
    <w:rsid w:val="00E05F7B"/>
    <w:rsid w:val="00E0631D"/>
    <w:rsid w:val="00E0672B"/>
    <w:rsid w:val="00E07790"/>
    <w:rsid w:val="00E07A33"/>
    <w:rsid w:val="00E10125"/>
    <w:rsid w:val="00E11471"/>
    <w:rsid w:val="00E11DF4"/>
    <w:rsid w:val="00E122BD"/>
    <w:rsid w:val="00E125E8"/>
    <w:rsid w:val="00E128F5"/>
    <w:rsid w:val="00E12ED9"/>
    <w:rsid w:val="00E14E1A"/>
    <w:rsid w:val="00E15ECE"/>
    <w:rsid w:val="00E16D81"/>
    <w:rsid w:val="00E21549"/>
    <w:rsid w:val="00E22110"/>
    <w:rsid w:val="00E22CCB"/>
    <w:rsid w:val="00E23D85"/>
    <w:rsid w:val="00E24A8A"/>
    <w:rsid w:val="00E24AF9"/>
    <w:rsid w:val="00E24D62"/>
    <w:rsid w:val="00E250BF"/>
    <w:rsid w:val="00E26997"/>
    <w:rsid w:val="00E26D95"/>
    <w:rsid w:val="00E27519"/>
    <w:rsid w:val="00E27F3A"/>
    <w:rsid w:val="00E317D7"/>
    <w:rsid w:val="00E31CB9"/>
    <w:rsid w:val="00E339E8"/>
    <w:rsid w:val="00E33EF3"/>
    <w:rsid w:val="00E340AD"/>
    <w:rsid w:val="00E340EC"/>
    <w:rsid w:val="00E34590"/>
    <w:rsid w:val="00E34CB4"/>
    <w:rsid w:val="00E3591A"/>
    <w:rsid w:val="00E36E3C"/>
    <w:rsid w:val="00E376CB"/>
    <w:rsid w:val="00E37842"/>
    <w:rsid w:val="00E40D71"/>
    <w:rsid w:val="00E41586"/>
    <w:rsid w:val="00E4344E"/>
    <w:rsid w:val="00E43F90"/>
    <w:rsid w:val="00E44C8A"/>
    <w:rsid w:val="00E45E70"/>
    <w:rsid w:val="00E4644A"/>
    <w:rsid w:val="00E4758A"/>
    <w:rsid w:val="00E47A71"/>
    <w:rsid w:val="00E47B8A"/>
    <w:rsid w:val="00E50A3C"/>
    <w:rsid w:val="00E5316F"/>
    <w:rsid w:val="00E5385B"/>
    <w:rsid w:val="00E53ABE"/>
    <w:rsid w:val="00E53B3E"/>
    <w:rsid w:val="00E5653A"/>
    <w:rsid w:val="00E57013"/>
    <w:rsid w:val="00E572CF"/>
    <w:rsid w:val="00E6054E"/>
    <w:rsid w:val="00E61B4A"/>
    <w:rsid w:val="00E62295"/>
    <w:rsid w:val="00E6394E"/>
    <w:rsid w:val="00E64077"/>
    <w:rsid w:val="00E65955"/>
    <w:rsid w:val="00E661EF"/>
    <w:rsid w:val="00E6673E"/>
    <w:rsid w:val="00E67B4B"/>
    <w:rsid w:val="00E72382"/>
    <w:rsid w:val="00E729BB"/>
    <w:rsid w:val="00E72ABE"/>
    <w:rsid w:val="00E737BE"/>
    <w:rsid w:val="00E73AAC"/>
    <w:rsid w:val="00E75F9E"/>
    <w:rsid w:val="00E76172"/>
    <w:rsid w:val="00E761C6"/>
    <w:rsid w:val="00E80C93"/>
    <w:rsid w:val="00E81BD6"/>
    <w:rsid w:val="00E82338"/>
    <w:rsid w:val="00E84EC2"/>
    <w:rsid w:val="00E8516B"/>
    <w:rsid w:val="00E857DB"/>
    <w:rsid w:val="00E85BF8"/>
    <w:rsid w:val="00E87812"/>
    <w:rsid w:val="00E87BD2"/>
    <w:rsid w:val="00E90B7A"/>
    <w:rsid w:val="00E91931"/>
    <w:rsid w:val="00E92183"/>
    <w:rsid w:val="00E922E5"/>
    <w:rsid w:val="00E92F12"/>
    <w:rsid w:val="00E94AC0"/>
    <w:rsid w:val="00E94D03"/>
    <w:rsid w:val="00E95393"/>
    <w:rsid w:val="00E9597D"/>
    <w:rsid w:val="00E96033"/>
    <w:rsid w:val="00E96E0C"/>
    <w:rsid w:val="00E97211"/>
    <w:rsid w:val="00EA0A62"/>
    <w:rsid w:val="00EA0EE8"/>
    <w:rsid w:val="00EA3360"/>
    <w:rsid w:val="00EA453F"/>
    <w:rsid w:val="00EA6CE6"/>
    <w:rsid w:val="00EA7A55"/>
    <w:rsid w:val="00EB29E1"/>
    <w:rsid w:val="00EB31AB"/>
    <w:rsid w:val="00EB333E"/>
    <w:rsid w:val="00EB3F3D"/>
    <w:rsid w:val="00EB40E8"/>
    <w:rsid w:val="00EB4D70"/>
    <w:rsid w:val="00EB5611"/>
    <w:rsid w:val="00EB64AB"/>
    <w:rsid w:val="00EB66FD"/>
    <w:rsid w:val="00EC031C"/>
    <w:rsid w:val="00EC28C6"/>
    <w:rsid w:val="00EC3958"/>
    <w:rsid w:val="00EC40B3"/>
    <w:rsid w:val="00EC5CCE"/>
    <w:rsid w:val="00EC7C55"/>
    <w:rsid w:val="00ED0C47"/>
    <w:rsid w:val="00ED0D2F"/>
    <w:rsid w:val="00ED171F"/>
    <w:rsid w:val="00ED19AB"/>
    <w:rsid w:val="00ED2222"/>
    <w:rsid w:val="00ED2666"/>
    <w:rsid w:val="00ED2755"/>
    <w:rsid w:val="00ED28A5"/>
    <w:rsid w:val="00ED2D58"/>
    <w:rsid w:val="00ED31E4"/>
    <w:rsid w:val="00ED3F4A"/>
    <w:rsid w:val="00ED446C"/>
    <w:rsid w:val="00ED4E88"/>
    <w:rsid w:val="00ED5E57"/>
    <w:rsid w:val="00ED6213"/>
    <w:rsid w:val="00ED6463"/>
    <w:rsid w:val="00EE005F"/>
    <w:rsid w:val="00EE024F"/>
    <w:rsid w:val="00EE0CAD"/>
    <w:rsid w:val="00EE2786"/>
    <w:rsid w:val="00EE4FC9"/>
    <w:rsid w:val="00EE5958"/>
    <w:rsid w:val="00EF00EE"/>
    <w:rsid w:val="00EF0FA6"/>
    <w:rsid w:val="00EF4181"/>
    <w:rsid w:val="00EF47FD"/>
    <w:rsid w:val="00EF5B01"/>
    <w:rsid w:val="00EF69BC"/>
    <w:rsid w:val="00EF6AC1"/>
    <w:rsid w:val="00EF6E07"/>
    <w:rsid w:val="00EF72A0"/>
    <w:rsid w:val="00EF7477"/>
    <w:rsid w:val="00F00095"/>
    <w:rsid w:val="00F00268"/>
    <w:rsid w:val="00F0035A"/>
    <w:rsid w:val="00F0049A"/>
    <w:rsid w:val="00F005EA"/>
    <w:rsid w:val="00F007AB"/>
    <w:rsid w:val="00F01A13"/>
    <w:rsid w:val="00F04B93"/>
    <w:rsid w:val="00F0566D"/>
    <w:rsid w:val="00F05AB0"/>
    <w:rsid w:val="00F05E58"/>
    <w:rsid w:val="00F074F6"/>
    <w:rsid w:val="00F11C78"/>
    <w:rsid w:val="00F11C97"/>
    <w:rsid w:val="00F12F93"/>
    <w:rsid w:val="00F137D3"/>
    <w:rsid w:val="00F13F78"/>
    <w:rsid w:val="00F14280"/>
    <w:rsid w:val="00F1458E"/>
    <w:rsid w:val="00F14636"/>
    <w:rsid w:val="00F14B44"/>
    <w:rsid w:val="00F14F35"/>
    <w:rsid w:val="00F15283"/>
    <w:rsid w:val="00F17252"/>
    <w:rsid w:val="00F2138E"/>
    <w:rsid w:val="00F21640"/>
    <w:rsid w:val="00F21B48"/>
    <w:rsid w:val="00F23C85"/>
    <w:rsid w:val="00F2478E"/>
    <w:rsid w:val="00F24DD2"/>
    <w:rsid w:val="00F25121"/>
    <w:rsid w:val="00F260FA"/>
    <w:rsid w:val="00F3068D"/>
    <w:rsid w:val="00F30BE4"/>
    <w:rsid w:val="00F31371"/>
    <w:rsid w:val="00F31439"/>
    <w:rsid w:val="00F3147B"/>
    <w:rsid w:val="00F3150F"/>
    <w:rsid w:val="00F32B85"/>
    <w:rsid w:val="00F3407B"/>
    <w:rsid w:val="00F35646"/>
    <w:rsid w:val="00F364E3"/>
    <w:rsid w:val="00F372AF"/>
    <w:rsid w:val="00F37847"/>
    <w:rsid w:val="00F404BD"/>
    <w:rsid w:val="00F41584"/>
    <w:rsid w:val="00F416CA"/>
    <w:rsid w:val="00F41784"/>
    <w:rsid w:val="00F41C4C"/>
    <w:rsid w:val="00F41C5B"/>
    <w:rsid w:val="00F4315C"/>
    <w:rsid w:val="00F433D3"/>
    <w:rsid w:val="00F43F37"/>
    <w:rsid w:val="00F44317"/>
    <w:rsid w:val="00F44765"/>
    <w:rsid w:val="00F447B2"/>
    <w:rsid w:val="00F4529A"/>
    <w:rsid w:val="00F4756C"/>
    <w:rsid w:val="00F4789F"/>
    <w:rsid w:val="00F47AB1"/>
    <w:rsid w:val="00F47CEA"/>
    <w:rsid w:val="00F5053D"/>
    <w:rsid w:val="00F51B36"/>
    <w:rsid w:val="00F523F3"/>
    <w:rsid w:val="00F524BA"/>
    <w:rsid w:val="00F53097"/>
    <w:rsid w:val="00F542EE"/>
    <w:rsid w:val="00F54EB3"/>
    <w:rsid w:val="00F54FF4"/>
    <w:rsid w:val="00F552E8"/>
    <w:rsid w:val="00F56887"/>
    <w:rsid w:val="00F56E16"/>
    <w:rsid w:val="00F57111"/>
    <w:rsid w:val="00F61290"/>
    <w:rsid w:val="00F61D9F"/>
    <w:rsid w:val="00F6238F"/>
    <w:rsid w:val="00F62480"/>
    <w:rsid w:val="00F62667"/>
    <w:rsid w:val="00F62F93"/>
    <w:rsid w:val="00F63BC9"/>
    <w:rsid w:val="00F6438F"/>
    <w:rsid w:val="00F658F8"/>
    <w:rsid w:val="00F66E60"/>
    <w:rsid w:val="00F70152"/>
    <w:rsid w:val="00F7053E"/>
    <w:rsid w:val="00F708FC"/>
    <w:rsid w:val="00F71B3E"/>
    <w:rsid w:val="00F72827"/>
    <w:rsid w:val="00F72E74"/>
    <w:rsid w:val="00F751E0"/>
    <w:rsid w:val="00F7538C"/>
    <w:rsid w:val="00F7729B"/>
    <w:rsid w:val="00F77462"/>
    <w:rsid w:val="00F7766A"/>
    <w:rsid w:val="00F81C12"/>
    <w:rsid w:val="00F844DA"/>
    <w:rsid w:val="00F854F9"/>
    <w:rsid w:val="00F859D6"/>
    <w:rsid w:val="00F85A6C"/>
    <w:rsid w:val="00F863DC"/>
    <w:rsid w:val="00F8673E"/>
    <w:rsid w:val="00F86D4B"/>
    <w:rsid w:val="00F87127"/>
    <w:rsid w:val="00F90095"/>
    <w:rsid w:val="00F90713"/>
    <w:rsid w:val="00F90DE8"/>
    <w:rsid w:val="00F91AC3"/>
    <w:rsid w:val="00F91DA4"/>
    <w:rsid w:val="00F9365A"/>
    <w:rsid w:val="00F9388C"/>
    <w:rsid w:val="00F94643"/>
    <w:rsid w:val="00F94E31"/>
    <w:rsid w:val="00F9502C"/>
    <w:rsid w:val="00F952E5"/>
    <w:rsid w:val="00F9546C"/>
    <w:rsid w:val="00F966B3"/>
    <w:rsid w:val="00F96894"/>
    <w:rsid w:val="00F96B2B"/>
    <w:rsid w:val="00F971C3"/>
    <w:rsid w:val="00FA006F"/>
    <w:rsid w:val="00FA0106"/>
    <w:rsid w:val="00FA12D0"/>
    <w:rsid w:val="00FA1B04"/>
    <w:rsid w:val="00FA2DDB"/>
    <w:rsid w:val="00FA49A6"/>
    <w:rsid w:val="00FA5F70"/>
    <w:rsid w:val="00FA64C5"/>
    <w:rsid w:val="00FA6BF9"/>
    <w:rsid w:val="00FA7B4E"/>
    <w:rsid w:val="00FB0673"/>
    <w:rsid w:val="00FB0BF0"/>
    <w:rsid w:val="00FB0F3A"/>
    <w:rsid w:val="00FB0FCC"/>
    <w:rsid w:val="00FB1441"/>
    <w:rsid w:val="00FB3026"/>
    <w:rsid w:val="00FB3483"/>
    <w:rsid w:val="00FB41F5"/>
    <w:rsid w:val="00FB6CEB"/>
    <w:rsid w:val="00FB769E"/>
    <w:rsid w:val="00FB7A58"/>
    <w:rsid w:val="00FB7AE5"/>
    <w:rsid w:val="00FC0295"/>
    <w:rsid w:val="00FC0EB5"/>
    <w:rsid w:val="00FC19D4"/>
    <w:rsid w:val="00FC1E89"/>
    <w:rsid w:val="00FC6BB7"/>
    <w:rsid w:val="00FD02A9"/>
    <w:rsid w:val="00FD1C93"/>
    <w:rsid w:val="00FD3D7F"/>
    <w:rsid w:val="00FD416B"/>
    <w:rsid w:val="00FD4D36"/>
    <w:rsid w:val="00FD4DA3"/>
    <w:rsid w:val="00FD5E80"/>
    <w:rsid w:val="00FD655F"/>
    <w:rsid w:val="00FD6FBB"/>
    <w:rsid w:val="00FD71D5"/>
    <w:rsid w:val="00FE014E"/>
    <w:rsid w:val="00FE054C"/>
    <w:rsid w:val="00FE062D"/>
    <w:rsid w:val="00FE0FD5"/>
    <w:rsid w:val="00FE102D"/>
    <w:rsid w:val="00FE245D"/>
    <w:rsid w:val="00FE25FC"/>
    <w:rsid w:val="00FE28D5"/>
    <w:rsid w:val="00FE307E"/>
    <w:rsid w:val="00FE4303"/>
    <w:rsid w:val="00FE46AF"/>
    <w:rsid w:val="00FE482A"/>
    <w:rsid w:val="00FE5CAC"/>
    <w:rsid w:val="00FE6577"/>
    <w:rsid w:val="00FE6A38"/>
    <w:rsid w:val="00FE7C7C"/>
    <w:rsid w:val="00FF02D1"/>
    <w:rsid w:val="00FF040B"/>
    <w:rsid w:val="00FF04AA"/>
    <w:rsid w:val="00FF12BF"/>
    <w:rsid w:val="0113C20E"/>
    <w:rsid w:val="0155A47C"/>
    <w:rsid w:val="02FA945A"/>
    <w:rsid w:val="055EA104"/>
    <w:rsid w:val="057AC5DF"/>
    <w:rsid w:val="06BB5DA4"/>
    <w:rsid w:val="089A4B92"/>
    <w:rsid w:val="08A19200"/>
    <w:rsid w:val="0BA069D8"/>
    <w:rsid w:val="0C52E27B"/>
    <w:rsid w:val="0ED8B6C2"/>
    <w:rsid w:val="12403FC0"/>
    <w:rsid w:val="12D52545"/>
    <w:rsid w:val="1365D10C"/>
    <w:rsid w:val="1454F4FE"/>
    <w:rsid w:val="14B3F989"/>
    <w:rsid w:val="14DD1C74"/>
    <w:rsid w:val="1518DDE3"/>
    <w:rsid w:val="163B6D16"/>
    <w:rsid w:val="179E7132"/>
    <w:rsid w:val="17EB9726"/>
    <w:rsid w:val="188AD58C"/>
    <w:rsid w:val="1A60888B"/>
    <w:rsid w:val="1A676E89"/>
    <w:rsid w:val="1AC0EE4F"/>
    <w:rsid w:val="1AC801DC"/>
    <w:rsid w:val="1AF5F4F9"/>
    <w:rsid w:val="1B05BA71"/>
    <w:rsid w:val="1BE0C44E"/>
    <w:rsid w:val="1E419C3C"/>
    <w:rsid w:val="215B901D"/>
    <w:rsid w:val="2170F27C"/>
    <w:rsid w:val="21787581"/>
    <w:rsid w:val="21A63326"/>
    <w:rsid w:val="2356D838"/>
    <w:rsid w:val="25841E88"/>
    <w:rsid w:val="25E9672E"/>
    <w:rsid w:val="27E03A03"/>
    <w:rsid w:val="284BFC42"/>
    <w:rsid w:val="28FD7506"/>
    <w:rsid w:val="295B8E74"/>
    <w:rsid w:val="29EA0E75"/>
    <w:rsid w:val="2ADDA88C"/>
    <w:rsid w:val="2B13ECA5"/>
    <w:rsid w:val="2C600E54"/>
    <w:rsid w:val="2D20B7B9"/>
    <w:rsid w:val="2D420118"/>
    <w:rsid w:val="30983C7C"/>
    <w:rsid w:val="316374AF"/>
    <w:rsid w:val="31A93CF0"/>
    <w:rsid w:val="32721360"/>
    <w:rsid w:val="3320E384"/>
    <w:rsid w:val="334B6547"/>
    <w:rsid w:val="336E92BE"/>
    <w:rsid w:val="34829EF2"/>
    <w:rsid w:val="34C56D2A"/>
    <w:rsid w:val="353ABF72"/>
    <w:rsid w:val="36F53C72"/>
    <w:rsid w:val="38371ED9"/>
    <w:rsid w:val="38CED15E"/>
    <w:rsid w:val="38E6AAE5"/>
    <w:rsid w:val="3983FBAA"/>
    <w:rsid w:val="39D3D3C6"/>
    <w:rsid w:val="3A979E8E"/>
    <w:rsid w:val="3AC60326"/>
    <w:rsid w:val="3B086ED8"/>
    <w:rsid w:val="3E52890A"/>
    <w:rsid w:val="3F873E3F"/>
    <w:rsid w:val="3FCC2B97"/>
    <w:rsid w:val="415FB63B"/>
    <w:rsid w:val="41FBB156"/>
    <w:rsid w:val="422414D0"/>
    <w:rsid w:val="42DCEF05"/>
    <w:rsid w:val="433BA7CB"/>
    <w:rsid w:val="4421E016"/>
    <w:rsid w:val="44BEDE6B"/>
    <w:rsid w:val="4A78CAAF"/>
    <w:rsid w:val="4ADC0CB3"/>
    <w:rsid w:val="4AF72614"/>
    <w:rsid w:val="4B217E06"/>
    <w:rsid w:val="4C92F675"/>
    <w:rsid w:val="4DF8B536"/>
    <w:rsid w:val="4E6B0076"/>
    <w:rsid w:val="4EBBFE34"/>
    <w:rsid w:val="4F028F29"/>
    <w:rsid w:val="4F4AC402"/>
    <w:rsid w:val="4FB458E5"/>
    <w:rsid w:val="50F1DE78"/>
    <w:rsid w:val="51D5A0DF"/>
    <w:rsid w:val="51EDFEF3"/>
    <w:rsid w:val="52123C07"/>
    <w:rsid w:val="52278D70"/>
    <w:rsid w:val="5256CA57"/>
    <w:rsid w:val="52E52B1D"/>
    <w:rsid w:val="53269DF5"/>
    <w:rsid w:val="53B1F80C"/>
    <w:rsid w:val="540BEDDD"/>
    <w:rsid w:val="541A2CED"/>
    <w:rsid w:val="555488DC"/>
    <w:rsid w:val="5564B4D4"/>
    <w:rsid w:val="559F6D59"/>
    <w:rsid w:val="56CC7EC9"/>
    <w:rsid w:val="56FB2E0D"/>
    <w:rsid w:val="5711B8AD"/>
    <w:rsid w:val="5A32D0ED"/>
    <w:rsid w:val="5B4F5F98"/>
    <w:rsid w:val="5C37475B"/>
    <w:rsid w:val="5D38E9C2"/>
    <w:rsid w:val="5F06AB9B"/>
    <w:rsid w:val="5FC7C7DA"/>
    <w:rsid w:val="6062BF29"/>
    <w:rsid w:val="608922F1"/>
    <w:rsid w:val="61663028"/>
    <w:rsid w:val="618D0DB8"/>
    <w:rsid w:val="61EB0894"/>
    <w:rsid w:val="6328DE19"/>
    <w:rsid w:val="666BDC9F"/>
    <w:rsid w:val="6763A271"/>
    <w:rsid w:val="68491B0F"/>
    <w:rsid w:val="68C8EE0D"/>
    <w:rsid w:val="694CD1BA"/>
    <w:rsid w:val="6D581739"/>
    <w:rsid w:val="6F01103D"/>
    <w:rsid w:val="7052E804"/>
    <w:rsid w:val="70840CFF"/>
    <w:rsid w:val="7110D099"/>
    <w:rsid w:val="71FFBDFA"/>
    <w:rsid w:val="7377A25F"/>
    <w:rsid w:val="76A25BCC"/>
    <w:rsid w:val="7701BDC1"/>
    <w:rsid w:val="77099067"/>
    <w:rsid w:val="789271B0"/>
    <w:rsid w:val="78FA942E"/>
    <w:rsid w:val="7CF4F519"/>
    <w:rsid w:val="7CFA0613"/>
    <w:rsid w:val="7D3AC8A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6B6626"/>
  <w15:chartTrackingRefBased/>
  <w15:docId w15:val="{6AFE58D1-1607-4345-A455-8C38A561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332"/>
    <w:pPr>
      <w:spacing w:after="200" w:line="276" w:lineRule="auto"/>
    </w:pPr>
    <w:rPr>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A68"/>
    <w:pPr>
      <w:ind w:left="720"/>
      <w:contextualSpacing/>
    </w:pPr>
  </w:style>
  <w:style w:type="paragraph" w:customStyle="1" w:styleId="document-article-intitule">
    <w:name w:val="document-article-intitule"/>
    <w:basedOn w:val="Normal"/>
    <w:rsid w:val="00E878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E87812"/>
    <w:rPr>
      <w:color w:val="0000FF"/>
      <w:u w:val="single"/>
    </w:rPr>
  </w:style>
  <w:style w:type="paragraph" w:styleId="NormalWeb">
    <w:name w:val="Normal (Web)"/>
    <w:basedOn w:val="Normal"/>
    <w:uiPriority w:val="99"/>
    <w:unhideWhenUsed/>
    <w:rsid w:val="00E8781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E878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ommentReference">
    <w:name w:val="annotation reference"/>
    <w:basedOn w:val="DefaultParagraphFont"/>
    <w:uiPriority w:val="99"/>
    <w:semiHidden/>
    <w:unhideWhenUsed/>
    <w:rsid w:val="00406F37"/>
    <w:rPr>
      <w:sz w:val="16"/>
      <w:szCs w:val="16"/>
    </w:rPr>
  </w:style>
  <w:style w:type="paragraph" w:styleId="CommentText">
    <w:name w:val="annotation text"/>
    <w:basedOn w:val="Normal"/>
    <w:link w:val="CommentTextChar"/>
    <w:uiPriority w:val="99"/>
    <w:unhideWhenUsed/>
    <w:rsid w:val="00406F37"/>
    <w:pPr>
      <w:spacing w:line="240" w:lineRule="auto"/>
    </w:pPr>
    <w:rPr>
      <w:sz w:val="20"/>
      <w:szCs w:val="20"/>
    </w:rPr>
  </w:style>
  <w:style w:type="character" w:customStyle="1" w:styleId="CommentTextChar">
    <w:name w:val="Comment Text Char"/>
    <w:basedOn w:val="DefaultParagraphFont"/>
    <w:link w:val="CommentText"/>
    <w:uiPriority w:val="99"/>
    <w:rsid w:val="00406F37"/>
    <w:rPr>
      <w:noProof/>
      <w:sz w:val="20"/>
      <w:szCs w:val="20"/>
      <w:lang w:val="en-GB"/>
    </w:rPr>
  </w:style>
  <w:style w:type="paragraph" w:styleId="CommentSubject">
    <w:name w:val="annotation subject"/>
    <w:basedOn w:val="CommentText"/>
    <w:next w:val="CommentText"/>
    <w:link w:val="CommentSubjectChar"/>
    <w:uiPriority w:val="99"/>
    <w:semiHidden/>
    <w:unhideWhenUsed/>
    <w:rsid w:val="00406F37"/>
    <w:rPr>
      <w:b/>
      <w:bCs/>
    </w:rPr>
  </w:style>
  <w:style w:type="character" w:customStyle="1" w:styleId="CommentSubjectChar">
    <w:name w:val="Comment Subject Char"/>
    <w:basedOn w:val="CommentTextChar"/>
    <w:link w:val="CommentSubject"/>
    <w:uiPriority w:val="99"/>
    <w:semiHidden/>
    <w:rsid w:val="00406F37"/>
    <w:rPr>
      <w:b/>
      <w:bCs/>
      <w:noProof/>
      <w:sz w:val="20"/>
      <w:szCs w:val="20"/>
      <w:lang w:val="en-GB"/>
    </w:rPr>
  </w:style>
  <w:style w:type="table" w:styleId="TableGrid">
    <w:name w:val="Table Grid"/>
    <w:basedOn w:val="TableNormal"/>
    <w:uiPriority w:val="59"/>
    <w:rsid w:val="00486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40DAB"/>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141981"/>
    <w:pPr>
      <w:tabs>
        <w:tab w:val="center" w:pos="4513"/>
        <w:tab w:val="right" w:pos="9026"/>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141981"/>
    <w:rPr>
      <w:noProof/>
      <w:lang w:val="en-GB"/>
    </w:rPr>
  </w:style>
  <w:style w:type="paragraph" w:styleId="Footer">
    <w:name w:val="footer"/>
    <w:basedOn w:val="Normal"/>
    <w:link w:val="FooterChar"/>
    <w:uiPriority w:val="99"/>
    <w:unhideWhenUsed/>
    <w:rsid w:val="001419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981"/>
    <w:rPr>
      <w:noProof/>
      <w:lang w:val="en-GB"/>
    </w:rPr>
  </w:style>
  <w:style w:type="character" w:styleId="UnresolvedMention">
    <w:name w:val="Unresolved Mention"/>
    <w:basedOn w:val="DefaultParagraphFont"/>
    <w:uiPriority w:val="99"/>
    <w:semiHidden/>
    <w:unhideWhenUsed/>
    <w:rsid w:val="00DC499B"/>
    <w:rPr>
      <w:color w:val="605E5C"/>
      <w:shd w:val="clear" w:color="auto" w:fill="E1DFDD"/>
    </w:rPr>
  </w:style>
  <w:style w:type="character" w:styleId="FollowedHyperlink">
    <w:name w:val="FollowedHyperlink"/>
    <w:basedOn w:val="DefaultParagraphFont"/>
    <w:uiPriority w:val="99"/>
    <w:semiHidden/>
    <w:unhideWhenUsed/>
    <w:rsid w:val="00C16E71"/>
    <w:rPr>
      <w:color w:val="954F72" w:themeColor="followedHyperlink"/>
      <w:u w:val="single"/>
    </w:rPr>
  </w:style>
  <w:style w:type="character" w:styleId="Mention">
    <w:name w:val="Mention"/>
    <w:basedOn w:val="DefaultParagraphFont"/>
    <w:uiPriority w:val="99"/>
    <w:unhideWhenUsed/>
    <w:rsid w:val="005160B4"/>
    <w:rPr>
      <w:color w:val="2B579A"/>
      <w:shd w:val="clear" w:color="auto" w:fill="E1DFDD"/>
    </w:rPr>
  </w:style>
  <w:style w:type="paragraph" w:customStyle="1" w:styleId="OIEBoxDisclaimer">
    <w:name w:val="OIE Box Disclaimer"/>
    <w:basedOn w:val="Normal"/>
    <w:next w:val="OIEBoxHeader"/>
    <w:qFormat/>
    <w:rsid w:val="00922BC7"/>
    <w:pPr>
      <w:spacing w:after="0" w:line="240" w:lineRule="auto"/>
      <w:jc w:val="both"/>
    </w:pPr>
    <w:rPr>
      <w:rFonts w:ascii="Times New Roman" w:eastAsia="Malgun Gothic" w:hAnsi="Times New Roman" w:cs="Times New Roman"/>
      <w:i/>
      <w:iCs/>
      <w:smallCaps/>
      <w:color w:val="808080" w:themeColor="background1" w:themeShade="80"/>
      <w:sz w:val="12"/>
      <w:szCs w:val="12"/>
      <w:lang w:eastAsia="en-GB"/>
    </w:rPr>
  </w:style>
  <w:style w:type="paragraph" w:customStyle="1" w:styleId="OIEBoxHeader">
    <w:name w:val="OIE Box Header"/>
    <w:basedOn w:val="Normal"/>
    <w:qFormat/>
    <w:rsid w:val="00922BC7"/>
    <w:pPr>
      <w:spacing w:after="240" w:line="240" w:lineRule="auto"/>
      <w:jc w:val="both"/>
    </w:pPr>
    <w:rPr>
      <w:rFonts w:ascii="Times New Roman" w:eastAsia="Malgun Gothic" w:hAnsi="Times New Roman" w:cs="Times New Roman"/>
      <w:b/>
      <w:bCs/>
      <w:sz w:val="20"/>
      <w:szCs w:val="20"/>
      <w:lang w:eastAsia="en-GB"/>
    </w:rPr>
  </w:style>
  <w:style w:type="paragraph" w:customStyle="1" w:styleId="OIEBoxText">
    <w:name w:val="OIE Box Text"/>
    <w:basedOn w:val="OIEBoxHeader"/>
    <w:qFormat/>
    <w:rsid w:val="00922BC7"/>
    <w:rPr>
      <w:b w:val="0"/>
      <w:bCs w:val="0"/>
    </w:rPr>
  </w:style>
  <w:style w:type="paragraph" w:customStyle="1" w:styleId="Default">
    <w:name w:val="Default"/>
    <w:rsid w:val="00645124"/>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paragraph" w:styleId="Revision">
    <w:name w:val="Revision"/>
    <w:hidden/>
    <w:uiPriority w:val="99"/>
    <w:semiHidden/>
    <w:rsid w:val="00E340AD"/>
    <w:pPr>
      <w:spacing w:after="0" w:line="240" w:lineRule="auto"/>
    </w:pPr>
    <w:rPr>
      <w:noProof/>
      <w:lang w:val="en-GB"/>
    </w:rPr>
  </w:style>
  <w:style w:type="table" w:customStyle="1" w:styleId="Grilledutableau1">
    <w:name w:val="Grille du tableau1"/>
    <w:basedOn w:val="TableNormal"/>
    <w:next w:val="TableGrid"/>
    <w:uiPriority w:val="59"/>
    <w:rsid w:val="00424872"/>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48B3"/>
    <w:pPr>
      <w:spacing w:after="0" w:line="240" w:lineRule="auto"/>
    </w:pPr>
  </w:style>
  <w:style w:type="paragraph" w:styleId="FootnoteText">
    <w:name w:val="footnote text"/>
    <w:basedOn w:val="Normal"/>
    <w:link w:val="FootnoteTextChar"/>
    <w:uiPriority w:val="99"/>
    <w:semiHidden/>
    <w:unhideWhenUsed/>
    <w:rsid w:val="00F51B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B36"/>
    <w:rPr>
      <w:noProof/>
      <w:sz w:val="20"/>
      <w:szCs w:val="20"/>
      <w:lang w:val="en-GB"/>
    </w:rPr>
  </w:style>
  <w:style w:type="character" w:styleId="FootnoteReference">
    <w:name w:val="footnote reference"/>
    <w:basedOn w:val="DefaultParagraphFont"/>
    <w:uiPriority w:val="99"/>
    <w:semiHidden/>
    <w:unhideWhenUsed/>
    <w:rsid w:val="00F51B36"/>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99510">
      <w:bodyDiv w:val="1"/>
      <w:marLeft w:val="0"/>
      <w:marRight w:val="0"/>
      <w:marTop w:val="0"/>
      <w:marBottom w:val="0"/>
      <w:divBdr>
        <w:top w:val="none" w:sz="0" w:space="0" w:color="auto"/>
        <w:left w:val="none" w:sz="0" w:space="0" w:color="auto"/>
        <w:bottom w:val="none" w:sz="0" w:space="0" w:color="auto"/>
        <w:right w:val="none" w:sz="0" w:space="0" w:color="auto"/>
      </w:divBdr>
    </w:div>
    <w:div w:id="809984912">
      <w:bodyDiv w:val="1"/>
      <w:marLeft w:val="0"/>
      <w:marRight w:val="0"/>
      <w:marTop w:val="0"/>
      <w:marBottom w:val="0"/>
      <w:divBdr>
        <w:top w:val="none" w:sz="0" w:space="0" w:color="auto"/>
        <w:left w:val="none" w:sz="0" w:space="0" w:color="auto"/>
        <w:bottom w:val="none" w:sz="0" w:space="0" w:color="auto"/>
        <w:right w:val="none" w:sz="0" w:space="0" w:color="auto"/>
      </w:divBdr>
    </w:div>
    <w:div w:id="844049588">
      <w:bodyDiv w:val="1"/>
      <w:marLeft w:val="0"/>
      <w:marRight w:val="0"/>
      <w:marTop w:val="0"/>
      <w:marBottom w:val="0"/>
      <w:divBdr>
        <w:top w:val="none" w:sz="0" w:space="0" w:color="auto"/>
        <w:left w:val="none" w:sz="0" w:space="0" w:color="auto"/>
        <w:bottom w:val="none" w:sz="0" w:space="0" w:color="auto"/>
        <w:right w:val="none" w:sz="0" w:space="0" w:color="auto"/>
      </w:divBdr>
    </w:div>
    <w:div w:id="930577476">
      <w:bodyDiv w:val="1"/>
      <w:marLeft w:val="0"/>
      <w:marRight w:val="0"/>
      <w:marTop w:val="0"/>
      <w:marBottom w:val="0"/>
      <w:divBdr>
        <w:top w:val="none" w:sz="0" w:space="0" w:color="auto"/>
        <w:left w:val="none" w:sz="0" w:space="0" w:color="auto"/>
        <w:bottom w:val="none" w:sz="0" w:space="0" w:color="auto"/>
        <w:right w:val="none" w:sz="0" w:space="0" w:color="auto"/>
      </w:divBdr>
    </w:div>
    <w:div w:id="1177161388">
      <w:bodyDiv w:val="1"/>
      <w:marLeft w:val="0"/>
      <w:marRight w:val="0"/>
      <w:marTop w:val="0"/>
      <w:marBottom w:val="0"/>
      <w:divBdr>
        <w:top w:val="none" w:sz="0" w:space="0" w:color="auto"/>
        <w:left w:val="none" w:sz="0" w:space="0" w:color="auto"/>
        <w:bottom w:val="none" w:sz="0" w:space="0" w:color="auto"/>
        <w:right w:val="none" w:sz="0" w:space="0" w:color="auto"/>
      </w:divBdr>
    </w:div>
    <w:div w:id="1209103776">
      <w:bodyDiv w:val="1"/>
      <w:marLeft w:val="0"/>
      <w:marRight w:val="0"/>
      <w:marTop w:val="0"/>
      <w:marBottom w:val="0"/>
      <w:divBdr>
        <w:top w:val="none" w:sz="0" w:space="0" w:color="auto"/>
        <w:left w:val="none" w:sz="0" w:space="0" w:color="auto"/>
        <w:bottom w:val="none" w:sz="0" w:space="0" w:color="auto"/>
        <w:right w:val="none" w:sz="0" w:space="0" w:color="auto"/>
      </w:divBdr>
    </w:div>
    <w:div w:id="1382362930">
      <w:bodyDiv w:val="1"/>
      <w:marLeft w:val="0"/>
      <w:marRight w:val="0"/>
      <w:marTop w:val="0"/>
      <w:marBottom w:val="0"/>
      <w:divBdr>
        <w:top w:val="none" w:sz="0" w:space="0" w:color="auto"/>
        <w:left w:val="none" w:sz="0" w:space="0" w:color="auto"/>
        <w:bottom w:val="none" w:sz="0" w:space="0" w:color="auto"/>
        <w:right w:val="none" w:sz="0" w:space="0" w:color="auto"/>
      </w:divBdr>
    </w:div>
    <w:div w:id="1896162924">
      <w:bodyDiv w:val="1"/>
      <w:marLeft w:val="0"/>
      <w:marRight w:val="0"/>
      <w:marTop w:val="0"/>
      <w:marBottom w:val="0"/>
      <w:divBdr>
        <w:top w:val="none" w:sz="0" w:space="0" w:color="auto"/>
        <w:left w:val="none" w:sz="0" w:space="0" w:color="auto"/>
        <w:bottom w:val="none" w:sz="0" w:space="0" w:color="auto"/>
        <w:right w:val="none" w:sz="0" w:space="0" w:color="auto"/>
      </w:divBdr>
    </w:div>
    <w:div w:id="1934362139">
      <w:bodyDiv w:val="1"/>
      <w:marLeft w:val="0"/>
      <w:marRight w:val="0"/>
      <w:marTop w:val="0"/>
      <w:marBottom w:val="0"/>
      <w:divBdr>
        <w:top w:val="none" w:sz="0" w:space="0" w:color="auto"/>
        <w:left w:val="none" w:sz="0" w:space="0" w:color="auto"/>
        <w:bottom w:val="none" w:sz="0" w:space="0" w:color="auto"/>
        <w:right w:val="none" w:sz="0" w:space="0" w:color="auto"/>
      </w:divBdr>
    </w:div>
    <w:div w:id="201236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ie.int/index.php?id=169&amp;L=0&amp;htmfile=glossaire.htm" TargetMode="External"/><Relationship Id="rId18" Type="http://schemas.openxmlformats.org/officeDocument/2006/relationships/hyperlink" Target="http://www.oie.int/index.php?id=169&amp;L=0&amp;htmfile=glossaire.htm" TargetMode="External"/><Relationship Id="rId26" Type="http://schemas.openxmlformats.org/officeDocument/2006/relationships/hyperlink" Target="http://www.oie.int/index.php?id=169&amp;L=0&amp;htmfile=glossaire.htm" TargetMode="External"/><Relationship Id="rId39" Type="http://schemas.openxmlformats.org/officeDocument/2006/relationships/footer" Target="footer3.xml"/><Relationship Id="rId21" Type="http://schemas.openxmlformats.org/officeDocument/2006/relationships/hyperlink" Target="http://www.oie.int/index.php?id=169&amp;L=0&amp;htmfile=glossaire.htm"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oie.int/index.php?id=169&amp;L=0&amp;htmfile=glossaire.htm" TargetMode="External"/><Relationship Id="rId20" Type="http://schemas.openxmlformats.org/officeDocument/2006/relationships/hyperlink" Target="http://www.oie.int/index.php?id=169&amp;L=0&amp;htmfile=glossaire.htm" TargetMode="External"/><Relationship Id="rId29" Type="http://schemas.openxmlformats.org/officeDocument/2006/relationships/hyperlink" Target="http://www.oie.int/index.php?id=169&amp;L=0&amp;htmfile=glossaire.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ie.int/index.php?id=169&amp;L=0&amp;htmfile=glossaire.htm" TargetMode="External"/><Relationship Id="rId24" Type="http://schemas.openxmlformats.org/officeDocument/2006/relationships/hyperlink" Target="http://www.oie.int/index.php?id=169&amp;L=0&amp;htmfile=glossaire.htm" TargetMode="External"/><Relationship Id="rId32" Type="http://schemas.openxmlformats.org/officeDocument/2006/relationships/hyperlink" Target="http://www.oie.int/index.php?id=169&amp;L=0&amp;htmfile=glossaire.htm"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oie.int/index.php?id=169&amp;L=0&amp;htmfile=glossaire.htm" TargetMode="External"/><Relationship Id="rId23" Type="http://schemas.openxmlformats.org/officeDocument/2006/relationships/hyperlink" Target="http://www.oie.int/index.php?id=169&amp;L=0&amp;htmfile=glossaire.htm" TargetMode="External"/><Relationship Id="rId28" Type="http://schemas.openxmlformats.org/officeDocument/2006/relationships/hyperlink" Target="http://www.oie.int/index.php?id=169&amp;L=0&amp;htmfile=glossaire.htm"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oie.int/index.php?id=169&amp;L=0&amp;htmfile=glossaire.htm" TargetMode="External"/><Relationship Id="rId31" Type="http://schemas.openxmlformats.org/officeDocument/2006/relationships/hyperlink" Target="http://www.oie.int/index.php?id=169&amp;L=0&amp;htmfile=glossair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ie.int/index.php?id=169&amp;L=0&amp;htmfile=glossaire.htm" TargetMode="External"/><Relationship Id="rId22" Type="http://schemas.openxmlformats.org/officeDocument/2006/relationships/hyperlink" Target="http://www.oie.int/index.php?id=169&amp;L=0&amp;htmfile=glossaire.htm" TargetMode="External"/><Relationship Id="rId27" Type="http://schemas.openxmlformats.org/officeDocument/2006/relationships/hyperlink" Target="http://www.oie.int/index.php?id=169&amp;L=0&amp;htmfile=glossaire.htm" TargetMode="External"/><Relationship Id="rId30" Type="http://schemas.openxmlformats.org/officeDocument/2006/relationships/hyperlink" Target="http://www.oie.int/index.php?id=169&amp;L=0&amp;htmfile=glossaire.htm"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oie.int/index.php?id=169&amp;L=0&amp;htmfile=chapitre_zoning_compartment.htm" TargetMode="External"/><Relationship Id="rId17" Type="http://schemas.openxmlformats.org/officeDocument/2006/relationships/hyperlink" Target="http://www.oie.int/index.php?id=169&amp;L=0&amp;htmfile=glossaire.htm" TargetMode="External"/><Relationship Id="rId25" Type="http://schemas.openxmlformats.org/officeDocument/2006/relationships/hyperlink" Target="http://www.oie.int/index.php?id=169&amp;L=0&amp;htmfile=glossaire.htm" TargetMode="External"/><Relationship Id="rId33" Type="http://schemas.openxmlformats.org/officeDocument/2006/relationships/hyperlink" Target="http://www.oie.int/index.php?id=169&amp;L=0&amp;htmfile=glossaire.htm"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SharedWithUsers xmlns="c4310aad-d41c-471a-8d4b-290545d5ba7f">
      <UserInfo>
        <DisplayName/>
        <AccountId xsi:nil="true"/>
        <AccountType/>
      </UserInfo>
    </SharedWithUsers>
    <MediaLengthInSeconds xmlns="893fd4a9-69b0-4229-815d-5c6d520574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8" ma:contentTypeDescription="Create a new document." ma:contentTypeScope="" ma:versionID="c9684623068fd0ab1b5898e6e3d42323">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e11466274b64fd9487f1225f47323e2"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53934-93C6-4258-94E6-AFDFE14DC4D9}">
  <ds:schemaRefs>
    <ds:schemaRef ds:uri="http://www.w3.org/XML/1998/namespace"/>
    <ds:schemaRef ds:uri="893fd4a9-69b0-4229-815d-5c6d5205746f"/>
    <ds:schemaRef ds:uri="http://purl.org/dc/term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c4310aad-d41c-471a-8d4b-290545d5ba7f"/>
    <ds:schemaRef ds:uri="http://purl.org/dc/elements/1.1/"/>
  </ds:schemaRefs>
</ds:datastoreItem>
</file>

<file path=customXml/itemProps2.xml><?xml version="1.0" encoding="utf-8"?>
<ds:datastoreItem xmlns:ds="http://schemas.openxmlformats.org/officeDocument/2006/customXml" ds:itemID="{5CB2DD28-2C0F-4DA6-9D9B-933FC899699A}">
  <ds:schemaRefs>
    <ds:schemaRef ds:uri="http://schemas.microsoft.com/sharepoint/v3/contenttype/forms"/>
  </ds:schemaRefs>
</ds:datastoreItem>
</file>

<file path=customXml/itemProps3.xml><?xml version="1.0" encoding="utf-8"?>
<ds:datastoreItem xmlns:ds="http://schemas.openxmlformats.org/officeDocument/2006/customXml" ds:itemID="{CA68C5C7-E959-4183-BAE4-A1BAAA3FA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0B6D44-3C58-4B55-824D-497783F01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4290</Words>
  <Characters>24459</Characters>
  <Application>Microsoft Office Word</Application>
  <DocSecurity>0</DocSecurity>
  <Lines>203</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trypanosoma evani surra</dc:title>
  <dc:subject/>
  <dc:creator>Yukitake Okamura</dc:creator>
  <cp:keywords/>
  <dc:description/>
  <cp:lastModifiedBy>Duncan, Britteny - MRP-APHIS</cp:lastModifiedBy>
  <cp:revision>110</cp:revision>
  <cp:lastPrinted>2021-07-21T08:31:00Z</cp:lastPrinted>
  <dcterms:created xsi:type="dcterms:W3CDTF">2023-09-14T07:48:00Z</dcterms:created>
  <dcterms:modified xsi:type="dcterms:W3CDTF">2023-10-16T17:17:00Z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y fmtid="{D5CDD505-2E9C-101B-9397-08002B2CF9AE}" pid="4" name="Order">
    <vt:r8>4849500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