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828F" w14:textId="77777777" w:rsidR="005A6A50" w:rsidRPr="004F1F05" w:rsidRDefault="005A6A50" w:rsidP="005A6A50">
      <w:pPr>
        <w:keepNext/>
        <w:keepLines/>
        <w:spacing w:before="240" w:after="480" w:line="240" w:lineRule="auto"/>
        <w:jc w:val="center"/>
        <w:outlineLvl w:val="0"/>
        <w:rPr>
          <w:rFonts w:ascii="Söhne" w:hAnsi="Söhne" w:cs="Arial"/>
          <w:b/>
          <w:bCs/>
          <w:i/>
          <w:iCs/>
          <w:sz w:val="18"/>
          <w:szCs w:val="18"/>
        </w:rPr>
      </w:pPr>
      <w:r w:rsidRPr="001F13AD">
        <w:rPr>
          <w:rFonts w:ascii="Arial" w:eastAsia="Yu Gothic Light" w:hAnsi="Arial" w:cs="Arial"/>
          <w:b/>
          <w:bCs/>
          <w:iCs/>
          <w:sz w:val="18"/>
          <w:szCs w:val="18"/>
          <w:lang w:val="en-GB"/>
        </w:rPr>
        <w:t xml:space="preserve">Annex </w:t>
      </w:r>
      <w:r>
        <w:rPr>
          <w:rFonts w:ascii="Arial" w:eastAsia="Yu Gothic Light" w:hAnsi="Arial" w:cs="Arial"/>
          <w:b/>
          <w:bCs/>
          <w:iCs/>
          <w:sz w:val="18"/>
          <w:szCs w:val="18"/>
          <w:lang w:val="en-GB"/>
        </w:rPr>
        <w:t>13</w:t>
      </w:r>
      <w:r w:rsidRPr="001F13AD">
        <w:rPr>
          <w:rFonts w:ascii="Arial" w:eastAsia="Yu Gothic Light" w:hAnsi="Arial" w:cs="Arial"/>
          <w:b/>
          <w:bCs/>
          <w:iCs/>
          <w:sz w:val="18"/>
          <w:szCs w:val="18"/>
          <w:lang w:val="en-GB"/>
        </w:rPr>
        <w:t xml:space="preserve">. Item </w:t>
      </w:r>
      <w:r>
        <w:rPr>
          <w:rFonts w:ascii="Arial" w:eastAsia="Yu Gothic Light" w:hAnsi="Arial" w:cs="Arial"/>
          <w:b/>
          <w:bCs/>
          <w:iCs/>
          <w:sz w:val="18"/>
          <w:szCs w:val="18"/>
          <w:lang w:val="en-GB"/>
        </w:rPr>
        <w:t>8.1</w:t>
      </w:r>
      <w:r w:rsidRPr="001F13AD">
        <w:rPr>
          <w:rFonts w:ascii="Arial" w:eastAsia="Yu Gothic Light" w:hAnsi="Arial" w:cs="Arial"/>
          <w:b/>
          <w:bCs/>
          <w:iCs/>
          <w:sz w:val="18"/>
          <w:szCs w:val="18"/>
          <w:lang w:val="en-GB"/>
        </w:rPr>
        <w:t xml:space="preserve">. </w:t>
      </w:r>
      <w:r>
        <w:rPr>
          <w:rFonts w:ascii="Söhne" w:hAnsi="Söhne" w:cs="Arial"/>
          <w:b/>
          <w:bCs/>
          <w:sz w:val="18"/>
          <w:szCs w:val="18"/>
        </w:rPr>
        <w:t>Glossary definitions: ‘Aquatic Animal Health Services’, ‘Competent Authority’ and ‘Veterinary Authority’</w:t>
      </w:r>
    </w:p>
    <w:tbl>
      <w:tblPr>
        <w:tblStyle w:val="TableGrid"/>
        <w:tblW w:w="9540" w:type="dxa"/>
        <w:tblInd w:w="-95" w:type="dxa"/>
        <w:tblLayout w:type="fixed"/>
        <w:tblCellMar>
          <w:top w:w="43" w:type="dxa"/>
          <w:left w:w="86" w:type="dxa"/>
          <w:bottom w:w="43" w:type="dxa"/>
          <w:right w:w="86" w:type="dxa"/>
        </w:tblCellMar>
        <w:tblLook w:val="04A0" w:firstRow="1" w:lastRow="0" w:firstColumn="1" w:lastColumn="0" w:noHBand="0" w:noVBand="1"/>
      </w:tblPr>
      <w:tblGrid>
        <w:gridCol w:w="1350"/>
        <w:gridCol w:w="1350"/>
        <w:gridCol w:w="6840"/>
      </w:tblGrid>
      <w:tr w:rsidR="005A6A50" w:rsidRPr="004F1F05" w14:paraId="3A4D46AF" w14:textId="77777777" w:rsidTr="00FF4BDF">
        <w:tc>
          <w:tcPr>
            <w:tcW w:w="1350" w:type="dxa"/>
          </w:tcPr>
          <w:p w14:paraId="098A6505" w14:textId="77777777" w:rsidR="005A6A50" w:rsidRPr="004F1F05" w:rsidRDefault="005A6A50" w:rsidP="00FF4BDF">
            <w:pPr>
              <w:rPr>
                <w:rFonts w:ascii="Söhne" w:hAnsi="Söhne" w:cs="Arial"/>
                <w:b/>
                <w:bCs/>
                <w:sz w:val="18"/>
                <w:szCs w:val="18"/>
              </w:rPr>
            </w:pPr>
            <w:r w:rsidRPr="004F1F05">
              <w:rPr>
                <w:rFonts w:ascii="Söhne" w:hAnsi="Söhne" w:cs="Arial"/>
                <w:b/>
                <w:bCs/>
                <w:sz w:val="18"/>
                <w:szCs w:val="18"/>
              </w:rPr>
              <w:t>Article</w:t>
            </w:r>
          </w:p>
        </w:tc>
        <w:tc>
          <w:tcPr>
            <w:tcW w:w="1350" w:type="dxa"/>
          </w:tcPr>
          <w:p w14:paraId="1D5225B8" w14:textId="77777777" w:rsidR="005A6A50" w:rsidRPr="004F1F05" w:rsidRDefault="005A6A50" w:rsidP="00FF4BDF">
            <w:pPr>
              <w:rPr>
                <w:rFonts w:ascii="Söhne" w:hAnsi="Söhne" w:cs="Arial"/>
                <w:b/>
                <w:bCs/>
                <w:sz w:val="18"/>
                <w:szCs w:val="18"/>
              </w:rPr>
            </w:pPr>
            <w:r w:rsidRPr="004F1F05">
              <w:rPr>
                <w:rFonts w:ascii="Söhne" w:hAnsi="Söhne" w:cs="Arial"/>
                <w:b/>
                <w:bCs/>
                <w:sz w:val="18"/>
                <w:szCs w:val="18"/>
              </w:rPr>
              <w:t xml:space="preserve">2022 </w:t>
            </w:r>
            <w:r w:rsidRPr="00997C4F">
              <w:rPr>
                <w:rFonts w:ascii="Söhne" w:hAnsi="Söhne" w:cs="Arial"/>
                <w:b/>
                <w:bCs/>
                <w:i/>
                <w:iCs/>
                <w:sz w:val="18"/>
                <w:szCs w:val="18"/>
              </w:rPr>
              <w:t>Aquatic Code</w:t>
            </w:r>
            <w:r w:rsidRPr="004F1F05">
              <w:rPr>
                <w:rFonts w:ascii="Söhne" w:hAnsi="Söhne" w:cs="Arial"/>
                <w:b/>
                <w:bCs/>
                <w:sz w:val="18"/>
                <w:szCs w:val="18"/>
              </w:rPr>
              <w:t xml:space="preserve"> Page Number </w:t>
            </w:r>
          </w:p>
        </w:tc>
        <w:tc>
          <w:tcPr>
            <w:tcW w:w="6840" w:type="dxa"/>
          </w:tcPr>
          <w:p w14:paraId="737DC075" w14:textId="77777777" w:rsidR="005A6A50" w:rsidRPr="004F1F05" w:rsidRDefault="005A6A50" w:rsidP="00FF4BDF">
            <w:pPr>
              <w:rPr>
                <w:rFonts w:ascii="Söhne" w:hAnsi="Söhne" w:cs="Arial"/>
                <w:b/>
                <w:bCs/>
                <w:sz w:val="18"/>
                <w:szCs w:val="18"/>
              </w:rPr>
            </w:pPr>
            <w:r w:rsidRPr="004F1F05">
              <w:rPr>
                <w:rFonts w:ascii="Söhne" w:hAnsi="Söhne" w:cs="Arial"/>
                <w:b/>
                <w:bCs/>
                <w:sz w:val="18"/>
                <w:szCs w:val="18"/>
              </w:rPr>
              <w:t>Usage</w:t>
            </w:r>
          </w:p>
        </w:tc>
      </w:tr>
      <w:tr w:rsidR="005A6A50" w:rsidRPr="004F1F05" w14:paraId="558A2219" w14:textId="77777777" w:rsidTr="00FF4BDF">
        <w:tc>
          <w:tcPr>
            <w:tcW w:w="1350" w:type="dxa"/>
          </w:tcPr>
          <w:p w14:paraId="419D7CEB" w14:textId="77777777" w:rsidR="005A6A50" w:rsidRPr="004F1F05" w:rsidRDefault="005A6A50" w:rsidP="00FF4BDF">
            <w:pPr>
              <w:rPr>
                <w:rFonts w:ascii="Söhne" w:hAnsi="Söhne" w:cs="Arial"/>
                <w:sz w:val="18"/>
                <w:szCs w:val="18"/>
              </w:rPr>
            </w:pPr>
            <w:r w:rsidRPr="004F1F05">
              <w:rPr>
                <w:rFonts w:ascii="Söhne" w:hAnsi="Söhne" w:cs="Arial"/>
                <w:sz w:val="18"/>
                <w:szCs w:val="18"/>
              </w:rPr>
              <w:t>User’s guide</w:t>
            </w:r>
          </w:p>
          <w:p w14:paraId="51CE18F0" w14:textId="77777777" w:rsidR="005A6A50" w:rsidRPr="004F1F05" w:rsidRDefault="005A6A50" w:rsidP="00FF4BDF">
            <w:pPr>
              <w:rPr>
                <w:rFonts w:ascii="Söhne" w:hAnsi="Söhne" w:cs="Arial"/>
                <w:sz w:val="18"/>
                <w:szCs w:val="18"/>
              </w:rPr>
            </w:pPr>
            <w:r w:rsidRPr="004F1F05">
              <w:rPr>
                <w:rFonts w:ascii="Söhne" w:hAnsi="Söhne" w:cs="Arial"/>
                <w:sz w:val="18"/>
                <w:szCs w:val="18"/>
              </w:rPr>
              <w:t>B.5.</w:t>
            </w:r>
          </w:p>
        </w:tc>
        <w:tc>
          <w:tcPr>
            <w:tcW w:w="1350" w:type="dxa"/>
          </w:tcPr>
          <w:p w14:paraId="6A9F99A9" w14:textId="77777777" w:rsidR="005A6A50" w:rsidRPr="004F1F05" w:rsidRDefault="005A6A50" w:rsidP="00FF4BDF">
            <w:pPr>
              <w:rPr>
                <w:rFonts w:ascii="Söhne" w:hAnsi="Söhne" w:cs="Arial"/>
                <w:sz w:val="18"/>
                <w:szCs w:val="18"/>
              </w:rPr>
            </w:pPr>
            <w:r w:rsidRPr="004F1F05">
              <w:rPr>
                <w:rFonts w:ascii="Söhne" w:hAnsi="Söhne" w:cs="Arial"/>
                <w:sz w:val="18"/>
                <w:szCs w:val="18"/>
              </w:rPr>
              <w:t>vii</w:t>
            </w:r>
          </w:p>
        </w:tc>
        <w:tc>
          <w:tcPr>
            <w:tcW w:w="6840" w:type="dxa"/>
          </w:tcPr>
          <w:p w14:paraId="07D6C682" w14:textId="77777777" w:rsidR="005A6A50" w:rsidRPr="003A6E99" w:rsidRDefault="005A6A50" w:rsidP="00FF4BDF">
            <w:pPr>
              <w:spacing w:after="160" w:line="259" w:lineRule="auto"/>
              <w:ind w:left="419" w:hanging="419"/>
              <w:rPr>
                <w:rFonts w:ascii="Söhne" w:hAnsi="Söhne" w:cs="Arial"/>
                <w:sz w:val="18"/>
                <w:szCs w:val="18"/>
              </w:rPr>
            </w:pPr>
            <w:r w:rsidRPr="003A6E99">
              <w:rPr>
                <w:rFonts w:ascii="Söhne" w:hAnsi="Söhne" w:cs="Arial"/>
                <w:sz w:val="18"/>
                <w:szCs w:val="18"/>
              </w:rPr>
              <w:t>5)</w:t>
            </w:r>
            <w:r w:rsidRPr="003A6E99">
              <w:rPr>
                <w:rFonts w:ascii="Söhne" w:hAnsi="Söhne" w:cs="Arial"/>
                <w:sz w:val="18"/>
                <w:szCs w:val="18"/>
              </w:rPr>
              <w:tab/>
              <w:t xml:space="preserve">The standards in the chapters of Section 3 are designed for the establishment, </w:t>
            </w:r>
            <w:proofErr w:type="gramStart"/>
            <w:r w:rsidRPr="003A6E99">
              <w:rPr>
                <w:rFonts w:ascii="Söhne" w:hAnsi="Söhne" w:cs="Arial"/>
                <w:sz w:val="18"/>
                <w:szCs w:val="18"/>
              </w:rPr>
              <w:t>maintenance</w:t>
            </w:r>
            <w:proofErr w:type="gramEnd"/>
            <w:r w:rsidRPr="003A6E99">
              <w:rPr>
                <w:rFonts w:ascii="Söhne" w:hAnsi="Söhne" w:cs="Arial"/>
                <w:sz w:val="18"/>
                <w:szCs w:val="18"/>
              </w:rPr>
              <w:t xml:space="preserve"> and evaluation of Aquatic Animal Health Services, including communication. These standards are intended to assist the </w:t>
            </w:r>
            <w:r w:rsidRPr="003A6E99">
              <w:rPr>
                <w:rFonts w:ascii="Söhne" w:hAnsi="Söhne" w:cs="Arial"/>
                <w:sz w:val="18"/>
                <w:szCs w:val="18"/>
                <w:u w:val="double"/>
              </w:rPr>
              <w:t>Aquatic Animal Health Services and the</w:t>
            </w:r>
            <w:r w:rsidRPr="003A6E99">
              <w:rPr>
                <w:rFonts w:ascii="Söhne" w:hAnsi="Söhne" w:cs="Arial"/>
                <w:sz w:val="18"/>
                <w:szCs w:val="18"/>
              </w:rPr>
              <w:t xml:space="preserve"> Competent Authorities of Member Countries to meet their objectives of improving aquatic animal health and the welfare of farmed fish, as well as to establish and maintain confidence in their international aquatic animal health certificates.</w:t>
            </w:r>
          </w:p>
        </w:tc>
      </w:tr>
      <w:tr w:rsidR="005A6A50" w:rsidRPr="004F1F05" w14:paraId="0E6788FD" w14:textId="77777777" w:rsidTr="00FF4BDF">
        <w:tc>
          <w:tcPr>
            <w:tcW w:w="1350" w:type="dxa"/>
          </w:tcPr>
          <w:p w14:paraId="2F4AEDC1" w14:textId="77777777" w:rsidR="005A6A50" w:rsidRPr="004F1F05" w:rsidRDefault="005A6A50" w:rsidP="00FF4BDF">
            <w:pPr>
              <w:rPr>
                <w:rFonts w:ascii="Söhne" w:hAnsi="Söhne" w:cs="Arial"/>
                <w:sz w:val="18"/>
                <w:szCs w:val="18"/>
              </w:rPr>
            </w:pPr>
            <w:r w:rsidRPr="004F1F05">
              <w:rPr>
                <w:rFonts w:ascii="Söhne" w:hAnsi="Söhne" w:cs="Arial"/>
                <w:sz w:val="18"/>
                <w:szCs w:val="18"/>
              </w:rPr>
              <w:t>User’s guide: C.8.</w:t>
            </w:r>
          </w:p>
        </w:tc>
        <w:tc>
          <w:tcPr>
            <w:tcW w:w="1350" w:type="dxa"/>
          </w:tcPr>
          <w:p w14:paraId="688FC254" w14:textId="77777777" w:rsidR="005A6A50" w:rsidRPr="004F1F05" w:rsidRDefault="005A6A50" w:rsidP="00FF4BDF">
            <w:pPr>
              <w:rPr>
                <w:rFonts w:ascii="Söhne" w:hAnsi="Söhne" w:cs="Arial"/>
                <w:sz w:val="18"/>
                <w:szCs w:val="18"/>
              </w:rPr>
            </w:pPr>
            <w:r w:rsidRPr="004F1F05">
              <w:rPr>
                <w:rFonts w:ascii="Söhne" w:hAnsi="Söhne" w:cs="Arial"/>
                <w:sz w:val="18"/>
                <w:szCs w:val="18"/>
              </w:rPr>
              <w:t>ix</w:t>
            </w:r>
          </w:p>
        </w:tc>
        <w:tc>
          <w:tcPr>
            <w:tcW w:w="6840" w:type="dxa"/>
          </w:tcPr>
          <w:p w14:paraId="6E1EF9B6" w14:textId="77777777" w:rsidR="005A6A50" w:rsidRPr="004F1F05" w:rsidRDefault="005A6A50" w:rsidP="00FF4BDF">
            <w:pPr>
              <w:ind w:left="419" w:hanging="419"/>
              <w:rPr>
                <w:rFonts w:ascii="Söhne" w:hAnsi="Söhne" w:cs="Arial"/>
                <w:sz w:val="18"/>
                <w:szCs w:val="18"/>
              </w:rPr>
            </w:pPr>
            <w:r w:rsidRPr="004F1F05">
              <w:rPr>
                <w:rFonts w:ascii="Söhne" w:hAnsi="Söhne" w:cs="Arial"/>
                <w:sz w:val="18"/>
                <w:szCs w:val="18"/>
              </w:rPr>
              <w:t>8)</w:t>
            </w:r>
            <w:r w:rsidRPr="004F1F05">
              <w:rPr>
                <w:rFonts w:ascii="Söhne" w:hAnsi="Söhne" w:cs="Arial"/>
                <w:sz w:val="18"/>
                <w:szCs w:val="18"/>
              </w:rPr>
              <w:tab/>
              <w:t>International aquatic animal health certificates</w:t>
            </w:r>
          </w:p>
          <w:p w14:paraId="355EBC38" w14:textId="77777777" w:rsidR="005A6A50" w:rsidRPr="004F1F05" w:rsidRDefault="005A6A50" w:rsidP="00FF4BDF">
            <w:pPr>
              <w:ind w:left="419"/>
              <w:rPr>
                <w:rFonts w:ascii="Söhne" w:hAnsi="Söhne" w:cs="Arial"/>
                <w:sz w:val="18"/>
                <w:szCs w:val="18"/>
              </w:rPr>
            </w:pPr>
            <w:r w:rsidRPr="004F1F05">
              <w:rPr>
                <w:rFonts w:ascii="Söhne" w:hAnsi="Söhne" w:cs="Arial"/>
                <w:sz w:val="18"/>
                <w:szCs w:val="18"/>
              </w:rPr>
              <w:t xml:space="preserve">An international aquatic animal health certificate is an official document that the Competent Authority of the exporting country issues in accordance with Chapter 5.1. and Chapter 5.2. It lists aquatic animal health requirements for the exported commodity. The quality of the exporting country's Aquatic Animal Health Services is essential in providing assurances to trading partners regarding the safety of exported aquatic animal products. This includes the </w:t>
            </w:r>
            <w:r w:rsidRPr="004F1F05">
              <w:rPr>
                <w:rFonts w:ascii="Söhne" w:hAnsi="Söhne" w:cs="Arial"/>
                <w:sz w:val="18"/>
                <w:szCs w:val="18"/>
                <w:u w:val="double"/>
              </w:rPr>
              <w:t xml:space="preserve">relevant </w:t>
            </w:r>
            <w:r w:rsidRPr="004F1F05">
              <w:rPr>
                <w:rFonts w:ascii="Söhne" w:hAnsi="Söhne" w:cs="Arial"/>
                <w:strike/>
                <w:sz w:val="18"/>
                <w:szCs w:val="18"/>
              </w:rPr>
              <w:t xml:space="preserve">Aquatic Animal Health </w:t>
            </w:r>
            <w:proofErr w:type="spellStart"/>
            <w:r w:rsidRPr="004F1F05">
              <w:rPr>
                <w:rFonts w:ascii="Söhne" w:hAnsi="Söhne" w:cs="Arial"/>
                <w:strike/>
                <w:sz w:val="18"/>
                <w:szCs w:val="18"/>
              </w:rPr>
              <w:t>Services'</w:t>
            </w:r>
            <w:r w:rsidRPr="004F1F05">
              <w:rPr>
                <w:rFonts w:ascii="Söhne" w:hAnsi="Söhne" w:cs="Arial"/>
                <w:sz w:val="18"/>
                <w:szCs w:val="18"/>
                <w:u w:val="double"/>
              </w:rPr>
              <w:t>Competent</w:t>
            </w:r>
            <w:proofErr w:type="spellEnd"/>
            <w:r w:rsidRPr="004F1F05">
              <w:rPr>
                <w:rFonts w:ascii="Söhne" w:hAnsi="Söhne" w:cs="Arial"/>
                <w:sz w:val="18"/>
                <w:szCs w:val="18"/>
                <w:u w:val="double"/>
              </w:rPr>
              <w:t xml:space="preserve"> Authority’s </w:t>
            </w:r>
            <w:r w:rsidRPr="004F1F05">
              <w:rPr>
                <w:rFonts w:ascii="Söhne" w:hAnsi="Söhne" w:cs="Arial"/>
                <w:sz w:val="18"/>
                <w:szCs w:val="18"/>
              </w:rPr>
              <w:t xml:space="preserve">ethical approach to the provision of international health certificates and </w:t>
            </w:r>
            <w:r w:rsidRPr="004F1F05">
              <w:rPr>
                <w:rFonts w:ascii="Söhne" w:hAnsi="Söhne" w:cs="Arial"/>
                <w:sz w:val="18"/>
                <w:szCs w:val="18"/>
                <w:u w:val="double"/>
              </w:rPr>
              <w:t>the Veterinary Authority’s</w:t>
            </w:r>
            <w:r w:rsidRPr="004F1F05">
              <w:rPr>
                <w:rFonts w:ascii="Söhne" w:hAnsi="Söhne" w:cs="Arial"/>
                <w:sz w:val="18"/>
                <w:szCs w:val="18"/>
              </w:rPr>
              <w:t xml:space="preserve"> history in meeting their notification obligations.</w:t>
            </w:r>
          </w:p>
        </w:tc>
      </w:tr>
      <w:tr w:rsidR="005A6A50" w:rsidRPr="004F1F05" w14:paraId="0F48F739" w14:textId="77777777" w:rsidTr="00FF4BDF">
        <w:tc>
          <w:tcPr>
            <w:tcW w:w="1350" w:type="dxa"/>
          </w:tcPr>
          <w:p w14:paraId="34FF00D1" w14:textId="77777777" w:rsidR="005A6A50" w:rsidRPr="004F1F05" w:rsidRDefault="005A6A50" w:rsidP="00FF4BDF">
            <w:pPr>
              <w:rPr>
                <w:rFonts w:ascii="Söhne" w:hAnsi="Söhne" w:cs="Arial"/>
                <w:sz w:val="18"/>
                <w:szCs w:val="18"/>
              </w:rPr>
            </w:pPr>
            <w:r w:rsidRPr="004F1F05">
              <w:rPr>
                <w:rFonts w:ascii="Söhne" w:hAnsi="Söhne" w:cs="Arial"/>
                <w:sz w:val="18"/>
                <w:szCs w:val="18"/>
              </w:rPr>
              <w:t>Glossary</w:t>
            </w:r>
          </w:p>
        </w:tc>
        <w:tc>
          <w:tcPr>
            <w:tcW w:w="1350" w:type="dxa"/>
          </w:tcPr>
          <w:p w14:paraId="35CF2087" w14:textId="77777777" w:rsidR="005A6A50" w:rsidRPr="004F1F05" w:rsidRDefault="005A6A50" w:rsidP="00FF4BDF">
            <w:pPr>
              <w:rPr>
                <w:rFonts w:ascii="Söhne" w:hAnsi="Söhne" w:cs="Arial"/>
                <w:sz w:val="18"/>
                <w:szCs w:val="18"/>
              </w:rPr>
            </w:pPr>
            <w:r w:rsidRPr="004F1F05">
              <w:rPr>
                <w:rFonts w:ascii="Söhne" w:hAnsi="Söhne" w:cs="Arial"/>
                <w:sz w:val="18"/>
                <w:szCs w:val="18"/>
              </w:rPr>
              <w:t>xiv</w:t>
            </w:r>
          </w:p>
        </w:tc>
        <w:tc>
          <w:tcPr>
            <w:tcW w:w="6840" w:type="dxa"/>
          </w:tcPr>
          <w:p w14:paraId="661FA346" w14:textId="77777777" w:rsidR="005A6A50" w:rsidRPr="004F1F05" w:rsidRDefault="005A6A50" w:rsidP="00FF4BDF">
            <w:pPr>
              <w:spacing w:line="254" w:lineRule="auto"/>
              <w:ind w:right="104"/>
              <w:rPr>
                <w:rFonts w:ascii="Söhne" w:eastAsia="Arial" w:hAnsi="Söhne" w:cs="Arial"/>
                <w:b/>
                <w:bCs/>
                <w:i/>
                <w:iCs/>
                <w:sz w:val="18"/>
                <w:szCs w:val="18"/>
              </w:rPr>
            </w:pPr>
            <w:r w:rsidRPr="004F1F05">
              <w:rPr>
                <w:rFonts w:ascii="Söhne" w:eastAsia="Arial" w:hAnsi="Söhne" w:cs="Arial"/>
                <w:b/>
                <w:bCs/>
                <w:i/>
                <w:iCs/>
                <w:sz w:val="18"/>
                <w:szCs w:val="18"/>
              </w:rPr>
              <w:t>NOTIFICATION</w:t>
            </w:r>
          </w:p>
          <w:p w14:paraId="66C7922A" w14:textId="77777777" w:rsidR="005A6A50" w:rsidRPr="004F1F05" w:rsidRDefault="005A6A50" w:rsidP="00FF4BDF">
            <w:pPr>
              <w:spacing w:line="254" w:lineRule="auto"/>
              <w:ind w:right="104"/>
              <w:rPr>
                <w:rFonts w:ascii="Söhne" w:eastAsia="Arial" w:hAnsi="Söhne" w:cs="Arial"/>
                <w:sz w:val="18"/>
                <w:szCs w:val="18"/>
              </w:rPr>
            </w:pPr>
            <w:r w:rsidRPr="004F1F05">
              <w:rPr>
                <w:rFonts w:ascii="Söhne" w:eastAsia="Arial" w:hAnsi="Söhne" w:cs="Arial"/>
                <w:sz w:val="18"/>
                <w:szCs w:val="18"/>
              </w:rPr>
              <w:t>means the procedure by which:</w:t>
            </w:r>
          </w:p>
          <w:p w14:paraId="113F3804" w14:textId="77777777" w:rsidR="005A6A50" w:rsidRPr="004F1F05" w:rsidRDefault="005A6A50" w:rsidP="00FF4BDF">
            <w:pPr>
              <w:numPr>
                <w:ilvl w:val="0"/>
                <w:numId w:val="5"/>
              </w:numPr>
              <w:spacing w:line="254" w:lineRule="auto"/>
              <w:ind w:left="419" w:right="104" w:hanging="419"/>
              <w:rPr>
                <w:rFonts w:ascii="Söhne" w:eastAsia="Arial" w:hAnsi="Söhne" w:cs="Arial"/>
                <w:sz w:val="18"/>
                <w:szCs w:val="18"/>
              </w:rPr>
            </w:pPr>
            <w:r w:rsidRPr="004F1F05">
              <w:rPr>
                <w:rFonts w:ascii="Söhne" w:eastAsia="Arial" w:hAnsi="Söhne" w:cs="Arial"/>
                <w:sz w:val="18"/>
                <w:szCs w:val="18"/>
              </w:rPr>
              <w:t>the </w:t>
            </w:r>
            <w:r w:rsidRPr="004F1F05">
              <w:rPr>
                <w:rFonts w:ascii="Söhne" w:eastAsia="Arial" w:hAnsi="Söhne" w:cs="Arial"/>
                <w:i/>
                <w:iCs/>
                <w:strike/>
                <w:sz w:val="18"/>
                <w:szCs w:val="18"/>
              </w:rPr>
              <w:t xml:space="preserve">Competent </w:t>
            </w:r>
            <w:proofErr w:type="spellStart"/>
            <w:r w:rsidRPr="004F1F05">
              <w:rPr>
                <w:rFonts w:ascii="Söhne" w:eastAsia="Arial" w:hAnsi="Söhne" w:cs="Arial"/>
                <w:i/>
                <w:iCs/>
                <w:strike/>
                <w:sz w:val="18"/>
                <w:szCs w:val="18"/>
              </w:rPr>
              <w:t>Authority</w:t>
            </w:r>
            <w:r w:rsidRPr="004F1F05">
              <w:rPr>
                <w:rFonts w:ascii="Söhne" w:eastAsia="Arial" w:hAnsi="Söhne" w:cs="Arial"/>
                <w:i/>
                <w:iCs/>
                <w:sz w:val="18"/>
                <w:szCs w:val="18"/>
                <w:u w:val="double"/>
              </w:rPr>
              <w:t>Veterinary</w:t>
            </w:r>
            <w:proofErr w:type="spellEnd"/>
            <w:r w:rsidRPr="004F1F05">
              <w:rPr>
                <w:rFonts w:ascii="Söhne" w:eastAsia="Arial" w:hAnsi="Söhne" w:cs="Arial"/>
                <w:i/>
                <w:iCs/>
                <w:sz w:val="18"/>
                <w:szCs w:val="18"/>
                <w:u w:val="double"/>
              </w:rPr>
              <w:t xml:space="preserve"> Authority</w:t>
            </w:r>
            <w:r w:rsidRPr="004F1F05">
              <w:rPr>
                <w:rFonts w:ascii="Söhne" w:eastAsia="Arial" w:hAnsi="Söhne" w:cs="Arial"/>
                <w:sz w:val="18"/>
                <w:szCs w:val="18"/>
                <w:u w:val="double"/>
              </w:rPr>
              <w:t> </w:t>
            </w:r>
            <w:r w:rsidRPr="004F1F05">
              <w:rPr>
                <w:rFonts w:ascii="Söhne" w:eastAsia="Arial" w:hAnsi="Söhne" w:cs="Arial"/>
                <w:sz w:val="18"/>
                <w:szCs w:val="18"/>
              </w:rPr>
              <w:t>informs the </w:t>
            </w:r>
            <w:r w:rsidRPr="004F1F05">
              <w:rPr>
                <w:rFonts w:ascii="Söhne" w:eastAsia="Arial" w:hAnsi="Söhne" w:cs="Arial"/>
                <w:i/>
                <w:iCs/>
                <w:sz w:val="18"/>
                <w:szCs w:val="18"/>
              </w:rPr>
              <w:t>Headquarters</w:t>
            </w:r>
            <w:r w:rsidRPr="004F1F05">
              <w:rPr>
                <w:rFonts w:ascii="Söhne" w:eastAsia="Arial" w:hAnsi="Söhne" w:cs="Arial"/>
                <w:sz w:val="18"/>
                <w:szCs w:val="18"/>
              </w:rPr>
              <w:t>,</w:t>
            </w:r>
          </w:p>
          <w:p w14:paraId="4154B45D" w14:textId="77777777" w:rsidR="005A6A50" w:rsidRPr="004F1F05" w:rsidRDefault="005A6A50" w:rsidP="00FF4BDF">
            <w:pPr>
              <w:numPr>
                <w:ilvl w:val="0"/>
                <w:numId w:val="5"/>
              </w:numPr>
              <w:spacing w:line="254" w:lineRule="auto"/>
              <w:ind w:left="419" w:right="104" w:hanging="419"/>
              <w:rPr>
                <w:rFonts w:ascii="Söhne" w:eastAsia="Arial" w:hAnsi="Söhne" w:cs="Arial"/>
                <w:sz w:val="18"/>
                <w:szCs w:val="18"/>
              </w:rPr>
            </w:pPr>
            <w:r w:rsidRPr="004F1F05">
              <w:rPr>
                <w:rFonts w:ascii="Söhne" w:eastAsia="Arial" w:hAnsi="Söhne" w:cs="Arial"/>
                <w:sz w:val="18"/>
                <w:szCs w:val="18"/>
              </w:rPr>
              <w:t>the </w:t>
            </w:r>
            <w:r w:rsidRPr="004F1F05">
              <w:rPr>
                <w:rFonts w:ascii="Söhne" w:eastAsia="Arial" w:hAnsi="Söhne" w:cs="Arial"/>
                <w:i/>
                <w:iCs/>
                <w:sz w:val="18"/>
                <w:szCs w:val="18"/>
              </w:rPr>
              <w:t>Headquarters</w:t>
            </w:r>
            <w:r w:rsidRPr="004F1F05">
              <w:rPr>
                <w:rFonts w:ascii="Söhne" w:eastAsia="Arial" w:hAnsi="Söhne" w:cs="Arial"/>
                <w:sz w:val="18"/>
                <w:szCs w:val="18"/>
              </w:rPr>
              <w:t> inform </w:t>
            </w:r>
            <w:r w:rsidRPr="004F1F05">
              <w:rPr>
                <w:rFonts w:ascii="Söhne" w:eastAsia="Arial" w:hAnsi="Söhne" w:cs="Arial"/>
                <w:i/>
                <w:iCs/>
                <w:strike/>
                <w:sz w:val="18"/>
                <w:szCs w:val="18"/>
              </w:rPr>
              <w:t xml:space="preserve">Competent Authority </w:t>
            </w:r>
            <w:r w:rsidRPr="004F1F05">
              <w:rPr>
                <w:rFonts w:ascii="Söhne" w:eastAsia="Arial" w:hAnsi="Söhne" w:cs="Arial"/>
                <w:sz w:val="18"/>
                <w:szCs w:val="18"/>
                <w:u w:val="double"/>
              </w:rPr>
              <w:t xml:space="preserve">the </w:t>
            </w:r>
            <w:r w:rsidRPr="004F1F05">
              <w:rPr>
                <w:rFonts w:ascii="Söhne" w:eastAsia="Arial" w:hAnsi="Söhne" w:cs="Arial"/>
                <w:i/>
                <w:iCs/>
                <w:sz w:val="18"/>
                <w:szCs w:val="18"/>
                <w:u w:val="double"/>
              </w:rPr>
              <w:t>Veterinary Authority</w:t>
            </w:r>
            <w:r w:rsidRPr="004F1F05">
              <w:rPr>
                <w:rFonts w:ascii="Söhne" w:eastAsia="Arial" w:hAnsi="Söhne" w:cs="Arial"/>
                <w:sz w:val="18"/>
                <w:szCs w:val="18"/>
              </w:rPr>
              <w:t> of Member Countries</w:t>
            </w:r>
          </w:p>
          <w:p w14:paraId="6998357D" w14:textId="77777777" w:rsidR="005A6A50" w:rsidRPr="004F1F05" w:rsidRDefault="005A6A50" w:rsidP="00FF4BDF">
            <w:pPr>
              <w:spacing w:line="254" w:lineRule="auto"/>
              <w:ind w:right="107"/>
              <w:rPr>
                <w:rFonts w:ascii="Söhne" w:hAnsi="Söhne" w:cs="Arial"/>
                <w:sz w:val="18"/>
                <w:szCs w:val="18"/>
              </w:rPr>
            </w:pPr>
            <w:r w:rsidRPr="004F1F05">
              <w:rPr>
                <w:rFonts w:ascii="Söhne" w:eastAsia="Arial" w:hAnsi="Söhne" w:cs="Arial"/>
                <w:sz w:val="18"/>
                <w:szCs w:val="18"/>
              </w:rPr>
              <w:t>of the occurrence of a </w:t>
            </w:r>
            <w:r w:rsidRPr="004F1F05">
              <w:rPr>
                <w:rFonts w:ascii="Söhne" w:eastAsia="Arial" w:hAnsi="Söhne" w:cs="Arial"/>
                <w:i/>
                <w:iCs/>
                <w:sz w:val="18"/>
                <w:szCs w:val="18"/>
              </w:rPr>
              <w:t>disease</w:t>
            </w:r>
            <w:r w:rsidRPr="004F1F05">
              <w:rPr>
                <w:rFonts w:ascii="Söhne" w:eastAsia="Arial" w:hAnsi="Söhne" w:cs="Arial"/>
                <w:sz w:val="18"/>
                <w:szCs w:val="18"/>
              </w:rPr>
              <w:t> in accordance with the provisions of Chapter 1.1.</w:t>
            </w:r>
          </w:p>
        </w:tc>
      </w:tr>
      <w:tr w:rsidR="005A6A50" w:rsidRPr="004F1F05" w14:paraId="363A88A9" w14:textId="77777777" w:rsidTr="00FF4BDF">
        <w:tc>
          <w:tcPr>
            <w:tcW w:w="1350" w:type="dxa"/>
          </w:tcPr>
          <w:p w14:paraId="7D40EE04"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1.1.1.</w:t>
            </w:r>
          </w:p>
        </w:tc>
        <w:tc>
          <w:tcPr>
            <w:tcW w:w="1350" w:type="dxa"/>
          </w:tcPr>
          <w:p w14:paraId="3EF80504" w14:textId="77777777" w:rsidR="005A6A50" w:rsidRPr="004F1F05" w:rsidRDefault="005A6A50" w:rsidP="00FF4BDF">
            <w:pPr>
              <w:rPr>
                <w:rFonts w:ascii="Söhne" w:hAnsi="Söhne" w:cs="Arial"/>
                <w:sz w:val="18"/>
                <w:szCs w:val="18"/>
              </w:rPr>
            </w:pPr>
            <w:r w:rsidRPr="004F1F05">
              <w:rPr>
                <w:rFonts w:ascii="Söhne" w:hAnsi="Söhne" w:cs="Arial"/>
                <w:sz w:val="18"/>
                <w:szCs w:val="18"/>
              </w:rPr>
              <w:t>1</w:t>
            </w:r>
          </w:p>
        </w:tc>
        <w:tc>
          <w:tcPr>
            <w:tcW w:w="6840" w:type="dxa"/>
          </w:tcPr>
          <w:p w14:paraId="4BE54424" w14:textId="77777777" w:rsidR="005A6A50" w:rsidRPr="004F1F05" w:rsidRDefault="005A6A50" w:rsidP="00FF4BDF">
            <w:pPr>
              <w:spacing w:line="254" w:lineRule="auto"/>
              <w:ind w:right="104"/>
              <w:rPr>
                <w:rFonts w:ascii="Söhne" w:eastAsia="Arial" w:hAnsi="Söhne" w:cs="Arial"/>
                <w:sz w:val="18"/>
                <w:szCs w:val="18"/>
              </w:rPr>
            </w:pPr>
            <w:r w:rsidRPr="004F1F05">
              <w:rPr>
                <w:rFonts w:ascii="Söhne" w:eastAsia="Arial" w:hAnsi="Söhne" w:cs="Arial"/>
                <w:sz w:val="18"/>
                <w:szCs w:val="18"/>
              </w:rPr>
              <w:t xml:space="preserve">For the purposes of the </w:t>
            </w:r>
            <w:hyperlink w:anchor="_bookmark19" w:history="1">
              <w:r w:rsidRPr="004F1F05">
                <w:rPr>
                  <w:rFonts w:ascii="Söhne" w:eastAsia="Arial" w:hAnsi="Söhne" w:cs="Arial"/>
                  <w:i/>
                  <w:sz w:val="18"/>
                  <w:szCs w:val="18"/>
                </w:rPr>
                <w:t>Aquatic Code</w:t>
              </w:r>
            </w:hyperlink>
            <w:r w:rsidRPr="004F1F05">
              <w:rPr>
                <w:rFonts w:ascii="Söhne" w:eastAsia="Arial" w:hAnsi="Söhne" w:cs="Arial"/>
                <w:i/>
                <w:sz w:val="18"/>
                <w:szCs w:val="18"/>
              </w:rPr>
              <w:t xml:space="preserve"> </w:t>
            </w:r>
            <w:r w:rsidRPr="004F1F05">
              <w:rPr>
                <w:rFonts w:ascii="Söhne" w:eastAsia="Arial" w:hAnsi="Söhne" w:cs="Arial"/>
                <w:sz w:val="18"/>
                <w:szCs w:val="18"/>
              </w:rPr>
              <w:t xml:space="preserve">and in terms of Articles 5, 9 and 10 of the Organic Statutes of the Office International des Epizooties, Member Countries shall recognise the right of the </w:t>
            </w:r>
            <w:hyperlink w:anchor="_bookmark76" w:history="1">
              <w:r w:rsidRPr="004F1F05">
                <w:rPr>
                  <w:rFonts w:ascii="Söhne" w:eastAsia="Arial" w:hAnsi="Söhne" w:cs="Arial"/>
                  <w:i/>
                  <w:sz w:val="18"/>
                  <w:szCs w:val="18"/>
                </w:rPr>
                <w:t xml:space="preserve">Headquarters </w:t>
              </w:r>
            </w:hyperlink>
            <w:r w:rsidRPr="004F1F05">
              <w:rPr>
                <w:rFonts w:ascii="Söhne" w:eastAsia="Arial" w:hAnsi="Söhne" w:cs="Arial"/>
                <w:sz w:val="18"/>
                <w:szCs w:val="18"/>
              </w:rPr>
              <w:t xml:space="preserve">to communicate directly with the </w:t>
            </w:r>
            <w:hyperlink w:anchor="_bookmark39" w:history="1">
              <w:r w:rsidRPr="004F1F05">
                <w:rPr>
                  <w:rFonts w:ascii="Söhne" w:eastAsia="Arial" w:hAnsi="Söhne" w:cs="Arial"/>
                  <w:i/>
                  <w:strike/>
                  <w:sz w:val="18"/>
                  <w:szCs w:val="18"/>
                </w:rPr>
                <w:t xml:space="preserve">Competent </w:t>
              </w:r>
              <w:proofErr w:type="spellStart"/>
              <w:r w:rsidRPr="004F1F05">
                <w:rPr>
                  <w:rFonts w:ascii="Söhne" w:eastAsia="Arial" w:hAnsi="Söhne" w:cs="Arial"/>
                  <w:i/>
                  <w:strike/>
                  <w:sz w:val="18"/>
                  <w:szCs w:val="18"/>
                </w:rPr>
                <w:t>Authority</w:t>
              </w:r>
              <w:r w:rsidRPr="004F1F05">
                <w:rPr>
                  <w:rFonts w:ascii="Söhne" w:eastAsia="Arial" w:hAnsi="Söhne" w:cs="Arial"/>
                  <w:i/>
                  <w:sz w:val="18"/>
                  <w:szCs w:val="18"/>
                  <w:u w:val="double"/>
                </w:rPr>
                <w:t>Veterinary</w:t>
              </w:r>
              <w:proofErr w:type="spellEnd"/>
              <w:r w:rsidRPr="004F1F05">
                <w:rPr>
                  <w:rFonts w:ascii="Söhne" w:eastAsia="Arial" w:hAnsi="Söhne" w:cs="Arial"/>
                  <w:i/>
                  <w:sz w:val="18"/>
                  <w:szCs w:val="18"/>
                  <w:u w:val="double"/>
                </w:rPr>
                <w:t xml:space="preserve"> Authority</w:t>
              </w:r>
              <w:r w:rsidRPr="004F1F05">
                <w:rPr>
                  <w:rFonts w:ascii="Söhne" w:eastAsia="Arial" w:hAnsi="Söhne" w:cs="Arial"/>
                  <w:i/>
                  <w:sz w:val="18"/>
                  <w:szCs w:val="18"/>
                </w:rPr>
                <w:t xml:space="preserve"> </w:t>
              </w:r>
            </w:hyperlink>
            <w:r w:rsidRPr="004F1F05">
              <w:rPr>
                <w:rFonts w:ascii="Söhne" w:eastAsia="Arial" w:hAnsi="Söhne" w:cs="Arial"/>
                <w:sz w:val="18"/>
                <w:szCs w:val="18"/>
              </w:rPr>
              <w:t xml:space="preserve">of its </w:t>
            </w:r>
            <w:hyperlink w:anchor="_bookmark128" w:history="1">
              <w:r w:rsidRPr="004F1F05">
                <w:rPr>
                  <w:rFonts w:ascii="Söhne" w:eastAsia="Arial" w:hAnsi="Söhne" w:cs="Arial"/>
                  <w:i/>
                  <w:sz w:val="18"/>
                  <w:szCs w:val="18"/>
                </w:rPr>
                <w:t xml:space="preserve">territory </w:t>
              </w:r>
            </w:hyperlink>
            <w:r w:rsidRPr="004F1F05">
              <w:rPr>
                <w:rFonts w:ascii="Söhne" w:eastAsia="Arial" w:hAnsi="Söhne" w:cs="Arial"/>
                <w:sz w:val="18"/>
                <w:szCs w:val="18"/>
              </w:rPr>
              <w:t xml:space="preserve">or </w:t>
            </w:r>
            <w:hyperlink w:anchor="_bookmark128" w:history="1">
              <w:r w:rsidRPr="004F1F05">
                <w:rPr>
                  <w:rFonts w:ascii="Söhne" w:eastAsia="Arial" w:hAnsi="Söhne" w:cs="Arial"/>
                  <w:i/>
                  <w:sz w:val="18"/>
                  <w:szCs w:val="18"/>
                </w:rPr>
                <w:t>territories</w:t>
              </w:r>
            </w:hyperlink>
            <w:r w:rsidRPr="004F1F05">
              <w:rPr>
                <w:rFonts w:ascii="Söhne" w:eastAsia="Arial" w:hAnsi="Söhne" w:cs="Arial"/>
                <w:sz w:val="18"/>
                <w:szCs w:val="18"/>
              </w:rPr>
              <w:t>.</w:t>
            </w:r>
          </w:p>
          <w:p w14:paraId="3574032D" w14:textId="77777777" w:rsidR="005A6A50" w:rsidRPr="004F1F05" w:rsidRDefault="005A6A50" w:rsidP="00FF4BDF">
            <w:pPr>
              <w:spacing w:line="254" w:lineRule="auto"/>
              <w:ind w:right="104"/>
              <w:rPr>
                <w:rFonts w:ascii="Söhne" w:eastAsia="Arial" w:hAnsi="Söhne" w:cs="Arial"/>
                <w:sz w:val="18"/>
                <w:szCs w:val="18"/>
              </w:rPr>
            </w:pPr>
          </w:p>
          <w:p w14:paraId="3EAAB6FB" w14:textId="77777777" w:rsidR="005A6A50" w:rsidRPr="004F1F05" w:rsidRDefault="005A6A50" w:rsidP="00FF4BDF">
            <w:pPr>
              <w:spacing w:line="254" w:lineRule="auto"/>
              <w:ind w:right="107"/>
              <w:rPr>
                <w:rFonts w:ascii="Söhne" w:hAnsi="Söhne" w:cs="Arial"/>
                <w:sz w:val="18"/>
                <w:szCs w:val="18"/>
              </w:rPr>
            </w:pPr>
            <w:r w:rsidRPr="004F1F05">
              <w:rPr>
                <w:rFonts w:ascii="Söhne" w:eastAsia="Arial" w:hAnsi="Söhne" w:cs="Arial"/>
                <w:sz w:val="18"/>
                <w:szCs w:val="18"/>
              </w:rPr>
              <w:t>All</w:t>
            </w:r>
            <w:r w:rsidRPr="004F1F05">
              <w:rPr>
                <w:rFonts w:ascii="Söhne" w:eastAsia="Arial" w:hAnsi="Söhne" w:cs="Arial"/>
                <w:spacing w:val="-7"/>
                <w:sz w:val="18"/>
                <w:szCs w:val="18"/>
              </w:rPr>
              <w:t xml:space="preserve"> </w:t>
            </w:r>
            <w:hyperlink w:anchor="_bookmark90" w:history="1">
              <w:r w:rsidRPr="004F1F05">
                <w:rPr>
                  <w:rFonts w:ascii="Söhne" w:eastAsia="Arial" w:hAnsi="Söhne" w:cs="Arial"/>
                  <w:i/>
                  <w:sz w:val="18"/>
                  <w:szCs w:val="18"/>
                </w:rPr>
                <w:t>notifications</w:t>
              </w:r>
              <w:r w:rsidRPr="004F1F05">
                <w:rPr>
                  <w:rFonts w:ascii="Söhne" w:eastAsia="Arial" w:hAnsi="Söhne" w:cs="Arial"/>
                  <w:i/>
                  <w:spacing w:val="-10"/>
                  <w:sz w:val="18"/>
                  <w:szCs w:val="18"/>
                </w:rPr>
                <w:t xml:space="preserve"> </w:t>
              </w:r>
            </w:hyperlink>
            <w:r w:rsidRPr="004F1F05">
              <w:rPr>
                <w:rFonts w:ascii="Söhne" w:eastAsia="Arial" w:hAnsi="Söhne" w:cs="Arial"/>
                <w:sz w:val="18"/>
                <w:szCs w:val="18"/>
              </w:rPr>
              <w:t>and</w:t>
            </w:r>
            <w:r w:rsidRPr="004F1F05">
              <w:rPr>
                <w:rFonts w:ascii="Söhne" w:eastAsia="Arial" w:hAnsi="Söhne" w:cs="Arial"/>
                <w:spacing w:val="-10"/>
                <w:sz w:val="18"/>
                <w:szCs w:val="18"/>
              </w:rPr>
              <w:t xml:space="preserve"> </w:t>
            </w:r>
            <w:r w:rsidRPr="004F1F05">
              <w:rPr>
                <w:rFonts w:ascii="Söhne" w:eastAsia="Arial" w:hAnsi="Söhne" w:cs="Arial"/>
                <w:sz w:val="18"/>
                <w:szCs w:val="18"/>
              </w:rPr>
              <w:t>all</w:t>
            </w:r>
            <w:r w:rsidRPr="004F1F05">
              <w:rPr>
                <w:rFonts w:ascii="Söhne" w:eastAsia="Arial" w:hAnsi="Söhne" w:cs="Arial"/>
                <w:spacing w:val="-8"/>
                <w:sz w:val="18"/>
                <w:szCs w:val="18"/>
              </w:rPr>
              <w:t xml:space="preserve"> </w:t>
            </w:r>
            <w:r w:rsidRPr="004F1F05">
              <w:rPr>
                <w:rFonts w:ascii="Söhne" w:eastAsia="Arial" w:hAnsi="Söhne" w:cs="Arial"/>
                <w:sz w:val="18"/>
                <w:szCs w:val="18"/>
              </w:rPr>
              <w:t>information</w:t>
            </w:r>
            <w:r w:rsidRPr="004F1F05">
              <w:rPr>
                <w:rFonts w:ascii="Söhne" w:eastAsia="Arial" w:hAnsi="Söhne" w:cs="Arial"/>
                <w:spacing w:val="-10"/>
                <w:sz w:val="18"/>
                <w:szCs w:val="18"/>
              </w:rPr>
              <w:t xml:space="preserve"> </w:t>
            </w:r>
            <w:r w:rsidRPr="004F1F05">
              <w:rPr>
                <w:rFonts w:ascii="Söhne" w:eastAsia="Arial" w:hAnsi="Söhne" w:cs="Arial"/>
                <w:sz w:val="18"/>
                <w:szCs w:val="18"/>
              </w:rPr>
              <w:t>sent</w:t>
            </w:r>
            <w:r w:rsidRPr="004F1F05">
              <w:rPr>
                <w:rFonts w:ascii="Söhne" w:eastAsia="Arial" w:hAnsi="Söhne" w:cs="Arial"/>
                <w:spacing w:val="-8"/>
                <w:sz w:val="18"/>
                <w:szCs w:val="18"/>
              </w:rPr>
              <w:t xml:space="preserve"> </w:t>
            </w:r>
            <w:r w:rsidRPr="004F1F05">
              <w:rPr>
                <w:rFonts w:ascii="Söhne" w:eastAsia="Arial" w:hAnsi="Söhne" w:cs="Arial"/>
                <w:spacing w:val="-3"/>
                <w:sz w:val="18"/>
                <w:szCs w:val="18"/>
              </w:rPr>
              <w:t>by</w:t>
            </w:r>
            <w:r w:rsidRPr="004F1F05">
              <w:rPr>
                <w:rFonts w:ascii="Söhne" w:eastAsia="Arial" w:hAnsi="Söhne" w:cs="Arial"/>
                <w:spacing w:val="-5"/>
                <w:sz w:val="18"/>
                <w:szCs w:val="18"/>
              </w:rPr>
              <w:t xml:space="preserve"> </w:t>
            </w:r>
            <w:r w:rsidRPr="004F1F05">
              <w:rPr>
                <w:rFonts w:ascii="Söhne" w:eastAsia="Arial" w:hAnsi="Söhne" w:cs="Arial"/>
                <w:sz w:val="18"/>
                <w:szCs w:val="18"/>
              </w:rPr>
              <w:t>WOAH to</w:t>
            </w:r>
            <w:r w:rsidRPr="004F1F05">
              <w:rPr>
                <w:rFonts w:ascii="Söhne" w:eastAsia="Arial" w:hAnsi="Söhne" w:cs="Arial"/>
                <w:spacing w:val="-6"/>
                <w:sz w:val="18"/>
                <w:szCs w:val="18"/>
              </w:rPr>
              <w:t xml:space="preserve"> </w:t>
            </w:r>
            <w:r w:rsidRPr="004F1F05">
              <w:rPr>
                <w:rFonts w:ascii="Söhne" w:eastAsia="Arial" w:hAnsi="Söhne" w:cs="Arial"/>
                <w:sz w:val="18"/>
                <w:szCs w:val="18"/>
              </w:rPr>
              <w:t>the</w:t>
            </w:r>
            <w:r w:rsidRPr="004F1F05">
              <w:rPr>
                <w:rFonts w:ascii="Söhne" w:eastAsia="Arial" w:hAnsi="Söhne" w:cs="Arial"/>
                <w:spacing w:val="-7"/>
                <w:sz w:val="18"/>
                <w:szCs w:val="18"/>
              </w:rPr>
              <w:t xml:space="preserve"> </w:t>
            </w:r>
            <w:hyperlink w:anchor="_bookmark39" w:history="1">
              <w:r w:rsidRPr="004F1F05">
                <w:rPr>
                  <w:rFonts w:ascii="Söhne" w:eastAsia="Arial" w:hAnsi="Söhne" w:cs="Arial"/>
                  <w:i/>
                  <w:strike/>
                  <w:sz w:val="18"/>
                  <w:szCs w:val="18"/>
                </w:rPr>
                <w:t>Competent</w:t>
              </w:r>
              <w:r w:rsidRPr="004F1F05">
                <w:rPr>
                  <w:rFonts w:ascii="Söhne" w:eastAsia="Arial" w:hAnsi="Söhne" w:cs="Arial"/>
                  <w:i/>
                  <w:strike/>
                  <w:spacing w:val="-12"/>
                  <w:sz w:val="18"/>
                  <w:szCs w:val="18"/>
                </w:rPr>
                <w:t xml:space="preserve"> </w:t>
              </w:r>
              <w:r w:rsidRPr="004F1F05">
                <w:rPr>
                  <w:rFonts w:ascii="Söhne" w:eastAsia="Arial" w:hAnsi="Söhne" w:cs="Arial"/>
                  <w:i/>
                  <w:strike/>
                  <w:sz w:val="18"/>
                  <w:szCs w:val="18"/>
                </w:rPr>
                <w:t>Authority</w:t>
              </w:r>
              <w:r w:rsidRPr="004F1F05">
                <w:rPr>
                  <w:rFonts w:ascii="Söhne" w:eastAsia="Arial" w:hAnsi="Söhne" w:cs="Arial"/>
                  <w:sz w:val="18"/>
                  <w:szCs w:val="18"/>
                </w:rPr>
                <w:t xml:space="preserve"> </w:t>
              </w:r>
              <w:r w:rsidRPr="004F1F05">
                <w:rPr>
                  <w:rFonts w:ascii="Söhne" w:eastAsia="Arial" w:hAnsi="Söhne" w:cs="Arial"/>
                  <w:i/>
                  <w:iCs/>
                  <w:sz w:val="18"/>
                  <w:szCs w:val="18"/>
                  <w:u w:val="double"/>
                </w:rPr>
                <w:t>Veterinary Authority</w:t>
              </w:r>
              <w:r w:rsidRPr="004F1F05">
                <w:rPr>
                  <w:rFonts w:ascii="Söhne" w:eastAsia="Arial" w:hAnsi="Söhne" w:cs="Arial"/>
                  <w:sz w:val="18"/>
                  <w:szCs w:val="18"/>
                </w:rPr>
                <w:t xml:space="preserve"> </w:t>
              </w:r>
            </w:hyperlink>
            <w:r w:rsidRPr="004F1F05">
              <w:rPr>
                <w:rFonts w:ascii="Söhne" w:eastAsia="Arial" w:hAnsi="Söhne" w:cs="Arial"/>
                <w:sz w:val="18"/>
                <w:szCs w:val="18"/>
              </w:rPr>
              <w:t>shall</w:t>
            </w:r>
            <w:r w:rsidRPr="004F1F05">
              <w:rPr>
                <w:rFonts w:ascii="Söhne" w:eastAsia="Arial" w:hAnsi="Söhne" w:cs="Arial"/>
                <w:spacing w:val="-8"/>
                <w:sz w:val="18"/>
                <w:szCs w:val="18"/>
              </w:rPr>
              <w:t xml:space="preserve"> </w:t>
            </w:r>
            <w:r w:rsidRPr="004F1F05">
              <w:rPr>
                <w:rFonts w:ascii="Söhne" w:eastAsia="Arial" w:hAnsi="Söhne" w:cs="Arial"/>
                <w:sz w:val="18"/>
                <w:szCs w:val="18"/>
              </w:rPr>
              <w:t>be</w:t>
            </w:r>
            <w:r w:rsidRPr="004F1F05">
              <w:rPr>
                <w:rFonts w:ascii="Söhne" w:eastAsia="Arial" w:hAnsi="Söhne" w:cs="Arial"/>
                <w:spacing w:val="-10"/>
                <w:sz w:val="18"/>
                <w:szCs w:val="18"/>
              </w:rPr>
              <w:t xml:space="preserve"> </w:t>
            </w:r>
            <w:r w:rsidRPr="004F1F05">
              <w:rPr>
                <w:rFonts w:ascii="Söhne" w:eastAsia="Arial" w:hAnsi="Söhne" w:cs="Arial"/>
                <w:sz w:val="18"/>
                <w:szCs w:val="18"/>
              </w:rPr>
              <w:t>regarded</w:t>
            </w:r>
            <w:r w:rsidRPr="004F1F05">
              <w:rPr>
                <w:rFonts w:ascii="Söhne" w:eastAsia="Arial" w:hAnsi="Söhne" w:cs="Arial"/>
                <w:spacing w:val="-6"/>
                <w:sz w:val="18"/>
                <w:szCs w:val="18"/>
              </w:rPr>
              <w:t xml:space="preserve"> </w:t>
            </w:r>
            <w:r w:rsidRPr="004F1F05">
              <w:rPr>
                <w:rFonts w:ascii="Söhne" w:eastAsia="Arial" w:hAnsi="Söhne" w:cs="Arial"/>
                <w:spacing w:val="-3"/>
                <w:sz w:val="18"/>
                <w:szCs w:val="18"/>
              </w:rPr>
              <w:t>as</w:t>
            </w:r>
            <w:r w:rsidRPr="004F1F05">
              <w:rPr>
                <w:rFonts w:ascii="Söhne" w:eastAsia="Arial" w:hAnsi="Söhne" w:cs="Arial"/>
                <w:spacing w:val="-5"/>
                <w:sz w:val="18"/>
                <w:szCs w:val="18"/>
              </w:rPr>
              <w:t xml:space="preserve"> </w:t>
            </w:r>
            <w:r w:rsidRPr="004F1F05">
              <w:rPr>
                <w:rFonts w:ascii="Söhne" w:eastAsia="Arial" w:hAnsi="Söhne" w:cs="Arial"/>
                <w:sz w:val="18"/>
                <w:szCs w:val="18"/>
              </w:rPr>
              <w:t>having</w:t>
            </w:r>
            <w:r w:rsidRPr="004F1F05">
              <w:rPr>
                <w:rFonts w:ascii="Söhne" w:eastAsia="Arial" w:hAnsi="Söhne" w:cs="Arial"/>
                <w:spacing w:val="-6"/>
                <w:sz w:val="18"/>
                <w:szCs w:val="18"/>
              </w:rPr>
              <w:t xml:space="preserve"> </w:t>
            </w:r>
            <w:r w:rsidRPr="004F1F05">
              <w:rPr>
                <w:rFonts w:ascii="Söhne" w:eastAsia="Arial" w:hAnsi="Söhne" w:cs="Arial"/>
                <w:sz w:val="18"/>
                <w:szCs w:val="18"/>
              </w:rPr>
              <w:t>been</w:t>
            </w:r>
            <w:r w:rsidRPr="004F1F05">
              <w:rPr>
                <w:rFonts w:ascii="Söhne" w:eastAsia="Arial" w:hAnsi="Söhne" w:cs="Arial"/>
                <w:spacing w:val="-6"/>
                <w:sz w:val="18"/>
                <w:szCs w:val="18"/>
              </w:rPr>
              <w:t xml:space="preserve"> </w:t>
            </w:r>
            <w:r w:rsidRPr="004F1F05">
              <w:rPr>
                <w:rFonts w:ascii="Söhne" w:eastAsia="Arial" w:hAnsi="Söhne" w:cs="Arial"/>
                <w:sz w:val="18"/>
                <w:szCs w:val="18"/>
              </w:rPr>
              <w:t>sent</w:t>
            </w:r>
            <w:r w:rsidRPr="004F1F05">
              <w:rPr>
                <w:rFonts w:ascii="Söhne" w:eastAsia="Arial" w:hAnsi="Söhne" w:cs="Arial"/>
                <w:spacing w:val="-8"/>
                <w:sz w:val="18"/>
                <w:szCs w:val="18"/>
              </w:rPr>
              <w:t xml:space="preserve"> </w:t>
            </w:r>
            <w:r w:rsidRPr="004F1F05">
              <w:rPr>
                <w:rFonts w:ascii="Söhne" w:eastAsia="Arial" w:hAnsi="Söhne" w:cs="Arial"/>
                <w:sz w:val="18"/>
                <w:szCs w:val="18"/>
              </w:rPr>
              <w:t xml:space="preserve">to the country concerned and all </w:t>
            </w:r>
            <w:hyperlink w:anchor="_bookmark90" w:history="1">
              <w:r w:rsidRPr="004F1F05">
                <w:rPr>
                  <w:rFonts w:ascii="Söhne" w:eastAsia="Arial" w:hAnsi="Söhne" w:cs="Arial"/>
                  <w:i/>
                  <w:sz w:val="18"/>
                  <w:szCs w:val="18"/>
                </w:rPr>
                <w:t xml:space="preserve">notifications </w:t>
              </w:r>
            </w:hyperlink>
            <w:r w:rsidRPr="004F1F05">
              <w:rPr>
                <w:rFonts w:ascii="Söhne" w:eastAsia="Arial" w:hAnsi="Söhne" w:cs="Arial"/>
                <w:sz w:val="18"/>
                <w:szCs w:val="18"/>
              </w:rPr>
              <w:t xml:space="preserve">and all information sent to WOAH by the </w:t>
            </w:r>
            <w:hyperlink w:anchor="_bookmark39" w:history="1">
              <w:r w:rsidRPr="004F1F05">
                <w:rPr>
                  <w:rFonts w:ascii="Söhne" w:eastAsia="Arial" w:hAnsi="Söhne" w:cs="Arial"/>
                  <w:i/>
                  <w:strike/>
                  <w:sz w:val="18"/>
                  <w:szCs w:val="18"/>
                </w:rPr>
                <w:t>Competent Authority</w:t>
              </w:r>
              <w:r w:rsidRPr="004F1F05">
                <w:rPr>
                  <w:rFonts w:ascii="Söhne" w:eastAsia="Arial" w:hAnsi="Söhne" w:cs="Arial"/>
                  <w:i/>
                  <w:sz w:val="18"/>
                  <w:szCs w:val="18"/>
                </w:rPr>
                <w:t xml:space="preserve"> </w:t>
              </w:r>
            </w:hyperlink>
            <w:r w:rsidRPr="004F1F05">
              <w:rPr>
                <w:rFonts w:ascii="Söhne" w:eastAsia="Arial" w:hAnsi="Söhne" w:cs="Arial"/>
                <w:i/>
                <w:sz w:val="18"/>
                <w:szCs w:val="18"/>
                <w:u w:val="double"/>
              </w:rPr>
              <w:t>Veterinary Authority</w:t>
            </w:r>
            <w:r w:rsidRPr="004F1F05">
              <w:rPr>
                <w:rFonts w:ascii="Söhne" w:eastAsia="Arial" w:hAnsi="Söhne" w:cs="Arial"/>
                <w:i/>
                <w:sz w:val="18"/>
                <w:szCs w:val="18"/>
              </w:rPr>
              <w:t xml:space="preserve"> </w:t>
            </w:r>
            <w:r w:rsidRPr="004F1F05">
              <w:rPr>
                <w:rFonts w:ascii="Söhne" w:eastAsia="Arial" w:hAnsi="Söhne" w:cs="Arial"/>
                <w:sz w:val="18"/>
                <w:szCs w:val="18"/>
              </w:rPr>
              <w:t xml:space="preserve">shall </w:t>
            </w:r>
            <w:r w:rsidRPr="004F1F05">
              <w:rPr>
                <w:rFonts w:ascii="Söhne" w:eastAsia="Arial" w:hAnsi="Söhne" w:cs="Arial"/>
                <w:spacing w:val="-3"/>
                <w:sz w:val="18"/>
                <w:szCs w:val="18"/>
              </w:rPr>
              <w:t xml:space="preserve">be  </w:t>
            </w:r>
            <w:r w:rsidRPr="004F1F05">
              <w:rPr>
                <w:rFonts w:ascii="Söhne" w:eastAsia="Arial" w:hAnsi="Söhne" w:cs="Arial"/>
                <w:sz w:val="18"/>
                <w:szCs w:val="18"/>
              </w:rPr>
              <w:t>regarded as having been sent by the country</w:t>
            </w:r>
            <w:r w:rsidRPr="004F1F05">
              <w:rPr>
                <w:rFonts w:ascii="Söhne" w:eastAsia="Arial" w:hAnsi="Söhne" w:cs="Arial"/>
                <w:spacing w:val="-36"/>
                <w:sz w:val="18"/>
                <w:szCs w:val="18"/>
              </w:rPr>
              <w:t xml:space="preserve"> </w:t>
            </w:r>
            <w:r w:rsidRPr="004F1F05">
              <w:rPr>
                <w:rFonts w:ascii="Söhne" w:eastAsia="Arial" w:hAnsi="Söhne" w:cs="Arial"/>
                <w:sz w:val="18"/>
                <w:szCs w:val="18"/>
              </w:rPr>
              <w:t>concerned.</w:t>
            </w:r>
          </w:p>
        </w:tc>
      </w:tr>
      <w:tr w:rsidR="005A6A50" w:rsidRPr="004F1F05" w14:paraId="3D3333FF" w14:textId="77777777" w:rsidTr="00FF4BDF">
        <w:tc>
          <w:tcPr>
            <w:tcW w:w="1350" w:type="dxa"/>
          </w:tcPr>
          <w:p w14:paraId="7E998E30"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1.1.3.</w:t>
            </w:r>
          </w:p>
          <w:p w14:paraId="63F0BCA0" w14:textId="77777777" w:rsidR="005A6A50" w:rsidRPr="004F1F05" w:rsidRDefault="005A6A50" w:rsidP="00FF4BDF">
            <w:pPr>
              <w:rPr>
                <w:rFonts w:ascii="Söhne" w:hAnsi="Söhne" w:cs="Arial"/>
                <w:sz w:val="18"/>
                <w:szCs w:val="18"/>
              </w:rPr>
            </w:pPr>
            <w:r w:rsidRPr="004F1F05">
              <w:rPr>
                <w:rFonts w:ascii="Söhne" w:hAnsi="Söhne" w:cs="Arial"/>
                <w:sz w:val="18"/>
                <w:szCs w:val="18"/>
              </w:rPr>
              <w:t>paragraph 1</w:t>
            </w:r>
          </w:p>
        </w:tc>
        <w:tc>
          <w:tcPr>
            <w:tcW w:w="1350" w:type="dxa"/>
          </w:tcPr>
          <w:p w14:paraId="25812343" w14:textId="77777777" w:rsidR="005A6A50" w:rsidRPr="004F1F05" w:rsidRDefault="005A6A50" w:rsidP="00FF4BDF">
            <w:pPr>
              <w:rPr>
                <w:rFonts w:ascii="Söhne" w:hAnsi="Söhne" w:cs="Arial"/>
                <w:sz w:val="18"/>
                <w:szCs w:val="18"/>
              </w:rPr>
            </w:pPr>
            <w:r w:rsidRPr="004F1F05">
              <w:rPr>
                <w:rFonts w:ascii="Söhne" w:hAnsi="Söhne" w:cs="Arial"/>
                <w:sz w:val="18"/>
                <w:szCs w:val="18"/>
              </w:rPr>
              <w:t>2</w:t>
            </w:r>
          </w:p>
        </w:tc>
        <w:tc>
          <w:tcPr>
            <w:tcW w:w="6840" w:type="dxa"/>
          </w:tcPr>
          <w:p w14:paraId="663292B6" w14:textId="77777777" w:rsidR="005A6A50" w:rsidRPr="004F1F05" w:rsidRDefault="005A6A50" w:rsidP="00FF4BDF">
            <w:pPr>
              <w:spacing w:line="254" w:lineRule="auto"/>
              <w:ind w:right="107"/>
              <w:rPr>
                <w:rFonts w:ascii="Söhne" w:hAnsi="Söhne" w:cs="Arial"/>
                <w:sz w:val="18"/>
                <w:szCs w:val="18"/>
              </w:rPr>
            </w:pPr>
            <w:r w:rsidRPr="004F1F05">
              <w:rPr>
                <w:rFonts w:ascii="Söhne" w:hAnsi="Söhne" w:cs="Arial"/>
                <w:sz w:val="18"/>
                <w:szCs w:val="18"/>
              </w:rPr>
              <w:t xml:space="preserve">The </w:t>
            </w:r>
            <w:r w:rsidRPr="004F1F05">
              <w:rPr>
                <w:rFonts w:ascii="Söhne" w:hAnsi="Söhne" w:cs="Arial"/>
                <w:i/>
                <w:iCs/>
                <w:strike/>
                <w:sz w:val="18"/>
                <w:szCs w:val="18"/>
              </w:rPr>
              <w:t xml:space="preserve">Competent </w:t>
            </w:r>
            <w:proofErr w:type="spellStart"/>
            <w:r w:rsidRPr="004F1F05">
              <w:rPr>
                <w:rFonts w:ascii="Söhne" w:hAnsi="Söhne" w:cs="Arial"/>
                <w:i/>
                <w:iCs/>
                <w:strike/>
                <w:sz w:val="18"/>
                <w:szCs w:val="18"/>
              </w:rPr>
              <w:t>Authority</w:t>
            </w:r>
            <w:r w:rsidRPr="004F1F05">
              <w:rPr>
                <w:rFonts w:ascii="Söhne" w:hAnsi="Söhne" w:cs="Arial"/>
                <w:i/>
                <w:iCs/>
                <w:sz w:val="18"/>
                <w:szCs w:val="18"/>
                <w:u w:val="double"/>
              </w:rPr>
              <w:t>Veterinary</w:t>
            </w:r>
            <w:proofErr w:type="spellEnd"/>
            <w:r w:rsidRPr="004F1F05">
              <w:rPr>
                <w:rFonts w:ascii="Söhne" w:hAnsi="Söhne" w:cs="Arial"/>
                <w:i/>
                <w:iCs/>
                <w:sz w:val="18"/>
                <w:szCs w:val="18"/>
                <w:u w:val="double"/>
              </w:rPr>
              <w:t xml:space="preserve"> Authority</w:t>
            </w:r>
            <w:r w:rsidRPr="004F1F05">
              <w:rPr>
                <w:rFonts w:ascii="Söhne" w:hAnsi="Söhne" w:cs="Arial"/>
                <w:sz w:val="18"/>
                <w:szCs w:val="18"/>
              </w:rPr>
              <w:t xml:space="preserve"> shall, under the responsibility of the Delegate, send to the </w:t>
            </w:r>
            <w:r w:rsidRPr="004F1F05">
              <w:rPr>
                <w:rFonts w:ascii="Söhne" w:hAnsi="Söhne" w:cs="Arial"/>
                <w:i/>
                <w:iCs/>
                <w:sz w:val="18"/>
                <w:szCs w:val="18"/>
              </w:rPr>
              <w:t>Headquarters</w:t>
            </w:r>
            <w:r w:rsidRPr="004F1F05">
              <w:rPr>
                <w:rFonts w:ascii="Söhne" w:hAnsi="Söhne" w:cs="Arial"/>
                <w:sz w:val="18"/>
                <w:szCs w:val="18"/>
              </w:rPr>
              <w:t>:</w:t>
            </w:r>
          </w:p>
        </w:tc>
      </w:tr>
      <w:tr w:rsidR="005A6A50" w:rsidRPr="004F1F05" w14:paraId="25E0080C" w14:textId="77777777" w:rsidTr="00FF4BDF">
        <w:tc>
          <w:tcPr>
            <w:tcW w:w="1350" w:type="dxa"/>
          </w:tcPr>
          <w:p w14:paraId="705E9C58"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1.1.4.</w:t>
            </w:r>
          </w:p>
          <w:p w14:paraId="78A0CC95" w14:textId="77777777" w:rsidR="005A6A50" w:rsidRPr="004F1F05" w:rsidRDefault="005A6A50" w:rsidP="00FF4BDF">
            <w:pPr>
              <w:rPr>
                <w:rFonts w:ascii="Söhne" w:hAnsi="Söhne" w:cs="Arial"/>
                <w:sz w:val="18"/>
                <w:szCs w:val="18"/>
              </w:rPr>
            </w:pPr>
            <w:r w:rsidRPr="004F1F05">
              <w:rPr>
                <w:rFonts w:ascii="Söhne" w:hAnsi="Söhne" w:cs="Arial"/>
                <w:sz w:val="18"/>
                <w:szCs w:val="18"/>
              </w:rPr>
              <w:t>paragraph 1</w:t>
            </w:r>
          </w:p>
        </w:tc>
        <w:tc>
          <w:tcPr>
            <w:tcW w:w="1350" w:type="dxa"/>
          </w:tcPr>
          <w:p w14:paraId="4BD570A1" w14:textId="77777777" w:rsidR="005A6A50" w:rsidRPr="004F1F05" w:rsidRDefault="005A6A50" w:rsidP="00FF4BDF">
            <w:pPr>
              <w:rPr>
                <w:rFonts w:ascii="Söhne" w:hAnsi="Söhne" w:cs="Arial"/>
                <w:sz w:val="18"/>
                <w:szCs w:val="18"/>
              </w:rPr>
            </w:pPr>
            <w:r w:rsidRPr="004F1F05">
              <w:rPr>
                <w:rFonts w:ascii="Söhne" w:hAnsi="Söhne" w:cs="Arial"/>
                <w:sz w:val="18"/>
                <w:szCs w:val="18"/>
              </w:rPr>
              <w:t>2</w:t>
            </w:r>
          </w:p>
        </w:tc>
        <w:tc>
          <w:tcPr>
            <w:tcW w:w="6840" w:type="dxa"/>
          </w:tcPr>
          <w:p w14:paraId="564EBE1B" w14:textId="77777777" w:rsidR="005A6A50" w:rsidRPr="004F1F05" w:rsidRDefault="005A6A50" w:rsidP="00FF4BDF">
            <w:pPr>
              <w:spacing w:line="254" w:lineRule="auto"/>
              <w:ind w:right="107"/>
              <w:rPr>
                <w:rFonts w:ascii="Söhne" w:hAnsi="Söhne" w:cs="Arial"/>
                <w:sz w:val="18"/>
                <w:szCs w:val="18"/>
              </w:rPr>
            </w:pPr>
            <w:hyperlink w:anchor="_bookmark39" w:history="1">
              <w:r w:rsidRPr="004F1F05">
                <w:rPr>
                  <w:rFonts w:ascii="Söhne" w:hAnsi="Söhne" w:cs="Arial"/>
                  <w:i/>
                  <w:iCs/>
                  <w:strike/>
                  <w:sz w:val="18"/>
                  <w:szCs w:val="18"/>
                </w:rPr>
                <w:t xml:space="preserve"> Competent </w:t>
              </w:r>
              <w:proofErr w:type="spellStart"/>
              <w:r w:rsidRPr="004F1F05">
                <w:rPr>
                  <w:rFonts w:ascii="Söhne" w:hAnsi="Söhne" w:cs="Arial"/>
                  <w:i/>
                  <w:iCs/>
                  <w:strike/>
                  <w:sz w:val="18"/>
                  <w:szCs w:val="18"/>
                </w:rPr>
                <w:t>Authority</w:t>
              </w:r>
              <w:r w:rsidRPr="004F1F05">
                <w:rPr>
                  <w:rFonts w:ascii="Söhne" w:hAnsi="Söhne" w:cs="Arial"/>
                  <w:i/>
                  <w:iCs/>
                  <w:sz w:val="18"/>
                  <w:szCs w:val="18"/>
                  <w:u w:val="double"/>
                </w:rPr>
                <w:t>Veterinary</w:t>
              </w:r>
              <w:proofErr w:type="spellEnd"/>
              <w:r w:rsidRPr="004F1F05">
                <w:rPr>
                  <w:rFonts w:ascii="Söhne" w:hAnsi="Söhne" w:cs="Arial"/>
                  <w:i/>
                  <w:iCs/>
                  <w:sz w:val="18"/>
                  <w:szCs w:val="18"/>
                  <w:u w:val="double"/>
                </w:rPr>
                <w:t xml:space="preserve"> Authority</w:t>
              </w:r>
              <w:r w:rsidRPr="004F1F05">
                <w:rPr>
                  <w:rFonts w:ascii="Söhne" w:eastAsia="Arial" w:hAnsi="Söhne" w:cs="Arial"/>
                  <w:i/>
                  <w:sz w:val="18"/>
                  <w:szCs w:val="18"/>
                </w:rPr>
                <w:t xml:space="preserve"> </w:t>
              </w:r>
            </w:hyperlink>
            <w:r w:rsidRPr="004F1F05">
              <w:rPr>
                <w:rFonts w:ascii="Söhne" w:eastAsia="Arial" w:hAnsi="Söhne" w:cs="Arial"/>
                <w:sz w:val="18"/>
                <w:szCs w:val="18"/>
              </w:rPr>
              <w:t xml:space="preserve">shall, under the responsibility of the Delegate, send to the </w:t>
            </w:r>
            <w:hyperlink w:anchor="_bookmark76" w:history="1">
              <w:r w:rsidRPr="004F1F05">
                <w:rPr>
                  <w:rFonts w:ascii="Söhne" w:eastAsia="Arial" w:hAnsi="Söhne" w:cs="Arial"/>
                  <w:i/>
                  <w:sz w:val="18"/>
                  <w:szCs w:val="18"/>
                </w:rPr>
                <w:t>Headquarters</w:t>
              </w:r>
            </w:hyperlink>
            <w:r w:rsidRPr="004F1F05">
              <w:rPr>
                <w:rFonts w:ascii="Söhne" w:eastAsia="Arial" w:hAnsi="Söhne" w:cs="Arial"/>
                <w:sz w:val="18"/>
                <w:szCs w:val="18"/>
              </w:rPr>
              <w:t>:</w:t>
            </w:r>
          </w:p>
        </w:tc>
      </w:tr>
      <w:tr w:rsidR="005A6A50" w:rsidRPr="004F1F05" w14:paraId="5EF01339" w14:textId="77777777" w:rsidTr="00FF4BDF">
        <w:tc>
          <w:tcPr>
            <w:tcW w:w="1350" w:type="dxa"/>
          </w:tcPr>
          <w:p w14:paraId="1EA17FF7"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1.1.5. </w:t>
            </w:r>
          </w:p>
          <w:p w14:paraId="34B6E4C6" w14:textId="77777777" w:rsidR="005A6A50" w:rsidRPr="004F1F05" w:rsidRDefault="005A6A50" w:rsidP="00FF4BDF">
            <w:pPr>
              <w:rPr>
                <w:rFonts w:ascii="Söhne" w:hAnsi="Söhne" w:cs="Arial"/>
                <w:sz w:val="18"/>
                <w:szCs w:val="18"/>
              </w:rPr>
            </w:pPr>
            <w:r w:rsidRPr="004F1F05">
              <w:rPr>
                <w:rFonts w:ascii="Söhne" w:hAnsi="Söhne" w:cs="Arial"/>
                <w:sz w:val="18"/>
                <w:szCs w:val="18"/>
              </w:rPr>
              <w:t>point 1</w:t>
            </w:r>
          </w:p>
        </w:tc>
        <w:tc>
          <w:tcPr>
            <w:tcW w:w="1350" w:type="dxa"/>
          </w:tcPr>
          <w:p w14:paraId="677342B0" w14:textId="77777777" w:rsidR="005A6A50" w:rsidRPr="004F1F05" w:rsidRDefault="005A6A50" w:rsidP="00FF4BDF">
            <w:pPr>
              <w:rPr>
                <w:rFonts w:ascii="Söhne" w:hAnsi="Söhne" w:cs="Arial"/>
                <w:sz w:val="18"/>
                <w:szCs w:val="18"/>
              </w:rPr>
            </w:pPr>
            <w:r w:rsidRPr="004F1F05">
              <w:rPr>
                <w:rFonts w:ascii="Söhne" w:hAnsi="Söhne" w:cs="Arial"/>
                <w:sz w:val="18"/>
                <w:szCs w:val="18"/>
              </w:rPr>
              <w:t>2</w:t>
            </w:r>
          </w:p>
        </w:tc>
        <w:tc>
          <w:tcPr>
            <w:tcW w:w="6840" w:type="dxa"/>
          </w:tcPr>
          <w:p w14:paraId="4BD25412" w14:textId="77777777" w:rsidR="005A6A50" w:rsidRPr="004F1F05" w:rsidRDefault="005A6A50" w:rsidP="00FF4BDF">
            <w:pPr>
              <w:tabs>
                <w:tab w:val="left" w:pos="315"/>
              </w:tabs>
              <w:rPr>
                <w:rFonts w:ascii="Söhne" w:eastAsia="Arial" w:hAnsi="Söhne" w:cs="Arial"/>
                <w:sz w:val="18"/>
                <w:szCs w:val="18"/>
              </w:rPr>
            </w:pPr>
            <w:r w:rsidRPr="004F1F05">
              <w:rPr>
                <w:rFonts w:ascii="Söhne" w:eastAsia="Arial" w:hAnsi="Söhne" w:cs="Arial"/>
                <w:sz w:val="18"/>
                <w:szCs w:val="18"/>
              </w:rPr>
              <w:t>The</w:t>
            </w:r>
            <w:r w:rsidRPr="004F1F05">
              <w:rPr>
                <w:rFonts w:ascii="Söhne" w:eastAsia="Arial" w:hAnsi="Söhne" w:cs="Arial"/>
                <w:spacing w:val="25"/>
                <w:sz w:val="18"/>
                <w:szCs w:val="18"/>
              </w:rPr>
              <w:t xml:space="preserve"> </w:t>
            </w:r>
            <w:hyperlink w:anchor="_bookmark39" w:history="1">
              <w:r w:rsidRPr="004F1F05">
                <w:rPr>
                  <w:rFonts w:ascii="Söhne" w:eastAsia="Arial" w:hAnsi="Söhne" w:cs="Arial"/>
                  <w:i/>
                  <w:strike/>
                  <w:sz w:val="18"/>
                  <w:szCs w:val="18"/>
                </w:rPr>
                <w:t>Competent</w:t>
              </w:r>
              <w:r w:rsidRPr="004F1F05">
                <w:rPr>
                  <w:rFonts w:ascii="Söhne" w:eastAsia="Arial" w:hAnsi="Söhne" w:cs="Arial"/>
                  <w:i/>
                  <w:strike/>
                  <w:spacing w:val="25"/>
                  <w:sz w:val="18"/>
                  <w:szCs w:val="18"/>
                </w:rPr>
                <w:t xml:space="preserve"> </w:t>
              </w:r>
              <w:r w:rsidRPr="004F1F05">
                <w:rPr>
                  <w:rFonts w:ascii="Söhne" w:eastAsia="Arial" w:hAnsi="Söhne" w:cs="Arial"/>
                  <w:i/>
                  <w:strike/>
                  <w:sz w:val="18"/>
                  <w:szCs w:val="18"/>
                </w:rPr>
                <w:t xml:space="preserve">Authority </w:t>
              </w:r>
              <w:r w:rsidRPr="004F1F05">
                <w:rPr>
                  <w:rFonts w:ascii="Söhne" w:eastAsia="Arial" w:hAnsi="Söhne" w:cs="Arial"/>
                  <w:i/>
                  <w:sz w:val="18"/>
                  <w:szCs w:val="18"/>
                  <w:u w:val="double"/>
                </w:rPr>
                <w:t>Veterinary Authority</w:t>
              </w:r>
            </w:hyperlink>
            <w:r w:rsidRPr="004F1F05">
              <w:rPr>
                <w:rFonts w:ascii="Söhne" w:eastAsia="Arial" w:hAnsi="Söhne" w:cs="Arial"/>
                <w:i/>
                <w:spacing w:val="27"/>
                <w:sz w:val="18"/>
                <w:szCs w:val="18"/>
              </w:rPr>
              <w:t xml:space="preserve"> </w:t>
            </w:r>
            <w:r w:rsidRPr="004F1F05">
              <w:rPr>
                <w:rFonts w:ascii="Söhne" w:eastAsia="Arial" w:hAnsi="Söhne" w:cs="Arial"/>
                <w:sz w:val="18"/>
                <w:szCs w:val="18"/>
              </w:rPr>
              <w:t>of</w:t>
            </w:r>
            <w:r w:rsidRPr="004F1F05">
              <w:rPr>
                <w:rFonts w:ascii="Söhne" w:eastAsia="Arial" w:hAnsi="Söhne" w:cs="Arial"/>
                <w:spacing w:val="25"/>
                <w:sz w:val="18"/>
                <w:szCs w:val="18"/>
              </w:rPr>
              <w:t xml:space="preserve"> </w:t>
            </w:r>
            <w:r w:rsidRPr="004F1F05">
              <w:rPr>
                <w:rFonts w:ascii="Söhne" w:eastAsia="Arial" w:hAnsi="Söhne" w:cs="Arial"/>
                <w:sz w:val="18"/>
                <w:szCs w:val="18"/>
              </w:rPr>
              <w:t>a</w:t>
            </w:r>
            <w:r w:rsidRPr="004F1F05">
              <w:rPr>
                <w:rFonts w:ascii="Söhne" w:eastAsia="Arial" w:hAnsi="Söhne" w:cs="Arial"/>
                <w:spacing w:val="27"/>
                <w:sz w:val="18"/>
                <w:szCs w:val="18"/>
              </w:rPr>
              <w:t xml:space="preserve"> </w:t>
            </w:r>
            <w:r w:rsidRPr="004F1F05">
              <w:rPr>
                <w:rFonts w:ascii="Söhne" w:eastAsia="Arial" w:hAnsi="Söhne" w:cs="Arial"/>
                <w:sz w:val="18"/>
                <w:szCs w:val="18"/>
              </w:rPr>
              <w:t>country</w:t>
            </w:r>
            <w:r w:rsidRPr="004F1F05">
              <w:rPr>
                <w:rFonts w:ascii="Söhne" w:eastAsia="Arial" w:hAnsi="Söhne" w:cs="Arial"/>
                <w:spacing w:val="27"/>
                <w:sz w:val="18"/>
                <w:szCs w:val="18"/>
              </w:rPr>
              <w:t xml:space="preserve"> </w:t>
            </w:r>
            <w:r w:rsidRPr="004F1F05">
              <w:rPr>
                <w:rFonts w:ascii="Söhne" w:eastAsia="Arial" w:hAnsi="Söhne" w:cs="Arial"/>
                <w:sz w:val="18"/>
                <w:szCs w:val="18"/>
              </w:rPr>
              <w:t>in</w:t>
            </w:r>
            <w:r w:rsidRPr="004F1F05">
              <w:rPr>
                <w:rFonts w:ascii="Söhne" w:eastAsia="Arial" w:hAnsi="Söhne" w:cs="Arial"/>
                <w:spacing w:val="27"/>
                <w:sz w:val="18"/>
                <w:szCs w:val="18"/>
              </w:rPr>
              <w:t xml:space="preserve"> </w:t>
            </w:r>
            <w:r w:rsidRPr="004F1F05">
              <w:rPr>
                <w:rFonts w:ascii="Söhne" w:eastAsia="Arial" w:hAnsi="Söhne" w:cs="Arial"/>
                <w:sz w:val="18"/>
                <w:szCs w:val="18"/>
              </w:rPr>
              <w:t>which</w:t>
            </w:r>
            <w:r w:rsidRPr="004F1F05">
              <w:rPr>
                <w:rFonts w:ascii="Söhne" w:eastAsia="Arial" w:hAnsi="Söhne" w:cs="Arial"/>
                <w:spacing w:val="27"/>
                <w:sz w:val="18"/>
                <w:szCs w:val="18"/>
              </w:rPr>
              <w:t xml:space="preserve"> </w:t>
            </w:r>
            <w:r w:rsidRPr="004F1F05">
              <w:rPr>
                <w:rFonts w:ascii="Söhne" w:eastAsia="Arial" w:hAnsi="Söhne" w:cs="Arial"/>
                <w:sz w:val="18"/>
                <w:szCs w:val="18"/>
              </w:rPr>
              <w:t>an</w:t>
            </w:r>
            <w:r w:rsidRPr="004F1F05">
              <w:rPr>
                <w:rFonts w:ascii="Söhne" w:eastAsia="Arial" w:hAnsi="Söhne" w:cs="Arial"/>
                <w:spacing w:val="26"/>
                <w:sz w:val="18"/>
                <w:szCs w:val="18"/>
              </w:rPr>
              <w:t xml:space="preserve"> </w:t>
            </w:r>
            <w:hyperlink w:anchor="_bookmark81" w:history="1">
              <w:r w:rsidRPr="004F1F05">
                <w:rPr>
                  <w:rFonts w:ascii="Söhne" w:eastAsia="Arial" w:hAnsi="Söhne" w:cs="Arial"/>
                  <w:i/>
                  <w:sz w:val="18"/>
                  <w:szCs w:val="18"/>
                </w:rPr>
                <w:t>infected</w:t>
              </w:r>
              <w:r w:rsidRPr="004F1F05">
                <w:rPr>
                  <w:rFonts w:ascii="Söhne" w:eastAsia="Arial" w:hAnsi="Söhne" w:cs="Arial"/>
                  <w:i/>
                  <w:spacing w:val="27"/>
                  <w:sz w:val="18"/>
                  <w:szCs w:val="18"/>
                </w:rPr>
                <w:t xml:space="preserve"> </w:t>
              </w:r>
              <w:r w:rsidRPr="004F1F05">
                <w:rPr>
                  <w:rFonts w:ascii="Söhne" w:eastAsia="Arial" w:hAnsi="Söhne" w:cs="Arial"/>
                  <w:i/>
                  <w:sz w:val="18"/>
                  <w:szCs w:val="18"/>
                </w:rPr>
                <w:t>zone</w:t>
              </w:r>
            </w:hyperlink>
            <w:r w:rsidRPr="004F1F05">
              <w:rPr>
                <w:rFonts w:ascii="Söhne" w:eastAsia="Arial" w:hAnsi="Söhne" w:cs="Arial"/>
                <w:i/>
                <w:spacing w:val="30"/>
                <w:sz w:val="18"/>
                <w:szCs w:val="18"/>
              </w:rPr>
              <w:t xml:space="preserve"> </w:t>
            </w:r>
            <w:r w:rsidRPr="004F1F05">
              <w:rPr>
                <w:rFonts w:ascii="Söhne" w:eastAsia="Arial" w:hAnsi="Söhne" w:cs="Arial"/>
                <w:sz w:val="18"/>
                <w:szCs w:val="18"/>
              </w:rPr>
              <w:t>or</w:t>
            </w:r>
            <w:r w:rsidRPr="004F1F05">
              <w:rPr>
                <w:rFonts w:ascii="Söhne" w:eastAsia="Arial" w:hAnsi="Söhne" w:cs="Arial"/>
                <w:spacing w:val="26"/>
                <w:sz w:val="18"/>
                <w:szCs w:val="18"/>
              </w:rPr>
              <w:t xml:space="preserve"> </w:t>
            </w:r>
            <w:hyperlink w:anchor="_bookmark37" w:history="1">
              <w:r w:rsidRPr="004F1F05">
                <w:rPr>
                  <w:rFonts w:ascii="Söhne" w:eastAsia="Arial" w:hAnsi="Söhne" w:cs="Arial"/>
                  <w:i/>
                  <w:sz w:val="18"/>
                  <w:szCs w:val="18"/>
                </w:rPr>
                <w:t>compartment</w:t>
              </w:r>
            </w:hyperlink>
            <w:r w:rsidRPr="004F1F05">
              <w:rPr>
                <w:rFonts w:ascii="Söhne" w:eastAsia="Arial" w:hAnsi="Söhne" w:cs="Arial"/>
                <w:i/>
                <w:spacing w:val="27"/>
                <w:sz w:val="18"/>
                <w:szCs w:val="18"/>
              </w:rPr>
              <w:t xml:space="preserve"> </w:t>
            </w:r>
            <w:r w:rsidRPr="004F1F05">
              <w:rPr>
                <w:rFonts w:ascii="Söhne" w:eastAsia="Arial" w:hAnsi="Söhne" w:cs="Arial"/>
                <w:sz w:val="18"/>
                <w:szCs w:val="18"/>
              </w:rPr>
              <w:t>is</w:t>
            </w:r>
            <w:r w:rsidRPr="004F1F05">
              <w:rPr>
                <w:rFonts w:ascii="Söhne" w:eastAsia="Arial" w:hAnsi="Söhne" w:cs="Arial"/>
                <w:spacing w:val="27"/>
                <w:sz w:val="18"/>
                <w:szCs w:val="18"/>
              </w:rPr>
              <w:t xml:space="preserve"> </w:t>
            </w:r>
            <w:r w:rsidRPr="004F1F05">
              <w:rPr>
                <w:rFonts w:ascii="Söhne" w:eastAsia="Arial" w:hAnsi="Söhne" w:cs="Arial"/>
                <w:sz w:val="18"/>
                <w:szCs w:val="18"/>
              </w:rPr>
              <w:t>located</w:t>
            </w:r>
            <w:r w:rsidRPr="004F1F05">
              <w:rPr>
                <w:rFonts w:ascii="Söhne" w:eastAsia="Arial" w:hAnsi="Söhne" w:cs="Arial"/>
                <w:spacing w:val="27"/>
                <w:sz w:val="18"/>
                <w:szCs w:val="18"/>
              </w:rPr>
              <w:t xml:space="preserve"> </w:t>
            </w:r>
            <w:r w:rsidRPr="004F1F05">
              <w:rPr>
                <w:rFonts w:ascii="Söhne" w:eastAsia="Arial" w:hAnsi="Söhne" w:cs="Arial"/>
                <w:sz w:val="18"/>
                <w:szCs w:val="18"/>
              </w:rPr>
              <w:t>shall</w:t>
            </w:r>
            <w:r w:rsidRPr="004F1F05">
              <w:rPr>
                <w:rFonts w:ascii="Söhne" w:eastAsia="Arial" w:hAnsi="Söhne" w:cs="Arial"/>
                <w:spacing w:val="25"/>
                <w:sz w:val="18"/>
                <w:szCs w:val="18"/>
              </w:rPr>
              <w:t xml:space="preserve"> </w:t>
            </w:r>
            <w:r w:rsidRPr="004F1F05">
              <w:rPr>
                <w:rFonts w:ascii="Söhne" w:eastAsia="Arial" w:hAnsi="Söhne" w:cs="Arial"/>
                <w:sz w:val="18"/>
                <w:szCs w:val="18"/>
              </w:rPr>
              <w:t>inform</w:t>
            </w:r>
            <w:r w:rsidRPr="004F1F05">
              <w:rPr>
                <w:rFonts w:ascii="Söhne" w:eastAsia="Arial" w:hAnsi="Söhne" w:cs="Arial"/>
                <w:spacing w:val="25"/>
                <w:sz w:val="18"/>
                <w:szCs w:val="18"/>
              </w:rPr>
              <w:t xml:space="preserve"> </w:t>
            </w:r>
            <w:r w:rsidRPr="004F1F05">
              <w:rPr>
                <w:rFonts w:ascii="Söhne" w:eastAsia="Arial" w:hAnsi="Söhne" w:cs="Arial"/>
                <w:sz w:val="18"/>
                <w:szCs w:val="18"/>
              </w:rPr>
              <w:t xml:space="preserve">the </w:t>
            </w:r>
            <w:hyperlink w:anchor="_bookmark76" w:history="1">
              <w:r w:rsidRPr="004F1F05">
                <w:rPr>
                  <w:rFonts w:ascii="Söhne" w:eastAsia="Arial" w:hAnsi="Söhne" w:cs="Arial"/>
                  <w:i/>
                  <w:sz w:val="18"/>
                  <w:szCs w:val="18"/>
                </w:rPr>
                <w:t xml:space="preserve">Headquarters </w:t>
              </w:r>
            </w:hyperlink>
            <w:r w:rsidRPr="004F1F05">
              <w:rPr>
                <w:rFonts w:ascii="Söhne" w:eastAsia="Arial" w:hAnsi="Söhne" w:cs="Arial"/>
                <w:sz w:val="18"/>
                <w:szCs w:val="18"/>
              </w:rPr>
              <w:t xml:space="preserve">when this country, </w:t>
            </w:r>
            <w:hyperlink w:anchor="_bookmark141" w:history="1">
              <w:r w:rsidRPr="004F1F05">
                <w:rPr>
                  <w:rFonts w:ascii="Söhne" w:eastAsia="Arial" w:hAnsi="Söhne" w:cs="Arial"/>
                  <w:i/>
                  <w:sz w:val="18"/>
                  <w:szCs w:val="18"/>
                </w:rPr>
                <w:t xml:space="preserve">zone </w:t>
              </w:r>
            </w:hyperlink>
            <w:r w:rsidRPr="004F1F05">
              <w:rPr>
                <w:rFonts w:ascii="Söhne" w:eastAsia="Arial" w:hAnsi="Söhne" w:cs="Arial"/>
                <w:sz w:val="18"/>
                <w:szCs w:val="18"/>
              </w:rPr>
              <w:t xml:space="preserve">or </w:t>
            </w:r>
            <w:hyperlink w:anchor="_bookmark37" w:history="1">
              <w:r w:rsidRPr="004F1F05">
                <w:rPr>
                  <w:rFonts w:ascii="Söhne" w:eastAsia="Arial" w:hAnsi="Söhne" w:cs="Arial"/>
                  <w:i/>
                  <w:sz w:val="18"/>
                  <w:szCs w:val="18"/>
                </w:rPr>
                <w:t xml:space="preserve">compartment </w:t>
              </w:r>
            </w:hyperlink>
            <w:r w:rsidRPr="004F1F05">
              <w:rPr>
                <w:rFonts w:ascii="Söhne" w:eastAsia="Arial" w:hAnsi="Söhne" w:cs="Arial"/>
                <w:sz w:val="18"/>
                <w:szCs w:val="18"/>
              </w:rPr>
              <w:t xml:space="preserve">becomes free from the </w:t>
            </w:r>
            <w:hyperlink w:anchor="_bookmark45" w:history="1">
              <w:r w:rsidRPr="004F1F05">
                <w:rPr>
                  <w:rFonts w:ascii="Söhne" w:eastAsia="Arial" w:hAnsi="Söhne" w:cs="Arial"/>
                  <w:i/>
                  <w:sz w:val="18"/>
                  <w:szCs w:val="18"/>
                </w:rPr>
                <w:t>disease</w:t>
              </w:r>
            </w:hyperlink>
            <w:r w:rsidRPr="004F1F05">
              <w:rPr>
                <w:rFonts w:ascii="Söhne" w:eastAsia="Arial" w:hAnsi="Söhne" w:cs="Arial"/>
                <w:sz w:val="18"/>
                <w:szCs w:val="18"/>
              </w:rPr>
              <w:t>.</w:t>
            </w:r>
          </w:p>
        </w:tc>
      </w:tr>
      <w:tr w:rsidR="005A6A50" w:rsidRPr="004F1F05" w14:paraId="0FBE4941" w14:textId="77777777" w:rsidTr="00FF4BDF">
        <w:tc>
          <w:tcPr>
            <w:tcW w:w="1350" w:type="dxa"/>
          </w:tcPr>
          <w:p w14:paraId="3B1E65FF"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1.1.5. </w:t>
            </w:r>
          </w:p>
          <w:p w14:paraId="183BBDE2" w14:textId="77777777" w:rsidR="005A6A50" w:rsidRPr="004F1F05" w:rsidRDefault="005A6A50" w:rsidP="00FF4BDF">
            <w:pPr>
              <w:rPr>
                <w:rFonts w:ascii="Söhne" w:hAnsi="Söhne" w:cs="Arial"/>
                <w:sz w:val="18"/>
                <w:szCs w:val="18"/>
              </w:rPr>
            </w:pPr>
            <w:r w:rsidRPr="004F1F05">
              <w:rPr>
                <w:rFonts w:ascii="Söhne" w:hAnsi="Söhne" w:cs="Arial"/>
                <w:sz w:val="18"/>
                <w:szCs w:val="18"/>
              </w:rPr>
              <w:t>point 3</w:t>
            </w:r>
          </w:p>
        </w:tc>
        <w:tc>
          <w:tcPr>
            <w:tcW w:w="1350" w:type="dxa"/>
          </w:tcPr>
          <w:p w14:paraId="46F03D33" w14:textId="77777777" w:rsidR="005A6A50" w:rsidRPr="004F1F05" w:rsidRDefault="005A6A50" w:rsidP="00FF4BDF">
            <w:pPr>
              <w:rPr>
                <w:rFonts w:ascii="Söhne" w:hAnsi="Söhne" w:cs="Arial"/>
                <w:sz w:val="18"/>
                <w:szCs w:val="18"/>
              </w:rPr>
            </w:pPr>
            <w:r w:rsidRPr="004F1F05">
              <w:rPr>
                <w:rFonts w:ascii="Söhne" w:hAnsi="Söhne" w:cs="Arial"/>
                <w:sz w:val="18"/>
                <w:szCs w:val="18"/>
              </w:rPr>
              <w:t>2</w:t>
            </w:r>
          </w:p>
        </w:tc>
        <w:tc>
          <w:tcPr>
            <w:tcW w:w="6840" w:type="dxa"/>
          </w:tcPr>
          <w:p w14:paraId="0968ACEA" w14:textId="77777777" w:rsidR="005A6A50" w:rsidRPr="004F1F05" w:rsidRDefault="005A6A50" w:rsidP="00FF4BDF">
            <w:pPr>
              <w:tabs>
                <w:tab w:val="left" w:pos="315"/>
              </w:tabs>
              <w:spacing w:line="254" w:lineRule="auto"/>
              <w:ind w:right="105"/>
              <w:rPr>
                <w:rFonts w:ascii="Söhne" w:eastAsia="Arial" w:hAnsi="Söhne" w:cs="Arial"/>
                <w:sz w:val="18"/>
                <w:szCs w:val="18"/>
              </w:rPr>
            </w:pPr>
            <w:r w:rsidRPr="004F1F05">
              <w:rPr>
                <w:rFonts w:ascii="Söhne" w:eastAsia="Arial" w:hAnsi="Söhne" w:cs="Arial"/>
                <w:sz w:val="18"/>
                <w:szCs w:val="18"/>
              </w:rPr>
              <w:t>The</w:t>
            </w:r>
            <w:r w:rsidRPr="004F1F05">
              <w:rPr>
                <w:rFonts w:ascii="Söhne" w:eastAsia="Arial" w:hAnsi="Söhne" w:cs="Arial"/>
                <w:spacing w:val="-9"/>
                <w:sz w:val="18"/>
                <w:szCs w:val="18"/>
              </w:rPr>
              <w:t xml:space="preserve"> </w:t>
            </w:r>
            <w:hyperlink w:anchor="_bookmark39" w:history="1">
              <w:hyperlink w:anchor="_bookmark39" w:history="1">
                <w:r w:rsidRPr="004F1F05">
                  <w:rPr>
                    <w:rFonts w:ascii="Söhne" w:eastAsia="Arial" w:hAnsi="Söhne" w:cs="Arial"/>
                    <w:i/>
                    <w:strike/>
                    <w:sz w:val="18"/>
                    <w:szCs w:val="18"/>
                  </w:rPr>
                  <w:t>Competent</w:t>
                </w:r>
                <w:r w:rsidRPr="004F1F05">
                  <w:rPr>
                    <w:rFonts w:ascii="Söhne" w:eastAsia="Arial" w:hAnsi="Söhne" w:cs="Arial"/>
                    <w:i/>
                    <w:strike/>
                    <w:spacing w:val="25"/>
                    <w:sz w:val="18"/>
                    <w:szCs w:val="18"/>
                  </w:rPr>
                  <w:t xml:space="preserve"> </w:t>
                </w:r>
                <w:r w:rsidRPr="004F1F05">
                  <w:rPr>
                    <w:rFonts w:ascii="Söhne" w:eastAsia="Arial" w:hAnsi="Söhne" w:cs="Arial"/>
                    <w:i/>
                    <w:strike/>
                    <w:sz w:val="18"/>
                    <w:szCs w:val="18"/>
                  </w:rPr>
                  <w:t xml:space="preserve">Authority </w:t>
                </w:r>
                <w:r w:rsidRPr="004F1F05">
                  <w:rPr>
                    <w:rFonts w:ascii="Söhne" w:eastAsia="Arial" w:hAnsi="Söhne" w:cs="Arial"/>
                    <w:i/>
                    <w:sz w:val="18"/>
                    <w:szCs w:val="18"/>
                    <w:u w:val="double"/>
                  </w:rPr>
                  <w:t>Veterinary Authority</w:t>
                </w:r>
              </w:hyperlink>
              <w:r w:rsidRPr="004F1F05">
                <w:rPr>
                  <w:rFonts w:ascii="Söhne" w:eastAsia="Arial" w:hAnsi="Söhne" w:cs="Arial"/>
                  <w:i/>
                  <w:spacing w:val="-7"/>
                  <w:sz w:val="18"/>
                  <w:szCs w:val="18"/>
                </w:rPr>
                <w:t xml:space="preserve"> </w:t>
              </w:r>
            </w:hyperlink>
            <w:r w:rsidRPr="004F1F05">
              <w:rPr>
                <w:rFonts w:ascii="Söhne" w:eastAsia="Arial" w:hAnsi="Söhne" w:cs="Arial"/>
                <w:sz w:val="18"/>
                <w:szCs w:val="18"/>
              </w:rPr>
              <w:t>of</w:t>
            </w:r>
            <w:r w:rsidRPr="004F1F05">
              <w:rPr>
                <w:rFonts w:ascii="Söhne" w:eastAsia="Arial" w:hAnsi="Söhne" w:cs="Arial"/>
                <w:spacing w:val="-9"/>
                <w:sz w:val="18"/>
                <w:szCs w:val="18"/>
              </w:rPr>
              <w:t xml:space="preserve"> </w:t>
            </w:r>
            <w:r w:rsidRPr="004F1F05">
              <w:rPr>
                <w:rFonts w:ascii="Söhne" w:eastAsia="Arial" w:hAnsi="Söhne" w:cs="Arial"/>
                <w:sz w:val="18"/>
                <w:szCs w:val="18"/>
              </w:rPr>
              <w:t>a</w:t>
            </w:r>
            <w:r w:rsidRPr="004F1F05">
              <w:rPr>
                <w:rFonts w:ascii="Söhne" w:eastAsia="Arial" w:hAnsi="Söhne" w:cs="Arial"/>
                <w:spacing w:val="-6"/>
                <w:sz w:val="18"/>
                <w:szCs w:val="18"/>
              </w:rPr>
              <w:t xml:space="preserve"> </w:t>
            </w:r>
            <w:r w:rsidRPr="004F1F05">
              <w:rPr>
                <w:rFonts w:ascii="Söhne" w:eastAsia="Arial" w:hAnsi="Söhne" w:cs="Arial"/>
                <w:sz w:val="18"/>
                <w:szCs w:val="18"/>
              </w:rPr>
              <w:t>Member</w:t>
            </w:r>
            <w:r w:rsidRPr="004F1F05">
              <w:rPr>
                <w:rFonts w:ascii="Söhne" w:eastAsia="Arial" w:hAnsi="Söhne" w:cs="Arial"/>
                <w:spacing w:val="-9"/>
                <w:sz w:val="18"/>
                <w:szCs w:val="18"/>
              </w:rPr>
              <w:t xml:space="preserve"> </w:t>
            </w:r>
            <w:r w:rsidRPr="004F1F05">
              <w:rPr>
                <w:rFonts w:ascii="Söhne" w:eastAsia="Arial" w:hAnsi="Söhne" w:cs="Arial"/>
                <w:sz w:val="18"/>
                <w:szCs w:val="18"/>
              </w:rPr>
              <w:t>Country</w:t>
            </w:r>
            <w:r w:rsidRPr="004F1F05">
              <w:rPr>
                <w:rFonts w:ascii="Söhne" w:eastAsia="Arial" w:hAnsi="Söhne" w:cs="Arial"/>
                <w:spacing w:val="-6"/>
                <w:sz w:val="18"/>
                <w:szCs w:val="18"/>
              </w:rPr>
              <w:t xml:space="preserve"> </w:t>
            </w:r>
            <w:r w:rsidRPr="004F1F05">
              <w:rPr>
                <w:rFonts w:ascii="Söhne" w:eastAsia="Arial" w:hAnsi="Söhne" w:cs="Arial"/>
                <w:sz w:val="18"/>
                <w:szCs w:val="18"/>
              </w:rPr>
              <w:t>which</w:t>
            </w:r>
            <w:r w:rsidRPr="004F1F05">
              <w:rPr>
                <w:rFonts w:ascii="Söhne" w:eastAsia="Arial" w:hAnsi="Söhne" w:cs="Arial"/>
                <w:spacing w:val="-11"/>
                <w:sz w:val="18"/>
                <w:szCs w:val="18"/>
              </w:rPr>
              <w:t xml:space="preserve"> </w:t>
            </w:r>
            <w:r w:rsidRPr="004F1F05">
              <w:rPr>
                <w:rFonts w:ascii="Söhne" w:eastAsia="Arial" w:hAnsi="Söhne" w:cs="Arial"/>
                <w:sz w:val="18"/>
                <w:szCs w:val="18"/>
              </w:rPr>
              <w:t>establishes</w:t>
            </w:r>
            <w:r w:rsidRPr="004F1F05">
              <w:rPr>
                <w:rFonts w:ascii="Söhne" w:eastAsia="Arial" w:hAnsi="Söhne" w:cs="Arial"/>
                <w:spacing w:val="-6"/>
                <w:sz w:val="18"/>
                <w:szCs w:val="18"/>
              </w:rPr>
              <w:t xml:space="preserve"> </w:t>
            </w:r>
            <w:r w:rsidRPr="004F1F05">
              <w:rPr>
                <w:rFonts w:ascii="Söhne" w:eastAsia="Arial" w:hAnsi="Söhne" w:cs="Arial"/>
                <w:sz w:val="18"/>
                <w:szCs w:val="18"/>
              </w:rPr>
              <w:t>one</w:t>
            </w:r>
            <w:r w:rsidRPr="004F1F05">
              <w:rPr>
                <w:rFonts w:ascii="Söhne" w:eastAsia="Arial" w:hAnsi="Söhne" w:cs="Arial"/>
                <w:spacing w:val="-6"/>
                <w:sz w:val="18"/>
                <w:szCs w:val="18"/>
              </w:rPr>
              <w:t xml:space="preserve"> </w:t>
            </w:r>
            <w:r w:rsidRPr="004F1F05">
              <w:rPr>
                <w:rFonts w:ascii="Söhne" w:eastAsia="Arial" w:hAnsi="Söhne" w:cs="Arial"/>
                <w:sz w:val="18"/>
                <w:szCs w:val="18"/>
              </w:rPr>
              <w:t>or</w:t>
            </w:r>
            <w:r w:rsidRPr="004F1F05">
              <w:rPr>
                <w:rFonts w:ascii="Söhne" w:eastAsia="Arial" w:hAnsi="Söhne" w:cs="Arial"/>
                <w:spacing w:val="-9"/>
                <w:sz w:val="18"/>
                <w:szCs w:val="18"/>
              </w:rPr>
              <w:t xml:space="preserve"> </w:t>
            </w:r>
            <w:r w:rsidRPr="004F1F05">
              <w:rPr>
                <w:rFonts w:ascii="Söhne" w:eastAsia="Arial" w:hAnsi="Söhne" w:cs="Arial"/>
                <w:sz w:val="18"/>
                <w:szCs w:val="18"/>
              </w:rPr>
              <w:t xml:space="preserve">several </w:t>
            </w:r>
            <w:hyperlink w:anchor="_bookmark68" w:history="1">
              <w:r w:rsidRPr="004F1F05">
                <w:rPr>
                  <w:rFonts w:ascii="Söhne" w:eastAsia="Arial" w:hAnsi="Söhne" w:cs="Arial"/>
                  <w:i/>
                  <w:sz w:val="18"/>
                  <w:szCs w:val="18"/>
                </w:rPr>
                <w:t>free</w:t>
              </w:r>
              <w:r w:rsidRPr="004F1F05">
                <w:rPr>
                  <w:rFonts w:ascii="Söhne" w:eastAsia="Arial" w:hAnsi="Söhne" w:cs="Arial"/>
                  <w:i/>
                  <w:spacing w:val="-6"/>
                  <w:sz w:val="18"/>
                  <w:szCs w:val="18"/>
                </w:rPr>
                <w:t xml:space="preserve"> </w:t>
              </w:r>
              <w:r w:rsidRPr="004F1F05">
                <w:rPr>
                  <w:rFonts w:ascii="Söhne" w:eastAsia="Arial" w:hAnsi="Söhne" w:cs="Arial"/>
                  <w:i/>
                  <w:sz w:val="18"/>
                  <w:szCs w:val="18"/>
                </w:rPr>
                <w:t>zones</w:t>
              </w:r>
              <w:r w:rsidRPr="004F1F05">
                <w:rPr>
                  <w:rFonts w:ascii="Söhne" w:eastAsia="Arial" w:hAnsi="Söhne" w:cs="Arial"/>
                  <w:i/>
                  <w:spacing w:val="-5"/>
                  <w:sz w:val="18"/>
                  <w:szCs w:val="18"/>
                </w:rPr>
                <w:t xml:space="preserve"> </w:t>
              </w:r>
            </w:hyperlink>
            <w:r w:rsidRPr="004F1F05">
              <w:rPr>
                <w:rFonts w:ascii="Söhne" w:eastAsia="Arial" w:hAnsi="Söhne" w:cs="Arial"/>
                <w:spacing w:val="-3"/>
                <w:sz w:val="18"/>
                <w:szCs w:val="18"/>
              </w:rPr>
              <w:t>or</w:t>
            </w:r>
            <w:r w:rsidRPr="004F1F05">
              <w:rPr>
                <w:rFonts w:ascii="Söhne" w:eastAsia="Arial" w:hAnsi="Söhne" w:cs="Arial"/>
                <w:spacing w:val="-5"/>
                <w:sz w:val="18"/>
                <w:szCs w:val="18"/>
              </w:rPr>
              <w:t xml:space="preserve"> </w:t>
            </w:r>
            <w:hyperlink w:anchor="_bookmark64" w:history="1">
              <w:r w:rsidRPr="004F1F05">
                <w:rPr>
                  <w:rFonts w:ascii="Söhne" w:eastAsia="Arial" w:hAnsi="Söhne" w:cs="Arial"/>
                  <w:i/>
                  <w:sz w:val="18"/>
                  <w:szCs w:val="18"/>
                </w:rPr>
                <w:t>free</w:t>
              </w:r>
              <w:r w:rsidRPr="004F1F05">
                <w:rPr>
                  <w:rFonts w:ascii="Söhne" w:eastAsia="Arial" w:hAnsi="Söhne" w:cs="Arial"/>
                  <w:i/>
                  <w:spacing w:val="-6"/>
                  <w:sz w:val="18"/>
                  <w:szCs w:val="18"/>
                </w:rPr>
                <w:t xml:space="preserve"> </w:t>
              </w:r>
              <w:r w:rsidRPr="004F1F05">
                <w:rPr>
                  <w:rFonts w:ascii="Söhne" w:eastAsia="Arial" w:hAnsi="Söhne" w:cs="Arial"/>
                  <w:i/>
                  <w:sz w:val="18"/>
                  <w:szCs w:val="18"/>
                </w:rPr>
                <w:t>compartments</w:t>
              </w:r>
            </w:hyperlink>
            <w:r w:rsidRPr="004F1F05">
              <w:rPr>
                <w:rFonts w:ascii="Söhne" w:eastAsia="Arial" w:hAnsi="Söhne" w:cs="Arial"/>
                <w:i/>
                <w:sz w:val="18"/>
                <w:szCs w:val="18"/>
              </w:rPr>
              <w:t xml:space="preserve"> </w:t>
            </w:r>
            <w:r w:rsidRPr="004F1F05">
              <w:rPr>
                <w:rFonts w:ascii="Söhne" w:eastAsia="Arial" w:hAnsi="Söhne" w:cs="Arial"/>
                <w:sz w:val="18"/>
                <w:szCs w:val="18"/>
              </w:rPr>
              <w:t>shall</w:t>
            </w:r>
            <w:r w:rsidRPr="004F1F05">
              <w:rPr>
                <w:rFonts w:ascii="Söhne" w:eastAsia="Arial" w:hAnsi="Söhne" w:cs="Arial"/>
                <w:spacing w:val="-12"/>
                <w:sz w:val="18"/>
                <w:szCs w:val="18"/>
              </w:rPr>
              <w:t xml:space="preserve"> </w:t>
            </w:r>
            <w:r w:rsidRPr="004F1F05">
              <w:rPr>
                <w:rFonts w:ascii="Söhne" w:eastAsia="Arial" w:hAnsi="Söhne" w:cs="Arial"/>
                <w:sz w:val="18"/>
                <w:szCs w:val="18"/>
              </w:rPr>
              <w:t>inform</w:t>
            </w:r>
            <w:r w:rsidRPr="004F1F05">
              <w:rPr>
                <w:rFonts w:ascii="Söhne" w:eastAsia="Arial" w:hAnsi="Söhne" w:cs="Arial"/>
                <w:spacing w:val="-7"/>
                <w:sz w:val="18"/>
                <w:szCs w:val="18"/>
              </w:rPr>
              <w:t xml:space="preserve"> </w:t>
            </w:r>
            <w:r w:rsidRPr="004F1F05">
              <w:rPr>
                <w:rFonts w:ascii="Söhne" w:eastAsia="Arial" w:hAnsi="Söhne" w:cs="Arial"/>
                <w:sz w:val="18"/>
                <w:szCs w:val="18"/>
              </w:rPr>
              <w:t>the</w:t>
            </w:r>
            <w:r w:rsidRPr="004F1F05">
              <w:rPr>
                <w:rFonts w:ascii="Söhne" w:eastAsia="Arial" w:hAnsi="Söhne" w:cs="Arial"/>
                <w:spacing w:val="-10"/>
                <w:sz w:val="18"/>
                <w:szCs w:val="18"/>
              </w:rPr>
              <w:t xml:space="preserve"> </w:t>
            </w:r>
            <w:hyperlink w:anchor="_bookmark76" w:history="1">
              <w:r w:rsidRPr="004F1F05">
                <w:rPr>
                  <w:rFonts w:ascii="Söhne" w:eastAsia="Arial" w:hAnsi="Söhne" w:cs="Arial"/>
                  <w:i/>
                  <w:sz w:val="18"/>
                  <w:szCs w:val="18"/>
                </w:rPr>
                <w:t>Headquarters</w:t>
              </w:r>
            </w:hyperlink>
            <w:r w:rsidRPr="004F1F05">
              <w:rPr>
                <w:rFonts w:ascii="Söhne" w:eastAsia="Arial" w:hAnsi="Söhne" w:cs="Arial"/>
                <w:sz w:val="18"/>
                <w:szCs w:val="18"/>
              </w:rPr>
              <w:t>,</w:t>
            </w:r>
            <w:r w:rsidRPr="004F1F05">
              <w:rPr>
                <w:rFonts w:ascii="Söhne" w:eastAsia="Arial" w:hAnsi="Söhne" w:cs="Arial"/>
                <w:spacing w:val="-8"/>
                <w:sz w:val="18"/>
                <w:szCs w:val="18"/>
              </w:rPr>
              <w:t xml:space="preserve"> </w:t>
            </w:r>
            <w:r w:rsidRPr="004F1F05">
              <w:rPr>
                <w:rFonts w:ascii="Söhne" w:eastAsia="Arial" w:hAnsi="Söhne" w:cs="Arial"/>
                <w:sz w:val="18"/>
                <w:szCs w:val="18"/>
              </w:rPr>
              <w:t>giving</w:t>
            </w:r>
            <w:r w:rsidRPr="004F1F05">
              <w:rPr>
                <w:rFonts w:ascii="Söhne" w:eastAsia="Arial" w:hAnsi="Söhne" w:cs="Arial"/>
                <w:spacing w:val="-10"/>
                <w:sz w:val="18"/>
                <w:szCs w:val="18"/>
              </w:rPr>
              <w:t xml:space="preserve"> </w:t>
            </w:r>
            <w:r w:rsidRPr="004F1F05">
              <w:rPr>
                <w:rFonts w:ascii="Söhne" w:eastAsia="Arial" w:hAnsi="Söhne" w:cs="Arial"/>
                <w:sz w:val="18"/>
                <w:szCs w:val="18"/>
              </w:rPr>
              <w:t>necessary</w:t>
            </w:r>
            <w:r w:rsidRPr="004F1F05">
              <w:rPr>
                <w:rFonts w:ascii="Söhne" w:eastAsia="Arial" w:hAnsi="Söhne" w:cs="Arial"/>
                <w:spacing w:val="-14"/>
                <w:sz w:val="18"/>
                <w:szCs w:val="18"/>
              </w:rPr>
              <w:t xml:space="preserve"> </w:t>
            </w:r>
            <w:r w:rsidRPr="004F1F05">
              <w:rPr>
                <w:rFonts w:ascii="Söhne" w:eastAsia="Arial" w:hAnsi="Söhne" w:cs="Arial"/>
                <w:sz w:val="18"/>
                <w:szCs w:val="18"/>
              </w:rPr>
              <w:t>details,</w:t>
            </w:r>
            <w:r w:rsidRPr="004F1F05">
              <w:rPr>
                <w:rFonts w:ascii="Söhne" w:eastAsia="Arial" w:hAnsi="Söhne" w:cs="Arial"/>
                <w:spacing w:val="-12"/>
                <w:sz w:val="18"/>
                <w:szCs w:val="18"/>
              </w:rPr>
              <w:t xml:space="preserve"> </w:t>
            </w:r>
            <w:r w:rsidRPr="004F1F05">
              <w:rPr>
                <w:rFonts w:ascii="Söhne" w:eastAsia="Arial" w:hAnsi="Söhne" w:cs="Arial"/>
                <w:sz w:val="18"/>
                <w:szCs w:val="18"/>
              </w:rPr>
              <w:t>including</w:t>
            </w:r>
            <w:r w:rsidRPr="004F1F05">
              <w:rPr>
                <w:rFonts w:ascii="Söhne" w:eastAsia="Arial" w:hAnsi="Söhne" w:cs="Arial"/>
                <w:spacing w:val="-10"/>
                <w:sz w:val="18"/>
                <w:szCs w:val="18"/>
              </w:rPr>
              <w:t xml:space="preserve"> </w:t>
            </w:r>
            <w:r w:rsidRPr="004F1F05">
              <w:rPr>
                <w:rFonts w:ascii="Söhne" w:eastAsia="Arial" w:hAnsi="Söhne" w:cs="Arial"/>
                <w:sz w:val="18"/>
                <w:szCs w:val="18"/>
              </w:rPr>
              <w:t>the</w:t>
            </w:r>
            <w:r w:rsidRPr="004F1F05">
              <w:rPr>
                <w:rFonts w:ascii="Söhne" w:eastAsia="Arial" w:hAnsi="Söhne" w:cs="Arial"/>
                <w:spacing w:val="-10"/>
                <w:sz w:val="18"/>
                <w:szCs w:val="18"/>
              </w:rPr>
              <w:t xml:space="preserve"> </w:t>
            </w:r>
            <w:r w:rsidRPr="004F1F05">
              <w:rPr>
                <w:rFonts w:ascii="Söhne" w:eastAsia="Arial" w:hAnsi="Söhne" w:cs="Arial"/>
                <w:sz w:val="18"/>
                <w:szCs w:val="18"/>
              </w:rPr>
              <w:t>criteria</w:t>
            </w:r>
            <w:r w:rsidRPr="004F1F05">
              <w:rPr>
                <w:rFonts w:ascii="Söhne" w:eastAsia="Arial" w:hAnsi="Söhne" w:cs="Arial"/>
                <w:spacing w:val="-10"/>
                <w:sz w:val="18"/>
                <w:szCs w:val="18"/>
              </w:rPr>
              <w:t xml:space="preserve"> </w:t>
            </w:r>
            <w:r w:rsidRPr="004F1F05">
              <w:rPr>
                <w:rFonts w:ascii="Söhne" w:eastAsia="Arial" w:hAnsi="Söhne" w:cs="Arial"/>
                <w:sz w:val="18"/>
                <w:szCs w:val="18"/>
              </w:rPr>
              <w:t>on</w:t>
            </w:r>
            <w:r w:rsidRPr="004F1F05">
              <w:rPr>
                <w:rFonts w:ascii="Söhne" w:eastAsia="Arial" w:hAnsi="Söhne" w:cs="Arial"/>
                <w:spacing w:val="-10"/>
                <w:sz w:val="18"/>
                <w:szCs w:val="18"/>
              </w:rPr>
              <w:t xml:space="preserve"> </w:t>
            </w:r>
            <w:r w:rsidRPr="004F1F05">
              <w:rPr>
                <w:rFonts w:ascii="Söhne" w:eastAsia="Arial" w:hAnsi="Söhne" w:cs="Arial"/>
                <w:sz w:val="18"/>
                <w:szCs w:val="18"/>
              </w:rPr>
              <w:t>which</w:t>
            </w:r>
            <w:r w:rsidRPr="004F1F05">
              <w:rPr>
                <w:rFonts w:ascii="Söhne" w:eastAsia="Arial" w:hAnsi="Söhne" w:cs="Arial"/>
                <w:spacing w:val="-10"/>
                <w:sz w:val="18"/>
                <w:szCs w:val="18"/>
              </w:rPr>
              <w:t xml:space="preserve"> </w:t>
            </w:r>
            <w:r w:rsidRPr="004F1F05">
              <w:rPr>
                <w:rFonts w:ascii="Söhne" w:eastAsia="Arial" w:hAnsi="Söhne" w:cs="Arial"/>
                <w:sz w:val="18"/>
                <w:szCs w:val="18"/>
              </w:rPr>
              <w:t>the</w:t>
            </w:r>
            <w:r w:rsidRPr="004F1F05">
              <w:rPr>
                <w:rFonts w:ascii="Söhne" w:eastAsia="Arial" w:hAnsi="Söhne" w:cs="Arial"/>
                <w:spacing w:val="-10"/>
                <w:sz w:val="18"/>
                <w:szCs w:val="18"/>
              </w:rPr>
              <w:t xml:space="preserve"> </w:t>
            </w:r>
            <w:r w:rsidRPr="004F1F05">
              <w:rPr>
                <w:rFonts w:ascii="Söhne" w:eastAsia="Arial" w:hAnsi="Söhne" w:cs="Arial"/>
                <w:sz w:val="18"/>
                <w:szCs w:val="18"/>
              </w:rPr>
              <w:t>free</w:t>
            </w:r>
            <w:r w:rsidRPr="004F1F05">
              <w:rPr>
                <w:rFonts w:ascii="Söhne" w:eastAsia="Arial" w:hAnsi="Söhne" w:cs="Arial"/>
                <w:spacing w:val="-10"/>
                <w:sz w:val="18"/>
                <w:szCs w:val="18"/>
              </w:rPr>
              <w:t xml:space="preserve"> </w:t>
            </w:r>
            <w:r w:rsidRPr="004F1F05">
              <w:rPr>
                <w:rFonts w:ascii="Söhne" w:eastAsia="Arial" w:hAnsi="Söhne" w:cs="Arial"/>
                <w:sz w:val="18"/>
                <w:szCs w:val="18"/>
              </w:rPr>
              <w:t>status</w:t>
            </w:r>
            <w:r w:rsidRPr="004F1F05">
              <w:rPr>
                <w:rFonts w:ascii="Söhne" w:eastAsia="Arial" w:hAnsi="Söhne" w:cs="Arial"/>
                <w:spacing w:val="-9"/>
                <w:sz w:val="18"/>
                <w:szCs w:val="18"/>
              </w:rPr>
              <w:t xml:space="preserve"> </w:t>
            </w:r>
            <w:r w:rsidRPr="004F1F05">
              <w:rPr>
                <w:rFonts w:ascii="Söhne" w:eastAsia="Arial" w:hAnsi="Söhne" w:cs="Arial"/>
                <w:sz w:val="18"/>
                <w:szCs w:val="18"/>
              </w:rPr>
              <w:t>is</w:t>
            </w:r>
            <w:r w:rsidRPr="004F1F05">
              <w:rPr>
                <w:rFonts w:ascii="Söhne" w:eastAsia="Arial" w:hAnsi="Söhne" w:cs="Arial"/>
                <w:spacing w:val="-9"/>
                <w:sz w:val="18"/>
                <w:szCs w:val="18"/>
              </w:rPr>
              <w:t xml:space="preserve"> </w:t>
            </w:r>
            <w:r w:rsidRPr="004F1F05">
              <w:rPr>
                <w:rFonts w:ascii="Söhne" w:eastAsia="Arial" w:hAnsi="Söhne" w:cs="Arial"/>
                <w:sz w:val="18"/>
                <w:szCs w:val="18"/>
              </w:rPr>
              <w:t>based,</w:t>
            </w:r>
            <w:r w:rsidRPr="004F1F05">
              <w:rPr>
                <w:rFonts w:ascii="Söhne" w:eastAsia="Arial" w:hAnsi="Söhne" w:cs="Arial"/>
                <w:spacing w:val="-12"/>
                <w:sz w:val="18"/>
                <w:szCs w:val="18"/>
              </w:rPr>
              <w:t xml:space="preserve"> </w:t>
            </w:r>
            <w:r w:rsidRPr="004F1F05">
              <w:rPr>
                <w:rFonts w:ascii="Söhne" w:eastAsia="Arial" w:hAnsi="Söhne" w:cs="Arial"/>
                <w:sz w:val="18"/>
                <w:szCs w:val="18"/>
              </w:rPr>
              <w:t>the requirements</w:t>
            </w:r>
            <w:r w:rsidRPr="004F1F05">
              <w:rPr>
                <w:rFonts w:ascii="Söhne" w:eastAsia="Arial" w:hAnsi="Söhne" w:cs="Arial"/>
                <w:spacing w:val="-3"/>
                <w:sz w:val="18"/>
                <w:szCs w:val="18"/>
              </w:rPr>
              <w:t xml:space="preserve"> </w:t>
            </w:r>
            <w:r w:rsidRPr="004F1F05">
              <w:rPr>
                <w:rFonts w:ascii="Söhne" w:eastAsia="Arial" w:hAnsi="Söhne" w:cs="Arial"/>
                <w:sz w:val="18"/>
                <w:szCs w:val="18"/>
              </w:rPr>
              <w:t>for</w:t>
            </w:r>
            <w:r w:rsidRPr="004F1F05">
              <w:rPr>
                <w:rFonts w:ascii="Söhne" w:eastAsia="Arial" w:hAnsi="Söhne" w:cs="Arial"/>
                <w:spacing w:val="-7"/>
                <w:sz w:val="18"/>
                <w:szCs w:val="18"/>
              </w:rPr>
              <w:t xml:space="preserve"> </w:t>
            </w:r>
            <w:r w:rsidRPr="004F1F05">
              <w:rPr>
                <w:rFonts w:ascii="Söhne" w:eastAsia="Arial" w:hAnsi="Söhne" w:cs="Arial"/>
                <w:sz w:val="18"/>
                <w:szCs w:val="18"/>
              </w:rPr>
              <w:t>maintaining</w:t>
            </w:r>
            <w:r w:rsidRPr="004F1F05">
              <w:rPr>
                <w:rFonts w:ascii="Söhne" w:eastAsia="Arial" w:hAnsi="Söhne" w:cs="Arial"/>
                <w:spacing w:val="-9"/>
                <w:sz w:val="18"/>
                <w:szCs w:val="18"/>
              </w:rPr>
              <w:t xml:space="preserve"> </w:t>
            </w:r>
            <w:r w:rsidRPr="004F1F05">
              <w:rPr>
                <w:rFonts w:ascii="Söhne" w:eastAsia="Arial" w:hAnsi="Söhne" w:cs="Arial"/>
                <w:sz w:val="18"/>
                <w:szCs w:val="18"/>
              </w:rPr>
              <w:t>the</w:t>
            </w:r>
            <w:r w:rsidRPr="004F1F05">
              <w:rPr>
                <w:rFonts w:ascii="Söhne" w:eastAsia="Arial" w:hAnsi="Söhne" w:cs="Arial"/>
                <w:spacing w:val="-9"/>
                <w:sz w:val="18"/>
                <w:szCs w:val="18"/>
              </w:rPr>
              <w:t xml:space="preserve"> </w:t>
            </w:r>
            <w:r w:rsidRPr="004F1F05">
              <w:rPr>
                <w:rFonts w:ascii="Söhne" w:eastAsia="Arial" w:hAnsi="Söhne" w:cs="Arial"/>
                <w:sz w:val="18"/>
                <w:szCs w:val="18"/>
              </w:rPr>
              <w:t>status</w:t>
            </w:r>
            <w:r w:rsidRPr="004F1F05">
              <w:rPr>
                <w:rFonts w:ascii="Söhne" w:eastAsia="Arial" w:hAnsi="Söhne" w:cs="Arial"/>
                <w:spacing w:val="-8"/>
                <w:sz w:val="18"/>
                <w:szCs w:val="18"/>
              </w:rPr>
              <w:t xml:space="preserve"> </w:t>
            </w:r>
            <w:r w:rsidRPr="004F1F05">
              <w:rPr>
                <w:rFonts w:ascii="Söhne" w:eastAsia="Arial" w:hAnsi="Söhne" w:cs="Arial"/>
                <w:sz w:val="18"/>
                <w:szCs w:val="18"/>
              </w:rPr>
              <w:t>and</w:t>
            </w:r>
            <w:r w:rsidRPr="004F1F05">
              <w:rPr>
                <w:rFonts w:ascii="Söhne" w:eastAsia="Arial" w:hAnsi="Söhne" w:cs="Arial"/>
                <w:spacing w:val="-9"/>
                <w:sz w:val="18"/>
                <w:szCs w:val="18"/>
              </w:rPr>
              <w:t xml:space="preserve"> </w:t>
            </w:r>
            <w:r w:rsidRPr="004F1F05">
              <w:rPr>
                <w:rFonts w:ascii="Söhne" w:eastAsia="Arial" w:hAnsi="Söhne" w:cs="Arial"/>
                <w:sz w:val="18"/>
                <w:szCs w:val="18"/>
              </w:rPr>
              <w:t>indicating</w:t>
            </w:r>
            <w:r w:rsidRPr="004F1F05">
              <w:rPr>
                <w:rFonts w:ascii="Söhne" w:eastAsia="Arial" w:hAnsi="Söhne" w:cs="Arial"/>
                <w:spacing w:val="-9"/>
                <w:sz w:val="18"/>
                <w:szCs w:val="18"/>
              </w:rPr>
              <w:t xml:space="preserve"> </w:t>
            </w:r>
            <w:r w:rsidRPr="004F1F05">
              <w:rPr>
                <w:rFonts w:ascii="Söhne" w:eastAsia="Arial" w:hAnsi="Söhne" w:cs="Arial"/>
                <w:sz w:val="18"/>
                <w:szCs w:val="18"/>
              </w:rPr>
              <w:t>clearly</w:t>
            </w:r>
            <w:r w:rsidRPr="004F1F05">
              <w:rPr>
                <w:rFonts w:ascii="Söhne" w:eastAsia="Arial" w:hAnsi="Söhne" w:cs="Arial"/>
                <w:spacing w:val="-3"/>
                <w:sz w:val="18"/>
                <w:szCs w:val="18"/>
              </w:rPr>
              <w:t xml:space="preserve"> </w:t>
            </w:r>
            <w:r w:rsidRPr="004F1F05">
              <w:rPr>
                <w:rFonts w:ascii="Söhne" w:eastAsia="Arial" w:hAnsi="Söhne" w:cs="Arial"/>
                <w:sz w:val="18"/>
                <w:szCs w:val="18"/>
              </w:rPr>
              <w:t>the</w:t>
            </w:r>
            <w:r w:rsidRPr="004F1F05">
              <w:rPr>
                <w:rFonts w:ascii="Söhne" w:eastAsia="Arial" w:hAnsi="Söhne" w:cs="Arial"/>
                <w:spacing w:val="-9"/>
                <w:sz w:val="18"/>
                <w:szCs w:val="18"/>
              </w:rPr>
              <w:t xml:space="preserve"> </w:t>
            </w:r>
            <w:r w:rsidRPr="004F1F05">
              <w:rPr>
                <w:rFonts w:ascii="Söhne" w:eastAsia="Arial" w:hAnsi="Söhne" w:cs="Arial"/>
                <w:sz w:val="18"/>
                <w:szCs w:val="18"/>
              </w:rPr>
              <w:t>location</w:t>
            </w:r>
            <w:r w:rsidRPr="004F1F05">
              <w:rPr>
                <w:rFonts w:ascii="Söhne" w:eastAsia="Arial" w:hAnsi="Söhne" w:cs="Arial"/>
                <w:spacing w:val="-9"/>
                <w:sz w:val="18"/>
                <w:szCs w:val="18"/>
              </w:rPr>
              <w:t xml:space="preserve"> </w:t>
            </w:r>
            <w:r w:rsidRPr="004F1F05">
              <w:rPr>
                <w:rFonts w:ascii="Söhne" w:eastAsia="Arial" w:hAnsi="Söhne" w:cs="Arial"/>
                <w:sz w:val="18"/>
                <w:szCs w:val="18"/>
              </w:rPr>
              <w:t>of</w:t>
            </w:r>
            <w:r w:rsidRPr="004F1F05">
              <w:rPr>
                <w:rFonts w:ascii="Söhne" w:eastAsia="Arial" w:hAnsi="Söhne" w:cs="Arial"/>
                <w:spacing w:val="-7"/>
                <w:sz w:val="18"/>
                <w:szCs w:val="18"/>
              </w:rPr>
              <w:t xml:space="preserve"> </w:t>
            </w:r>
            <w:r w:rsidRPr="004F1F05">
              <w:rPr>
                <w:rFonts w:ascii="Söhne" w:eastAsia="Arial" w:hAnsi="Söhne" w:cs="Arial"/>
                <w:sz w:val="18"/>
                <w:szCs w:val="18"/>
              </w:rPr>
              <w:t>the</w:t>
            </w:r>
            <w:r w:rsidRPr="004F1F05">
              <w:rPr>
                <w:rFonts w:ascii="Söhne" w:eastAsia="Arial" w:hAnsi="Söhne" w:cs="Arial"/>
                <w:spacing w:val="-8"/>
                <w:sz w:val="18"/>
                <w:szCs w:val="18"/>
              </w:rPr>
              <w:t xml:space="preserve"> </w:t>
            </w:r>
            <w:hyperlink w:anchor="_bookmark68" w:history="1">
              <w:r w:rsidRPr="004F1F05">
                <w:rPr>
                  <w:rFonts w:ascii="Söhne" w:eastAsia="Arial" w:hAnsi="Söhne" w:cs="Arial"/>
                  <w:i/>
                  <w:sz w:val="18"/>
                  <w:szCs w:val="18"/>
                </w:rPr>
                <w:t>zones</w:t>
              </w:r>
              <w:r w:rsidRPr="004F1F05">
                <w:rPr>
                  <w:rFonts w:ascii="Söhne" w:eastAsia="Arial" w:hAnsi="Söhne" w:cs="Arial"/>
                  <w:i/>
                  <w:spacing w:val="-4"/>
                  <w:sz w:val="18"/>
                  <w:szCs w:val="18"/>
                </w:rPr>
                <w:t xml:space="preserve"> </w:t>
              </w:r>
            </w:hyperlink>
            <w:r w:rsidRPr="004F1F05">
              <w:rPr>
                <w:rFonts w:ascii="Söhne" w:eastAsia="Arial" w:hAnsi="Söhne" w:cs="Arial"/>
                <w:sz w:val="18"/>
                <w:szCs w:val="18"/>
              </w:rPr>
              <w:t>or</w:t>
            </w:r>
            <w:r w:rsidRPr="004F1F05">
              <w:rPr>
                <w:rFonts w:ascii="Söhne" w:eastAsia="Arial" w:hAnsi="Söhne" w:cs="Arial"/>
                <w:spacing w:val="-7"/>
                <w:sz w:val="18"/>
                <w:szCs w:val="18"/>
              </w:rPr>
              <w:t xml:space="preserve"> </w:t>
            </w:r>
            <w:hyperlink w:anchor="_bookmark64" w:history="1">
              <w:r w:rsidRPr="004F1F05">
                <w:rPr>
                  <w:rFonts w:ascii="Söhne" w:eastAsia="Arial" w:hAnsi="Söhne" w:cs="Arial"/>
                  <w:i/>
                  <w:sz w:val="18"/>
                  <w:szCs w:val="18"/>
                </w:rPr>
                <w:t>compartments</w:t>
              </w:r>
              <w:r w:rsidRPr="004F1F05">
                <w:rPr>
                  <w:rFonts w:ascii="Söhne" w:eastAsia="Arial" w:hAnsi="Söhne" w:cs="Arial"/>
                  <w:i/>
                  <w:spacing w:val="-7"/>
                  <w:sz w:val="18"/>
                  <w:szCs w:val="18"/>
                </w:rPr>
                <w:t xml:space="preserve"> </w:t>
              </w:r>
            </w:hyperlink>
            <w:r w:rsidRPr="004F1F05">
              <w:rPr>
                <w:rFonts w:ascii="Söhne" w:eastAsia="Arial" w:hAnsi="Söhne" w:cs="Arial"/>
                <w:sz w:val="18"/>
                <w:szCs w:val="18"/>
              </w:rPr>
              <w:t>on</w:t>
            </w:r>
            <w:r w:rsidRPr="004F1F05">
              <w:rPr>
                <w:rFonts w:ascii="Söhne" w:eastAsia="Arial" w:hAnsi="Söhne" w:cs="Arial"/>
                <w:spacing w:val="-4"/>
                <w:sz w:val="18"/>
                <w:szCs w:val="18"/>
              </w:rPr>
              <w:t xml:space="preserve"> </w:t>
            </w:r>
            <w:r w:rsidRPr="004F1F05">
              <w:rPr>
                <w:rFonts w:ascii="Söhne" w:eastAsia="Arial" w:hAnsi="Söhne" w:cs="Arial"/>
                <w:sz w:val="18"/>
                <w:szCs w:val="18"/>
              </w:rPr>
              <w:t>a</w:t>
            </w:r>
            <w:r w:rsidRPr="004F1F05">
              <w:rPr>
                <w:rFonts w:ascii="Söhne" w:eastAsia="Arial" w:hAnsi="Söhne" w:cs="Arial"/>
                <w:spacing w:val="-9"/>
                <w:sz w:val="18"/>
                <w:szCs w:val="18"/>
              </w:rPr>
              <w:t xml:space="preserve"> </w:t>
            </w:r>
            <w:r w:rsidRPr="004F1F05">
              <w:rPr>
                <w:rFonts w:ascii="Söhne" w:eastAsia="Arial" w:hAnsi="Söhne" w:cs="Arial"/>
                <w:sz w:val="18"/>
                <w:szCs w:val="18"/>
              </w:rPr>
              <w:t xml:space="preserve">map of the territory </w:t>
            </w:r>
            <w:r w:rsidRPr="004F1F05">
              <w:rPr>
                <w:rFonts w:ascii="Söhne" w:eastAsia="Arial" w:hAnsi="Söhne" w:cs="Arial"/>
                <w:spacing w:val="-3"/>
                <w:sz w:val="18"/>
                <w:szCs w:val="18"/>
              </w:rPr>
              <w:t xml:space="preserve">of </w:t>
            </w:r>
            <w:r w:rsidRPr="004F1F05">
              <w:rPr>
                <w:rFonts w:ascii="Söhne" w:eastAsia="Arial" w:hAnsi="Söhne" w:cs="Arial"/>
                <w:sz w:val="18"/>
                <w:szCs w:val="18"/>
              </w:rPr>
              <w:t>the Member</w:t>
            </w:r>
            <w:r w:rsidRPr="004F1F05">
              <w:rPr>
                <w:rFonts w:ascii="Söhne" w:eastAsia="Arial" w:hAnsi="Söhne" w:cs="Arial"/>
                <w:spacing w:val="-15"/>
                <w:sz w:val="18"/>
                <w:szCs w:val="18"/>
              </w:rPr>
              <w:t xml:space="preserve"> </w:t>
            </w:r>
            <w:r w:rsidRPr="004F1F05">
              <w:rPr>
                <w:rFonts w:ascii="Söhne" w:eastAsia="Arial" w:hAnsi="Söhne" w:cs="Arial"/>
                <w:sz w:val="18"/>
                <w:szCs w:val="18"/>
              </w:rPr>
              <w:t>Country.</w:t>
            </w:r>
          </w:p>
        </w:tc>
      </w:tr>
      <w:tr w:rsidR="005A6A50" w:rsidRPr="004F1F05" w14:paraId="5AB3E680" w14:textId="77777777" w:rsidTr="00FF4BDF">
        <w:tc>
          <w:tcPr>
            <w:tcW w:w="1350" w:type="dxa"/>
          </w:tcPr>
          <w:p w14:paraId="120CF797" w14:textId="77777777" w:rsidR="005A6A50" w:rsidRPr="004F1F05" w:rsidRDefault="005A6A50" w:rsidP="00FF4BDF">
            <w:pPr>
              <w:rPr>
                <w:rFonts w:ascii="Söhne" w:hAnsi="Söhne" w:cs="Arial"/>
                <w:sz w:val="18"/>
                <w:szCs w:val="18"/>
              </w:rPr>
            </w:pPr>
            <w:r w:rsidRPr="004F1F05">
              <w:rPr>
                <w:rFonts w:ascii="Söhne" w:hAnsi="Söhne" w:cs="Arial"/>
                <w:sz w:val="18"/>
                <w:szCs w:val="18"/>
              </w:rPr>
              <w:lastRenderedPageBreak/>
              <w:t xml:space="preserve">Article 3.1.2. </w:t>
            </w:r>
          </w:p>
          <w:p w14:paraId="16831F72" w14:textId="77777777" w:rsidR="005A6A50" w:rsidRPr="004F1F05" w:rsidRDefault="005A6A50" w:rsidP="00FF4BDF">
            <w:pPr>
              <w:rPr>
                <w:rFonts w:ascii="Söhne" w:hAnsi="Söhne" w:cs="Arial"/>
                <w:sz w:val="18"/>
                <w:szCs w:val="18"/>
              </w:rPr>
            </w:pPr>
            <w:r w:rsidRPr="004F1F05">
              <w:rPr>
                <w:rFonts w:ascii="Söhne" w:hAnsi="Söhne" w:cs="Arial"/>
                <w:sz w:val="18"/>
                <w:szCs w:val="18"/>
              </w:rPr>
              <w:t xml:space="preserve">point 7 </w:t>
            </w:r>
          </w:p>
          <w:p w14:paraId="3F5A05BF" w14:textId="77777777" w:rsidR="005A6A50" w:rsidRPr="004F1F05" w:rsidRDefault="005A6A50" w:rsidP="00FF4BDF">
            <w:pPr>
              <w:rPr>
                <w:rFonts w:ascii="Söhne" w:hAnsi="Söhne" w:cs="Arial"/>
                <w:sz w:val="18"/>
                <w:szCs w:val="18"/>
              </w:rPr>
            </w:pPr>
            <w:r w:rsidRPr="004F1F05">
              <w:rPr>
                <w:rFonts w:ascii="Söhne" w:hAnsi="Söhne" w:cs="Arial"/>
                <w:sz w:val="18"/>
                <w:szCs w:val="18"/>
              </w:rPr>
              <w:t>paragraph 3</w:t>
            </w:r>
          </w:p>
        </w:tc>
        <w:tc>
          <w:tcPr>
            <w:tcW w:w="1350" w:type="dxa"/>
          </w:tcPr>
          <w:p w14:paraId="7B9B461A" w14:textId="77777777" w:rsidR="005A6A50" w:rsidRPr="004F1F05" w:rsidRDefault="005A6A50" w:rsidP="00FF4BDF">
            <w:pPr>
              <w:rPr>
                <w:rFonts w:ascii="Söhne" w:hAnsi="Söhne" w:cs="Arial"/>
                <w:sz w:val="18"/>
                <w:szCs w:val="18"/>
              </w:rPr>
            </w:pPr>
            <w:r w:rsidRPr="004F1F05">
              <w:rPr>
                <w:rFonts w:ascii="Söhne" w:hAnsi="Söhne" w:cs="Arial"/>
                <w:sz w:val="18"/>
                <w:szCs w:val="18"/>
              </w:rPr>
              <w:t>32</w:t>
            </w:r>
          </w:p>
        </w:tc>
        <w:tc>
          <w:tcPr>
            <w:tcW w:w="6840" w:type="dxa"/>
          </w:tcPr>
          <w:p w14:paraId="0EDD4BDC" w14:textId="77777777" w:rsidR="005A6A50" w:rsidRPr="004F1F05" w:rsidRDefault="005A6A50" w:rsidP="00FF4BDF">
            <w:pPr>
              <w:spacing w:line="254" w:lineRule="auto"/>
              <w:ind w:right="107"/>
              <w:rPr>
                <w:rFonts w:ascii="Söhne" w:eastAsia="Arial" w:hAnsi="Söhne" w:cs="Arial"/>
                <w:sz w:val="18"/>
                <w:szCs w:val="18"/>
              </w:rPr>
            </w:pPr>
            <w:hyperlink w:anchor="_bookmark10" w:history="1">
              <w:r w:rsidRPr="004F1F05">
                <w:rPr>
                  <w:rFonts w:ascii="Söhne" w:eastAsia="Arial" w:hAnsi="Söhne" w:cs="Arial"/>
                  <w:i/>
                  <w:sz w:val="18"/>
                  <w:szCs w:val="18"/>
                  <w:u w:val="double"/>
                </w:rPr>
                <w:t xml:space="preserve">Competent </w:t>
              </w:r>
              <w:proofErr w:type="spellStart"/>
              <w:r w:rsidRPr="004F1F05">
                <w:rPr>
                  <w:rFonts w:ascii="Söhne" w:eastAsia="Arial" w:hAnsi="Söhne" w:cs="Arial"/>
                  <w:i/>
                  <w:sz w:val="18"/>
                  <w:szCs w:val="18"/>
                  <w:u w:val="double"/>
                </w:rPr>
                <w:t>Authorities</w:t>
              </w:r>
              <w:r w:rsidRPr="004F1F05">
                <w:rPr>
                  <w:rFonts w:ascii="Söhne" w:eastAsia="Arial" w:hAnsi="Söhne" w:cs="Arial"/>
                  <w:i/>
                  <w:strike/>
                  <w:sz w:val="18"/>
                  <w:szCs w:val="18"/>
                </w:rPr>
                <w:t>Aquatic</w:t>
              </w:r>
              <w:proofErr w:type="spellEnd"/>
              <w:r w:rsidRPr="004F1F05">
                <w:rPr>
                  <w:rFonts w:ascii="Söhne" w:eastAsia="Arial" w:hAnsi="Söhne" w:cs="Arial"/>
                  <w:i/>
                  <w:strike/>
                  <w:sz w:val="18"/>
                  <w:szCs w:val="18"/>
                </w:rPr>
                <w:t xml:space="preserve"> Animal Health Services</w:t>
              </w:r>
              <w:r w:rsidRPr="004F1F05">
                <w:rPr>
                  <w:rFonts w:ascii="Söhne" w:eastAsia="Arial" w:hAnsi="Söhne" w:cs="Arial"/>
                  <w:i/>
                  <w:sz w:val="18"/>
                  <w:szCs w:val="18"/>
                </w:rPr>
                <w:t xml:space="preserve"> </w:t>
              </w:r>
            </w:hyperlink>
            <w:r w:rsidRPr="004F1F05">
              <w:rPr>
                <w:rFonts w:ascii="Söhne" w:eastAsia="Arial" w:hAnsi="Söhne" w:cs="Arial"/>
                <w:sz w:val="18"/>
                <w:szCs w:val="18"/>
              </w:rPr>
              <w:t>should define and document the responsibilities and structure of the organisation (</w:t>
            </w:r>
            <w:proofErr w:type="gramStart"/>
            <w:r w:rsidRPr="004F1F05">
              <w:rPr>
                <w:rFonts w:ascii="Söhne" w:eastAsia="Arial" w:hAnsi="Söhne" w:cs="Arial"/>
                <w:sz w:val="18"/>
                <w:szCs w:val="18"/>
              </w:rPr>
              <w:t>in particular the</w:t>
            </w:r>
            <w:proofErr w:type="gramEnd"/>
            <w:r w:rsidRPr="004F1F05">
              <w:rPr>
                <w:rFonts w:ascii="Söhne" w:eastAsia="Arial" w:hAnsi="Söhne" w:cs="Arial"/>
                <w:sz w:val="18"/>
                <w:szCs w:val="18"/>
              </w:rPr>
              <w:t xml:space="preserve"> chain of command) in charge of issuing </w:t>
            </w:r>
            <w:hyperlink w:anchor="_bookmark84" w:history="1">
              <w:r w:rsidRPr="004F1F05">
                <w:rPr>
                  <w:rFonts w:ascii="Söhne" w:eastAsia="Arial" w:hAnsi="Söhne" w:cs="Arial"/>
                  <w:i/>
                  <w:sz w:val="18"/>
                  <w:szCs w:val="18"/>
                </w:rPr>
                <w:t>international aquatic animal health certificates</w:t>
              </w:r>
            </w:hyperlink>
            <w:r w:rsidRPr="004F1F05">
              <w:rPr>
                <w:rFonts w:ascii="Söhne" w:eastAsia="Arial" w:hAnsi="Söhne" w:cs="Arial"/>
                <w:sz w:val="18"/>
                <w:szCs w:val="18"/>
              </w:rPr>
              <w:t>.</w:t>
            </w:r>
          </w:p>
        </w:tc>
      </w:tr>
      <w:tr w:rsidR="005A6A50" w:rsidRPr="004F1F05" w14:paraId="2EE0A108" w14:textId="77777777" w:rsidTr="00FF4BDF">
        <w:tc>
          <w:tcPr>
            <w:tcW w:w="1350" w:type="dxa"/>
          </w:tcPr>
          <w:p w14:paraId="429EA374" w14:textId="77777777" w:rsidR="005A6A50" w:rsidRPr="004F1F05" w:rsidRDefault="005A6A50" w:rsidP="00FF4BDF">
            <w:pPr>
              <w:rPr>
                <w:rFonts w:ascii="Söhne" w:hAnsi="Söhne" w:cs="Arial"/>
                <w:sz w:val="18"/>
                <w:szCs w:val="18"/>
              </w:rPr>
            </w:pPr>
            <w:r w:rsidRPr="004F1F05">
              <w:rPr>
                <w:rFonts w:ascii="Söhne" w:hAnsi="Söhne" w:cs="Arial"/>
                <w:sz w:val="18"/>
                <w:szCs w:val="18"/>
              </w:rPr>
              <w:t xml:space="preserve">Article 3.1.2. </w:t>
            </w:r>
          </w:p>
          <w:p w14:paraId="5AF162A5" w14:textId="77777777" w:rsidR="005A6A50" w:rsidRPr="004F1F05" w:rsidRDefault="005A6A50" w:rsidP="00FF4BDF">
            <w:pPr>
              <w:rPr>
                <w:rFonts w:ascii="Söhne" w:hAnsi="Söhne" w:cs="Arial"/>
                <w:sz w:val="18"/>
                <w:szCs w:val="18"/>
              </w:rPr>
            </w:pPr>
            <w:r w:rsidRPr="004F1F05">
              <w:rPr>
                <w:rFonts w:ascii="Söhne" w:hAnsi="Söhne" w:cs="Arial"/>
                <w:sz w:val="18"/>
                <w:szCs w:val="18"/>
              </w:rPr>
              <w:t>point 10</w:t>
            </w:r>
          </w:p>
        </w:tc>
        <w:tc>
          <w:tcPr>
            <w:tcW w:w="1350" w:type="dxa"/>
          </w:tcPr>
          <w:p w14:paraId="7962350C" w14:textId="77777777" w:rsidR="005A6A50" w:rsidRPr="004F1F05" w:rsidRDefault="005A6A50" w:rsidP="00FF4BDF">
            <w:pPr>
              <w:rPr>
                <w:rFonts w:ascii="Söhne" w:hAnsi="Söhne" w:cs="Arial"/>
                <w:sz w:val="18"/>
                <w:szCs w:val="18"/>
              </w:rPr>
            </w:pPr>
            <w:r w:rsidRPr="004F1F05">
              <w:rPr>
                <w:rFonts w:ascii="Söhne" w:hAnsi="Söhne" w:cs="Arial"/>
                <w:sz w:val="18"/>
                <w:szCs w:val="18"/>
              </w:rPr>
              <w:t>33</w:t>
            </w:r>
          </w:p>
        </w:tc>
        <w:tc>
          <w:tcPr>
            <w:tcW w:w="6840" w:type="dxa"/>
          </w:tcPr>
          <w:p w14:paraId="4799F6C9" w14:textId="77777777" w:rsidR="005A6A50" w:rsidRPr="004F1F05" w:rsidRDefault="005A6A50" w:rsidP="00FF4BDF">
            <w:pPr>
              <w:spacing w:line="254" w:lineRule="auto"/>
              <w:ind w:left="419" w:right="104" w:hanging="419"/>
              <w:rPr>
                <w:rFonts w:ascii="Söhne" w:hAnsi="Söhne" w:cs="Arial"/>
                <w:sz w:val="18"/>
                <w:szCs w:val="18"/>
                <w:u w:val="single"/>
              </w:rPr>
            </w:pPr>
            <w:r w:rsidRPr="004F1F05">
              <w:rPr>
                <w:rFonts w:ascii="Söhne" w:hAnsi="Söhne" w:cs="Arial"/>
                <w:sz w:val="18"/>
                <w:szCs w:val="18"/>
              </w:rPr>
              <w:t>10.</w:t>
            </w:r>
            <w:r w:rsidRPr="004F1F05">
              <w:rPr>
                <w:rFonts w:ascii="Söhne" w:hAnsi="Söhne" w:cs="Arial"/>
                <w:sz w:val="18"/>
                <w:szCs w:val="18"/>
              </w:rPr>
              <w:tab/>
            </w:r>
            <w:r w:rsidRPr="004F1F05">
              <w:rPr>
                <w:rFonts w:ascii="Söhne" w:hAnsi="Söhne" w:cs="Arial"/>
                <w:sz w:val="18"/>
                <w:szCs w:val="18"/>
                <w:u w:val="single"/>
              </w:rPr>
              <w:t>Information, complaints and appeals</w:t>
            </w:r>
          </w:p>
          <w:p w14:paraId="789D465F" w14:textId="77777777" w:rsidR="005A6A50" w:rsidRPr="004F1F05" w:rsidRDefault="005A6A50" w:rsidP="00FF4BDF">
            <w:pPr>
              <w:spacing w:line="254" w:lineRule="auto"/>
              <w:ind w:left="419" w:right="104"/>
              <w:rPr>
                <w:rFonts w:ascii="Söhne" w:hAnsi="Söhne" w:cs="Arial"/>
                <w:sz w:val="18"/>
                <w:szCs w:val="18"/>
              </w:rPr>
            </w:pPr>
            <w:r w:rsidRPr="004F1F05">
              <w:rPr>
                <w:rFonts w:ascii="Söhne" w:hAnsi="Söhne" w:cs="Arial"/>
                <w:sz w:val="18"/>
                <w:szCs w:val="18"/>
                <w:u w:val="double"/>
              </w:rPr>
              <w:t xml:space="preserve">The relevant </w:t>
            </w:r>
            <w:hyperlink w:anchor="_bookmark10" w:history="1">
              <w:r w:rsidRPr="004F1F05">
                <w:rPr>
                  <w:rFonts w:ascii="Söhne" w:hAnsi="Söhne" w:cs="Arial"/>
                  <w:i/>
                  <w:sz w:val="18"/>
                  <w:szCs w:val="18"/>
                  <w:u w:val="double"/>
                </w:rPr>
                <w:t xml:space="preserve">Competent </w:t>
              </w:r>
              <w:proofErr w:type="spellStart"/>
              <w:r w:rsidRPr="004F1F05">
                <w:rPr>
                  <w:rFonts w:ascii="Söhne" w:hAnsi="Söhne" w:cs="Arial"/>
                  <w:i/>
                  <w:sz w:val="18"/>
                  <w:szCs w:val="18"/>
                  <w:u w:val="double"/>
                </w:rPr>
                <w:t>Authority</w:t>
              </w:r>
              <w:r w:rsidRPr="004F1F05">
                <w:rPr>
                  <w:rFonts w:ascii="Söhne" w:hAnsi="Söhne" w:cs="Arial"/>
                  <w:i/>
                  <w:strike/>
                  <w:sz w:val="18"/>
                  <w:szCs w:val="18"/>
                </w:rPr>
                <w:t>Aquatic</w:t>
              </w:r>
              <w:proofErr w:type="spellEnd"/>
              <w:r w:rsidRPr="004F1F05">
                <w:rPr>
                  <w:rFonts w:ascii="Söhne" w:hAnsi="Söhne" w:cs="Arial"/>
                  <w:i/>
                  <w:strike/>
                  <w:spacing w:val="-15"/>
                  <w:sz w:val="18"/>
                  <w:szCs w:val="18"/>
                </w:rPr>
                <w:t xml:space="preserve"> </w:t>
              </w:r>
              <w:r w:rsidRPr="004F1F05">
                <w:rPr>
                  <w:rFonts w:ascii="Söhne" w:hAnsi="Söhne" w:cs="Arial"/>
                  <w:i/>
                  <w:strike/>
                  <w:sz w:val="18"/>
                  <w:szCs w:val="18"/>
                </w:rPr>
                <w:t>Animal</w:t>
              </w:r>
              <w:r w:rsidRPr="004F1F05">
                <w:rPr>
                  <w:rFonts w:ascii="Söhne" w:hAnsi="Söhne" w:cs="Arial"/>
                  <w:i/>
                  <w:strike/>
                  <w:spacing w:val="-17"/>
                  <w:sz w:val="18"/>
                  <w:szCs w:val="18"/>
                </w:rPr>
                <w:t xml:space="preserve"> </w:t>
              </w:r>
              <w:r w:rsidRPr="004F1F05">
                <w:rPr>
                  <w:rFonts w:ascii="Söhne" w:hAnsi="Söhne" w:cs="Arial"/>
                  <w:i/>
                  <w:strike/>
                  <w:sz w:val="18"/>
                  <w:szCs w:val="18"/>
                </w:rPr>
                <w:t>Health</w:t>
              </w:r>
              <w:r w:rsidRPr="004F1F05">
                <w:rPr>
                  <w:rFonts w:ascii="Söhne" w:hAnsi="Söhne" w:cs="Arial"/>
                  <w:i/>
                  <w:strike/>
                  <w:spacing w:val="-15"/>
                  <w:sz w:val="18"/>
                  <w:szCs w:val="18"/>
                </w:rPr>
                <w:t xml:space="preserve"> </w:t>
              </w:r>
              <w:r w:rsidRPr="004F1F05">
                <w:rPr>
                  <w:rFonts w:ascii="Söhne" w:hAnsi="Söhne" w:cs="Arial"/>
                  <w:i/>
                  <w:strike/>
                  <w:sz w:val="18"/>
                  <w:szCs w:val="18"/>
                </w:rPr>
                <w:t>Services</w:t>
              </w:r>
              <w:r w:rsidRPr="004F1F05">
                <w:rPr>
                  <w:rFonts w:ascii="Söhne" w:hAnsi="Söhne" w:cs="Arial"/>
                  <w:i/>
                  <w:spacing w:val="-17"/>
                  <w:sz w:val="18"/>
                  <w:szCs w:val="18"/>
                </w:rPr>
                <w:t xml:space="preserve"> </w:t>
              </w:r>
            </w:hyperlink>
            <w:r w:rsidRPr="004F1F05">
              <w:rPr>
                <w:rFonts w:ascii="Söhne" w:hAnsi="Söhne" w:cs="Arial"/>
                <w:sz w:val="18"/>
                <w:szCs w:val="18"/>
              </w:rPr>
              <w:t>should</w:t>
            </w:r>
            <w:r w:rsidRPr="004F1F05">
              <w:rPr>
                <w:rFonts w:ascii="Söhne" w:hAnsi="Söhne" w:cs="Arial"/>
                <w:spacing w:val="-11"/>
                <w:sz w:val="18"/>
                <w:szCs w:val="18"/>
              </w:rPr>
              <w:t xml:space="preserve"> </w:t>
            </w:r>
            <w:r w:rsidRPr="004F1F05">
              <w:rPr>
                <w:rFonts w:ascii="Söhne" w:hAnsi="Söhne" w:cs="Arial"/>
                <w:sz w:val="18"/>
                <w:szCs w:val="18"/>
              </w:rPr>
              <w:t>undertake</w:t>
            </w:r>
            <w:r w:rsidRPr="004F1F05">
              <w:rPr>
                <w:rFonts w:ascii="Söhne" w:hAnsi="Söhne" w:cs="Arial"/>
                <w:spacing w:val="-11"/>
                <w:sz w:val="18"/>
                <w:szCs w:val="18"/>
              </w:rPr>
              <w:t xml:space="preserve"> </w:t>
            </w:r>
            <w:r w:rsidRPr="004F1F05">
              <w:rPr>
                <w:rFonts w:ascii="Söhne" w:hAnsi="Söhne" w:cs="Arial"/>
                <w:sz w:val="18"/>
                <w:szCs w:val="18"/>
              </w:rPr>
              <w:t>to</w:t>
            </w:r>
            <w:r w:rsidRPr="004F1F05">
              <w:rPr>
                <w:rFonts w:ascii="Söhne" w:hAnsi="Söhne" w:cs="Arial"/>
                <w:spacing w:val="-15"/>
                <w:sz w:val="18"/>
                <w:szCs w:val="18"/>
              </w:rPr>
              <w:t xml:space="preserve"> </w:t>
            </w:r>
            <w:r w:rsidRPr="004F1F05">
              <w:rPr>
                <w:rFonts w:ascii="Söhne" w:hAnsi="Söhne" w:cs="Arial"/>
                <w:sz w:val="18"/>
                <w:szCs w:val="18"/>
              </w:rPr>
              <w:t>reply</w:t>
            </w:r>
            <w:r w:rsidRPr="004F1F05">
              <w:rPr>
                <w:rFonts w:ascii="Söhne" w:hAnsi="Söhne" w:cs="Arial"/>
                <w:spacing w:val="-15"/>
                <w:sz w:val="18"/>
                <w:szCs w:val="18"/>
              </w:rPr>
              <w:t xml:space="preserve"> </w:t>
            </w:r>
            <w:r w:rsidRPr="004F1F05">
              <w:rPr>
                <w:rFonts w:ascii="Söhne" w:hAnsi="Söhne" w:cs="Arial"/>
                <w:sz w:val="18"/>
                <w:szCs w:val="18"/>
              </w:rPr>
              <w:t>to</w:t>
            </w:r>
            <w:r w:rsidRPr="004F1F05">
              <w:rPr>
                <w:rFonts w:ascii="Söhne" w:hAnsi="Söhne" w:cs="Arial"/>
                <w:spacing w:val="-15"/>
                <w:sz w:val="18"/>
                <w:szCs w:val="18"/>
              </w:rPr>
              <w:t xml:space="preserve"> </w:t>
            </w:r>
            <w:r w:rsidRPr="004F1F05">
              <w:rPr>
                <w:rFonts w:ascii="Söhne" w:hAnsi="Söhne" w:cs="Arial"/>
                <w:sz w:val="18"/>
                <w:szCs w:val="18"/>
              </w:rPr>
              <w:t>requests</w:t>
            </w:r>
            <w:r w:rsidRPr="004F1F05">
              <w:rPr>
                <w:rFonts w:ascii="Söhne" w:hAnsi="Söhne" w:cs="Arial"/>
                <w:spacing w:val="-15"/>
                <w:sz w:val="18"/>
                <w:szCs w:val="18"/>
              </w:rPr>
              <w:t xml:space="preserve"> </w:t>
            </w:r>
            <w:r w:rsidRPr="004F1F05">
              <w:rPr>
                <w:rFonts w:ascii="Söhne" w:hAnsi="Söhne" w:cs="Arial"/>
                <w:sz w:val="18"/>
                <w:szCs w:val="18"/>
              </w:rPr>
              <w:t>from</w:t>
            </w:r>
            <w:r w:rsidRPr="004F1F05">
              <w:rPr>
                <w:rFonts w:ascii="Söhne" w:hAnsi="Söhne" w:cs="Arial"/>
                <w:spacing w:val="-12"/>
                <w:sz w:val="18"/>
                <w:szCs w:val="18"/>
              </w:rPr>
              <w:t xml:space="preserve"> </w:t>
            </w:r>
            <w:hyperlink w:anchor="_bookmark10" w:history="1">
              <w:r w:rsidRPr="004F1F05">
                <w:rPr>
                  <w:rFonts w:ascii="Söhne" w:hAnsi="Söhne" w:cs="Arial"/>
                  <w:i/>
                  <w:strike/>
                  <w:sz w:val="18"/>
                  <w:szCs w:val="18"/>
                </w:rPr>
                <w:t>Aquatic</w:t>
              </w:r>
              <w:r w:rsidRPr="004F1F05">
                <w:rPr>
                  <w:rFonts w:ascii="Söhne" w:hAnsi="Söhne" w:cs="Arial"/>
                  <w:i/>
                  <w:strike/>
                  <w:spacing w:val="-15"/>
                  <w:sz w:val="18"/>
                  <w:szCs w:val="18"/>
                </w:rPr>
                <w:t xml:space="preserve"> </w:t>
              </w:r>
              <w:r w:rsidRPr="004F1F05">
                <w:rPr>
                  <w:rFonts w:ascii="Söhne" w:hAnsi="Söhne" w:cs="Arial"/>
                  <w:i/>
                  <w:strike/>
                  <w:sz w:val="18"/>
                  <w:szCs w:val="18"/>
                </w:rPr>
                <w:t>Animal</w:t>
              </w:r>
              <w:r w:rsidRPr="004F1F05">
                <w:rPr>
                  <w:rFonts w:ascii="Söhne" w:hAnsi="Söhne" w:cs="Arial"/>
                  <w:i/>
                  <w:strike/>
                  <w:spacing w:val="-13"/>
                  <w:sz w:val="18"/>
                  <w:szCs w:val="18"/>
                </w:rPr>
                <w:t xml:space="preserve"> </w:t>
              </w:r>
              <w:r w:rsidRPr="004F1F05">
                <w:rPr>
                  <w:rFonts w:ascii="Söhne" w:hAnsi="Söhne" w:cs="Arial"/>
                  <w:i/>
                  <w:strike/>
                  <w:sz w:val="18"/>
                  <w:szCs w:val="18"/>
                </w:rPr>
                <w:t>Health</w:t>
              </w:r>
              <w:r w:rsidRPr="004F1F05">
                <w:rPr>
                  <w:rFonts w:ascii="Söhne" w:hAnsi="Söhne" w:cs="Arial"/>
                  <w:i/>
                  <w:strike/>
                  <w:spacing w:val="-15"/>
                  <w:sz w:val="18"/>
                  <w:szCs w:val="18"/>
                </w:rPr>
                <w:t xml:space="preserve"> </w:t>
              </w:r>
              <w:r w:rsidRPr="004F1F05">
                <w:rPr>
                  <w:rFonts w:ascii="Söhne" w:hAnsi="Söhne" w:cs="Arial"/>
                  <w:i/>
                  <w:strike/>
                  <w:sz w:val="18"/>
                  <w:szCs w:val="18"/>
                </w:rPr>
                <w:t>Services</w:t>
              </w:r>
              <w:r w:rsidRPr="004F1F05">
                <w:rPr>
                  <w:rFonts w:ascii="Söhne" w:hAnsi="Söhne" w:cs="Arial"/>
                  <w:i/>
                  <w:strike/>
                  <w:spacing w:val="-14"/>
                  <w:sz w:val="18"/>
                  <w:szCs w:val="18"/>
                </w:rPr>
                <w:t xml:space="preserve"> </w:t>
              </w:r>
            </w:hyperlink>
            <w:hyperlink w:anchor="_bookmark10" w:history="1">
              <w:r w:rsidRPr="004F1F05">
                <w:rPr>
                  <w:rFonts w:ascii="Söhne" w:hAnsi="Söhne" w:cs="Arial"/>
                  <w:i/>
                  <w:sz w:val="18"/>
                  <w:szCs w:val="18"/>
                  <w:u w:val="double"/>
                </w:rPr>
                <w:t>the Competent Authority</w:t>
              </w:r>
              <w:r w:rsidRPr="004F1F05">
                <w:rPr>
                  <w:rFonts w:ascii="Söhne" w:hAnsi="Söhne" w:cs="Arial"/>
                  <w:i/>
                  <w:spacing w:val="-14"/>
                  <w:sz w:val="18"/>
                  <w:szCs w:val="18"/>
                  <w:u w:val="double"/>
                </w:rPr>
                <w:t xml:space="preserve"> </w:t>
              </w:r>
            </w:hyperlink>
            <w:r w:rsidRPr="004F1F05">
              <w:rPr>
                <w:rFonts w:ascii="Söhne" w:hAnsi="Söhne" w:cs="Arial"/>
                <w:sz w:val="18"/>
                <w:szCs w:val="18"/>
              </w:rPr>
              <w:t>of</w:t>
            </w:r>
            <w:r w:rsidRPr="004F1F05">
              <w:rPr>
                <w:rFonts w:ascii="Söhne" w:hAnsi="Söhne" w:cs="Arial"/>
                <w:spacing w:val="-13"/>
                <w:sz w:val="18"/>
                <w:szCs w:val="18"/>
              </w:rPr>
              <w:t xml:space="preserve"> </w:t>
            </w:r>
            <w:r w:rsidRPr="004F1F05">
              <w:rPr>
                <w:rFonts w:ascii="Söhne" w:hAnsi="Söhne" w:cs="Arial"/>
                <w:sz w:val="18"/>
                <w:szCs w:val="18"/>
              </w:rPr>
              <w:t xml:space="preserve">other Member Countries </w:t>
            </w:r>
            <w:r w:rsidRPr="004F1F05">
              <w:rPr>
                <w:rFonts w:ascii="Söhne" w:hAnsi="Söhne" w:cs="Arial"/>
                <w:strike/>
                <w:sz w:val="18"/>
                <w:szCs w:val="18"/>
              </w:rPr>
              <w:t>or any other authority</w:t>
            </w:r>
            <w:r w:rsidRPr="004F1F05">
              <w:rPr>
                <w:rFonts w:ascii="Söhne" w:hAnsi="Söhne" w:cs="Arial"/>
                <w:sz w:val="18"/>
                <w:szCs w:val="18"/>
              </w:rPr>
              <w:t>, in particular ensuring that any requests for information, complaints or appeals</w:t>
            </w:r>
            <w:r w:rsidRPr="004F1F05">
              <w:rPr>
                <w:rFonts w:ascii="Söhne" w:hAnsi="Söhne" w:cs="Arial"/>
                <w:spacing w:val="-4"/>
                <w:sz w:val="18"/>
                <w:szCs w:val="18"/>
              </w:rPr>
              <w:t xml:space="preserve"> </w:t>
            </w:r>
            <w:r w:rsidRPr="004F1F05">
              <w:rPr>
                <w:rFonts w:ascii="Söhne" w:hAnsi="Söhne" w:cs="Arial"/>
                <w:sz w:val="18"/>
                <w:szCs w:val="18"/>
              </w:rPr>
              <w:t>that</w:t>
            </w:r>
            <w:r w:rsidRPr="004F1F05">
              <w:rPr>
                <w:rFonts w:ascii="Söhne" w:hAnsi="Söhne" w:cs="Arial"/>
                <w:spacing w:val="-4"/>
                <w:sz w:val="18"/>
                <w:szCs w:val="18"/>
              </w:rPr>
              <w:t xml:space="preserve"> </w:t>
            </w:r>
            <w:r w:rsidRPr="004F1F05">
              <w:rPr>
                <w:rFonts w:ascii="Söhne" w:hAnsi="Söhne" w:cs="Arial"/>
                <w:sz w:val="18"/>
                <w:szCs w:val="18"/>
              </w:rPr>
              <w:t>are</w:t>
            </w:r>
            <w:r w:rsidRPr="004F1F05">
              <w:rPr>
                <w:rFonts w:ascii="Söhne" w:hAnsi="Söhne" w:cs="Arial"/>
                <w:spacing w:val="-5"/>
                <w:sz w:val="18"/>
                <w:szCs w:val="18"/>
              </w:rPr>
              <w:t xml:space="preserve"> </w:t>
            </w:r>
            <w:r w:rsidRPr="004F1F05">
              <w:rPr>
                <w:rFonts w:ascii="Söhne" w:hAnsi="Söhne" w:cs="Arial"/>
                <w:sz w:val="18"/>
                <w:szCs w:val="18"/>
              </w:rPr>
              <w:t>presented</w:t>
            </w:r>
            <w:r w:rsidRPr="004F1F05">
              <w:rPr>
                <w:rFonts w:ascii="Söhne" w:hAnsi="Söhne" w:cs="Arial"/>
                <w:spacing w:val="-5"/>
                <w:sz w:val="18"/>
                <w:szCs w:val="18"/>
              </w:rPr>
              <w:t xml:space="preserve"> </w:t>
            </w:r>
            <w:r w:rsidRPr="004F1F05">
              <w:rPr>
                <w:rFonts w:ascii="Söhne" w:hAnsi="Söhne" w:cs="Arial"/>
                <w:sz w:val="18"/>
                <w:szCs w:val="18"/>
              </w:rPr>
              <w:t>are</w:t>
            </w:r>
            <w:r w:rsidRPr="004F1F05">
              <w:rPr>
                <w:rFonts w:ascii="Söhne" w:hAnsi="Söhne" w:cs="Arial"/>
                <w:spacing w:val="-1"/>
                <w:sz w:val="18"/>
                <w:szCs w:val="18"/>
              </w:rPr>
              <w:t xml:space="preserve"> </w:t>
            </w:r>
            <w:r w:rsidRPr="004F1F05">
              <w:rPr>
                <w:rFonts w:ascii="Söhne" w:hAnsi="Söhne" w:cs="Arial"/>
                <w:sz w:val="18"/>
                <w:szCs w:val="18"/>
              </w:rPr>
              <w:t>dealt</w:t>
            </w:r>
            <w:r w:rsidRPr="004F1F05">
              <w:rPr>
                <w:rFonts w:ascii="Söhne" w:hAnsi="Söhne" w:cs="Arial"/>
                <w:spacing w:val="-4"/>
                <w:sz w:val="18"/>
                <w:szCs w:val="18"/>
              </w:rPr>
              <w:t xml:space="preserve"> </w:t>
            </w:r>
            <w:r w:rsidRPr="004F1F05">
              <w:rPr>
                <w:rFonts w:ascii="Söhne" w:hAnsi="Söhne" w:cs="Arial"/>
                <w:sz w:val="18"/>
                <w:szCs w:val="18"/>
              </w:rPr>
              <w:t>with</w:t>
            </w:r>
            <w:r w:rsidRPr="004F1F05">
              <w:rPr>
                <w:rFonts w:ascii="Söhne" w:hAnsi="Söhne" w:cs="Arial"/>
                <w:spacing w:val="-5"/>
                <w:sz w:val="18"/>
                <w:szCs w:val="18"/>
              </w:rPr>
              <w:t xml:space="preserve"> </w:t>
            </w:r>
            <w:r w:rsidRPr="004F1F05">
              <w:rPr>
                <w:rFonts w:ascii="Söhne" w:hAnsi="Söhne" w:cs="Arial"/>
                <w:sz w:val="18"/>
                <w:szCs w:val="18"/>
              </w:rPr>
              <w:t>in</w:t>
            </w:r>
            <w:r w:rsidRPr="004F1F05">
              <w:rPr>
                <w:rFonts w:ascii="Söhne" w:hAnsi="Söhne" w:cs="Arial"/>
                <w:spacing w:val="-5"/>
                <w:sz w:val="18"/>
                <w:szCs w:val="18"/>
              </w:rPr>
              <w:t xml:space="preserve"> </w:t>
            </w:r>
            <w:r w:rsidRPr="004F1F05">
              <w:rPr>
                <w:rFonts w:ascii="Söhne" w:hAnsi="Söhne" w:cs="Arial"/>
                <w:sz w:val="18"/>
                <w:szCs w:val="18"/>
              </w:rPr>
              <w:t>a</w:t>
            </w:r>
            <w:r w:rsidRPr="004F1F05">
              <w:rPr>
                <w:rFonts w:ascii="Söhne" w:hAnsi="Söhne" w:cs="Arial"/>
                <w:spacing w:val="-5"/>
                <w:sz w:val="18"/>
                <w:szCs w:val="18"/>
              </w:rPr>
              <w:t xml:space="preserve"> </w:t>
            </w:r>
            <w:r w:rsidRPr="004F1F05">
              <w:rPr>
                <w:rFonts w:ascii="Söhne" w:hAnsi="Söhne" w:cs="Arial"/>
                <w:sz w:val="18"/>
                <w:szCs w:val="18"/>
              </w:rPr>
              <w:t>timely</w:t>
            </w:r>
            <w:r w:rsidRPr="004F1F05">
              <w:rPr>
                <w:rFonts w:ascii="Söhne" w:hAnsi="Söhne" w:cs="Arial"/>
                <w:spacing w:val="-4"/>
                <w:sz w:val="18"/>
                <w:szCs w:val="18"/>
              </w:rPr>
              <w:t xml:space="preserve"> </w:t>
            </w:r>
            <w:r w:rsidRPr="004F1F05">
              <w:rPr>
                <w:rFonts w:ascii="Söhne" w:hAnsi="Söhne" w:cs="Arial"/>
                <w:sz w:val="18"/>
                <w:szCs w:val="18"/>
              </w:rPr>
              <w:t>manner.</w:t>
            </w:r>
          </w:p>
          <w:p w14:paraId="44A1A40C" w14:textId="77777777" w:rsidR="005A6A50" w:rsidRPr="004F1F05" w:rsidRDefault="005A6A50" w:rsidP="00FF4BDF">
            <w:pPr>
              <w:spacing w:line="254" w:lineRule="auto"/>
              <w:ind w:left="419" w:right="104"/>
              <w:rPr>
                <w:rFonts w:ascii="Söhne" w:hAnsi="Söhne" w:cs="Arial"/>
                <w:sz w:val="18"/>
                <w:szCs w:val="18"/>
              </w:rPr>
            </w:pPr>
          </w:p>
          <w:p w14:paraId="081F2BD1" w14:textId="77777777" w:rsidR="005A6A50" w:rsidRPr="004F1F05" w:rsidRDefault="005A6A50" w:rsidP="00FF4BDF">
            <w:pPr>
              <w:spacing w:line="254" w:lineRule="auto"/>
              <w:ind w:left="419" w:right="105"/>
              <w:rPr>
                <w:rFonts w:ascii="Söhne" w:hAnsi="Söhne" w:cs="Arial"/>
                <w:sz w:val="18"/>
                <w:szCs w:val="18"/>
              </w:rPr>
            </w:pPr>
            <w:r w:rsidRPr="004F1F05">
              <w:rPr>
                <w:rFonts w:ascii="Söhne" w:hAnsi="Söhne" w:cs="Arial"/>
                <w:sz w:val="18"/>
                <w:szCs w:val="18"/>
              </w:rPr>
              <w:t xml:space="preserve">A record should be maintained of all complaints and appeals and of the relevant action taken by </w:t>
            </w:r>
            <w:r w:rsidRPr="004F1F05">
              <w:rPr>
                <w:rFonts w:ascii="Söhne" w:hAnsi="Söhne" w:cs="Arial"/>
                <w:sz w:val="18"/>
                <w:szCs w:val="18"/>
                <w:u w:val="double"/>
              </w:rPr>
              <w:t xml:space="preserve">the </w:t>
            </w:r>
            <w:r w:rsidRPr="004F1F05">
              <w:rPr>
                <w:rFonts w:ascii="Söhne" w:hAnsi="Söhne" w:cs="Arial"/>
                <w:i/>
                <w:iCs/>
                <w:sz w:val="18"/>
                <w:szCs w:val="18"/>
                <w:u w:val="double"/>
              </w:rPr>
              <w:t>Competent Authority</w:t>
            </w:r>
            <w:r w:rsidRPr="004F1F05">
              <w:rPr>
                <w:rFonts w:ascii="Söhne" w:hAnsi="Söhne" w:cs="Arial"/>
                <w:sz w:val="18"/>
                <w:szCs w:val="18"/>
                <w:u w:val="double"/>
              </w:rPr>
              <w:t xml:space="preserve"> </w:t>
            </w:r>
            <w:hyperlink w:anchor="_bookmark10" w:history="1">
              <w:r w:rsidRPr="004F1F05">
                <w:rPr>
                  <w:rFonts w:ascii="Söhne" w:hAnsi="Söhne" w:cs="Arial"/>
                  <w:i/>
                  <w:strike/>
                  <w:sz w:val="18"/>
                  <w:szCs w:val="18"/>
                </w:rPr>
                <w:t>Aquatic Animal</w:t>
              </w:r>
            </w:hyperlink>
            <w:r w:rsidRPr="004F1F05">
              <w:rPr>
                <w:rFonts w:ascii="Söhne" w:hAnsi="Söhne" w:cs="Arial"/>
                <w:i/>
                <w:strike/>
                <w:sz w:val="18"/>
                <w:szCs w:val="18"/>
              </w:rPr>
              <w:t xml:space="preserve"> </w:t>
            </w:r>
            <w:hyperlink w:anchor="_bookmark10" w:history="1">
              <w:r w:rsidRPr="004F1F05">
                <w:rPr>
                  <w:rFonts w:ascii="Söhne" w:hAnsi="Söhne" w:cs="Arial"/>
                  <w:i/>
                  <w:strike/>
                  <w:sz w:val="18"/>
                  <w:szCs w:val="18"/>
                </w:rPr>
                <w:t>Health Services</w:t>
              </w:r>
            </w:hyperlink>
            <w:r w:rsidRPr="004F1F05">
              <w:rPr>
                <w:rFonts w:ascii="Söhne" w:hAnsi="Söhne" w:cs="Arial"/>
                <w:sz w:val="18"/>
                <w:szCs w:val="18"/>
              </w:rPr>
              <w:t>.</w:t>
            </w:r>
          </w:p>
        </w:tc>
      </w:tr>
      <w:tr w:rsidR="005A6A50" w:rsidRPr="004F1F05" w14:paraId="20340ADA" w14:textId="77777777" w:rsidTr="00FF4BDF">
        <w:tc>
          <w:tcPr>
            <w:tcW w:w="1350" w:type="dxa"/>
          </w:tcPr>
          <w:p w14:paraId="7A8E7AE8" w14:textId="77777777" w:rsidR="005A6A50" w:rsidRPr="004F1F05" w:rsidRDefault="005A6A50" w:rsidP="00FF4BDF">
            <w:pPr>
              <w:rPr>
                <w:rFonts w:ascii="Söhne" w:hAnsi="Söhne" w:cs="Arial"/>
                <w:sz w:val="18"/>
                <w:szCs w:val="18"/>
              </w:rPr>
            </w:pPr>
            <w:r w:rsidRPr="004F1F05">
              <w:rPr>
                <w:rFonts w:ascii="Söhne" w:hAnsi="Söhne" w:cs="Arial"/>
                <w:sz w:val="18"/>
                <w:szCs w:val="18"/>
              </w:rPr>
              <w:t xml:space="preserve">Article 3.1.5. </w:t>
            </w:r>
          </w:p>
          <w:p w14:paraId="470E0FAA" w14:textId="77777777" w:rsidR="005A6A50" w:rsidRPr="004F1F05" w:rsidRDefault="005A6A50" w:rsidP="00FF4BDF">
            <w:pPr>
              <w:rPr>
                <w:rFonts w:ascii="Söhne" w:hAnsi="Söhne" w:cs="Arial"/>
                <w:sz w:val="18"/>
                <w:szCs w:val="18"/>
              </w:rPr>
            </w:pPr>
            <w:r w:rsidRPr="004F1F05">
              <w:rPr>
                <w:rFonts w:ascii="Söhne" w:hAnsi="Söhne" w:cs="Arial"/>
                <w:sz w:val="18"/>
                <w:szCs w:val="18"/>
              </w:rPr>
              <w:t>paragraph 4</w:t>
            </w:r>
          </w:p>
        </w:tc>
        <w:tc>
          <w:tcPr>
            <w:tcW w:w="1350" w:type="dxa"/>
          </w:tcPr>
          <w:p w14:paraId="017BD07E" w14:textId="77777777" w:rsidR="005A6A50" w:rsidRPr="004F1F05" w:rsidRDefault="005A6A50" w:rsidP="00FF4BDF">
            <w:pPr>
              <w:rPr>
                <w:rFonts w:ascii="Söhne" w:hAnsi="Söhne" w:cs="Arial"/>
                <w:sz w:val="18"/>
                <w:szCs w:val="18"/>
              </w:rPr>
            </w:pPr>
            <w:r w:rsidRPr="004F1F05">
              <w:rPr>
                <w:rFonts w:ascii="Söhne" w:hAnsi="Söhne" w:cs="Arial"/>
                <w:sz w:val="18"/>
                <w:szCs w:val="18"/>
              </w:rPr>
              <w:t>34</w:t>
            </w:r>
          </w:p>
        </w:tc>
        <w:tc>
          <w:tcPr>
            <w:tcW w:w="6840" w:type="dxa"/>
          </w:tcPr>
          <w:p w14:paraId="05FA1C30" w14:textId="77777777" w:rsidR="005A6A50" w:rsidRPr="004F1F05" w:rsidRDefault="005A6A50" w:rsidP="00FF4BDF">
            <w:pPr>
              <w:rPr>
                <w:rFonts w:ascii="Söhne" w:eastAsia="Arial" w:hAnsi="Söhne" w:cs="Arial"/>
                <w:sz w:val="18"/>
                <w:szCs w:val="18"/>
              </w:rPr>
            </w:pPr>
            <w:r w:rsidRPr="004F1F05">
              <w:rPr>
                <w:rFonts w:ascii="Söhne" w:eastAsia="Arial" w:hAnsi="Söhne" w:cs="Arial"/>
                <w:sz w:val="18"/>
                <w:szCs w:val="18"/>
              </w:rPr>
              <w:t xml:space="preserve">The expert(s) facilitate(s) the evaluation of the </w:t>
            </w:r>
            <w:hyperlink w:anchor="_bookmark10" w:history="1">
              <w:r w:rsidRPr="004F1F05">
                <w:rPr>
                  <w:rFonts w:ascii="Söhne" w:eastAsia="Arial" w:hAnsi="Söhne" w:cs="Arial"/>
                  <w:i/>
                  <w:sz w:val="18"/>
                  <w:szCs w:val="18"/>
                </w:rPr>
                <w:t xml:space="preserve">Aquatic Animal Health Services </w:t>
              </w:r>
            </w:hyperlink>
            <w:r w:rsidRPr="004F1F05">
              <w:rPr>
                <w:rFonts w:ascii="Söhne" w:eastAsia="Arial" w:hAnsi="Söhne" w:cs="Arial"/>
                <w:sz w:val="18"/>
                <w:szCs w:val="18"/>
              </w:rPr>
              <w:t xml:space="preserve">of the Member Country using the WOAH </w:t>
            </w:r>
            <w:r w:rsidRPr="004F1F05">
              <w:rPr>
                <w:rFonts w:ascii="Söhne" w:eastAsia="Arial" w:hAnsi="Söhne" w:cs="Arial"/>
                <w:i/>
                <w:sz w:val="18"/>
                <w:szCs w:val="18"/>
              </w:rPr>
              <w:t xml:space="preserve">Performance of </w:t>
            </w:r>
            <w:r w:rsidRPr="004F1F05">
              <w:rPr>
                <w:rFonts w:ascii="Söhne" w:eastAsia="Arial" w:hAnsi="Söhne" w:cs="Arial"/>
                <w:i/>
                <w:strike/>
                <w:sz w:val="18"/>
                <w:szCs w:val="18"/>
              </w:rPr>
              <w:t>Veterinary Services and/or</w:t>
            </w:r>
            <w:r w:rsidRPr="004F1F05">
              <w:rPr>
                <w:rFonts w:ascii="Söhne" w:eastAsia="Arial" w:hAnsi="Söhne" w:cs="Arial"/>
                <w:i/>
                <w:sz w:val="18"/>
                <w:szCs w:val="18"/>
              </w:rPr>
              <w:t xml:space="preserve"> Aquatic Animal Health Services </w:t>
            </w:r>
            <w:r w:rsidRPr="004F1F05">
              <w:rPr>
                <w:rFonts w:ascii="Söhne" w:eastAsia="Arial" w:hAnsi="Söhne" w:cs="Arial"/>
                <w:sz w:val="18"/>
                <w:szCs w:val="18"/>
              </w:rPr>
              <w:t xml:space="preserve">(WOAH </w:t>
            </w:r>
            <w:r w:rsidRPr="004F1F05">
              <w:rPr>
                <w:rFonts w:ascii="Söhne" w:eastAsia="Arial" w:hAnsi="Söhne" w:cs="Arial"/>
                <w:i/>
                <w:sz w:val="18"/>
                <w:szCs w:val="18"/>
              </w:rPr>
              <w:t>PVS Tool</w:t>
            </w:r>
            <w:r w:rsidRPr="004F1F05">
              <w:rPr>
                <w:rFonts w:ascii="Söhne" w:eastAsia="Arial" w:hAnsi="Söhne" w:cs="Arial"/>
                <w:sz w:val="18"/>
                <w:szCs w:val="18"/>
              </w:rPr>
              <w:t>- Aquatic).</w:t>
            </w:r>
          </w:p>
          <w:p w14:paraId="67180992" w14:textId="77777777" w:rsidR="005A6A50" w:rsidRPr="004F1F05" w:rsidRDefault="005A6A50" w:rsidP="00FF4BDF">
            <w:pPr>
              <w:tabs>
                <w:tab w:val="left" w:pos="552"/>
              </w:tabs>
              <w:outlineLvl w:val="4"/>
              <w:rPr>
                <w:rFonts w:ascii="Söhne" w:eastAsia="Ottawa" w:hAnsi="Söhne" w:cs="Arial"/>
                <w:sz w:val="18"/>
                <w:szCs w:val="18"/>
                <w:u w:val="single"/>
              </w:rPr>
            </w:pPr>
            <w:r w:rsidRPr="004F1F05">
              <w:rPr>
                <w:rFonts w:ascii="Söhne" w:eastAsia="Arial" w:hAnsi="Söhne" w:cs="Arial"/>
                <w:sz w:val="18"/>
                <w:szCs w:val="18"/>
              </w:rPr>
              <w:t xml:space="preserve">The expert(s) produce(s) a report in consultation with the </w:t>
            </w:r>
            <w:r w:rsidRPr="004F1F05">
              <w:rPr>
                <w:rFonts w:ascii="Söhne" w:eastAsia="Arial" w:hAnsi="Söhne" w:cs="Arial"/>
                <w:strike/>
                <w:sz w:val="18"/>
                <w:szCs w:val="18"/>
              </w:rPr>
              <w:t xml:space="preserve">Veterinary </w:t>
            </w:r>
            <w:proofErr w:type="spellStart"/>
            <w:r w:rsidRPr="004F1F05">
              <w:rPr>
                <w:rFonts w:ascii="Söhne" w:eastAsia="Arial" w:hAnsi="Söhne" w:cs="Arial"/>
                <w:strike/>
                <w:sz w:val="18"/>
                <w:szCs w:val="18"/>
              </w:rPr>
              <w:t>Services</w:t>
            </w:r>
            <w:r w:rsidRPr="004F1F05">
              <w:rPr>
                <w:rFonts w:ascii="Söhne" w:eastAsia="Arial" w:hAnsi="Söhne" w:cs="Arial"/>
                <w:i/>
                <w:iCs/>
                <w:sz w:val="18"/>
                <w:szCs w:val="18"/>
                <w:u w:val="double"/>
              </w:rPr>
              <w:t>Aquatic</w:t>
            </w:r>
            <w:proofErr w:type="spellEnd"/>
            <w:r w:rsidRPr="004F1F05">
              <w:rPr>
                <w:rFonts w:ascii="Söhne" w:eastAsia="Arial" w:hAnsi="Söhne" w:cs="Arial"/>
                <w:i/>
                <w:iCs/>
                <w:sz w:val="18"/>
                <w:szCs w:val="18"/>
                <w:u w:val="double"/>
              </w:rPr>
              <w:t xml:space="preserve"> Animal Health Services </w:t>
            </w:r>
            <w:r w:rsidRPr="004F1F05">
              <w:rPr>
                <w:rFonts w:ascii="Söhne" w:eastAsia="Arial" w:hAnsi="Söhne" w:cs="Arial"/>
                <w:sz w:val="18"/>
                <w:szCs w:val="18"/>
              </w:rPr>
              <w:t>of the Member Country.</w:t>
            </w:r>
          </w:p>
        </w:tc>
      </w:tr>
      <w:tr w:rsidR="005A6A50" w:rsidRPr="004F1F05" w14:paraId="75683D38" w14:textId="77777777" w:rsidTr="00FF4BDF">
        <w:tc>
          <w:tcPr>
            <w:tcW w:w="1350" w:type="dxa"/>
          </w:tcPr>
          <w:p w14:paraId="07911B80" w14:textId="77777777" w:rsidR="005A6A50" w:rsidRPr="004F1F05" w:rsidRDefault="005A6A50" w:rsidP="00FF4BDF">
            <w:pPr>
              <w:rPr>
                <w:rFonts w:ascii="Söhne" w:hAnsi="Söhne" w:cs="Arial"/>
                <w:sz w:val="18"/>
                <w:szCs w:val="18"/>
                <w:lang w:val="it-IT"/>
              </w:rPr>
            </w:pPr>
            <w:r w:rsidRPr="004F1F05">
              <w:rPr>
                <w:rFonts w:ascii="Söhne" w:hAnsi="Söhne" w:cs="Arial"/>
                <w:sz w:val="18"/>
                <w:szCs w:val="18"/>
                <w:lang w:val="it-IT"/>
              </w:rPr>
              <w:t xml:space="preserve">Article 3.2.1. </w:t>
            </w:r>
          </w:p>
          <w:p w14:paraId="64D8A9DB"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paragraph 2</w:t>
            </w:r>
          </w:p>
        </w:tc>
        <w:tc>
          <w:tcPr>
            <w:tcW w:w="1350" w:type="dxa"/>
          </w:tcPr>
          <w:p w14:paraId="66F924C7"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35</w:t>
            </w:r>
          </w:p>
        </w:tc>
        <w:tc>
          <w:tcPr>
            <w:tcW w:w="6840" w:type="dxa"/>
          </w:tcPr>
          <w:p w14:paraId="7F04C78C" w14:textId="77777777" w:rsidR="005A6A50" w:rsidRPr="004F1F05" w:rsidRDefault="005A6A50" w:rsidP="00FF4BDF">
            <w:pPr>
              <w:spacing w:line="254" w:lineRule="auto"/>
              <w:ind w:right="108"/>
              <w:rPr>
                <w:rFonts w:ascii="Söhne" w:eastAsia="Arial" w:hAnsi="Söhne" w:cs="Arial"/>
                <w:strike/>
                <w:sz w:val="18"/>
                <w:szCs w:val="18"/>
              </w:rPr>
            </w:pPr>
            <w:r w:rsidRPr="004F1F05">
              <w:rPr>
                <w:rFonts w:ascii="Söhne" w:eastAsia="Arial" w:hAnsi="Söhne" w:cs="Arial"/>
                <w:sz w:val="18"/>
                <w:szCs w:val="18"/>
              </w:rPr>
              <w:t xml:space="preserve">The recognition of communication as a discipline of the </w:t>
            </w:r>
            <w:r w:rsidRPr="004F1F05">
              <w:rPr>
                <w:rFonts w:ascii="Söhne" w:eastAsia="Arial" w:hAnsi="Söhne" w:cs="Arial"/>
                <w:i/>
                <w:iCs/>
                <w:sz w:val="18"/>
                <w:szCs w:val="18"/>
              </w:rPr>
              <w:t>Aquatic Animal Health Services</w:t>
            </w:r>
            <w:r w:rsidRPr="004F1F05">
              <w:rPr>
                <w:rFonts w:ascii="Söhne" w:eastAsia="Arial" w:hAnsi="Söhne" w:cs="Arial"/>
                <w:sz w:val="18"/>
                <w:szCs w:val="18"/>
              </w:rPr>
              <w:t xml:space="preserve"> and its incorporation within it is critical for their operations. The integration of aquatic animal health and communication </w:t>
            </w:r>
            <w:proofErr w:type="spellStart"/>
            <w:r w:rsidRPr="004F1F05">
              <w:rPr>
                <w:rFonts w:ascii="Söhne" w:eastAsia="Arial" w:hAnsi="Söhne" w:cs="Arial"/>
                <w:sz w:val="18"/>
                <w:szCs w:val="18"/>
              </w:rPr>
              <w:t>expertises</w:t>
            </w:r>
            <w:proofErr w:type="spellEnd"/>
            <w:r w:rsidRPr="004F1F05">
              <w:rPr>
                <w:rFonts w:ascii="Söhne" w:eastAsia="Arial" w:hAnsi="Söhne" w:cs="Arial"/>
                <w:sz w:val="18"/>
                <w:szCs w:val="18"/>
              </w:rPr>
              <w:t xml:space="preserve"> is essential for effective communication. </w:t>
            </w:r>
            <w:r w:rsidRPr="004F1F05">
              <w:rPr>
                <w:rFonts w:ascii="Söhne" w:eastAsia="Arial" w:hAnsi="Söhne" w:cs="Arial"/>
                <w:strike/>
                <w:sz w:val="18"/>
                <w:szCs w:val="18"/>
              </w:rPr>
              <w:t xml:space="preserve">Communication between the </w:t>
            </w:r>
            <w:r w:rsidRPr="004F1F05">
              <w:rPr>
                <w:rFonts w:ascii="Söhne" w:eastAsia="Arial" w:hAnsi="Söhne" w:cs="Arial"/>
                <w:i/>
                <w:iCs/>
                <w:strike/>
                <w:sz w:val="18"/>
                <w:szCs w:val="18"/>
              </w:rPr>
              <w:t xml:space="preserve">Aquatic Animal Health Services, </w:t>
            </w:r>
            <w:r w:rsidRPr="004F1F05">
              <w:rPr>
                <w:rFonts w:ascii="Söhne" w:eastAsia="Arial" w:hAnsi="Söhne" w:cs="Arial"/>
                <w:strike/>
                <w:sz w:val="18"/>
                <w:szCs w:val="18"/>
              </w:rPr>
              <w:t xml:space="preserve">and Veterinary Services (particularly where </w:t>
            </w:r>
            <w:r w:rsidRPr="004F1F05">
              <w:rPr>
                <w:rFonts w:ascii="Söhne" w:eastAsia="Arial" w:hAnsi="Söhne" w:cs="Arial"/>
                <w:i/>
                <w:iCs/>
                <w:strike/>
                <w:sz w:val="18"/>
                <w:szCs w:val="18"/>
              </w:rPr>
              <w:t>Aquatic Animal Health Services</w:t>
            </w:r>
            <w:r w:rsidRPr="004F1F05">
              <w:rPr>
                <w:rFonts w:ascii="Söhne" w:eastAsia="Arial" w:hAnsi="Söhne" w:cs="Arial"/>
                <w:strike/>
                <w:sz w:val="18"/>
                <w:szCs w:val="18"/>
              </w:rPr>
              <w:t xml:space="preserve"> are separate, and independent of Veterinary Services) is especially important.</w:t>
            </w:r>
          </w:p>
        </w:tc>
      </w:tr>
      <w:tr w:rsidR="005A6A50" w:rsidRPr="004F1F05" w14:paraId="7C02E26D" w14:textId="77777777" w:rsidTr="00FF4BDF">
        <w:tc>
          <w:tcPr>
            <w:tcW w:w="1350" w:type="dxa"/>
          </w:tcPr>
          <w:p w14:paraId="3B0174D2"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4.2.3. </w:t>
            </w:r>
          </w:p>
          <w:p w14:paraId="41EB7049" w14:textId="77777777" w:rsidR="005A6A50" w:rsidRPr="004F1F05" w:rsidRDefault="005A6A50" w:rsidP="00FF4BDF">
            <w:pPr>
              <w:rPr>
                <w:rFonts w:ascii="Söhne" w:hAnsi="Söhne" w:cs="Arial"/>
                <w:sz w:val="18"/>
                <w:szCs w:val="18"/>
                <w:lang w:val="it-IT"/>
              </w:rPr>
            </w:pPr>
            <w:r w:rsidRPr="004F1F05">
              <w:rPr>
                <w:rFonts w:ascii="Söhne" w:hAnsi="Söhne" w:cs="Arial"/>
                <w:sz w:val="18"/>
                <w:szCs w:val="18"/>
              </w:rPr>
              <w:t>point 1</w:t>
            </w:r>
          </w:p>
        </w:tc>
        <w:tc>
          <w:tcPr>
            <w:tcW w:w="1350" w:type="dxa"/>
          </w:tcPr>
          <w:p w14:paraId="003F6BC0" w14:textId="77777777" w:rsidR="005A6A50" w:rsidRPr="004F1F05" w:rsidRDefault="005A6A50" w:rsidP="00FF4BDF">
            <w:pPr>
              <w:rPr>
                <w:rFonts w:ascii="Söhne" w:hAnsi="Söhne" w:cs="Arial"/>
                <w:sz w:val="18"/>
                <w:szCs w:val="18"/>
                <w:lang w:val="it-IT"/>
              </w:rPr>
            </w:pPr>
            <w:r w:rsidRPr="004F1F05">
              <w:rPr>
                <w:rFonts w:ascii="Söhne" w:hAnsi="Söhne" w:cs="Arial"/>
                <w:sz w:val="18"/>
                <w:szCs w:val="18"/>
              </w:rPr>
              <w:t>50</w:t>
            </w:r>
          </w:p>
        </w:tc>
        <w:tc>
          <w:tcPr>
            <w:tcW w:w="6840" w:type="dxa"/>
          </w:tcPr>
          <w:p w14:paraId="1C156651" w14:textId="77777777" w:rsidR="005A6A50" w:rsidRPr="004F1F05" w:rsidRDefault="005A6A50" w:rsidP="00FF4BDF">
            <w:pPr>
              <w:numPr>
                <w:ilvl w:val="0"/>
                <w:numId w:val="1"/>
              </w:numPr>
              <w:spacing w:line="254" w:lineRule="auto"/>
              <w:ind w:left="284" w:right="108" w:hanging="283"/>
              <w:contextualSpacing/>
              <w:rPr>
                <w:rFonts w:ascii="Söhne" w:eastAsia="Arial" w:hAnsi="Söhne" w:cs="Arial"/>
                <w:sz w:val="18"/>
                <w:szCs w:val="18"/>
              </w:rPr>
            </w:pPr>
            <w:r w:rsidRPr="004F1F05">
              <w:rPr>
                <w:rFonts w:ascii="Söhne" w:eastAsia="Arial" w:hAnsi="Söhne" w:cs="Arial"/>
                <w:sz w:val="18"/>
                <w:szCs w:val="18"/>
              </w:rPr>
              <w:t xml:space="preserve">The extent of a </w:t>
            </w:r>
            <w:hyperlink w:anchor="_bookmark141" w:history="1">
              <w:r w:rsidRPr="004F1F05">
                <w:rPr>
                  <w:rFonts w:ascii="Söhne" w:eastAsia="Arial" w:hAnsi="Söhne" w:cs="Arial"/>
                  <w:i/>
                  <w:sz w:val="18"/>
                  <w:szCs w:val="18"/>
                </w:rPr>
                <w:t xml:space="preserve">zone </w:t>
              </w:r>
            </w:hyperlink>
            <w:r w:rsidRPr="004F1F05">
              <w:rPr>
                <w:rFonts w:ascii="Söhne" w:eastAsia="Arial" w:hAnsi="Söhne" w:cs="Arial"/>
                <w:sz w:val="18"/>
                <w:szCs w:val="18"/>
              </w:rPr>
              <w:t xml:space="preserve">should be established by the </w:t>
            </w:r>
            <w:hyperlink w:anchor="_bookmark10" w:history="1">
              <w:r w:rsidRPr="004F1F05">
                <w:rPr>
                  <w:rFonts w:ascii="Söhne" w:eastAsia="Arial" w:hAnsi="Söhne" w:cs="Arial"/>
                  <w:i/>
                  <w:strike/>
                  <w:sz w:val="18"/>
                  <w:szCs w:val="18"/>
                </w:rPr>
                <w:t xml:space="preserve">Aquatic Animal Health </w:t>
              </w:r>
              <w:proofErr w:type="spellStart"/>
              <w:r w:rsidRPr="004F1F05">
                <w:rPr>
                  <w:rFonts w:ascii="Söhne" w:eastAsia="Arial" w:hAnsi="Söhne" w:cs="Arial"/>
                  <w:i/>
                  <w:strike/>
                  <w:sz w:val="18"/>
                  <w:szCs w:val="18"/>
                </w:rPr>
                <w:t>Service</w:t>
              </w:r>
              <w:r w:rsidRPr="004F1F05">
                <w:rPr>
                  <w:rFonts w:ascii="Söhne" w:eastAsia="Arial" w:hAnsi="Söhne" w:cs="Arial"/>
                  <w:i/>
                  <w:sz w:val="18"/>
                  <w:szCs w:val="18"/>
                  <w:u w:val="double"/>
                </w:rPr>
                <w:t>Competent</w:t>
              </w:r>
              <w:proofErr w:type="spellEnd"/>
              <w:r w:rsidRPr="004F1F05">
                <w:rPr>
                  <w:rFonts w:ascii="Söhne" w:eastAsia="Arial" w:hAnsi="Söhne" w:cs="Arial"/>
                  <w:i/>
                  <w:sz w:val="18"/>
                  <w:szCs w:val="18"/>
                  <w:u w:val="double"/>
                </w:rPr>
                <w:t xml:space="preserve"> Authority</w:t>
              </w:r>
              <w:r w:rsidRPr="004F1F05">
                <w:rPr>
                  <w:rFonts w:ascii="Söhne" w:eastAsia="Arial" w:hAnsi="Söhne" w:cs="Arial"/>
                  <w:i/>
                  <w:sz w:val="18"/>
                  <w:szCs w:val="18"/>
                </w:rPr>
                <w:t xml:space="preserve"> </w:t>
              </w:r>
            </w:hyperlink>
            <w:r w:rsidRPr="004F1F05">
              <w:rPr>
                <w:rFonts w:ascii="Söhne" w:eastAsia="Arial" w:hAnsi="Söhne" w:cs="Arial"/>
                <w:sz w:val="18"/>
                <w:szCs w:val="18"/>
              </w:rPr>
              <w:t>on the basis of the definition</w:t>
            </w:r>
            <w:r w:rsidRPr="004F1F05">
              <w:rPr>
                <w:rFonts w:ascii="Söhne" w:eastAsia="Arial" w:hAnsi="Söhne" w:cs="Arial"/>
                <w:spacing w:val="-4"/>
                <w:sz w:val="18"/>
                <w:szCs w:val="18"/>
              </w:rPr>
              <w:t xml:space="preserve"> </w:t>
            </w:r>
            <w:r w:rsidRPr="004F1F05">
              <w:rPr>
                <w:rFonts w:ascii="Söhne" w:eastAsia="Arial" w:hAnsi="Söhne" w:cs="Arial"/>
                <w:sz w:val="18"/>
                <w:szCs w:val="18"/>
              </w:rPr>
              <w:t xml:space="preserve">of </w:t>
            </w:r>
            <w:hyperlink w:anchor="_bookmark141" w:history="1">
              <w:r w:rsidRPr="004F1F05">
                <w:rPr>
                  <w:rFonts w:ascii="Söhne" w:eastAsia="Arial" w:hAnsi="Söhne" w:cs="Arial"/>
                  <w:i/>
                  <w:sz w:val="18"/>
                  <w:szCs w:val="18"/>
                </w:rPr>
                <w:t xml:space="preserve">zone </w:t>
              </w:r>
            </w:hyperlink>
            <w:r w:rsidRPr="004F1F05">
              <w:rPr>
                <w:rFonts w:ascii="Söhne" w:eastAsia="Arial" w:hAnsi="Söhne" w:cs="Arial"/>
                <w:sz w:val="18"/>
                <w:szCs w:val="18"/>
              </w:rPr>
              <w:t>and made public through official channels.</w:t>
            </w:r>
          </w:p>
        </w:tc>
      </w:tr>
      <w:tr w:rsidR="005A6A50" w:rsidRPr="004F1F05" w14:paraId="2EE4BA00" w14:textId="77777777" w:rsidTr="00FF4BDF">
        <w:tc>
          <w:tcPr>
            <w:tcW w:w="1350" w:type="dxa"/>
          </w:tcPr>
          <w:p w14:paraId="15B5763F"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4.2.3. </w:t>
            </w:r>
          </w:p>
          <w:p w14:paraId="6D861218" w14:textId="77777777" w:rsidR="005A6A50" w:rsidRPr="004F1F05" w:rsidRDefault="005A6A50" w:rsidP="00FF4BDF">
            <w:pPr>
              <w:rPr>
                <w:rFonts w:ascii="Söhne" w:hAnsi="Söhne" w:cs="Arial"/>
                <w:sz w:val="18"/>
                <w:szCs w:val="18"/>
              </w:rPr>
            </w:pPr>
            <w:r w:rsidRPr="004F1F05">
              <w:rPr>
                <w:rFonts w:ascii="Söhne" w:hAnsi="Söhne" w:cs="Arial"/>
                <w:sz w:val="18"/>
                <w:szCs w:val="18"/>
              </w:rPr>
              <w:t>point 3</w:t>
            </w:r>
          </w:p>
        </w:tc>
        <w:tc>
          <w:tcPr>
            <w:tcW w:w="1350" w:type="dxa"/>
          </w:tcPr>
          <w:p w14:paraId="4B71204C" w14:textId="77777777" w:rsidR="005A6A50" w:rsidRPr="004F1F05" w:rsidRDefault="005A6A50" w:rsidP="00FF4BDF">
            <w:pPr>
              <w:rPr>
                <w:rFonts w:ascii="Söhne" w:hAnsi="Söhne" w:cs="Arial"/>
                <w:sz w:val="18"/>
                <w:szCs w:val="18"/>
              </w:rPr>
            </w:pPr>
            <w:r w:rsidRPr="004F1F05">
              <w:rPr>
                <w:rFonts w:ascii="Söhne" w:hAnsi="Söhne" w:cs="Arial"/>
                <w:sz w:val="18"/>
                <w:szCs w:val="18"/>
              </w:rPr>
              <w:t>50</w:t>
            </w:r>
          </w:p>
        </w:tc>
        <w:tc>
          <w:tcPr>
            <w:tcW w:w="6840" w:type="dxa"/>
          </w:tcPr>
          <w:p w14:paraId="4DF0EDEF" w14:textId="77777777" w:rsidR="005A6A50" w:rsidRPr="004F1F05" w:rsidRDefault="005A6A50" w:rsidP="00FF4BDF">
            <w:pPr>
              <w:numPr>
                <w:ilvl w:val="0"/>
                <w:numId w:val="2"/>
              </w:numPr>
              <w:tabs>
                <w:tab w:val="left" w:pos="552"/>
              </w:tabs>
              <w:spacing w:line="254" w:lineRule="auto"/>
              <w:ind w:left="284" w:right="104" w:hanging="283"/>
              <w:contextualSpacing/>
              <w:rPr>
                <w:rFonts w:ascii="Söhne" w:eastAsia="Arial" w:hAnsi="Söhne" w:cs="Arial"/>
                <w:sz w:val="18"/>
                <w:szCs w:val="18"/>
              </w:rPr>
            </w:pPr>
            <w:r w:rsidRPr="004F1F05">
              <w:rPr>
                <w:rFonts w:ascii="Söhne" w:eastAsia="Arial" w:hAnsi="Söhne" w:cs="Arial"/>
                <w:sz w:val="18"/>
                <w:szCs w:val="18"/>
              </w:rPr>
              <w:t xml:space="preserve">The factors defining a </w:t>
            </w:r>
            <w:hyperlink w:anchor="_bookmark37" w:history="1">
              <w:r w:rsidRPr="004F1F05">
                <w:rPr>
                  <w:rFonts w:ascii="Söhne" w:eastAsia="Arial" w:hAnsi="Söhne" w:cs="Arial"/>
                  <w:i/>
                  <w:sz w:val="18"/>
                  <w:szCs w:val="18"/>
                </w:rPr>
                <w:t xml:space="preserve">compartment </w:t>
              </w:r>
            </w:hyperlink>
            <w:r w:rsidRPr="004F1F05">
              <w:rPr>
                <w:rFonts w:ascii="Söhne" w:eastAsia="Arial" w:hAnsi="Söhne" w:cs="Arial"/>
                <w:sz w:val="18"/>
                <w:szCs w:val="18"/>
              </w:rPr>
              <w:t xml:space="preserve">should be established by the </w:t>
            </w:r>
            <w:hyperlink w:anchor="_bookmark10" w:history="1">
              <w:r w:rsidRPr="004F1F05">
                <w:rPr>
                  <w:rFonts w:ascii="Söhne" w:eastAsia="Arial" w:hAnsi="Söhne" w:cs="Arial"/>
                  <w:i/>
                  <w:strike/>
                  <w:sz w:val="18"/>
                  <w:szCs w:val="18"/>
                </w:rPr>
                <w:t xml:space="preserve">Aquatic Animal Health </w:t>
              </w:r>
              <w:proofErr w:type="spellStart"/>
              <w:r w:rsidRPr="004F1F05">
                <w:rPr>
                  <w:rFonts w:ascii="Söhne" w:eastAsia="Arial" w:hAnsi="Söhne" w:cs="Arial"/>
                  <w:i/>
                  <w:strike/>
                  <w:sz w:val="18"/>
                  <w:szCs w:val="18"/>
                </w:rPr>
                <w:t>Service</w:t>
              </w:r>
              <w:r w:rsidRPr="004F1F05">
                <w:rPr>
                  <w:rFonts w:ascii="Söhne" w:eastAsia="Arial" w:hAnsi="Söhne" w:cs="Arial"/>
                  <w:i/>
                  <w:sz w:val="18"/>
                  <w:szCs w:val="18"/>
                  <w:u w:val="double"/>
                </w:rPr>
                <w:t>Competent</w:t>
              </w:r>
              <w:proofErr w:type="spellEnd"/>
              <w:r w:rsidRPr="004F1F05">
                <w:rPr>
                  <w:rFonts w:ascii="Söhne" w:eastAsia="Arial" w:hAnsi="Söhne" w:cs="Arial"/>
                  <w:i/>
                  <w:sz w:val="18"/>
                  <w:szCs w:val="18"/>
                  <w:u w:val="double"/>
                </w:rPr>
                <w:t xml:space="preserve"> Authority</w:t>
              </w:r>
              <w:r w:rsidRPr="004F1F05">
                <w:rPr>
                  <w:rFonts w:ascii="Söhne" w:eastAsia="Arial" w:hAnsi="Söhne" w:cs="Arial"/>
                  <w:i/>
                  <w:sz w:val="18"/>
                  <w:szCs w:val="18"/>
                </w:rPr>
                <w:t xml:space="preserve"> </w:t>
              </w:r>
            </w:hyperlink>
            <w:r w:rsidRPr="004F1F05">
              <w:rPr>
                <w:rFonts w:ascii="Söhne" w:eastAsia="Arial" w:hAnsi="Söhne" w:cs="Arial"/>
                <w:sz w:val="18"/>
                <w:szCs w:val="18"/>
              </w:rPr>
              <w:t xml:space="preserve">on the basis of relevant criteria such as management and husbandry practices related to </w:t>
            </w:r>
            <w:hyperlink w:anchor="_bookmark28" w:history="1">
              <w:r w:rsidRPr="004F1F05">
                <w:rPr>
                  <w:rFonts w:ascii="Söhne" w:eastAsia="Arial" w:hAnsi="Söhne" w:cs="Arial"/>
                  <w:i/>
                  <w:sz w:val="18"/>
                  <w:szCs w:val="18"/>
                </w:rPr>
                <w:t>biosecurity</w:t>
              </w:r>
            </w:hyperlink>
            <w:r w:rsidRPr="004F1F05">
              <w:rPr>
                <w:rFonts w:ascii="Söhne" w:eastAsia="Arial" w:hAnsi="Söhne" w:cs="Arial"/>
                <w:sz w:val="18"/>
                <w:szCs w:val="18"/>
              </w:rPr>
              <w:t>, and made public through official</w:t>
            </w:r>
            <w:r w:rsidRPr="004F1F05">
              <w:rPr>
                <w:rFonts w:ascii="Söhne" w:eastAsia="Arial" w:hAnsi="Söhne" w:cs="Arial"/>
                <w:spacing w:val="-8"/>
                <w:sz w:val="18"/>
                <w:szCs w:val="18"/>
              </w:rPr>
              <w:t xml:space="preserve"> </w:t>
            </w:r>
            <w:r w:rsidRPr="004F1F05">
              <w:rPr>
                <w:rFonts w:ascii="Söhne" w:eastAsia="Arial" w:hAnsi="Söhne" w:cs="Arial"/>
                <w:sz w:val="18"/>
                <w:szCs w:val="18"/>
              </w:rPr>
              <w:t>channels.</w:t>
            </w:r>
          </w:p>
        </w:tc>
      </w:tr>
      <w:tr w:rsidR="005A6A50" w:rsidRPr="004F1F05" w14:paraId="72DA3A74" w14:textId="77777777" w:rsidTr="00FF4BDF">
        <w:tc>
          <w:tcPr>
            <w:tcW w:w="1350" w:type="dxa"/>
          </w:tcPr>
          <w:p w14:paraId="17C0531E"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4.2.3. </w:t>
            </w:r>
          </w:p>
          <w:p w14:paraId="48415374" w14:textId="77777777" w:rsidR="005A6A50" w:rsidRPr="004F1F05" w:rsidRDefault="005A6A50" w:rsidP="00FF4BDF">
            <w:pPr>
              <w:rPr>
                <w:rFonts w:ascii="Söhne" w:hAnsi="Söhne" w:cs="Arial"/>
                <w:sz w:val="18"/>
                <w:szCs w:val="18"/>
              </w:rPr>
            </w:pPr>
            <w:r w:rsidRPr="004F1F05">
              <w:rPr>
                <w:rFonts w:ascii="Söhne" w:hAnsi="Söhne" w:cs="Arial"/>
                <w:sz w:val="18"/>
                <w:szCs w:val="18"/>
              </w:rPr>
              <w:t>point 6</w:t>
            </w:r>
          </w:p>
        </w:tc>
        <w:tc>
          <w:tcPr>
            <w:tcW w:w="1350" w:type="dxa"/>
          </w:tcPr>
          <w:p w14:paraId="0D2B73C4" w14:textId="77777777" w:rsidR="005A6A50" w:rsidRPr="004F1F05" w:rsidRDefault="005A6A50" w:rsidP="00FF4BDF">
            <w:pPr>
              <w:rPr>
                <w:rFonts w:ascii="Söhne" w:hAnsi="Söhne" w:cs="Arial"/>
                <w:sz w:val="18"/>
                <w:szCs w:val="18"/>
              </w:rPr>
            </w:pPr>
            <w:r w:rsidRPr="004F1F05">
              <w:rPr>
                <w:rFonts w:ascii="Söhne" w:hAnsi="Söhne" w:cs="Arial"/>
                <w:sz w:val="18"/>
                <w:szCs w:val="18"/>
              </w:rPr>
              <w:t>50</w:t>
            </w:r>
          </w:p>
        </w:tc>
        <w:tc>
          <w:tcPr>
            <w:tcW w:w="6840" w:type="dxa"/>
          </w:tcPr>
          <w:p w14:paraId="5704EBE3" w14:textId="77777777" w:rsidR="005A6A50" w:rsidRPr="004F1F05" w:rsidRDefault="005A6A50" w:rsidP="00FF4BDF">
            <w:pPr>
              <w:tabs>
                <w:tab w:val="left" w:pos="552"/>
                <w:tab w:val="left" w:pos="552"/>
              </w:tabs>
              <w:spacing w:line="254" w:lineRule="auto"/>
              <w:ind w:left="284" w:right="103" w:hanging="283"/>
              <w:rPr>
                <w:rFonts w:ascii="Söhne" w:eastAsia="Arial" w:hAnsi="Söhne" w:cs="Arial"/>
                <w:sz w:val="18"/>
                <w:szCs w:val="18"/>
              </w:rPr>
            </w:pPr>
            <w:r w:rsidRPr="004F1F05">
              <w:rPr>
                <w:rFonts w:ascii="Söhne" w:eastAsia="Arial" w:hAnsi="Söhne" w:cs="Arial"/>
                <w:sz w:val="18"/>
                <w:szCs w:val="18"/>
              </w:rPr>
              <w:t xml:space="preserve">6)   For a </w:t>
            </w:r>
            <w:hyperlink w:anchor="_bookmark37" w:history="1">
              <w:r w:rsidRPr="004F1F05">
                <w:rPr>
                  <w:rFonts w:ascii="Söhne" w:eastAsia="Arial" w:hAnsi="Söhne" w:cs="Arial"/>
                  <w:i/>
                  <w:sz w:val="18"/>
                  <w:szCs w:val="18"/>
                </w:rPr>
                <w:t>compartment</w:t>
              </w:r>
            </w:hyperlink>
            <w:r w:rsidRPr="004F1F05">
              <w:rPr>
                <w:rFonts w:ascii="Söhne" w:eastAsia="Arial" w:hAnsi="Söhne" w:cs="Arial"/>
                <w:sz w:val="18"/>
                <w:szCs w:val="18"/>
              </w:rPr>
              <w:t xml:space="preserve">, the </w:t>
            </w:r>
            <w:hyperlink w:anchor="_bookmark29" w:history="1">
              <w:r w:rsidRPr="004F1F05">
                <w:rPr>
                  <w:rFonts w:ascii="Söhne" w:eastAsia="Arial" w:hAnsi="Söhne" w:cs="Arial"/>
                  <w:i/>
                  <w:sz w:val="18"/>
                  <w:szCs w:val="18"/>
                </w:rPr>
                <w:t xml:space="preserve">biosecurity plan </w:t>
              </w:r>
            </w:hyperlink>
            <w:r w:rsidRPr="004F1F05">
              <w:rPr>
                <w:rFonts w:ascii="Söhne" w:eastAsia="Arial" w:hAnsi="Söhne" w:cs="Arial"/>
                <w:sz w:val="18"/>
                <w:szCs w:val="18"/>
              </w:rPr>
              <w:t>should describe the partnership between the relevant enterprise/industry and</w:t>
            </w:r>
            <w:r w:rsidRPr="004F1F05">
              <w:rPr>
                <w:rFonts w:ascii="Söhne" w:eastAsia="Arial" w:hAnsi="Söhne" w:cs="Arial"/>
                <w:spacing w:val="-10"/>
                <w:sz w:val="18"/>
                <w:szCs w:val="18"/>
              </w:rPr>
              <w:t xml:space="preserve"> </w:t>
            </w:r>
            <w:r w:rsidRPr="004F1F05">
              <w:rPr>
                <w:rFonts w:ascii="Söhne" w:eastAsia="Arial" w:hAnsi="Söhne" w:cs="Arial"/>
                <w:sz w:val="18"/>
                <w:szCs w:val="18"/>
              </w:rPr>
              <w:t>the</w:t>
            </w:r>
            <w:r w:rsidRPr="004F1F05">
              <w:rPr>
                <w:rFonts w:ascii="Söhne" w:eastAsia="Arial" w:hAnsi="Söhne" w:cs="Arial"/>
                <w:spacing w:val="-10"/>
                <w:sz w:val="18"/>
                <w:szCs w:val="18"/>
              </w:rPr>
              <w:t xml:space="preserve"> </w:t>
            </w:r>
            <w:hyperlink w:anchor="_bookmark10" w:history="1">
              <w:r w:rsidRPr="004F1F05">
                <w:rPr>
                  <w:rFonts w:ascii="Söhne" w:eastAsia="Arial" w:hAnsi="Söhne" w:cs="Arial"/>
                  <w:i/>
                  <w:strike/>
                  <w:sz w:val="18"/>
                  <w:szCs w:val="18"/>
                </w:rPr>
                <w:t>Aquatic</w:t>
              </w:r>
              <w:r w:rsidRPr="004F1F05">
                <w:rPr>
                  <w:rFonts w:ascii="Söhne" w:eastAsia="Arial" w:hAnsi="Söhne" w:cs="Arial"/>
                  <w:i/>
                  <w:strike/>
                  <w:spacing w:val="-10"/>
                  <w:sz w:val="18"/>
                  <w:szCs w:val="18"/>
                </w:rPr>
                <w:t xml:space="preserve"> </w:t>
              </w:r>
              <w:r w:rsidRPr="004F1F05">
                <w:rPr>
                  <w:rFonts w:ascii="Söhne" w:eastAsia="Arial" w:hAnsi="Söhne" w:cs="Arial"/>
                  <w:i/>
                  <w:strike/>
                  <w:sz w:val="18"/>
                  <w:szCs w:val="18"/>
                </w:rPr>
                <w:t>Animal</w:t>
              </w:r>
              <w:r w:rsidRPr="004F1F05">
                <w:rPr>
                  <w:rFonts w:ascii="Söhne" w:eastAsia="Arial" w:hAnsi="Söhne" w:cs="Arial"/>
                  <w:i/>
                  <w:strike/>
                  <w:spacing w:val="-12"/>
                  <w:sz w:val="18"/>
                  <w:szCs w:val="18"/>
                </w:rPr>
                <w:t xml:space="preserve"> </w:t>
              </w:r>
              <w:r w:rsidRPr="004F1F05">
                <w:rPr>
                  <w:rFonts w:ascii="Söhne" w:eastAsia="Arial" w:hAnsi="Söhne" w:cs="Arial"/>
                  <w:i/>
                  <w:strike/>
                  <w:sz w:val="18"/>
                  <w:szCs w:val="18"/>
                </w:rPr>
                <w:t>Health</w:t>
              </w:r>
              <w:r w:rsidRPr="004F1F05">
                <w:rPr>
                  <w:rFonts w:ascii="Söhne" w:eastAsia="Arial" w:hAnsi="Söhne" w:cs="Arial"/>
                  <w:i/>
                  <w:strike/>
                  <w:spacing w:val="-10"/>
                  <w:sz w:val="18"/>
                  <w:szCs w:val="18"/>
                </w:rPr>
                <w:t xml:space="preserve"> </w:t>
              </w:r>
              <w:r w:rsidRPr="004F1F05">
                <w:rPr>
                  <w:rFonts w:ascii="Söhne" w:eastAsia="Arial" w:hAnsi="Söhne" w:cs="Arial"/>
                  <w:i/>
                  <w:strike/>
                  <w:sz w:val="18"/>
                  <w:szCs w:val="18"/>
                </w:rPr>
                <w:t>Service</w:t>
              </w:r>
            </w:hyperlink>
            <w:r w:rsidRPr="004F1F05">
              <w:rPr>
                <w:rFonts w:ascii="Söhne" w:eastAsia="Arial" w:hAnsi="Söhne" w:cs="Arial"/>
                <w:sz w:val="18"/>
                <w:szCs w:val="18"/>
              </w:rPr>
              <w:t xml:space="preserve"> </w:t>
            </w:r>
            <w:r w:rsidRPr="004F1F05">
              <w:rPr>
                <w:rFonts w:ascii="Söhne" w:eastAsia="Arial" w:hAnsi="Söhne" w:cs="Arial"/>
                <w:i/>
                <w:iCs/>
                <w:sz w:val="18"/>
                <w:szCs w:val="18"/>
                <w:u w:val="double"/>
              </w:rPr>
              <w:t>Competent Authority</w:t>
            </w:r>
            <w:r w:rsidRPr="004F1F05">
              <w:rPr>
                <w:rFonts w:ascii="Söhne" w:eastAsia="Arial" w:hAnsi="Söhne" w:cs="Arial"/>
                <w:sz w:val="18"/>
                <w:szCs w:val="18"/>
              </w:rPr>
              <w:t>,</w:t>
            </w:r>
            <w:r w:rsidRPr="004F1F05">
              <w:rPr>
                <w:rFonts w:ascii="Söhne" w:eastAsia="Arial" w:hAnsi="Söhne" w:cs="Arial"/>
                <w:spacing w:val="-12"/>
                <w:sz w:val="18"/>
                <w:szCs w:val="18"/>
              </w:rPr>
              <w:t xml:space="preserve"> </w:t>
            </w:r>
            <w:r w:rsidRPr="004F1F05">
              <w:rPr>
                <w:rFonts w:ascii="Söhne" w:eastAsia="Arial" w:hAnsi="Söhne" w:cs="Arial"/>
                <w:sz w:val="18"/>
                <w:szCs w:val="18"/>
              </w:rPr>
              <w:t>and</w:t>
            </w:r>
            <w:r w:rsidRPr="004F1F05">
              <w:rPr>
                <w:rFonts w:ascii="Söhne" w:eastAsia="Arial" w:hAnsi="Söhne" w:cs="Arial"/>
                <w:spacing w:val="-10"/>
                <w:sz w:val="18"/>
                <w:szCs w:val="18"/>
              </w:rPr>
              <w:t xml:space="preserve"> </w:t>
            </w:r>
            <w:r w:rsidRPr="004F1F05">
              <w:rPr>
                <w:rFonts w:ascii="Söhne" w:eastAsia="Arial" w:hAnsi="Söhne" w:cs="Arial"/>
                <w:sz w:val="18"/>
                <w:szCs w:val="18"/>
              </w:rPr>
              <w:t>their</w:t>
            </w:r>
            <w:r w:rsidRPr="004F1F05">
              <w:rPr>
                <w:rFonts w:ascii="Söhne" w:eastAsia="Arial" w:hAnsi="Söhne" w:cs="Arial"/>
                <w:spacing w:val="-9"/>
                <w:sz w:val="18"/>
                <w:szCs w:val="18"/>
              </w:rPr>
              <w:t xml:space="preserve"> </w:t>
            </w:r>
            <w:r w:rsidRPr="004F1F05">
              <w:rPr>
                <w:rFonts w:ascii="Söhne" w:eastAsia="Arial" w:hAnsi="Söhne" w:cs="Arial"/>
                <w:sz w:val="18"/>
                <w:szCs w:val="18"/>
              </w:rPr>
              <w:t>respective</w:t>
            </w:r>
            <w:r w:rsidRPr="004F1F05">
              <w:rPr>
                <w:rFonts w:ascii="Söhne" w:eastAsia="Arial" w:hAnsi="Söhne" w:cs="Arial"/>
                <w:spacing w:val="-10"/>
                <w:sz w:val="18"/>
                <w:szCs w:val="18"/>
              </w:rPr>
              <w:t xml:space="preserve"> </w:t>
            </w:r>
            <w:r w:rsidRPr="004F1F05">
              <w:rPr>
                <w:rFonts w:ascii="Söhne" w:eastAsia="Arial" w:hAnsi="Söhne" w:cs="Arial"/>
                <w:sz w:val="18"/>
                <w:szCs w:val="18"/>
              </w:rPr>
              <w:t>responsibilities,</w:t>
            </w:r>
            <w:r w:rsidRPr="004F1F05">
              <w:rPr>
                <w:rFonts w:ascii="Söhne" w:eastAsia="Arial" w:hAnsi="Söhne" w:cs="Arial"/>
                <w:spacing w:val="-12"/>
                <w:sz w:val="18"/>
                <w:szCs w:val="18"/>
              </w:rPr>
              <w:t xml:space="preserve"> </w:t>
            </w:r>
            <w:r w:rsidRPr="004F1F05">
              <w:rPr>
                <w:rFonts w:ascii="Söhne" w:eastAsia="Arial" w:hAnsi="Söhne" w:cs="Arial"/>
                <w:sz w:val="18"/>
                <w:szCs w:val="18"/>
              </w:rPr>
              <w:t>including</w:t>
            </w:r>
            <w:r w:rsidRPr="004F1F05">
              <w:rPr>
                <w:rFonts w:ascii="Söhne" w:eastAsia="Arial" w:hAnsi="Söhne" w:cs="Arial"/>
                <w:spacing w:val="-10"/>
                <w:sz w:val="18"/>
                <w:szCs w:val="18"/>
              </w:rPr>
              <w:t xml:space="preserve"> </w:t>
            </w:r>
            <w:r w:rsidRPr="004F1F05">
              <w:rPr>
                <w:rFonts w:ascii="Söhne" w:eastAsia="Arial" w:hAnsi="Söhne" w:cs="Arial"/>
                <w:sz w:val="18"/>
                <w:szCs w:val="18"/>
              </w:rPr>
              <w:t>the</w:t>
            </w:r>
            <w:r w:rsidRPr="004F1F05">
              <w:rPr>
                <w:rFonts w:ascii="Söhne" w:eastAsia="Arial" w:hAnsi="Söhne" w:cs="Arial"/>
                <w:spacing w:val="-10"/>
                <w:sz w:val="18"/>
                <w:szCs w:val="18"/>
              </w:rPr>
              <w:t xml:space="preserve"> </w:t>
            </w:r>
            <w:r w:rsidRPr="004F1F05">
              <w:rPr>
                <w:rFonts w:ascii="Söhne" w:eastAsia="Arial" w:hAnsi="Söhne" w:cs="Arial"/>
                <w:sz w:val="18"/>
                <w:szCs w:val="18"/>
              </w:rPr>
              <w:t>procedures</w:t>
            </w:r>
            <w:r w:rsidRPr="004F1F05">
              <w:rPr>
                <w:rFonts w:ascii="Söhne" w:eastAsia="Arial" w:hAnsi="Söhne" w:cs="Arial"/>
                <w:spacing w:val="-10"/>
                <w:sz w:val="18"/>
                <w:szCs w:val="18"/>
              </w:rPr>
              <w:t xml:space="preserve"> </w:t>
            </w:r>
            <w:r w:rsidRPr="004F1F05">
              <w:rPr>
                <w:rFonts w:ascii="Söhne" w:eastAsia="Arial" w:hAnsi="Söhne" w:cs="Arial"/>
                <w:sz w:val="18"/>
                <w:szCs w:val="18"/>
              </w:rPr>
              <w:t>for</w:t>
            </w:r>
            <w:r w:rsidRPr="004F1F05">
              <w:rPr>
                <w:rFonts w:ascii="Söhne" w:eastAsia="Arial" w:hAnsi="Söhne" w:cs="Arial"/>
                <w:spacing w:val="-13"/>
                <w:sz w:val="18"/>
                <w:szCs w:val="18"/>
              </w:rPr>
              <w:t xml:space="preserve"> </w:t>
            </w:r>
            <w:r w:rsidRPr="004F1F05">
              <w:rPr>
                <w:rFonts w:ascii="Söhne" w:eastAsia="Arial" w:hAnsi="Söhne" w:cs="Arial"/>
                <w:sz w:val="18"/>
                <w:szCs w:val="18"/>
              </w:rPr>
              <w:t>oversight of</w:t>
            </w:r>
            <w:r w:rsidRPr="004F1F05">
              <w:rPr>
                <w:rFonts w:ascii="Söhne" w:eastAsia="Arial" w:hAnsi="Söhne" w:cs="Arial"/>
                <w:spacing w:val="-3"/>
                <w:sz w:val="18"/>
                <w:szCs w:val="18"/>
              </w:rPr>
              <w:t xml:space="preserve"> </w:t>
            </w:r>
            <w:r w:rsidRPr="004F1F05">
              <w:rPr>
                <w:rFonts w:ascii="Söhne" w:eastAsia="Arial" w:hAnsi="Söhne" w:cs="Arial"/>
                <w:sz w:val="18"/>
                <w:szCs w:val="18"/>
              </w:rPr>
              <w:t>the</w:t>
            </w:r>
            <w:r w:rsidRPr="004F1F05">
              <w:rPr>
                <w:rFonts w:ascii="Söhne" w:eastAsia="Arial" w:hAnsi="Söhne" w:cs="Arial"/>
                <w:spacing w:val="-5"/>
                <w:sz w:val="18"/>
                <w:szCs w:val="18"/>
              </w:rPr>
              <w:t xml:space="preserve"> </w:t>
            </w:r>
            <w:r w:rsidRPr="004F1F05">
              <w:rPr>
                <w:rFonts w:ascii="Söhne" w:eastAsia="Arial" w:hAnsi="Söhne" w:cs="Arial"/>
                <w:sz w:val="18"/>
                <w:szCs w:val="18"/>
              </w:rPr>
              <w:t>operation</w:t>
            </w:r>
            <w:r w:rsidRPr="004F1F05">
              <w:rPr>
                <w:rFonts w:ascii="Söhne" w:eastAsia="Arial" w:hAnsi="Söhne" w:cs="Arial"/>
                <w:spacing w:val="-5"/>
                <w:sz w:val="18"/>
                <w:szCs w:val="18"/>
              </w:rPr>
              <w:t xml:space="preserve"> </w:t>
            </w:r>
            <w:r w:rsidRPr="004F1F05">
              <w:rPr>
                <w:rFonts w:ascii="Söhne" w:eastAsia="Arial" w:hAnsi="Söhne" w:cs="Arial"/>
                <w:sz w:val="18"/>
                <w:szCs w:val="18"/>
              </w:rPr>
              <w:t>of</w:t>
            </w:r>
            <w:r w:rsidRPr="004F1F05">
              <w:rPr>
                <w:rFonts w:ascii="Söhne" w:eastAsia="Arial" w:hAnsi="Söhne" w:cs="Arial"/>
                <w:spacing w:val="-8"/>
                <w:sz w:val="18"/>
                <w:szCs w:val="18"/>
              </w:rPr>
              <w:t xml:space="preserve"> </w:t>
            </w:r>
            <w:r w:rsidRPr="004F1F05">
              <w:rPr>
                <w:rFonts w:ascii="Söhne" w:eastAsia="Arial" w:hAnsi="Söhne" w:cs="Arial"/>
                <w:sz w:val="18"/>
                <w:szCs w:val="18"/>
              </w:rPr>
              <w:t>the</w:t>
            </w:r>
            <w:r w:rsidRPr="004F1F05">
              <w:rPr>
                <w:rFonts w:ascii="Söhne" w:eastAsia="Arial" w:hAnsi="Söhne" w:cs="Arial"/>
                <w:spacing w:val="-6"/>
                <w:sz w:val="18"/>
                <w:szCs w:val="18"/>
              </w:rPr>
              <w:t xml:space="preserve"> </w:t>
            </w:r>
            <w:hyperlink w:anchor="_bookmark37" w:history="1">
              <w:r w:rsidRPr="004F1F05">
                <w:rPr>
                  <w:rFonts w:ascii="Söhne" w:eastAsia="Arial" w:hAnsi="Söhne" w:cs="Arial"/>
                  <w:i/>
                  <w:sz w:val="18"/>
                  <w:szCs w:val="18"/>
                </w:rPr>
                <w:t>compartment</w:t>
              </w:r>
              <w:r w:rsidRPr="004F1F05">
                <w:rPr>
                  <w:rFonts w:ascii="Söhne" w:eastAsia="Arial" w:hAnsi="Söhne" w:cs="Arial"/>
                  <w:i/>
                  <w:spacing w:val="-1"/>
                  <w:sz w:val="18"/>
                  <w:szCs w:val="18"/>
                </w:rPr>
                <w:t xml:space="preserve"> </w:t>
              </w:r>
            </w:hyperlink>
            <w:r w:rsidRPr="004F1F05">
              <w:rPr>
                <w:rFonts w:ascii="Söhne" w:eastAsia="Arial" w:hAnsi="Söhne" w:cs="Arial"/>
                <w:sz w:val="18"/>
                <w:szCs w:val="18"/>
              </w:rPr>
              <w:t>by</w:t>
            </w:r>
            <w:r w:rsidRPr="004F1F05">
              <w:rPr>
                <w:rFonts w:ascii="Söhne" w:eastAsia="Arial" w:hAnsi="Söhne" w:cs="Arial"/>
                <w:spacing w:val="-4"/>
                <w:sz w:val="18"/>
                <w:szCs w:val="18"/>
              </w:rPr>
              <w:t xml:space="preserve"> </w:t>
            </w:r>
            <w:r w:rsidRPr="004F1F05">
              <w:rPr>
                <w:rFonts w:ascii="Söhne" w:eastAsia="Arial" w:hAnsi="Söhne" w:cs="Arial"/>
                <w:sz w:val="18"/>
                <w:szCs w:val="18"/>
              </w:rPr>
              <w:t>the</w:t>
            </w:r>
            <w:r w:rsidRPr="004F1F05">
              <w:rPr>
                <w:rFonts w:ascii="Söhne" w:eastAsia="Arial" w:hAnsi="Söhne" w:cs="Arial"/>
                <w:spacing w:val="-6"/>
                <w:sz w:val="18"/>
                <w:szCs w:val="18"/>
              </w:rPr>
              <w:t xml:space="preserve"> </w:t>
            </w:r>
            <w:hyperlink w:anchor="_bookmark10" w:history="1">
              <w:r w:rsidRPr="004F1F05">
                <w:rPr>
                  <w:rFonts w:ascii="Söhne" w:eastAsia="Arial" w:hAnsi="Söhne" w:cs="Arial"/>
                  <w:i/>
                  <w:strike/>
                  <w:sz w:val="18"/>
                  <w:szCs w:val="18"/>
                </w:rPr>
                <w:t>Aquatic</w:t>
              </w:r>
              <w:r w:rsidRPr="004F1F05">
                <w:rPr>
                  <w:rFonts w:ascii="Söhne" w:eastAsia="Arial" w:hAnsi="Söhne" w:cs="Arial"/>
                  <w:i/>
                  <w:strike/>
                  <w:spacing w:val="-10"/>
                  <w:sz w:val="18"/>
                  <w:szCs w:val="18"/>
                </w:rPr>
                <w:t xml:space="preserve"> </w:t>
              </w:r>
              <w:r w:rsidRPr="004F1F05">
                <w:rPr>
                  <w:rFonts w:ascii="Söhne" w:eastAsia="Arial" w:hAnsi="Söhne" w:cs="Arial"/>
                  <w:i/>
                  <w:strike/>
                  <w:sz w:val="18"/>
                  <w:szCs w:val="18"/>
                </w:rPr>
                <w:t>Animal</w:t>
              </w:r>
              <w:r w:rsidRPr="004F1F05">
                <w:rPr>
                  <w:rFonts w:ascii="Söhne" w:eastAsia="Arial" w:hAnsi="Söhne" w:cs="Arial"/>
                  <w:i/>
                  <w:strike/>
                  <w:spacing w:val="-12"/>
                  <w:sz w:val="18"/>
                  <w:szCs w:val="18"/>
                </w:rPr>
                <w:t xml:space="preserve"> </w:t>
              </w:r>
              <w:r w:rsidRPr="004F1F05">
                <w:rPr>
                  <w:rFonts w:ascii="Söhne" w:eastAsia="Arial" w:hAnsi="Söhne" w:cs="Arial"/>
                  <w:i/>
                  <w:strike/>
                  <w:sz w:val="18"/>
                  <w:szCs w:val="18"/>
                </w:rPr>
                <w:t>Health</w:t>
              </w:r>
              <w:r w:rsidRPr="004F1F05">
                <w:rPr>
                  <w:rFonts w:ascii="Söhne" w:eastAsia="Arial" w:hAnsi="Söhne" w:cs="Arial"/>
                  <w:i/>
                  <w:strike/>
                  <w:spacing w:val="-10"/>
                  <w:sz w:val="18"/>
                  <w:szCs w:val="18"/>
                </w:rPr>
                <w:t xml:space="preserve"> </w:t>
              </w:r>
              <w:r w:rsidRPr="004F1F05">
                <w:rPr>
                  <w:rFonts w:ascii="Söhne" w:eastAsia="Arial" w:hAnsi="Söhne" w:cs="Arial"/>
                  <w:i/>
                  <w:strike/>
                  <w:sz w:val="18"/>
                  <w:szCs w:val="18"/>
                </w:rPr>
                <w:t>Service</w:t>
              </w:r>
            </w:hyperlink>
            <w:r w:rsidRPr="004F1F05">
              <w:rPr>
                <w:rFonts w:ascii="Söhne" w:eastAsia="Arial" w:hAnsi="Söhne" w:cs="Arial"/>
                <w:sz w:val="18"/>
                <w:szCs w:val="18"/>
              </w:rPr>
              <w:t xml:space="preserve"> </w:t>
            </w:r>
            <w:r w:rsidRPr="004F1F05">
              <w:rPr>
                <w:rFonts w:ascii="Söhne" w:eastAsia="Arial" w:hAnsi="Söhne" w:cs="Arial"/>
                <w:i/>
                <w:iCs/>
                <w:sz w:val="18"/>
                <w:szCs w:val="18"/>
                <w:u w:val="double"/>
              </w:rPr>
              <w:t>Competent Authority</w:t>
            </w:r>
            <w:r w:rsidRPr="004F1F05">
              <w:rPr>
                <w:rFonts w:ascii="Söhne" w:eastAsia="Arial" w:hAnsi="Söhne" w:cs="Arial"/>
                <w:sz w:val="18"/>
                <w:szCs w:val="18"/>
              </w:rPr>
              <w:t>.</w:t>
            </w:r>
          </w:p>
        </w:tc>
      </w:tr>
      <w:tr w:rsidR="005A6A50" w:rsidRPr="004F1F05" w14:paraId="30420FC6" w14:textId="77777777" w:rsidTr="00FF4BDF">
        <w:tc>
          <w:tcPr>
            <w:tcW w:w="1350" w:type="dxa"/>
          </w:tcPr>
          <w:p w14:paraId="39016FEC"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5.3.4. </w:t>
            </w:r>
          </w:p>
          <w:p w14:paraId="072F8D46" w14:textId="77777777" w:rsidR="005A6A50" w:rsidRPr="004F1F05" w:rsidRDefault="005A6A50" w:rsidP="00FF4BDF">
            <w:pPr>
              <w:rPr>
                <w:rFonts w:ascii="Söhne" w:hAnsi="Söhne" w:cs="Arial"/>
                <w:sz w:val="18"/>
                <w:szCs w:val="18"/>
              </w:rPr>
            </w:pPr>
            <w:r w:rsidRPr="004F1F05">
              <w:rPr>
                <w:rFonts w:ascii="Söhne" w:hAnsi="Söhne" w:cs="Arial"/>
                <w:sz w:val="18"/>
                <w:szCs w:val="18"/>
              </w:rPr>
              <w:t>point 2) a</w:t>
            </w:r>
          </w:p>
        </w:tc>
        <w:tc>
          <w:tcPr>
            <w:tcW w:w="1350" w:type="dxa"/>
          </w:tcPr>
          <w:p w14:paraId="464B766B" w14:textId="77777777" w:rsidR="005A6A50" w:rsidRPr="004F1F05" w:rsidRDefault="005A6A50" w:rsidP="00FF4BDF">
            <w:pPr>
              <w:rPr>
                <w:rFonts w:ascii="Söhne" w:hAnsi="Söhne" w:cs="Arial"/>
                <w:sz w:val="18"/>
                <w:szCs w:val="18"/>
              </w:rPr>
            </w:pPr>
            <w:r w:rsidRPr="004F1F05">
              <w:rPr>
                <w:rFonts w:ascii="Söhne" w:hAnsi="Söhne" w:cs="Arial"/>
                <w:sz w:val="18"/>
                <w:szCs w:val="18"/>
              </w:rPr>
              <w:t>85</w:t>
            </w:r>
          </w:p>
        </w:tc>
        <w:tc>
          <w:tcPr>
            <w:tcW w:w="6840" w:type="dxa"/>
          </w:tcPr>
          <w:p w14:paraId="580AC55B" w14:textId="77777777" w:rsidR="005A6A50" w:rsidRPr="004F1F05" w:rsidRDefault="005A6A50" w:rsidP="00FF4BDF">
            <w:pPr>
              <w:numPr>
                <w:ilvl w:val="0"/>
                <w:numId w:val="3"/>
              </w:numPr>
              <w:tabs>
                <w:tab w:val="left" w:pos="284"/>
              </w:tabs>
              <w:spacing w:line="254" w:lineRule="auto"/>
              <w:ind w:left="284" w:right="107" w:hanging="283"/>
              <w:contextualSpacing/>
              <w:rPr>
                <w:rFonts w:ascii="Söhne" w:eastAsia="Arial" w:hAnsi="Söhne" w:cs="Arial"/>
                <w:sz w:val="18"/>
                <w:szCs w:val="18"/>
              </w:rPr>
            </w:pPr>
            <w:r w:rsidRPr="004F1F05">
              <w:rPr>
                <w:rFonts w:ascii="Söhne" w:eastAsia="Arial" w:hAnsi="Söhne" w:cs="Arial"/>
                <w:sz w:val="18"/>
                <w:szCs w:val="18"/>
              </w:rPr>
              <w:t>infrastructure including the legislative base (</w:t>
            </w:r>
            <w:proofErr w:type="gramStart"/>
            <w:r w:rsidRPr="004F1F05">
              <w:rPr>
                <w:rFonts w:ascii="Söhne" w:eastAsia="Arial" w:hAnsi="Söhne" w:cs="Arial"/>
                <w:sz w:val="18"/>
                <w:szCs w:val="18"/>
              </w:rPr>
              <w:t>e.g.</w:t>
            </w:r>
            <w:proofErr w:type="gramEnd"/>
            <w:r w:rsidRPr="004F1F05">
              <w:rPr>
                <w:rFonts w:ascii="Söhne" w:eastAsia="Arial" w:hAnsi="Söhne" w:cs="Arial"/>
                <w:sz w:val="18"/>
                <w:szCs w:val="18"/>
              </w:rPr>
              <w:t xml:space="preserve"> </w:t>
            </w:r>
            <w:hyperlink w:anchor="_bookmark17" w:history="1">
              <w:r w:rsidRPr="004F1F05">
                <w:rPr>
                  <w:rFonts w:ascii="Söhne" w:eastAsia="Arial" w:hAnsi="Söhne" w:cs="Arial"/>
                  <w:i/>
                  <w:sz w:val="18"/>
                  <w:szCs w:val="18"/>
                </w:rPr>
                <w:t xml:space="preserve">aquatic animal </w:t>
              </w:r>
            </w:hyperlink>
            <w:r w:rsidRPr="004F1F05">
              <w:rPr>
                <w:rFonts w:ascii="Söhne" w:eastAsia="Arial" w:hAnsi="Söhne" w:cs="Arial"/>
                <w:sz w:val="18"/>
                <w:szCs w:val="18"/>
              </w:rPr>
              <w:t>health law) and administrative systems (e.g. organisation</w:t>
            </w:r>
            <w:r w:rsidRPr="004F1F05">
              <w:rPr>
                <w:rFonts w:ascii="Söhne" w:eastAsia="Arial" w:hAnsi="Söhne" w:cs="Arial"/>
                <w:spacing w:val="-7"/>
                <w:sz w:val="18"/>
                <w:szCs w:val="18"/>
              </w:rPr>
              <w:t xml:space="preserve"> </w:t>
            </w:r>
            <w:r w:rsidRPr="004F1F05">
              <w:rPr>
                <w:rFonts w:ascii="Söhne" w:eastAsia="Arial" w:hAnsi="Söhne" w:cs="Arial"/>
                <w:sz w:val="18"/>
                <w:szCs w:val="18"/>
              </w:rPr>
              <w:t>of</w:t>
            </w:r>
            <w:r w:rsidRPr="004F1F05">
              <w:rPr>
                <w:rFonts w:ascii="Söhne" w:eastAsia="Arial" w:hAnsi="Söhne" w:cs="Arial"/>
                <w:spacing w:val="-5"/>
                <w:sz w:val="18"/>
                <w:szCs w:val="18"/>
              </w:rPr>
              <w:t xml:space="preserve"> </w:t>
            </w:r>
            <w:r w:rsidRPr="004F1F05">
              <w:rPr>
                <w:rFonts w:ascii="Söhne" w:eastAsia="Arial" w:hAnsi="Söhne" w:cs="Arial"/>
                <w:strike/>
                <w:sz w:val="18"/>
                <w:szCs w:val="18"/>
              </w:rPr>
              <w:t>Veterinary</w:t>
            </w:r>
            <w:r w:rsidRPr="004F1F05">
              <w:rPr>
                <w:rFonts w:ascii="Söhne" w:eastAsia="Arial" w:hAnsi="Söhne" w:cs="Arial"/>
                <w:strike/>
                <w:spacing w:val="-6"/>
                <w:sz w:val="18"/>
                <w:szCs w:val="18"/>
              </w:rPr>
              <w:t xml:space="preserve"> </w:t>
            </w:r>
            <w:r w:rsidRPr="004F1F05">
              <w:rPr>
                <w:rFonts w:ascii="Söhne" w:eastAsia="Arial" w:hAnsi="Söhne" w:cs="Arial"/>
                <w:strike/>
                <w:sz w:val="18"/>
                <w:szCs w:val="18"/>
              </w:rPr>
              <w:t>Service</w:t>
            </w:r>
            <w:r w:rsidRPr="004F1F05">
              <w:rPr>
                <w:rFonts w:ascii="Söhne" w:eastAsia="Arial" w:hAnsi="Söhne" w:cs="Arial"/>
                <w:sz w:val="18"/>
                <w:szCs w:val="18"/>
              </w:rPr>
              <w:t>s</w:t>
            </w:r>
            <w:r w:rsidRPr="004F1F05">
              <w:rPr>
                <w:rFonts w:ascii="Söhne" w:eastAsia="Arial" w:hAnsi="Söhne" w:cs="Arial"/>
                <w:strike/>
                <w:spacing w:val="-6"/>
                <w:sz w:val="18"/>
                <w:szCs w:val="18"/>
              </w:rPr>
              <w:t xml:space="preserve"> </w:t>
            </w:r>
            <w:r w:rsidRPr="004F1F05">
              <w:rPr>
                <w:rFonts w:ascii="Söhne" w:eastAsia="Arial" w:hAnsi="Söhne" w:cs="Arial"/>
                <w:strike/>
                <w:sz w:val="18"/>
                <w:szCs w:val="18"/>
              </w:rPr>
              <w:t>or</w:t>
            </w:r>
            <w:r w:rsidRPr="004F1F05">
              <w:rPr>
                <w:rFonts w:ascii="Söhne" w:eastAsia="Arial" w:hAnsi="Söhne" w:cs="Arial"/>
                <w:spacing w:val="-6"/>
                <w:sz w:val="18"/>
                <w:szCs w:val="18"/>
              </w:rPr>
              <w:t xml:space="preserve"> </w:t>
            </w:r>
            <w:hyperlink w:anchor="_bookmark10" w:history="1">
              <w:r w:rsidRPr="004F1F05">
                <w:rPr>
                  <w:rFonts w:ascii="Söhne" w:eastAsia="Arial" w:hAnsi="Söhne" w:cs="Arial"/>
                  <w:i/>
                  <w:strike/>
                  <w:sz w:val="18"/>
                  <w:szCs w:val="18"/>
                </w:rPr>
                <w:t>Aquatic</w:t>
              </w:r>
              <w:r w:rsidRPr="004F1F05">
                <w:rPr>
                  <w:rFonts w:ascii="Söhne" w:eastAsia="Arial" w:hAnsi="Söhne" w:cs="Arial"/>
                  <w:i/>
                  <w:strike/>
                  <w:spacing w:val="-6"/>
                  <w:sz w:val="18"/>
                  <w:szCs w:val="18"/>
                </w:rPr>
                <w:t xml:space="preserve"> </w:t>
              </w:r>
              <w:r w:rsidRPr="004F1F05">
                <w:rPr>
                  <w:rFonts w:ascii="Söhne" w:eastAsia="Arial" w:hAnsi="Söhne" w:cs="Arial"/>
                  <w:i/>
                  <w:strike/>
                  <w:sz w:val="18"/>
                  <w:szCs w:val="18"/>
                </w:rPr>
                <w:t>Animal</w:t>
              </w:r>
              <w:r w:rsidRPr="004F1F05">
                <w:rPr>
                  <w:rFonts w:ascii="Söhne" w:eastAsia="Arial" w:hAnsi="Söhne" w:cs="Arial"/>
                  <w:i/>
                  <w:strike/>
                  <w:spacing w:val="-4"/>
                  <w:sz w:val="18"/>
                  <w:szCs w:val="18"/>
                </w:rPr>
                <w:t xml:space="preserve"> </w:t>
              </w:r>
              <w:r w:rsidRPr="004F1F05">
                <w:rPr>
                  <w:rFonts w:ascii="Söhne" w:eastAsia="Arial" w:hAnsi="Söhne" w:cs="Arial"/>
                  <w:i/>
                  <w:strike/>
                  <w:sz w:val="18"/>
                  <w:szCs w:val="18"/>
                </w:rPr>
                <w:t>Health</w:t>
              </w:r>
              <w:r w:rsidRPr="004F1F05">
                <w:rPr>
                  <w:rFonts w:ascii="Söhne" w:eastAsia="Arial" w:hAnsi="Söhne" w:cs="Arial"/>
                  <w:i/>
                  <w:strike/>
                  <w:spacing w:val="-7"/>
                  <w:sz w:val="18"/>
                  <w:szCs w:val="18"/>
                </w:rPr>
                <w:t xml:space="preserve"> </w:t>
              </w:r>
              <w:proofErr w:type="spellStart"/>
              <w:r w:rsidRPr="004F1F05">
                <w:rPr>
                  <w:rFonts w:ascii="Söhne" w:eastAsia="Arial" w:hAnsi="Söhne" w:cs="Arial"/>
                  <w:i/>
                  <w:strike/>
                  <w:sz w:val="18"/>
                  <w:szCs w:val="18"/>
                </w:rPr>
                <w:t>Services</w:t>
              </w:r>
            </w:hyperlink>
            <w:r w:rsidRPr="004F1F05">
              <w:rPr>
                <w:rFonts w:ascii="Söhne" w:eastAsia="Arial" w:hAnsi="Söhne" w:cs="Arial"/>
                <w:i/>
                <w:sz w:val="18"/>
                <w:szCs w:val="18"/>
                <w:u w:val="double"/>
              </w:rPr>
              <w:t>Competent</w:t>
            </w:r>
            <w:proofErr w:type="spellEnd"/>
            <w:r w:rsidRPr="004F1F05">
              <w:rPr>
                <w:rFonts w:ascii="Söhne" w:eastAsia="Arial" w:hAnsi="Söhne" w:cs="Arial"/>
                <w:i/>
                <w:sz w:val="18"/>
                <w:szCs w:val="18"/>
                <w:u w:val="double"/>
              </w:rPr>
              <w:t xml:space="preserve"> Authority</w:t>
            </w:r>
            <w:r w:rsidRPr="004F1F05">
              <w:rPr>
                <w:rFonts w:ascii="Söhne" w:eastAsia="Arial" w:hAnsi="Söhne" w:cs="Arial"/>
                <w:sz w:val="18"/>
                <w:szCs w:val="18"/>
              </w:rPr>
              <w:t>);</w:t>
            </w:r>
          </w:p>
        </w:tc>
      </w:tr>
      <w:tr w:rsidR="005A6A50" w:rsidRPr="004F1F05" w14:paraId="53951787" w14:textId="77777777" w:rsidTr="00FF4BDF">
        <w:tc>
          <w:tcPr>
            <w:tcW w:w="1350" w:type="dxa"/>
          </w:tcPr>
          <w:p w14:paraId="7163DEFE"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5.3.7. </w:t>
            </w:r>
          </w:p>
          <w:p w14:paraId="1F6E9BBB" w14:textId="77777777" w:rsidR="005A6A50" w:rsidRPr="004F1F05" w:rsidRDefault="005A6A50" w:rsidP="00FF4BDF">
            <w:pPr>
              <w:rPr>
                <w:rFonts w:ascii="Söhne" w:hAnsi="Söhne" w:cs="Arial"/>
                <w:sz w:val="18"/>
                <w:szCs w:val="18"/>
              </w:rPr>
            </w:pPr>
            <w:r w:rsidRPr="004F1F05">
              <w:rPr>
                <w:rFonts w:ascii="Söhne" w:hAnsi="Söhne" w:cs="Arial"/>
                <w:sz w:val="18"/>
                <w:szCs w:val="18"/>
              </w:rPr>
              <w:t>point 1) d i</w:t>
            </w:r>
          </w:p>
        </w:tc>
        <w:tc>
          <w:tcPr>
            <w:tcW w:w="1350" w:type="dxa"/>
          </w:tcPr>
          <w:p w14:paraId="7159064F" w14:textId="77777777" w:rsidR="005A6A50" w:rsidRPr="004F1F05" w:rsidRDefault="005A6A50" w:rsidP="00FF4BDF">
            <w:pPr>
              <w:rPr>
                <w:rFonts w:ascii="Söhne" w:hAnsi="Söhne" w:cs="Arial"/>
                <w:sz w:val="18"/>
                <w:szCs w:val="18"/>
              </w:rPr>
            </w:pPr>
            <w:r w:rsidRPr="004F1F05">
              <w:rPr>
                <w:rFonts w:ascii="Söhne" w:hAnsi="Söhne" w:cs="Arial"/>
                <w:sz w:val="18"/>
                <w:szCs w:val="18"/>
              </w:rPr>
              <w:t>88</w:t>
            </w:r>
          </w:p>
        </w:tc>
        <w:tc>
          <w:tcPr>
            <w:tcW w:w="6840" w:type="dxa"/>
            <w:shd w:val="clear" w:color="auto" w:fill="auto"/>
          </w:tcPr>
          <w:p w14:paraId="7F53F96F" w14:textId="77777777" w:rsidR="005A6A50" w:rsidRPr="004F1F05" w:rsidRDefault="005A6A50" w:rsidP="00FF4BDF">
            <w:pPr>
              <w:numPr>
                <w:ilvl w:val="0"/>
                <w:numId w:val="4"/>
              </w:numPr>
              <w:tabs>
                <w:tab w:val="left" w:pos="1400"/>
                <w:tab w:val="left" w:pos="1402"/>
              </w:tabs>
              <w:ind w:left="284" w:hanging="283"/>
              <w:contextualSpacing/>
              <w:rPr>
                <w:rFonts w:ascii="Söhne" w:eastAsia="Arial" w:hAnsi="Söhne" w:cs="Arial"/>
                <w:sz w:val="18"/>
                <w:szCs w:val="18"/>
              </w:rPr>
            </w:pPr>
            <w:r w:rsidRPr="004F1F05">
              <w:rPr>
                <w:rFonts w:ascii="Söhne" w:eastAsia="Arial" w:hAnsi="Söhne" w:cs="Arial"/>
                <w:sz w:val="18"/>
                <w:szCs w:val="18"/>
              </w:rPr>
              <w:t>an</w:t>
            </w:r>
            <w:r w:rsidRPr="004F1F05">
              <w:rPr>
                <w:rFonts w:ascii="Söhne" w:eastAsia="Arial" w:hAnsi="Söhne" w:cs="Arial"/>
                <w:spacing w:val="-6"/>
                <w:sz w:val="18"/>
                <w:szCs w:val="18"/>
              </w:rPr>
              <w:t xml:space="preserve"> </w:t>
            </w:r>
            <w:r w:rsidRPr="004F1F05">
              <w:rPr>
                <w:rFonts w:ascii="Söhne" w:eastAsia="Arial" w:hAnsi="Söhne" w:cs="Arial"/>
                <w:sz w:val="18"/>
                <w:szCs w:val="18"/>
              </w:rPr>
              <w:t>evaluation</w:t>
            </w:r>
            <w:r w:rsidRPr="004F1F05">
              <w:rPr>
                <w:rFonts w:ascii="Söhne" w:eastAsia="Arial" w:hAnsi="Söhne" w:cs="Arial"/>
                <w:spacing w:val="-2"/>
                <w:sz w:val="18"/>
                <w:szCs w:val="18"/>
              </w:rPr>
              <w:t xml:space="preserve"> </w:t>
            </w:r>
            <w:r w:rsidRPr="004F1F05">
              <w:rPr>
                <w:rFonts w:ascii="Söhne" w:eastAsia="Arial" w:hAnsi="Söhne" w:cs="Arial"/>
                <w:spacing w:val="-3"/>
                <w:sz w:val="18"/>
                <w:szCs w:val="18"/>
              </w:rPr>
              <w:t>of</w:t>
            </w:r>
            <w:r w:rsidRPr="004F1F05">
              <w:rPr>
                <w:rFonts w:ascii="Söhne" w:eastAsia="Arial" w:hAnsi="Söhne" w:cs="Arial"/>
                <w:spacing w:val="-5"/>
                <w:sz w:val="18"/>
                <w:szCs w:val="18"/>
              </w:rPr>
              <w:t xml:space="preserve"> </w:t>
            </w:r>
            <w:r w:rsidRPr="004F1F05">
              <w:rPr>
                <w:rFonts w:ascii="Söhne" w:eastAsia="Arial" w:hAnsi="Söhne" w:cs="Arial"/>
                <w:sz w:val="18"/>
                <w:szCs w:val="18"/>
              </w:rPr>
              <w:t>the</w:t>
            </w:r>
            <w:r w:rsidRPr="004F1F05">
              <w:rPr>
                <w:rFonts w:ascii="Söhne" w:eastAsia="Arial" w:hAnsi="Söhne" w:cs="Arial"/>
                <w:spacing w:val="-6"/>
                <w:sz w:val="18"/>
                <w:szCs w:val="18"/>
              </w:rPr>
              <w:t xml:space="preserve"> </w:t>
            </w:r>
            <w:hyperlink w:anchor="_bookmark58" w:history="1">
              <w:r w:rsidRPr="004F1F05">
                <w:rPr>
                  <w:rFonts w:ascii="Söhne" w:eastAsia="Arial" w:hAnsi="Söhne" w:cs="Arial"/>
                  <w:i/>
                  <w:sz w:val="18"/>
                  <w:szCs w:val="18"/>
                </w:rPr>
                <w:t>exporting</w:t>
              </w:r>
              <w:r w:rsidRPr="004F1F05">
                <w:rPr>
                  <w:rFonts w:ascii="Söhne" w:eastAsia="Arial" w:hAnsi="Söhne" w:cs="Arial"/>
                  <w:i/>
                  <w:spacing w:val="-6"/>
                  <w:sz w:val="18"/>
                  <w:szCs w:val="18"/>
                </w:rPr>
                <w:t xml:space="preserve"> </w:t>
              </w:r>
              <w:r w:rsidRPr="004F1F05">
                <w:rPr>
                  <w:rFonts w:ascii="Söhne" w:eastAsia="Arial" w:hAnsi="Söhne" w:cs="Arial"/>
                  <w:i/>
                  <w:sz w:val="18"/>
                  <w:szCs w:val="18"/>
                </w:rPr>
                <w:t>country</w:t>
              </w:r>
            </w:hyperlink>
            <w:r w:rsidRPr="004F1F05">
              <w:rPr>
                <w:rFonts w:ascii="Söhne" w:eastAsia="Arial" w:hAnsi="Söhne" w:cs="Arial"/>
                <w:sz w:val="18"/>
                <w:szCs w:val="18"/>
              </w:rPr>
              <w:t>'s</w:t>
            </w:r>
            <w:r w:rsidRPr="004F1F05">
              <w:rPr>
                <w:rFonts w:ascii="Söhne" w:eastAsia="Arial" w:hAnsi="Söhne" w:cs="Arial"/>
                <w:spacing w:val="-6"/>
                <w:sz w:val="18"/>
                <w:szCs w:val="18"/>
              </w:rPr>
              <w:t xml:space="preserve"> </w:t>
            </w:r>
            <w:r w:rsidRPr="004F1F05">
              <w:rPr>
                <w:rFonts w:ascii="Söhne" w:eastAsia="Arial" w:hAnsi="Söhne" w:cs="Arial"/>
                <w:strike/>
                <w:sz w:val="18"/>
                <w:szCs w:val="18"/>
              </w:rPr>
              <w:t>Veterinary</w:t>
            </w:r>
            <w:r w:rsidRPr="004F1F05">
              <w:rPr>
                <w:rFonts w:ascii="Söhne" w:eastAsia="Arial" w:hAnsi="Söhne" w:cs="Arial"/>
                <w:strike/>
                <w:spacing w:val="-6"/>
                <w:sz w:val="18"/>
                <w:szCs w:val="18"/>
              </w:rPr>
              <w:t xml:space="preserve"> </w:t>
            </w:r>
            <w:r w:rsidRPr="004F1F05">
              <w:rPr>
                <w:rFonts w:ascii="Söhne" w:eastAsia="Arial" w:hAnsi="Söhne" w:cs="Arial"/>
                <w:strike/>
                <w:sz w:val="18"/>
                <w:szCs w:val="18"/>
              </w:rPr>
              <w:t>Services</w:t>
            </w:r>
            <w:r w:rsidRPr="004F1F05">
              <w:rPr>
                <w:rFonts w:ascii="Söhne" w:eastAsia="Arial" w:hAnsi="Söhne" w:cs="Arial"/>
                <w:strike/>
                <w:spacing w:val="-6"/>
                <w:sz w:val="18"/>
                <w:szCs w:val="18"/>
              </w:rPr>
              <w:t xml:space="preserve"> </w:t>
            </w:r>
            <w:r w:rsidRPr="004F1F05">
              <w:rPr>
                <w:rFonts w:ascii="Söhne" w:eastAsia="Arial" w:hAnsi="Söhne" w:cs="Arial"/>
                <w:strike/>
                <w:sz w:val="18"/>
                <w:szCs w:val="18"/>
              </w:rPr>
              <w:t>or</w:t>
            </w:r>
            <w:r w:rsidRPr="004F1F05">
              <w:rPr>
                <w:rFonts w:ascii="Söhne" w:eastAsia="Arial" w:hAnsi="Söhne" w:cs="Arial"/>
                <w:spacing w:val="-5"/>
                <w:sz w:val="18"/>
                <w:szCs w:val="18"/>
              </w:rPr>
              <w:t xml:space="preserve"> </w:t>
            </w:r>
            <w:hyperlink w:anchor="_bookmark10" w:history="1">
              <w:r w:rsidRPr="004F1F05">
                <w:rPr>
                  <w:rFonts w:ascii="Söhne" w:eastAsia="Arial" w:hAnsi="Söhne" w:cs="Arial"/>
                  <w:i/>
                  <w:sz w:val="18"/>
                  <w:szCs w:val="18"/>
                </w:rPr>
                <w:t>Aquatic</w:t>
              </w:r>
              <w:r w:rsidRPr="004F1F05">
                <w:rPr>
                  <w:rFonts w:ascii="Söhne" w:eastAsia="Arial" w:hAnsi="Söhne" w:cs="Arial"/>
                  <w:i/>
                  <w:spacing w:val="-6"/>
                  <w:sz w:val="18"/>
                  <w:szCs w:val="18"/>
                </w:rPr>
                <w:t xml:space="preserve"> </w:t>
              </w:r>
              <w:r w:rsidRPr="004F1F05">
                <w:rPr>
                  <w:rFonts w:ascii="Söhne" w:eastAsia="Arial" w:hAnsi="Söhne" w:cs="Arial"/>
                  <w:i/>
                  <w:sz w:val="18"/>
                  <w:szCs w:val="18"/>
                </w:rPr>
                <w:t>Animal</w:t>
              </w:r>
              <w:r w:rsidRPr="004F1F05">
                <w:rPr>
                  <w:rFonts w:ascii="Söhne" w:eastAsia="Arial" w:hAnsi="Söhne" w:cs="Arial"/>
                  <w:i/>
                  <w:spacing w:val="-4"/>
                  <w:sz w:val="18"/>
                  <w:szCs w:val="18"/>
                </w:rPr>
                <w:t xml:space="preserve"> </w:t>
              </w:r>
              <w:r w:rsidRPr="004F1F05">
                <w:rPr>
                  <w:rFonts w:ascii="Söhne" w:eastAsia="Arial" w:hAnsi="Söhne" w:cs="Arial"/>
                  <w:i/>
                  <w:sz w:val="18"/>
                  <w:szCs w:val="18"/>
                </w:rPr>
                <w:t>Health</w:t>
              </w:r>
              <w:r w:rsidRPr="004F1F05">
                <w:rPr>
                  <w:rFonts w:ascii="Söhne" w:eastAsia="Arial" w:hAnsi="Söhne" w:cs="Arial"/>
                  <w:i/>
                  <w:spacing w:val="-7"/>
                  <w:sz w:val="18"/>
                  <w:szCs w:val="18"/>
                </w:rPr>
                <w:t xml:space="preserve"> </w:t>
              </w:r>
              <w:r w:rsidRPr="004F1F05">
                <w:rPr>
                  <w:rFonts w:ascii="Söhne" w:eastAsia="Arial" w:hAnsi="Söhne" w:cs="Arial"/>
                  <w:i/>
                  <w:sz w:val="18"/>
                  <w:szCs w:val="18"/>
                </w:rPr>
                <w:t>Services</w:t>
              </w:r>
            </w:hyperlink>
            <w:r w:rsidRPr="004F1F05">
              <w:rPr>
                <w:rFonts w:ascii="Söhne" w:eastAsia="Arial" w:hAnsi="Söhne" w:cs="Arial"/>
                <w:sz w:val="18"/>
                <w:szCs w:val="18"/>
              </w:rPr>
              <w:t>;</w:t>
            </w:r>
          </w:p>
        </w:tc>
      </w:tr>
      <w:tr w:rsidR="005A6A50" w:rsidRPr="004F1F05" w14:paraId="070CB85C" w14:textId="77777777" w:rsidTr="00FF4BDF">
        <w:tc>
          <w:tcPr>
            <w:tcW w:w="1350" w:type="dxa"/>
          </w:tcPr>
          <w:p w14:paraId="19B467CB" w14:textId="77777777" w:rsidR="005A6A50" w:rsidRPr="004F1F05" w:rsidRDefault="005A6A50" w:rsidP="00FF4BDF">
            <w:pPr>
              <w:rPr>
                <w:rFonts w:ascii="Söhne" w:hAnsi="Söhne" w:cs="Arial"/>
                <w:sz w:val="18"/>
                <w:szCs w:val="18"/>
              </w:rPr>
            </w:pPr>
            <w:r w:rsidRPr="004F1F05">
              <w:rPr>
                <w:rFonts w:ascii="Söhne" w:hAnsi="Söhne" w:cs="Arial"/>
                <w:sz w:val="18"/>
                <w:szCs w:val="18"/>
                <w:lang w:val="it-IT"/>
              </w:rPr>
              <w:t>Article</w:t>
            </w:r>
            <w:r w:rsidRPr="004F1F05">
              <w:rPr>
                <w:rFonts w:ascii="Söhne" w:hAnsi="Söhne" w:cs="Arial"/>
                <w:sz w:val="18"/>
                <w:szCs w:val="18"/>
              </w:rPr>
              <w:t xml:space="preserve"> 5.3.7. </w:t>
            </w:r>
          </w:p>
          <w:p w14:paraId="38FE90BE" w14:textId="77777777" w:rsidR="005A6A50" w:rsidRPr="004F1F05" w:rsidRDefault="005A6A50" w:rsidP="00FF4BDF">
            <w:pPr>
              <w:rPr>
                <w:rFonts w:ascii="Söhne" w:hAnsi="Söhne" w:cs="Arial"/>
                <w:sz w:val="18"/>
                <w:szCs w:val="18"/>
              </w:rPr>
            </w:pPr>
            <w:r w:rsidRPr="004F1F05">
              <w:rPr>
                <w:rFonts w:ascii="Söhne" w:hAnsi="Söhne" w:cs="Arial"/>
                <w:sz w:val="18"/>
                <w:szCs w:val="18"/>
              </w:rPr>
              <w:t xml:space="preserve">point </w:t>
            </w:r>
            <w:proofErr w:type="gramStart"/>
            <w:r w:rsidRPr="004F1F05">
              <w:rPr>
                <w:rFonts w:ascii="Söhne" w:hAnsi="Söhne" w:cs="Arial"/>
                <w:sz w:val="18"/>
                <w:szCs w:val="18"/>
              </w:rPr>
              <w:t>2 )</w:t>
            </w:r>
            <w:proofErr w:type="gramEnd"/>
            <w:r w:rsidRPr="004F1F05">
              <w:rPr>
                <w:rFonts w:ascii="Söhne" w:hAnsi="Söhne" w:cs="Arial"/>
                <w:sz w:val="18"/>
                <w:szCs w:val="18"/>
              </w:rPr>
              <w:t xml:space="preserve"> e i</w:t>
            </w:r>
          </w:p>
        </w:tc>
        <w:tc>
          <w:tcPr>
            <w:tcW w:w="1350" w:type="dxa"/>
          </w:tcPr>
          <w:p w14:paraId="19039321" w14:textId="77777777" w:rsidR="005A6A50" w:rsidRPr="004F1F05" w:rsidRDefault="005A6A50" w:rsidP="00FF4BDF">
            <w:pPr>
              <w:rPr>
                <w:rFonts w:ascii="Söhne" w:hAnsi="Söhne" w:cs="Arial"/>
                <w:sz w:val="18"/>
                <w:szCs w:val="18"/>
              </w:rPr>
            </w:pPr>
            <w:r w:rsidRPr="004F1F05">
              <w:rPr>
                <w:rFonts w:ascii="Söhne" w:hAnsi="Söhne" w:cs="Arial"/>
                <w:sz w:val="18"/>
                <w:szCs w:val="18"/>
              </w:rPr>
              <w:t>88</w:t>
            </w:r>
          </w:p>
        </w:tc>
        <w:tc>
          <w:tcPr>
            <w:tcW w:w="6840" w:type="dxa"/>
            <w:shd w:val="clear" w:color="auto" w:fill="auto"/>
          </w:tcPr>
          <w:p w14:paraId="3930251E" w14:textId="77777777" w:rsidR="005A6A50" w:rsidRPr="004F1F05" w:rsidRDefault="005A6A50" w:rsidP="00FF4BDF">
            <w:pPr>
              <w:numPr>
                <w:ilvl w:val="0"/>
                <w:numId w:val="4"/>
              </w:numPr>
              <w:tabs>
                <w:tab w:val="left" w:pos="882"/>
              </w:tabs>
              <w:ind w:left="284" w:hanging="283"/>
              <w:contextualSpacing/>
              <w:rPr>
                <w:rFonts w:ascii="Söhne" w:eastAsia="Arial" w:hAnsi="Söhne" w:cs="Arial"/>
                <w:sz w:val="18"/>
                <w:szCs w:val="18"/>
              </w:rPr>
            </w:pPr>
            <w:r w:rsidRPr="004F1F05">
              <w:rPr>
                <w:rFonts w:ascii="Söhne" w:eastAsia="Arial" w:hAnsi="Söhne" w:cs="Arial"/>
                <w:sz w:val="18"/>
                <w:szCs w:val="18"/>
              </w:rPr>
              <w:t>an</w:t>
            </w:r>
            <w:r w:rsidRPr="004F1F05">
              <w:rPr>
                <w:rFonts w:ascii="Söhne" w:eastAsia="Arial" w:hAnsi="Söhne" w:cs="Arial"/>
                <w:spacing w:val="-6"/>
                <w:sz w:val="18"/>
                <w:szCs w:val="18"/>
              </w:rPr>
              <w:t xml:space="preserve"> </w:t>
            </w:r>
            <w:r w:rsidRPr="004F1F05">
              <w:rPr>
                <w:rFonts w:ascii="Söhne" w:eastAsia="Arial" w:hAnsi="Söhne" w:cs="Arial"/>
                <w:sz w:val="18"/>
                <w:szCs w:val="18"/>
              </w:rPr>
              <w:t>evaluation</w:t>
            </w:r>
            <w:r w:rsidRPr="004F1F05">
              <w:rPr>
                <w:rFonts w:ascii="Söhne" w:eastAsia="Arial" w:hAnsi="Söhne" w:cs="Arial"/>
                <w:spacing w:val="-2"/>
                <w:sz w:val="18"/>
                <w:szCs w:val="18"/>
              </w:rPr>
              <w:t xml:space="preserve"> </w:t>
            </w:r>
            <w:r w:rsidRPr="004F1F05">
              <w:rPr>
                <w:rFonts w:ascii="Söhne" w:eastAsia="Arial" w:hAnsi="Söhne" w:cs="Arial"/>
                <w:spacing w:val="-3"/>
                <w:sz w:val="18"/>
                <w:szCs w:val="18"/>
              </w:rPr>
              <w:t>of</w:t>
            </w:r>
            <w:r w:rsidRPr="004F1F05">
              <w:rPr>
                <w:rFonts w:ascii="Söhne" w:eastAsia="Arial" w:hAnsi="Söhne" w:cs="Arial"/>
                <w:spacing w:val="-5"/>
                <w:sz w:val="18"/>
                <w:szCs w:val="18"/>
              </w:rPr>
              <w:t xml:space="preserve"> </w:t>
            </w:r>
            <w:r w:rsidRPr="004F1F05">
              <w:rPr>
                <w:rFonts w:ascii="Söhne" w:eastAsia="Arial" w:hAnsi="Söhne" w:cs="Arial"/>
                <w:sz w:val="18"/>
                <w:szCs w:val="18"/>
              </w:rPr>
              <w:t>the</w:t>
            </w:r>
            <w:r w:rsidRPr="004F1F05">
              <w:rPr>
                <w:rFonts w:ascii="Söhne" w:eastAsia="Arial" w:hAnsi="Söhne" w:cs="Arial"/>
                <w:spacing w:val="-6"/>
                <w:sz w:val="18"/>
                <w:szCs w:val="18"/>
              </w:rPr>
              <w:t xml:space="preserve"> </w:t>
            </w:r>
            <w:hyperlink w:anchor="_bookmark58" w:history="1">
              <w:r w:rsidRPr="004F1F05">
                <w:rPr>
                  <w:rFonts w:ascii="Söhne" w:eastAsia="Arial" w:hAnsi="Söhne" w:cs="Arial"/>
                  <w:i/>
                  <w:sz w:val="18"/>
                  <w:szCs w:val="18"/>
                </w:rPr>
                <w:t>exporting</w:t>
              </w:r>
              <w:r w:rsidRPr="004F1F05">
                <w:rPr>
                  <w:rFonts w:ascii="Söhne" w:eastAsia="Arial" w:hAnsi="Söhne" w:cs="Arial"/>
                  <w:i/>
                  <w:spacing w:val="-6"/>
                  <w:sz w:val="18"/>
                  <w:szCs w:val="18"/>
                </w:rPr>
                <w:t xml:space="preserve"> </w:t>
              </w:r>
              <w:r w:rsidRPr="004F1F05">
                <w:rPr>
                  <w:rFonts w:ascii="Söhne" w:eastAsia="Arial" w:hAnsi="Söhne" w:cs="Arial"/>
                  <w:i/>
                  <w:sz w:val="18"/>
                  <w:szCs w:val="18"/>
                </w:rPr>
                <w:t>country</w:t>
              </w:r>
            </w:hyperlink>
            <w:r w:rsidRPr="004F1F05">
              <w:rPr>
                <w:rFonts w:ascii="Söhne" w:eastAsia="Arial" w:hAnsi="Söhne" w:cs="Arial"/>
                <w:sz w:val="18"/>
                <w:szCs w:val="18"/>
              </w:rPr>
              <w:t>'s</w:t>
            </w:r>
            <w:r w:rsidRPr="004F1F05">
              <w:rPr>
                <w:rFonts w:ascii="Söhne" w:eastAsia="Arial" w:hAnsi="Söhne" w:cs="Arial"/>
                <w:spacing w:val="-6"/>
                <w:sz w:val="18"/>
                <w:szCs w:val="18"/>
              </w:rPr>
              <w:t xml:space="preserve"> </w:t>
            </w:r>
            <w:r w:rsidRPr="004F1F05">
              <w:rPr>
                <w:rFonts w:ascii="Söhne" w:eastAsia="Arial" w:hAnsi="Söhne" w:cs="Arial"/>
                <w:strike/>
                <w:sz w:val="18"/>
                <w:szCs w:val="18"/>
              </w:rPr>
              <w:t>Veterinary</w:t>
            </w:r>
            <w:r w:rsidRPr="004F1F05">
              <w:rPr>
                <w:rFonts w:ascii="Söhne" w:eastAsia="Arial" w:hAnsi="Söhne" w:cs="Arial"/>
                <w:strike/>
                <w:spacing w:val="-6"/>
                <w:sz w:val="18"/>
                <w:szCs w:val="18"/>
              </w:rPr>
              <w:t xml:space="preserve"> </w:t>
            </w:r>
            <w:r w:rsidRPr="004F1F05">
              <w:rPr>
                <w:rFonts w:ascii="Söhne" w:eastAsia="Arial" w:hAnsi="Söhne" w:cs="Arial"/>
                <w:strike/>
                <w:sz w:val="18"/>
                <w:szCs w:val="18"/>
              </w:rPr>
              <w:t>Services</w:t>
            </w:r>
            <w:r w:rsidRPr="004F1F05">
              <w:rPr>
                <w:rFonts w:ascii="Söhne" w:eastAsia="Arial" w:hAnsi="Söhne" w:cs="Arial"/>
                <w:strike/>
                <w:spacing w:val="-6"/>
                <w:sz w:val="18"/>
                <w:szCs w:val="18"/>
              </w:rPr>
              <w:t xml:space="preserve"> </w:t>
            </w:r>
            <w:r w:rsidRPr="004F1F05">
              <w:rPr>
                <w:rFonts w:ascii="Söhne" w:eastAsia="Arial" w:hAnsi="Söhne" w:cs="Arial"/>
                <w:strike/>
                <w:sz w:val="18"/>
                <w:szCs w:val="18"/>
              </w:rPr>
              <w:t>or</w:t>
            </w:r>
            <w:r w:rsidRPr="004F1F05">
              <w:rPr>
                <w:rFonts w:ascii="Söhne" w:eastAsia="Arial" w:hAnsi="Söhne" w:cs="Arial"/>
                <w:spacing w:val="-5"/>
                <w:sz w:val="18"/>
                <w:szCs w:val="18"/>
              </w:rPr>
              <w:t xml:space="preserve"> </w:t>
            </w:r>
            <w:hyperlink w:anchor="_bookmark10" w:history="1">
              <w:r w:rsidRPr="004F1F05">
                <w:rPr>
                  <w:rFonts w:ascii="Söhne" w:eastAsia="Arial" w:hAnsi="Söhne" w:cs="Arial"/>
                  <w:i/>
                  <w:sz w:val="18"/>
                  <w:szCs w:val="18"/>
                </w:rPr>
                <w:t>Aquatic</w:t>
              </w:r>
              <w:r w:rsidRPr="004F1F05">
                <w:rPr>
                  <w:rFonts w:ascii="Söhne" w:eastAsia="Arial" w:hAnsi="Söhne" w:cs="Arial"/>
                  <w:i/>
                  <w:spacing w:val="-6"/>
                  <w:sz w:val="18"/>
                  <w:szCs w:val="18"/>
                </w:rPr>
                <w:t xml:space="preserve"> </w:t>
              </w:r>
              <w:r w:rsidRPr="004F1F05">
                <w:rPr>
                  <w:rFonts w:ascii="Söhne" w:eastAsia="Arial" w:hAnsi="Söhne" w:cs="Arial"/>
                  <w:i/>
                  <w:sz w:val="18"/>
                  <w:szCs w:val="18"/>
                </w:rPr>
                <w:t>Animal</w:t>
              </w:r>
              <w:r w:rsidRPr="004F1F05">
                <w:rPr>
                  <w:rFonts w:ascii="Söhne" w:eastAsia="Arial" w:hAnsi="Söhne" w:cs="Arial"/>
                  <w:i/>
                  <w:spacing w:val="-4"/>
                  <w:sz w:val="18"/>
                  <w:szCs w:val="18"/>
                </w:rPr>
                <w:t xml:space="preserve"> </w:t>
              </w:r>
              <w:r w:rsidRPr="004F1F05">
                <w:rPr>
                  <w:rFonts w:ascii="Söhne" w:eastAsia="Arial" w:hAnsi="Söhne" w:cs="Arial"/>
                  <w:i/>
                  <w:sz w:val="18"/>
                  <w:szCs w:val="18"/>
                </w:rPr>
                <w:t>Health</w:t>
              </w:r>
              <w:r w:rsidRPr="004F1F05">
                <w:rPr>
                  <w:rFonts w:ascii="Söhne" w:eastAsia="Arial" w:hAnsi="Söhne" w:cs="Arial"/>
                  <w:i/>
                  <w:spacing w:val="-7"/>
                  <w:sz w:val="18"/>
                  <w:szCs w:val="18"/>
                </w:rPr>
                <w:t xml:space="preserve"> </w:t>
              </w:r>
              <w:r w:rsidRPr="004F1F05">
                <w:rPr>
                  <w:rFonts w:ascii="Söhne" w:eastAsia="Arial" w:hAnsi="Söhne" w:cs="Arial"/>
                  <w:i/>
                  <w:sz w:val="18"/>
                  <w:szCs w:val="18"/>
                </w:rPr>
                <w:t>Services</w:t>
              </w:r>
            </w:hyperlink>
            <w:r w:rsidRPr="004F1F05">
              <w:rPr>
                <w:rFonts w:ascii="Söhne" w:eastAsia="Arial" w:hAnsi="Söhne" w:cs="Arial"/>
                <w:sz w:val="18"/>
                <w:szCs w:val="18"/>
              </w:rPr>
              <w:t>;</w:t>
            </w:r>
          </w:p>
        </w:tc>
      </w:tr>
    </w:tbl>
    <w:p w14:paraId="0E094757" w14:textId="77777777" w:rsidR="005A6A50" w:rsidRDefault="005A6A50" w:rsidP="005A6A50">
      <w:pPr>
        <w:rPr>
          <w:lang w:val="en-GB"/>
        </w:rPr>
      </w:pPr>
    </w:p>
    <w:p w14:paraId="150284A3" w14:textId="77777777" w:rsidR="005A6A50" w:rsidRDefault="005A6A50"/>
    <w:sectPr w:rsidR="005A6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ttaw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26747853">
    <w:abstractNumId w:val="4"/>
  </w:num>
  <w:num w:numId="2" w16cid:durableId="609361761">
    <w:abstractNumId w:val="2"/>
  </w:num>
  <w:num w:numId="3" w16cid:durableId="2064676104">
    <w:abstractNumId w:val="3"/>
  </w:num>
  <w:num w:numId="4" w16cid:durableId="391927976">
    <w:abstractNumId w:val="1"/>
  </w:num>
  <w:num w:numId="5" w16cid:durableId="181957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50"/>
    <w:rsid w:val="005A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EECB"/>
  <w15:chartTrackingRefBased/>
  <w15:docId w15:val="{858DCE42-DAA6-480B-86C5-97E098A3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50"/>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A5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864">
    <w:name w:val="Imported Style 1864"/>
    <w:rsid w:val="005A6A50"/>
    <w:pPr>
      <w:numPr>
        <w:numId w:val="4"/>
      </w:numPr>
    </w:pPr>
  </w:style>
  <w:style w:type="numbering" w:customStyle="1" w:styleId="ImportedStyle42544">
    <w:name w:val="Imported Style 42544"/>
    <w:rsid w:val="005A6A50"/>
    <w:pPr>
      <w:numPr>
        <w:numId w:val="1"/>
      </w:numPr>
    </w:pPr>
  </w:style>
  <w:style w:type="numbering" w:customStyle="1" w:styleId="List0131144">
    <w:name w:val="List 0131144"/>
    <w:basedOn w:val="NoList"/>
    <w:rsid w:val="005A6A50"/>
    <w:pPr>
      <w:numPr>
        <w:numId w:val="2"/>
      </w:numPr>
    </w:pPr>
  </w:style>
  <w:style w:type="numbering" w:customStyle="1" w:styleId="ImportedStyle161144">
    <w:name w:val="Imported Style 161144"/>
    <w:rsid w:val="005A6A5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dc:title>
  <dc:subject/>
  <dc:creator>Egrie, Paul - MRP-APHIS</dc:creator>
  <cp:keywords/>
  <dc:description/>
  <cp:lastModifiedBy>Egrie, Paul - MRP-APHIS</cp:lastModifiedBy>
  <cp:revision>1</cp:revision>
  <dcterms:created xsi:type="dcterms:W3CDTF">2023-04-10T11:18:00Z</dcterms:created>
  <dcterms:modified xsi:type="dcterms:W3CDTF">2023-04-10T11:20:00Z</dcterms:modified>
</cp:coreProperties>
</file>