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53D78" w14:textId="6E60100F" w:rsidR="00662B91" w:rsidRPr="00113869" w:rsidRDefault="00662B91" w:rsidP="00662B91">
      <w:pPr>
        <w:spacing w:after="480"/>
        <w:jc w:val="right"/>
        <w:rPr>
          <w:rFonts w:ascii="Arial" w:hAnsi="Arial" w:cs="Arial"/>
          <w:sz w:val="18"/>
          <w:szCs w:val="18"/>
          <w:u w:val="single"/>
          <w:lang w:eastAsia="en-GB"/>
        </w:rPr>
      </w:pPr>
      <w:r w:rsidRPr="00D814EB">
        <w:rPr>
          <w:rFonts w:ascii="Arial" w:hAnsi="Arial" w:cs="Arial"/>
          <w:sz w:val="18"/>
          <w:szCs w:val="18"/>
          <w:u w:val="single"/>
        </w:rPr>
        <w:t xml:space="preserve">Annex </w:t>
      </w:r>
      <w:r w:rsidR="00AE670B">
        <w:rPr>
          <w:rFonts w:ascii="Arial" w:hAnsi="Arial" w:cs="Arial" w:hint="eastAsia"/>
          <w:sz w:val="18"/>
          <w:szCs w:val="18"/>
          <w:u w:val="single"/>
          <w:lang w:eastAsia="ko-KR"/>
        </w:rPr>
        <w:t>1</w:t>
      </w:r>
      <w:r w:rsidR="00436992">
        <w:rPr>
          <w:rFonts w:ascii="Arial" w:hAnsi="Arial" w:cs="Arial"/>
          <w:sz w:val="18"/>
          <w:szCs w:val="18"/>
          <w:u w:val="single"/>
          <w:lang w:eastAsia="ko-KR"/>
        </w:rPr>
        <w:t>3</w:t>
      </w:r>
    </w:p>
    <w:p w14:paraId="772FD1AF" w14:textId="27F83028" w:rsidR="00035A22" w:rsidRPr="00FD1C12" w:rsidRDefault="00035A22" w:rsidP="001C378B">
      <w:pPr>
        <w:spacing w:after="480" w:line="240" w:lineRule="auto"/>
        <w:jc w:val="center"/>
        <w:rPr>
          <w:rFonts w:ascii="Arial" w:hAnsi="Arial" w:cs="Arial"/>
          <w:b/>
          <w:bCs/>
          <w:spacing w:val="60"/>
          <w:sz w:val="28"/>
          <w:szCs w:val="28"/>
        </w:rPr>
      </w:pPr>
      <w:r w:rsidRPr="00FD1C12">
        <w:rPr>
          <w:rFonts w:ascii="Arial" w:hAnsi="Arial" w:cs="Arial"/>
          <w:spacing w:val="40"/>
          <w:sz w:val="24"/>
          <w:szCs w:val="24"/>
        </w:rPr>
        <w:t>CHAPTER 12.1.</w:t>
      </w:r>
      <w:r w:rsidRPr="00FD1C12">
        <w:rPr>
          <w:rFonts w:ascii="Arial" w:hAnsi="Arial" w:cs="Arial"/>
          <w:spacing w:val="40"/>
          <w:sz w:val="24"/>
          <w:szCs w:val="24"/>
        </w:rPr>
        <w:br/>
      </w:r>
      <w:r w:rsidRPr="00FD1C12">
        <w:rPr>
          <w:rFonts w:ascii="Arial" w:hAnsi="Arial" w:cs="Arial"/>
          <w:spacing w:val="57"/>
          <w:sz w:val="24"/>
          <w:szCs w:val="24"/>
        </w:rPr>
        <w:br/>
      </w:r>
      <w:r w:rsidRPr="00FD1C12">
        <w:rPr>
          <w:rFonts w:ascii="Arial" w:hAnsi="Arial" w:cs="Arial"/>
          <w:b/>
          <w:bCs/>
          <w:spacing w:val="60"/>
          <w:sz w:val="28"/>
          <w:szCs w:val="28"/>
        </w:rPr>
        <w:t>INFECTION WITH</w:t>
      </w:r>
      <w:r w:rsidRPr="00FD1C12">
        <w:rPr>
          <w:rFonts w:ascii="Arial" w:hAnsi="Arial" w:cs="Arial"/>
          <w:b/>
          <w:bCs/>
          <w:spacing w:val="60"/>
          <w:sz w:val="28"/>
          <w:szCs w:val="28"/>
        </w:rPr>
        <w:br/>
        <w:t>AFRICAN HORSE SICKNESS VIRUS</w:t>
      </w:r>
    </w:p>
    <w:p w14:paraId="1793C1D7" w14:textId="77777777" w:rsidR="00035A22" w:rsidRPr="00FD1C12" w:rsidRDefault="00035A22" w:rsidP="00035A22">
      <w:pPr>
        <w:spacing w:after="240"/>
        <w:jc w:val="center"/>
        <w:rPr>
          <w:rFonts w:ascii="Arial" w:hAnsi="Arial" w:cs="Arial"/>
          <w:sz w:val="19"/>
          <w:szCs w:val="19"/>
        </w:rPr>
      </w:pPr>
      <w:bookmarkStart w:id="0" w:name="article_ahs.1."/>
      <w:bookmarkEnd w:id="0"/>
      <w:r w:rsidRPr="00FD1C12">
        <w:rPr>
          <w:rFonts w:ascii="Arial" w:hAnsi="Arial" w:cs="Arial"/>
          <w:sz w:val="19"/>
          <w:szCs w:val="19"/>
        </w:rPr>
        <w:t>Article 12.1.1.</w:t>
      </w:r>
    </w:p>
    <w:p w14:paraId="186788B9" w14:textId="3B31543C" w:rsidR="00FC298A" w:rsidRPr="00FD1C12" w:rsidRDefault="00035A22" w:rsidP="00F57A8A">
      <w:pPr>
        <w:spacing w:after="240"/>
        <w:jc w:val="both"/>
        <w:rPr>
          <w:rFonts w:ascii="Arial" w:hAnsi="Arial" w:cs="Arial"/>
          <w:b/>
          <w:bCs/>
          <w:sz w:val="19"/>
          <w:szCs w:val="19"/>
        </w:rPr>
      </w:pPr>
      <w:r w:rsidRPr="00FD1C12">
        <w:rPr>
          <w:rFonts w:ascii="Arial" w:hAnsi="Arial" w:cs="Arial"/>
          <w:b/>
          <w:bCs/>
          <w:sz w:val="19"/>
          <w:szCs w:val="19"/>
        </w:rPr>
        <w:t>General provisions</w:t>
      </w:r>
    </w:p>
    <w:p w14:paraId="5535758E" w14:textId="223960B2" w:rsidR="00035A22" w:rsidRPr="00FD1C12" w:rsidRDefault="00035A22" w:rsidP="00035A22">
      <w:pPr>
        <w:spacing w:after="240"/>
        <w:jc w:val="both"/>
        <w:rPr>
          <w:rFonts w:ascii="Arial" w:hAnsi="Arial" w:cs="Arial"/>
          <w:sz w:val="19"/>
          <w:szCs w:val="19"/>
        </w:rPr>
      </w:pPr>
      <w:r w:rsidRPr="00FD1C12">
        <w:rPr>
          <w:rFonts w:ascii="Arial" w:hAnsi="Arial" w:cs="Arial"/>
          <w:sz w:val="19"/>
          <w:szCs w:val="19"/>
        </w:rPr>
        <w:t>For the purposes of the</w:t>
      </w:r>
      <w:r w:rsidR="00087547" w:rsidRPr="00FD1C12">
        <w:rPr>
          <w:rFonts w:ascii="Arial" w:hAnsi="Arial" w:cs="Arial"/>
          <w:sz w:val="19"/>
          <w:szCs w:val="19"/>
        </w:rPr>
        <w:t xml:space="preserve"> </w:t>
      </w:r>
      <w:r w:rsidRPr="00FD1C12">
        <w:rPr>
          <w:rFonts w:ascii="Arial" w:hAnsi="Arial" w:cs="Arial"/>
          <w:i/>
          <w:iCs/>
          <w:sz w:val="19"/>
          <w:szCs w:val="19"/>
        </w:rPr>
        <w:t>Terrestrial Code</w:t>
      </w:r>
      <w:r w:rsidRPr="00FD1C12">
        <w:rPr>
          <w:rFonts w:ascii="Arial" w:hAnsi="Arial" w:cs="Arial"/>
          <w:sz w:val="19"/>
          <w:szCs w:val="19"/>
        </w:rPr>
        <w:t>, African horse sickness (AHS) is defined as an</w:t>
      </w:r>
      <w:r w:rsidR="00087547" w:rsidRPr="00FD1C12">
        <w:rPr>
          <w:rFonts w:ascii="Arial" w:hAnsi="Arial" w:cs="Arial"/>
          <w:sz w:val="19"/>
          <w:szCs w:val="19"/>
        </w:rPr>
        <w:t xml:space="preserve"> </w:t>
      </w:r>
      <w:r w:rsidRPr="00FD1C12">
        <w:rPr>
          <w:rFonts w:ascii="Arial" w:hAnsi="Arial" w:cs="Arial"/>
          <w:i/>
          <w:iCs/>
          <w:sz w:val="19"/>
          <w:szCs w:val="19"/>
        </w:rPr>
        <w:t>infection</w:t>
      </w:r>
      <w:r w:rsidR="00087547" w:rsidRPr="00FD1C12">
        <w:rPr>
          <w:rFonts w:ascii="Arial" w:hAnsi="Arial" w:cs="Arial"/>
          <w:sz w:val="19"/>
          <w:szCs w:val="19"/>
        </w:rPr>
        <w:t xml:space="preserve"> </w:t>
      </w:r>
      <w:r w:rsidRPr="00FD1C12">
        <w:rPr>
          <w:rFonts w:ascii="Arial" w:hAnsi="Arial" w:cs="Arial"/>
          <w:sz w:val="19"/>
          <w:szCs w:val="19"/>
        </w:rPr>
        <w:t>of equids with African horse sickness virus (AHSV).</w:t>
      </w:r>
    </w:p>
    <w:p w14:paraId="7EEBBBAC" w14:textId="5E0A4758" w:rsidR="00035A22" w:rsidRPr="00FD1C12" w:rsidRDefault="00035A22" w:rsidP="00035A22">
      <w:pPr>
        <w:spacing w:after="240"/>
        <w:jc w:val="both"/>
        <w:rPr>
          <w:rFonts w:ascii="Arial" w:hAnsi="Arial" w:cs="Arial"/>
          <w:sz w:val="19"/>
          <w:szCs w:val="19"/>
        </w:rPr>
      </w:pPr>
      <w:r w:rsidRPr="00FD1C12">
        <w:rPr>
          <w:rFonts w:ascii="Arial" w:hAnsi="Arial" w:cs="Arial"/>
          <w:sz w:val="19"/>
          <w:szCs w:val="19"/>
        </w:rPr>
        <w:t xml:space="preserve">The following defines </w:t>
      </w:r>
      <w:r w:rsidR="0086762F" w:rsidRPr="00FD1C12">
        <w:rPr>
          <w:rFonts w:ascii="Arial" w:hAnsi="Arial" w:cs="Arial"/>
          <w:sz w:val="19"/>
          <w:szCs w:val="19"/>
          <w:u w:val="double"/>
        </w:rPr>
        <w:t>the occurrence of</w:t>
      </w:r>
      <w:r w:rsidR="0086762F" w:rsidRPr="00FD1C12">
        <w:rPr>
          <w:rFonts w:ascii="Arial" w:hAnsi="Arial" w:cs="Arial"/>
          <w:sz w:val="19"/>
          <w:szCs w:val="19"/>
        </w:rPr>
        <w:t xml:space="preserve"> </w:t>
      </w:r>
      <w:r w:rsidRPr="00FD1C12">
        <w:rPr>
          <w:rFonts w:ascii="Arial" w:hAnsi="Arial" w:cs="Arial"/>
          <w:sz w:val="19"/>
          <w:szCs w:val="19"/>
        </w:rPr>
        <w:t>an</w:t>
      </w:r>
      <w:r w:rsidR="00087547" w:rsidRPr="00FD1C12">
        <w:rPr>
          <w:rFonts w:ascii="Arial" w:hAnsi="Arial" w:cs="Arial"/>
          <w:sz w:val="19"/>
          <w:szCs w:val="19"/>
        </w:rPr>
        <w:t xml:space="preserve"> </w:t>
      </w:r>
      <w:r w:rsidRPr="00FD1C12">
        <w:rPr>
          <w:rFonts w:ascii="Arial" w:hAnsi="Arial" w:cs="Arial"/>
          <w:i/>
          <w:iCs/>
          <w:sz w:val="19"/>
          <w:szCs w:val="19"/>
        </w:rPr>
        <w:t>infection</w:t>
      </w:r>
      <w:r w:rsidR="00087547" w:rsidRPr="00FD1C12">
        <w:rPr>
          <w:rFonts w:ascii="Arial" w:hAnsi="Arial" w:cs="Arial"/>
          <w:sz w:val="19"/>
          <w:szCs w:val="19"/>
        </w:rPr>
        <w:t xml:space="preserve"> </w:t>
      </w:r>
      <w:r w:rsidRPr="00FD1C12">
        <w:rPr>
          <w:rFonts w:ascii="Arial" w:hAnsi="Arial" w:cs="Arial"/>
          <w:sz w:val="19"/>
          <w:szCs w:val="19"/>
        </w:rPr>
        <w:t>with AHSV:</w:t>
      </w:r>
    </w:p>
    <w:p w14:paraId="348BB5B0" w14:textId="5F8CDE8C" w:rsidR="00035A22" w:rsidRPr="00FD1C12" w:rsidRDefault="00035A22" w:rsidP="00035A22">
      <w:pPr>
        <w:spacing w:after="240"/>
        <w:ind w:left="426" w:hanging="426"/>
        <w:jc w:val="both"/>
        <w:rPr>
          <w:rFonts w:ascii="Arial" w:hAnsi="Arial" w:cs="Arial"/>
          <w:sz w:val="19"/>
          <w:szCs w:val="19"/>
        </w:rPr>
      </w:pPr>
      <w:r w:rsidRPr="00FD1C12">
        <w:rPr>
          <w:rFonts w:ascii="Arial" w:hAnsi="Arial" w:cs="Arial"/>
          <w:sz w:val="19"/>
          <w:szCs w:val="19"/>
        </w:rPr>
        <w:t>1)</w:t>
      </w:r>
      <w:r w:rsidRPr="00FD1C12">
        <w:rPr>
          <w:rFonts w:ascii="Arial" w:hAnsi="Arial" w:cs="Arial"/>
          <w:sz w:val="19"/>
          <w:szCs w:val="19"/>
        </w:rPr>
        <w:tab/>
        <w:t>AHSV has been isolated and identified</w:t>
      </w:r>
      <w:r w:rsidR="00B02C46" w:rsidRPr="00FD1C12">
        <w:rPr>
          <w:rFonts w:ascii="Arial" w:hAnsi="Arial" w:cs="Arial"/>
          <w:sz w:val="19"/>
          <w:szCs w:val="19"/>
        </w:rPr>
        <w:t xml:space="preserve"> </w:t>
      </w:r>
      <w:r w:rsidR="00B02C46" w:rsidRPr="00FD1C12">
        <w:rPr>
          <w:rFonts w:ascii="Arial" w:hAnsi="Arial" w:cs="Arial"/>
          <w:sz w:val="19"/>
          <w:szCs w:val="19"/>
          <w:u w:val="double"/>
        </w:rPr>
        <w:t>as such</w:t>
      </w:r>
      <w:r w:rsidRPr="00FD1C12">
        <w:rPr>
          <w:rFonts w:ascii="Arial" w:hAnsi="Arial" w:cs="Arial"/>
          <w:sz w:val="19"/>
          <w:szCs w:val="19"/>
        </w:rPr>
        <w:t xml:space="preserve"> </w:t>
      </w:r>
      <w:r w:rsidR="0006515A" w:rsidRPr="00FD1C12">
        <w:rPr>
          <w:rFonts w:ascii="Arial" w:hAnsi="Arial" w:cs="Arial"/>
          <w:sz w:val="19"/>
          <w:szCs w:val="19"/>
          <w:u w:val="double"/>
        </w:rPr>
        <w:t>in a sample</w:t>
      </w:r>
      <w:r w:rsidR="0006515A" w:rsidRPr="00FD1C12">
        <w:rPr>
          <w:rFonts w:ascii="Arial" w:hAnsi="Arial" w:cs="Arial"/>
          <w:sz w:val="19"/>
          <w:szCs w:val="19"/>
        </w:rPr>
        <w:t xml:space="preserve"> </w:t>
      </w:r>
      <w:r w:rsidRPr="00FD1C12">
        <w:rPr>
          <w:rFonts w:ascii="Arial" w:hAnsi="Arial" w:cs="Arial"/>
          <w:sz w:val="19"/>
          <w:szCs w:val="19"/>
        </w:rPr>
        <w:t>from</w:t>
      </w:r>
      <w:r w:rsidR="00444AA3" w:rsidRPr="00FD1C12">
        <w:rPr>
          <w:rFonts w:ascii="Arial" w:hAnsi="Arial" w:cs="Arial"/>
          <w:sz w:val="19"/>
          <w:szCs w:val="19"/>
        </w:rPr>
        <w:t xml:space="preserve"> </w:t>
      </w:r>
      <w:r w:rsidRPr="00FD1C12">
        <w:rPr>
          <w:rFonts w:ascii="Arial" w:hAnsi="Arial" w:cs="Arial"/>
          <w:sz w:val="19"/>
          <w:szCs w:val="19"/>
        </w:rPr>
        <w:t xml:space="preserve">an equid </w:t>
      </w:r>
      <w:r w:rsidRPr="00FD1C12">
        <w:rPr>
          <w:rFonts w:ascii="Arial" w:hAnsi="Arial" w:cs="Arial"/>
          <w:strike/>
          <w:sz w:val="19"/>
          <w:szCs w:val="19"/>
        </w:rPr>
        <w:t>or a product derived from that equid</w:t>
      </w:r>
      <w:r w:rsidRPr="00FD1C12">
        <w:rPr>
          <w:rFonts w:ascii="Arial" w:hAnsi="Arial" w:cs="Arial"/>
          <w:sz w:val="19"/>
          <w:szCs w:val="19"/>
        </w:rPr>
        <w:t>; or</w:t>
      </w:r>
    </w:p>
    <w:p w14:paraId="6EC5F2AF" w14:textId="38D81F53" w:rsidR="00035A22" w:rsidRPr="00FD1C12" w:rsidRDefault="00035A22" w:rsidP="00035A22">
      <w:pPr>
        <w:spacing w:after="240"/>
        <w:ind w:left="426" w:hanging="426"/>
        <w:jc w:val="both"/>
        <w:rPr>
          <w:rFonts w:ascii="Arial" w:hAnsi="Arial" w:cs="Arial"/>
          <w:sz w:val="19"/>
          <w:szCs w:val="19"/>
        </w:rPr>
      </w:pPr>
      <w:r w:rsidRPr="00FD1C12">
        <w:rPr>
          <w:rFonts w:ascii="Arial" w:hAnsi="Arial" w:cs="Arial"/>
          <w:sz w:val="19"/>
          <w:szCs w:val="19"/>
        </w:rPr>
        <w:t>2)</w:t>
      </w:r>
      <w:r w:rsidRPr="00FD1C12">
        <w:rPr>
          <w:rFonts w:ascii="Arial" w:hAnsi="Arial" w:cs="Arial"/>
          <w:sz w:val="19"/>
          <w:szCs w:val="19"/>
        </w:rPr>
        <w:tab/>
      </w:r>
      <w:r w:rsidRPr="00FD1C12">
        <w:rPr>
          <w:rFonts w:ascii="Arial" w:hAnsi="Arial" w:cs="Arial"/>
          <w:strike/>
          <w:sz w:val="19"/>
          <w:szCs w:val="19"/>
        </w:rPr>
        <w:t>antigen or ribo</w:t>
      </w:r>
      <w:r w:rsidRPr="00FD1C12">
        <w:rPr>
          <w:rFonts w:ascii="Arial" w:hAnsi="Arial" w:cs="Arial"/>
          <w:sz w:val="19"/>
          <w:szCs w:val="19"/>
        </w:rPr>
        <w:t>nucleic acid</w:t>
      </w:r>
      <w:r w:rsidR="00133552" w:rsidRPr="00FD1C12">
        <w:rPr>
          <w:rFonts w:ascii="Arial" w:hAnsi="Arial" w:cs="Arial"/>
          <w:sz w:val="19"/>
          <w:szCs w:val="19"/>
        </w:rPr>
        <w:t xml:space="preserve"> </w:t>
      </w:r>
      <w:r w:rsidRPr="00FD1C12">
        <w:rPr>
          <w:rFonts w:ascii="Arial" w:hAnsi="Arial" w:cs="Arial"/>
          <w:sz w:val="19"/>
          <w:szCs w:val="19"/>
        </w:rPr>
        <w:t xml:space="preserve">specific to AHSV has been </w:t>
      </w:r>
      <w:r w:rsidRPr="00FD1C12">
        <w:rPr>
          <w:rFonts w:ascii="Arial" w:hAnsi="Arial" w:cs="Arial"/>
          <w:strike/>
          <w:sz w:val="19"/>
          <w:szCs w:val="19"/>
        </w:rPr>
        <w:t>identifie</w:t>
      </w:r>
      <w:r w:rsidR="00C64686" w:rsidRPr="00FD1C12">
        <w:rPr>
          <w:rFonts w:ascii="Arial" w:hAnsi="Arial" w:cs="Arial"/>
          <w:strike/>
          <w:sz w:val="19"/>
          <w:szCs w:val="19"/>
        </w:rPr>
        <w:t xml:space="preserve">d </w:t>
      </w:r>
      <w:r w:rsidR="00A47A10" w:rsidRPr="00FD1C12">
        <w:rPr>
          <w:rFonts w:ascii="Arial" w:hAnsi="Arial" w:cs="Arial"/>
          <w:sz w:val="19"/>
          <w:szCs w:val="19"/>
          <w:u w:val="double"/>
        </w:rPr>
        <w:t>detecte</w:t>
      </w:r>
      <w:r w:rsidR="00C64686" w:rsidRPr="00FD1C12">
        <w:rPr>
          <w:rFonts w:ascii="Arial" w:hAnsi="Arial" w:cs="Arial"/>
          <w:sz w:val="19"/>
          <w:szCs w:val="19"/>
          <w:u w:val="double"/>
        </w:rPr>
        <w:t xml:space="preserve">d </w:t>
      </w:r>
      <w:r w:rsidRPr="00FD1C12">
        <w:rPr>
          <w:rFonts w:ascii="Arial" w:hAnsi="Arial" w:cs="Arial"/>
          <w:sz w:val="19"/>
          <w:szCs w:val="19"/>
        </w:rPr>
        <w:t xml:space="preserve">in </w:t>
      </w:r>
      <w:r w:rsidR="00686CA0" w:rsidRPr="00FD1C12">
        <w:rPr>
          <w:rFonts w:ascii="Arial" w:hAnsi="Arial" w:cs="Arial"/>
          <w:sz w:val="19"/>
          <w:szCs w:val="19"/>
          <w:u w:val="double"/>
        </w:rPr>
        <w:t>a</w:t>
      </w:r>
      <w:r w:rsidR="00686CA0" w:rsidRPr="00FD1C12">
        <w:rPr>
          <w:rFonts w:ascii="Arial" w:hAnsi="Arial" w:cs="Arial"/>
          <w:sz w:val="19"/>
          <w:szCs w:val="19"/>
        </w:rPr>
        <w:t xml:space="preserve"> </w:t>
      </w:r>
      <w:proofErr w:type="gramStart"/>
      <w:r w:rsidRPr="00FD1C12">
        <w:rPr>
          <w:rFonts w:ascii="Arial" w:hAnsi="Arial" w:cs="Arial"/>
          <w:sz w:val="19"/>
          <w:szCs w:val="19"/>
        </w:rPr>
        <w:t>sample</w:t>
      </w:r>
      <w:r w:rsidRPr="00FD1C12">
        <w:rPr>
          <w:rFonts w:ascii="Arial" w:hAnsi="Arial" w:cs="Arial"/>
          <w:strike/>
          <w:sz w:val="19"/>
          <w:szCs w:val="19"/>
        </w:rPr>
        <w:t>s</w:t>
      </w:r>
      <w:proofErr w:type="gramEnd"/>
      <w:r w:rsidRPr="00FD1C12">
        <w:rPr>
          <w:rFonts w:ascii="Arial" w:hAnsi="Arial" w:cs="Arial"/>
          <w:sz w:val="19"/>
          <w:szCs w:val="19"/>
        </w:rPr>
        <w:t xml:space="preserve"> from an equid showing clinical signs </w:t>
      </w:r>
      <w:r w:rsidR="00D90A35" w:rsidRPr="00FD1C12">
        <w:rPr>
          <w:rFonts w:ascii="Arial" w:hAnsi="Arial" w:cs="Arial"/>
          <w:sz w:val="19"/>
          <w:szCs w:val="19"/>
          <w:u w:val="double"/>
        </w:rPr>
        <w:t>or pathological lesions</w:t>
      </w:r>
      <w:r w:rsidR="00D90A35" w:rsidRPr="00FD1C12">
        <w:rPr>
          <w:rFonts w:ascii="Arial" w:hAnsi="Arial" w:cs="Arial"/>
          <w:sz w:val="19"/>
          <w:szCs w:val="19"/>
        </w:rPr>
        <w:t xml:space="preserve"> </w:t>
      </w:r>
      <w:r w:rsidRPr="00FD1C12">
        <w:rPr>
          <w:rFonts w:ascii="Arial" w:hAnsi="Arial" w:cs="Arial"/>
          <w:sz w:val="19"/>
          <w:szCs w:val="19"/>
        </w:rPr>
        <w:t xml:space="preserve">consistent with AHS, or epidemiologically linked to a </w:t>
      </w:r>
      <w:r w:rsidR="000F2F11" w:rsidRPr="00FD1C12">
        <w:rPr>
          <w:rFonts w:ascii="Arial" w:hAnsi="Arial" w:cs="Arial"/>
          <w:sz w:val="19"/>
          <w:szCs w:val="19"/>
          <w:u w:val="double"/>
        </w:rPr>
        <w:t xml:space="preserve">confirmed or </w:t>
      </w:r>
      <w:r w:rsidRPr="00FD1C12">
        <w:rPr>
          <w:rFonts w:ascii="Arial" w:hAnsi="Arial" w:cs="Arial"/>
          <w:sz w:val="19"/>
          <w:szCs w:val="19"/>
        </w:rPr>
        <w:t>suspected</w:t>
      </w:r>
      <w:r w:rsidRPr="00FD1C12">
        <w:rPr>
          <w:rFonts w:ascii="Arial" w:hAnsi="Arial" w:cs="Arial"/>
          <w:strike/>
          <w:sz w:val="19"/>
          <w:szCs w:val="19"/>
        </w:rPr>
        <w:t xml:space="preserve"> or confirmed</w:t>
      </w:r>
      <w:r w:rsidR="00087547" w:rsidRPr="00FD1C12">
        <w:rPr>
          <w:rFonts w:ascii="Arial" w:hAnsi="Arial" w:cs="Arial"/>
          <w:sz w:val="19"/>
          <w:szCs w:val="19"/>
        </w:rPr>
        <w:t xml:space="preserve"> </w:t>
      </w:r>
      <w:r w:rsidRPr="00FD1C12">
        <w:rPr>
          <w:rFonts w:ascii="Arial" w:hAnsi="Arial" w:cs="Arial"/>
          <w:i/>
          <w:iCs/>
          <w:sz w:val="19"/>
          <w:szCs w:val="19"/>
        </w:rPr>
        <w:t>case</w:t>
      </w:r>
      <w:r w:rsidRPr="00FD1C12">
        <w:rPr>
          <w:rFonts w:ascii="Arial" w:hAnsi="Arial" w:cs="Arial"/>
          <w:sz w:val="19"/>
          <w:szCs w:val="19"/>
        </w:rPr>
        <w:t>; or</w:t>
      </w:r>
    </w:p>
    <w:p w14:paraId="12309BBE" w14:textId="6BD71ACB" w:rsidR="007120FD" w:rsidRPr="00FD1C12" w:rsidRDefault="00035A22" w:rsidP="00F57A8A">
      <w:pPr>
        <w:spacing w:after="240"/>
        <w:ind w:left="426" w:hanging="426"/>
        <w:jc w:val="both"/>
        <w:rPr>
          <w:rStyle w:val="normaltextrun"/>
          <w:rFonts w:ascii="Arial" w:hAnsi="Arial" w:cs="Arial"/>
          <w:color w:val="000000"/>
          <w:sz w:val="19"/>
          <w:szCs w:val="19"/>
          <w:shd w:val="clear" w:color="auto" w:fill="FFFFFF"/>
        </w:rPr>
      </w:pPr>
      <w:r w:rsidRPr="00FD1C12">
        <w:rPr>
          <w:rFonts w:ascii="Arial" w:hAnsi="Arial" w:cs="Arial"/>
          <w:sz w:val="19"/>
          <w:szCs w:val="19"/>
        </w:rPr>
        <w:t>3)</w:t>
      </w:r>
      <w:r w:rsidRPr="00FD1C12">
        <w:rPr>
          <w:rFonts w:ascii="Arial" w:hAnsi="Arial" w:cs="Arial"/>
          <w:sz w:val="19"/>
          <w:szCs w:val="19"/>
        </w:rPr>
        <w:tab/>
      </w:r>
      <w:r w:rsidRPr="00FD1C12">
        <w:rPr>
          <w:rFonts w:ascii="Arial" w:hAnsi="Arial" w:cs="Arial"/>
          <w:strike/>
          <w:sz w:val="19"/>
          <w:szCs w:val="19"/>
        </w:rPr>
        <w:t>serological evidence of active</w:t>
      </w:r>
      <w:r w:rsidR="00087547" w:rsidRPr="00FD1C12">
        <w:rPr>
          <w:rFonts w:ascii="Arial" w:hAnsi="Arial" w:cs="Arial"/>
          <w:strike/>
          <w:sz w:val="19"/>
          <w:szCs w:val="19"/>
        </w:rPr>
        <w:t xml:space="preserve"> </w:t>
      </w:r>
      <w:r w:rsidRPr="00FD1C12">
        <w:rPr>
          <w:rFonts w:ascii="Arial" w:hAnsi="Arial" w:cs="Arial"/>
          <w:i/>
          <w:iCs/>
          <w:strike/>
          <w:sz w:val="19"/>
          <w:szCs w:val="19"/>
        </w:rPr>
        <w:t>infection</w:t>
      </w:r>
      <w:r w:rsidR="00087547" w:rsidRPr="00FD1C12">
        <w:rPr>
          <w:rFonts w:ascii="Arial" w:hAnsi="Arial" w:cs="Arial"/>
          <w:strike/>
          <w:sz w:val="19"/>
          <w:szCs w:val="19"/>
        </w:rPr>
        <w:t xml:space="preserve"> </w:t>
      </w:r>
      <w:r w:rsidRPr="00FD1C12">
        <w:rPr>
          <w:rFonts w:ascii="Arial" w:hAnsi="Arial" w:cs="Arial"/>
          <w:strike/>
          <w:sz w:val="19"/>
          <w:szCs w:val="19"/>
        </w:rPr>
        <w:t>with AHSV by detection of</w:t>
      </w:r>
      <w:r w:rsidRPr="00FD1C12">
        <w:rPr>
          <w:rFonts w:ascii="Arial" w:hAnsi="Arial" w:cs="Arial"/>
          <w:sz w:val="19"/>
          <w:szCs w:val="19"/>
        </w:rPr>
        <w:t xml:space="preserve"> seroconversion</w:t>
      </w:r>
      <w:r w:rsidR="00283000" w:rsidRPr="00FD1C12">
        <w:rPr>
          <w:rFonts w:ascii="Arial" w:hAnsi="Arial" w:cs="Arial"/>
          <w:sz w:val="19"/>
          <w:szCs w:val="19"/>
          <w:u w:val="double"/>
        </w:rPr>
        <w:t xml:space="preserve"> </w:t>
      </w:r>
      <w:r w:rsidR="00283000" w:rsidRPr="00FD1C12">
        <w:rPr>
          <w:rFonts w:ascii="Arial" w:hAnsi="Arial" w:cs="Arial"/>
          <w:strike/>
          <w:sz w:val="19"/>
          <w:szCs w:val="19"/>
          <w:u w:val="double"/>
        </w:rPr>
        <w:t>d</w:t>
      </w:r>
      <w:r w:rsidR="00B708B3" w:rsidRPr="00FD1C12">
        <w:rPr>
          <w:rFonts w:ascii="Arial" w:hAnsi="Arial" w:cs="Arial"/>
          <w:strike/>
          <w:sz w:val="19"/>
          <w:szCs w:val="19"/>
          <w:u w:val="double"/>
        </w:rPr>
        <w:t xml:space="preserve">ue to recent exposure </w:t>
      </w:r>
      <w:r w:rsidR="00E94BF8" w:rsidRPr="00FD1C12">
        <w:rPr>
          <w:rFonts w:ascii="Arial" w:hAnsi="Arial" w:cs="Arial"/>
          <w:strike/>
          <w:sz w:val="19"/>
          <w:szCs w:val="19"/>
          <w:u w:val="double"/>
        </w:rPr>
        <w:t>to</w:t>
      </w:r>
      <w:r w:rsidR="00F146B0" w:rsidRPr="00FD1C12">
        <w:rPr>
          <w:rFonts w:ascii="Arial" w:hAnsi="Arial" w:cs="Arial"/>
          <w:strike/>
          <w:sz w:val="19"/>
          <w:szCs w:val="19"/>
        </w:rPr>
        <w:t xml:space="preserve"> w</w:t>
      </w:r>
      <w:r w:rsidRPr="00FD1C12">
        <w:rPr>
          <w:rFonts w:ascii="Arial" w:hAnsi="Arial" w:cs="Arial"/>
          <w:strike/>
          <w:sz w:val="19"/>
          <w:szCs w:val="19"/>
        </w:rPr>
        <w:t>ith production of antibodies agains</w:t>
      </w:r>
      <w:r w:rsidR="00F146B0" w:rsidRPr="00FD1C12">
        <w:rPr>
          <w:rFonts w:ascii="Arial" w:hAnsi="Arial" w:cs="Arial"/>
          <w:strike/>
          <w:sz w:val="19"/>
          <w:szCs w:val="19"/>
        </w:rPr>
        <w:t xml:space="preserve">t </w:t>
      </w:r>
      <w:r w:rsidRPr="00FD1C12">
        <w:rPr>
          <w:rFonts w:ascii="Arial" w:hAnsi="Arial" w:cs="Arial"/>
          <w:strike/>
          <w:sz w:val="19"/>
          <w:szCs w:val="19"/>
        </w:rPr>
        <w:t xml:space="preserve">structural or </w:t>
      </w:r>
      <w:proofErr w:type="spellStart"/>
      <w:r w:rsidRPr="00FD1C12">
        <w:rPr>
          <w:rFonts w:ascii="Arial" w:hAnsi="Arial" w:cs="Arial"/>
          <w:strike/>
          <w:sz w:val="19"/>
          <w:szCs w:val="19"/>
        </w:rPr>
        <w:t>nonstructural</w:t>
      </w:r>
      <w:proofErr w:type="spellEnd"/>
      <w:r w:rsidRPr="00FD1C12">
        <w:rPr>
          <w:rFonts w:ascii="Arial" w:hAnsi="Arial" w:cs="Arial"/>
          <w:strike/>
          <w:sz w:val="19"/>
          <w:szCs w:val="19"/>
        </w:rPr>
        <w:t xml:space="preserve"> proteins of</w:t>
      </w:r>
      <w:r w:rsidR="00C43102" w:rsidRPr="00FD1C12">
        <w:rPr>
          <w:rFonts w:ascii="Arial" w:hAnsi="Arial" w:cs="Arial"/>
          <w:strike/>
          <w:sz w:val="19"/>
          <w:szCs w:val="19"/>
        </w:rPr>
        <w:t xml:space="preserve"> A</w:t>
      </w:r>
      <w:r w:rsidRPr="00FD1C12">
        <w:rPr>
          <w:rFonts w:ascii="Arial" w:hAnsi="Arial" w:cs="Arial"/>
          <w:strike/>
          <w:sz w:val="19"/>
          <w:szCs w:val="19"/>
        </w:rPr>
        <w:t>HSV</w:t>
      </w:r>
      <w:r w:rsidR="00F146B0" w:rsidRPr="00FD1C12">
        <w:rPr>
          <w:rFonts w:ascii="Arial" w:hAnsi="Arial" w:cs="Arial"/>
          <w:sz w:val="19"/>
          <w:szCs w:val="19"/>
          <w:u w:val="double"/>
        </w:rPr>
        <w:t>,</w:t>
      </w:r>
      <w:r w:rsidRPr="00FD1C12">
        <w:rPr>
          <w:rFonts w:ascii="Arial" w:hAnsi="Arial" w:cs="Arial"/>
          <w:sz w:val="19"/>
          <w:szCs w:val="19"/>
        </w:rPr>
        <w:t xml:space="preserve"> </w:t>
      </w:r>
      <w:r w:rsidRPr="00FD1C12">
        <w:rPr>
          <w:rFonts w:ascii="Arial" w:hAnsi="Arial" w:cs="Arial"/>
          <w:strike/>
          <w:sz w:val="19"/>
          <w:szCs w:val="19"/>
        </w:rPr>
        <w:t>that ar</w:t>
      </w:r>
      <w:r w:rsidR="00F146B0" w:rsidRPr="00FD1C12">
        <w:rPr>
          <w:rFonts w:ascii="Arial" w:hAnsi="Arial" w:cs="Arial"/>
          <w:strike/>
          <w:sz w:val="19"/>
          <w:szCs w:val="19"/>
        </w:rPr>
        <w:t xml:space="preserve">e </w:t>
      </w:r>
      <w:r w:rsidR="00244F37" w:rsidRPr="00FD1C12">
        <w:rPr>
          <w:rFonts w:ascii="Arial" w:hAnsi="Arial" w:cs="Arial"/>
          <w:sz w:val="19"/>
          <w:szCs w:val="19"/>
          <w:u w:val="double"/>
        </w:rPr>
        <w:t>which i</w:t>
      </w:r>
      <w:r w:rsidR="00F146B0" w:rsidRPr="00FD1C12">
        <w:rPr>
          <w:rFonts w:ascii="Arial" w:hAnsi="Arial" w:cs="Arial"/>
          <w:sz w:val="19"/>
          <w:szCs w:val="19"/>
          <w:u w:val="double"/>
        </w:rPr>
        <w:t xml:space="preserve">s </w:t>
      </w:r>
      <w:r w:rsidRPr="00FD1C12">
        <w:rPr>
          <w:rFonts w:ascii="Arial" w:hAnsi="Arial" w:cs="Arial"/>
          <w:sz w:val="19"/>
          <w:szCs w:val="19"/>
        </w:rPr>
        <w:t xml:space="preserve">not </w:t>
      </w:r>
      <w:r w:rsidRPr="00FD1C12">
        <w:rPr>
          <w:rFonts w:ascii="Arial" w:hAnsi="Arial" w:cs="Arial"/>
          <w:strike/>
          <w:sz w:val="19"/>
          <w:szCs w:val="19"/>
        </w:rPr>
        <w:t>a</w:t>
      </w:r>
      <w:r w:rsidR="008B4525" w:rsidRPr="00FD1C12">
        <w:rPr>
          <w:rFonts w:ascii="Arial" w:hAnsi="Arial" w:cs="Arial"/>
          <w:strike/>
          <w:sz w:val="19"/>
          <w:szCs w:val="19"/>
        </w:rPr>
        <w:t xml:space="preserve"> </w:t>
      </w:r>
      <w:r w:rsidR="004A5683" w:rsidRPr="00FD1C12">
        <w:rPr>
          <w:rFonts w:ascii="Arial" w:hAnsi="Arial" w:cs="Arial"/>
          <w:sz w:val="19"/>
          <w:szCs w:val="19"/>
          <w:u w:val="double"/>
        </w:rPr>
        <w:t>th</w:t>
      </w:r>
      <w:r w:rsidR="008B4525" w:rsidRPr="00FD1C12">
        <w:rPr>
          <w:rFonts w:ascii="Arial" w:hAnsi="Arial" w:cs="Arial"/>
          <w:sz w:val="19"/>
          <w:szCs w:val="19"/>
          <w:u w:val="double"/>
        </w:rPr>
        <w:t xml:space="preserve">e </w:t>
      </w:r>
      <w:r w:rsidRPr="00FD1C12">
        <w:rPr>
          <w:rFonts w:ascii="Arial" w:hAnsi="Arial" w:cs="Arial"/>
          <w:sz w:val="19"/>
          <w:szCs w:val="19"/>
        </w:rPr>
        <w:t>consequence of</w:t>
      </w:r>
      <w:r w:rsidR="00087547" w:rsidRPr="00FD1C12">
        <w:rPr>
          <w:rFonts w:ascii="Arial" w:hAnsi="Arial" w:cs="Arial"/>
          <w:sz w:val="19"/>
          <w:szCs w:val="19"/>
        </w:rPr>
        <w:t xml:space="preserve"> </w:t>
      </w:r>
      <w:r w:rsidRPr="00FD1C12">
        <w:rPr>
          <w:rFonts w:ascii="Arial" w:hAnsi="Arial" w:cs="Arial"/>
          <w:i/>
          <w:iCs/>
          <w:sz w:val="19"/>
          <w:szCs w:val="19"/>
        </w:rPr>
        <w:t>vaccination</w:t>
      </w:r>
      <w:r w:rsidR="008B4525" w:rsidRPr="00FD1C12">
        <w:rPr>
          <w:rFonts w:ascii="Arial" w:hAnsi="Arial" w:cs="Arial"/>
          <w:sz w:val="19"/>
          <w:szCs w:val="19"/>
          <w:u w:val="double"/>
        </w:rPr>
        <w:t>,</w:t>
      </w:r>
      <w:r w:rsidR="00087547" w:rsidRPr="00FD1C12">
        <w:rPr>
          <w:rFonts w:ascii="Arial" w:hAnsi="Arial" w:cs="Arial"/>
          <w:sz w:val="19"/>
          <w:szCs w:val="19"/>
        </w:rPr>
        <w:t xml:space="preserve"> </w:t>
      </w:r>
      <w:r w:rsidRPr="00FD1C12">
        <w:rPr>
          <w:rFonts w:ascii="Arial" w:hAnsi="Arial" w:cs="Arial"/>
          <w:strike/>
          <w:sz w:val="19"/>
          <w:szCs w:val="19"/>
        </w:rPr>
        <w:t>have</w:t>
      </w:r>
      <w:r w:rsidRPr="00FD1C12">
        <w:rPr>
          <w:rFonts w:ascii="Arial" w:hAnsi="Arial" w:cs="Arial"/>
          <w:sz w:val="19"/>
          <w:szCs w:val="19"/>
        </w:rPr>
        <w:t xml:space="preserve"> </w:t>
      </w:r>
      <w:r w:rsidR="00F44AA0" w:rsidRPr="00FD1C12">
        <w:rPr>
          <w:rFonts w:ascii="Arial" w:hAnsi="Arial" w:cs="Arial"/>
          <w:sz w:val="19"/>
          <w:szCs w:val="19"/>
          <w:u w:val="double"/>
        </w:rPr>
        <w:t>has</w:t>
      </w:r>
      <w:r w:rsidR="00F44AA0" w:rsidRPr="00FD1C12">
        <w:rPr>
          <w:rFonts w:ascii="Arial" w:hAnsi="Arial" w:cs="Arial"/>
          <w:sz w:val="19"/>
          <w:szCs w:val="19"/>
        </w:rPr>
        <w:t xml:space="preserve"> </w:t>
      </w:r>
      <w:r w:rsidRPr="00FD1C12">
        <w:rPr>
          <w:rFonts w:ascii="Arial" w:hAnsi="Arial" w:cs="Arial"/>
          <w:sz w:val="19"/>
          <w:szCs w:val="19"/>
        </w:rPr>
        <w:t xml:space="preserve">been </w:t>
      </w:r>
      <w:r w:rsidRPr="00FD1C12">
        <w:rPr>
          <w:rFonts w:ascii="Arial" w:hAnsi="Arial" w:cs="Arial"/>
          <w:strike/>
          <w:sz w:val="19"/>
          <w:szCs w:val="19"/>
        </w:rPr>
        <w:t xml:space="preserve">identified </w:t>
      </w:r>
      <w:r w:rsidR="00F44AA0" w:rsidRPr="00FD1C12">
        <w:rPr>
          <w:rFonts w:ascii="Arial" w:hAnsi="Arial" w:cs="Arial"/>
          <w:sz w:val="19"/>
          <w:szCs w:val="19"/>
          <w:u w:val="double"/>
        </w:rPr>
        <w:t>detected</w:t>
      </w:r>
      <w:r w:rsidR="00F44AA0" w:rsidRPr="00FD1C12">
        <w:rPr>
          <w:rFonts w:ascii="Arial" w:hAnsi="Arial" w:cs="Arial"/>
          <w:sz w:val="19"/>
          <w:szCs w:val="19"/>
        </w:rPr>
        <w:t xml:space="preserve"> </w:t>
      </w:r>
      <w:r w:rsidRPr="00FD1C12">
        <w:rPr>
          <w:rFonts w:ascii="Arial" w:hAnsi="Arial" w:cs="Arial"/>
          <w:sz w:val="19"/>
          <w:szCs w:val="19"/>
        </w:rPr>
        <w:t>in</w:t>
      </w:r>
      <w:r w:rsidR="00041D6B" w:rsidRPr="00FD1C12">
        <w:rPr>
          <w:rFonts w:ascii="Arial" w:hAnsi="Arial" w:cs="Arial"/>
          <w:sz w:val="19"/>
          <w:szCs w:val="19"/>
        </w:rPr>
        <w:t xml:space="preserve"> </w:t>
      </w:r>
      <w:r w:rsidR="008B4525" w:rsidRPr="00FD1C12">
        <w:rPr>
          <w:rFonts w:ascii="Arial" w:hAnsi="Arial" w:cs="Arial"/>
          <w:strike/>
          <w:sz w:val="19"/>
          <w:szCs w:val="19"/>
        </w:rPr>
        <w:t xml:space="preserve">a </w:t>
      </w:r>
      <w:r w:rsidR="000D00FA" w:rsidRPr="00FD1C12">
        <w:rPr>
          <w:rFonts w:ascii="Arial" w:hAnsi="Arial" w:cs="Arial"/>
          <w:strike/>
          <w:sz w:val="19"/>
          <w:szCs w:val="19"/>
          <w:u w:val="double"/>
        </w:rPr>
        <w:t>paire</w:t>
      </w:r>
      <w:r w:rsidR="00C03191" w:rsidRPr="00FD1C12">
        <w:rPr>
          <w:rFonts w:ascii="Arial" w:hAnsi="Arial" w:cs="Arial"/>
          <w:strike/>
          <w:sz w:val="19"/>
          <w:szCs w:val="19"/>
          <w:u w:val="double"/>
        </w:rPr>
        <w:t xml:space="preserve">d </w:t>
      </w:r>
      <w:r w:rsidR="00041D6B" w:rsidRPr="00FD1C12">
        <w:rPr>
          <w:rFonts w:ascii="Arial" w:hAnsi="Arial" w:cs="Arial"/>
          <w:strike/>
          <w:sz w:val="19"/>
          <w:szCs w:val="19"/>
          <w:u w:val="double"/>
        </w:rPr>
        <w:t>sample</w:t>
      </w:r>
      <w:r w:rsidR="00C03191" w:rsidRPr="00FD1C12">
        <w:rPr>
          <w:rFonts w:ascii="Arial" w:hAnsi="Arial" w:cs="Arial"/>
          <w:strike/>
          <w:sz w:val="19"/>
          <w:szCs w:val="19"/>
          <w:u w:val="double"/>
        </w:rPr>
        <w:t>s</w:t>
      </w:r>
      <w:r w:rsidR="00041D6B" w:rsidRPr="00FD1C12">
        <w:rPr>
          <w:rFonts w:ascii="Arial" w:hAnsi="Arial" w:cs="Arial"/>
          <w:strike/>
          <w:sz w:val="19"/>
          <w:szCs w:val="19"/>
          <w:u w:val="double"/>
        </w:rPr>
        <w:t xml:space="preserve"> fro</w:t>
      </w:r>
      <w:r w:rsidR="009725EB" w:rsidRPr="00FD1C12">
        <w:rPr>
          <w:rFonts w:ascii="Arial" w:hAnsi="Arial" w:cs="Arial"/>
          <w:strike/>
          <w:sz w:val="19"/>
          <w:szCs w:val="19"/>
          <w:u w:val="double"/>
        </w:rPr>
        <w:t xml:space="preserve">m </w:t>
      </w:r>
      <w:r w:rsidRPr="00FD1C12">
        <w:rPr>
          <w:rFonts w:ascii="Arial" w:hAnsi="Arial" w:cs="Arial"/>
          <w:sz w:val="19"/>
          <w:szCs w:val="19"/>
        </w:rPr>
        <w:t xml:space="preserve">an equid </w:t>
      </w:r>
      <w:r w:rsidRPr="00FD1C12">
        <w:rPr>
          <w:rFonts w:ascii="Arial" w:hAnsi="Arial" w:cs="Arial"/>
          <w:strike/>
          <w:sz w:val="19"/>
          <w:szCs w:val="19"/>
        </w:rPr>
        <w:t>that eithe</w:t>
      </w:r>
      <w:r w:rsidR="00C03191" w:rsidRPr="00FD1C12">
        <w:rPr>
          <w:rFonts w:ascii="Arial" w:hAnsi="Arial" w:cs="Arial"/>
          <w:strike/>
          <w:sz w:val="19"/>
          <w:szCs w:val="19"/>
        </w:rPr>
        <w:t xml:space="preserve">r </w:t>
      </w:r>
      <w:proofErr w:type="spellStart"/>
      <w:r w:rsidRPr="00FD1C12">
        <w:rPr>
          <w:rFonts w:ascii="Arial" w:hAnsi="Arial" w:cs="Arial"/>
          <w:sz w:val="19"/>
          <w:szCs w:val="19"/>
        </w:rPr>
        <w:t>show</w:t>
      </w:r>
      <w:r w:rsidRPr="00FD1C12">
        <w:rPr>
          <w:rFonts w:ascii="Arial" w:hAnsi="Arial" w:cs="Arial"/>
          <w:strike/>
          <w:sz w:val="19"/>
          <w:szCs w:val="19"/>
        </w:rPr>
        <w:t>s</w:t>
      </w:r>
      <w:r w:rsidR="00B04FAD" w:rsidRPr="00FD1C12">
        <w:rPr>
          <w:rFonts w:ascii="Arial" w:hAnsi="Arial" w:cs="Arial"/>
          <w:sz w:val="19"/>
          <w:szCs w:val="19"/>
          <w:u w:val="double"/>
        </w:rPr>
        <w:t>ing</w:t>
      </w:r>
      <w:proofErr w:type="spellEnd"/>
      <w:r w:rsidRPr="00FD1C12">
        <w:rPr>
          <w:rFonts w:ascii="Arial" w:hAnsi="Arial" w:cs="Arial"/>
          <w:sz w:val="19"/>
          <w:szCs w:val="19"/>
        </w:rPr>
        <w:t xml:space="preserve"> clinical signs</w:t>
      </w:r>
      <w:r w:rsidR="00C32C5C" w:rsidRPr="00FD1C12">
        <w:rPr>
          <w:rFonts w:ascii="Arial" w:hAnsi="Arial" w:cs="Arial"/>
          <w:sz w:val="19"/>
          <w:szCs w:val="19"/>
        </w:rPr>
        <w:t xml:space="preserve"> </w:t>
      </w:r>
      <w:r w:rsidR="00C32C5C" w:rsidRPr="00FD1C12">
        <w:rPr>
          <w:rFonts w:ascii="Arial" w:hAnsi="Arial" w:cs="Arial"/>
          <w:sz w:val="19"/>
          <w:szCs w:val="19"/>
          <w:u w:val="double"/>
        </w:rPr>
        <w:t>or pathological lesions</w:t>
      </w:r>
      <w:r w:rsidRPr="00FD1C12">
        <w:rPr>
          <w:rFonts w:ascii="Arial" w:hAnsi="Arial" w:cs="Arial"/>
          <w:sz w:val="19"/>
          <w:szCs w:val="19"/>
        </w:rPr>
        <w:t xml:space="preserve"> consistent with AHS, or </w:t>
      </w:r>
      <w:r w:rsidRPr="00FD1C12">
        <w:rPr>
          <w:rFonts w:ascii="Arial" w:hAnsi="Arial" w:cs="Arial"/>
          <w:strike/>
          <w:sz w:val="19"/>
          <w:szCs w:val="19"/>
        </w:rPr>
        <w:t>i</w:t>
      </w:r>
      <w:r w:rsidR="00DE5363" w:rsidRPr="00FD1C12">
        <w:rPr>
          <w:rFonts w:ascii="Arial" w:hAnsi="Arial" w:cs="Arial"/>
          <w:strike/>
          <w:sz w:val="19"/>
          <w:szCs w:val="19"/>
        </w:rPr>
        <w:t xml:space="preserve">s </w:t>
      </w:r>
      <w:r w:rsidRPr="00FD1C12">
        <w:rPr>
          <w:rFonts w:ascii="Arial" w:hAnsi="Arial" w:cs="Arial"/>
          <w:sz w:val="19"/>
          <w:szCs w:val="19"/>
        </w:rPr>
        <w:t xml:space="preserve">epidemiologically linked to a </w:t>
      </w:r>
      <w:r w:rsidR="006D43E5" w:rsidRPr="00FD1C12">
        <w:rPr>
          <w:rFonts w:ascii="Arial" w:hAnsi="Arial" w:cs="Arial"/>
          <w:sz w:val="19"/>
          <w:szCs w:val="19"/>
          <w:u w:val="double"/>
        </w:rPr>
        <w:t>confirmed</w:t>
      </w:r>
      <w:r w:rsidR="00A325AA" w:rsidRPr="00FD1C12">
        <w:rPr>
          <w:rFonts w:ascii="Arial" w:hAnsi="Arial" w:cs="Arial"/>
          <w:sz w:val="19"/>
          <w:szCs w:val="19"/>
          <w:u w:val="double"/>
        </w:rPr>
        <w:t xml:space="preserve"> or </w:t>
      </w:r>
      <w:r w:rsidR="005977A1" w:rsidRPr="00FD1C12">
        <w:rPr>
          <w:rStyle w:val="normaltextrun"/>
          <w:rFonts w:ascii="Arial" w:hAnsi="Arial" w:cs="Arial"/>
          <w:color w:val="000000"/>
          <w:sz w:val="19"/>
          <w:szCs w:val="19"/>
          <w:shd w:val="clear" w:color="auto" w:fill="FFFFFF"/>
        </w:rPr>
        <w:t>suspected</w:t>
      </w:r>
      <w:r w:rsidR="005977A1" w:rsidRPr="00FD1C12">
        <w:rPr>
          <w:rStyle w:val="normaltextrun"/>
          <w:rFonts w:ascii="Arial" w:hAnsi="Arial" w:cs="Arial"/>
          <w:strike/>
          <w:color w:val="000000"/>
          <w:sz w:val="19"/>
          <w:szCs w:val="19"/>
          <w:shd w:val="clear" w:color="auto" w:fill="FFFFFF"/>
        </w:rPr>
        <w:t xml:space="preserve"> or confirmed</w:t>
      </w:r>
      <w:r w:rsidR="005977A1" w:rsidRPr="00FD1C12">
        <w:rPr>
          <w:rStyle w:val="normaltextrun"/>
          <w:rFonts w:ascii="Arial" w:hAnsi="Arial" w:cs="Arial"/>
          <w:color w:val="000000"/>
          <w:sz w:val="19"/>
          <w:szCs w:val="19"/>
          <w:shd w:val="clear" w:color="auto" w:fill="FFFFFF"/>
        </w:rPr>
        <w:t> </w:t>
      </w:r>
      <w:r w:rsidR="005977A1" w:rsidRPr="00FD1C12">
        <w:rPr>
          <w:rStyle w:val="normaltextrun"/>
          <w:rFonts w:ascii="Arial" w:hAnsi="Arial" w:cs="Arial"/>
          <w:i/>
          <w:iCs/>
          <w:color w:val="000000"/>
          <w:sz w:val="19"/>
          <w:szCs w:val="19"/>
          <w:shd w:val="clear" w:color="auto" w:fill="FFFFFF"/>
        </w:rPr>
        <w:t>case</w:t>
      </w:r>
      <w:r w:rsidR="00E61DCF" w:rsidRPr="00FD1C12">
        <w:rPr>
          <w:rStyle w:val="normaltextrun"/>
          <w:rFonts w:ascii="Arial" w:hAnsi="Arial" w:cs="Arial"/>
          <w:i/>
          <w:iCs/>
          <w:color w:val="000000"/>
          <w:sz w:val="19"/>
          <w:szCs w:val="19"/>
          <w:shd w:val="clear" w:color="auto" w:fill="FFFFFF"/>
        </w:rPr>
        <w:t>.</w:t>
      </w:r>
      <w:r w:rsidR="00F57A8A" w:rsidRPr="00FD1C12">
        <w:rPr>
          <w:rStyle w:val="normaltextrun"/>
          <w:rFonts w:ascii="Arial" w:hAnsi="Arial" w:cs="Arial"/>
          <w:color w:val="000000"/>
          <w:sz w:val="19"/>
          <w:szCs w:val="19"/>
          <w:shd w:val="clear" w:color="auto" w:fill="FFFFFF"/>
        </w:rPr>
        <w:t xml:space="preserve"> </w:t>
      </w:r>
    </w:p>
    <w:p w14:paraId="712FB213" w14:textId="46003CFD" w:rsidR="00035A22" w:rsidRPr="00FD1C12" w:rsidRDefault="00E61DCF" w:rsidP="00035A22">
      <w:pPr>
        <w:spacing w:after="240"/>
        <w:jc w:val="both"/>
        <w:rPr>
          <w:rFonts w:ascii="Arial" w:hAnsi="Arial" w:cs="Arial"/>
          <w:sz w:val="19"/>
          <w:szCs w:val="19"/>
        </w:rPr>
      </w:pPr>
      <w:r w:rsidRPr="00FD1C12">
        <w:rPr>
          <w:rStyle w:val="normaltextrun"/>
          <w:rFonts w:ascii="Arial" w:hAnsi="Arial" w:cs="Arial"/>
          <w:color w:val="000000"/>
          <w:sz w:val="19"/>
          <w:szCs w:val="19"/>
          <w:shd w:val="clear" w:color="auto" w:fill="FFFFFF"/>
        </w:rPr>
        <w:t>For the purposes of the </w:t>
      </w:r>
      <w:r w:rsidRPr="00FD1C12">
        <w:rPr>
          <w:rStyle w:val="normaltextrun"/>
          <w:rFonts w:ascii="Arial" w:hAnsi="Arial" w:cs="Arial"/>
          <w:i/>
          <w:iCs/>
          <w:color w:val="000000"/>
          <w:sz w:val="19"/>
          <w:szCs w:val="19"/>
          <w:shd w:val="clear" w:color="auto" w:fill="FFFFFF"/>
        </w:rPr>
        <w:t>Terrestrial Code</w:t>
      </w:r>
      <w:r w:rsidRPr="00FD1C12">
        <w:rPr>
          <w:rStyle w:val="normaltextrun"/>
          <w:rFonts w:ascii="Arial" w:hAnsi="Arial" w:cs="Arial"/>
          <w:color w:val="000000"/>
          <w:sz w:val="19"/>
          <w:szCs w:val="19"/>
          <w:shd w:val="clear" w:color="auto" w:fill="FFFFFF"/>
        </w:rPr>
        <w:t>, the </w:t>
      </w:r>
      <w:r w:rsidRPr="00FD1C12">
        <w:rPr>
          <w:rStyle w:val="normaltextrun"/>
          <w:rFonts w:ascii="Arial" w:hAnsi="Arial" w:cs="Arial"/>
          <w:i/>
          <w:iCs/>
          <w:color w:val="000000"/>
          <w:sz w:val="19"/>
          <w:szCs w:val="19"/>
          <w:shd w:val="clear" w:color="auto" w:fill="FFFFFF"/>
        </w:rPr>
        <w:t>infective period</w:t>
      </w:r>
      <w:r w:rsidRPr="00FD1C12">
        <w:rPr>
          <w:rStyle w:val="normaltextrun"/>
          <w:rFonts w:ascii="Arial" w:hAnsi="Arial" w:cs="Arial"/>
          <w:color w:val="000000"/>
          <w:sz w:val="19"/>
          <w:szCs w:val="19"/>
          <w:shd w:val="clear" w:color="auto" w:fill="FFFFFF"/>
        </w:rPr>
        <w:t> for AHS is 40 days</w:t>
      </w:r>
      <w:r w:rsidR="00DD5B82" w:rsidRPr="00FD1C12">
        <w:rPr>
          <w:rStyle w:val="normaltextrun"/>
          <w:rFonts w:ascii="Arial" w:hAnsi="Arial" w:cs="Arial"/>
          <w:color w:val="000000"/>
          <w:sz w:val="19"/>
          <w:szCs w:val="19"/>
          <w:u w:val="double"/>
          <w:shd w:val="clear" w:color="auto" w:fill="FFFFFF"/>
        </w:rPr>
        <w:t>.</w:t>
      </w:r>
      <w:r w:rsidR="005E3A99" w:rsidRPr="00FD1C12">
        <w:rPr>
          <w:rStyle w:val="normaltextrun"/>
          <w:rFonts w:ascii="Arial" w:hAnsi="Arial" w:cs="Arial"/>
          <w:strike/>
          <w:color w:val="000000"/>
          <w:sz w:val="19"/>
          <w:szCs w:val="19"/>
          <w:shd w:val="clear" w:color="auto" w:fill="FFFFFF"/>
        </w:rPr>
        <w:t xml:space="preserve"> f</w:t>
      </w:r>
      <w:r w:rsidR="007A722C" w:rsidRPr="00FD1C12">
        <w:rPr>
          <w:rStyle w:val="normaltextrun"/>
          <w:rFonts w:ascii="Arial" w:hAnsi="Arial" w:cs="Arial"/>
          <w:strike/>
          <w:color w:val="000000"/>
          <w:sz w:val="19"/>
          <w:szCs w:val="19"/>
          <w:shd w:val="clear" w:color="auto" w:fill="FFFFFF"/>
        </w:rPr>
        <w:t>or domestic</w:t>
      </w:r>
      <w:r w:rsidR="005E3A99" w:rsidRPr="00FD1C12">
        <w:rPr>
          <w:rStyle w:val="normaltextrun"/>
          <w:rFonts w:ascii="Arial" w:hAnsi="Arial" w:cs="Arial"/>
          <w:strike/>
          <w:color w:val="000000"/>
          <w:sz w:val="19"/>
          <w:szCs w:val="19"/>
          <w:shd w:val="clear" w:color="auto" w:fill="FFFFFF"/>
        </w:rPr>
        <w:t xml:space="preserve"> h</w:t>
      </w:r>
      <w:r w:rsidR="007A722C" w:rsidRPr="00FD1C12">
        <w:rPr>
          <w:rStyle w:val="normaltextrun"/>
          <w:rFonts w:ascii="Arial" w:hAnsi="Arial" w:cs="Arial"/>
          <w:strike/>
          <w:color w:val="000000"/>
          <w:sz w:val="19"/>
          <w:szCs w:val="19"/>
          <w:shd w:val="clear" w:color="auto" w:fill="FFFFFF"/>
        </w:rPr>
        <w:t>orses</w:t>
      </w:r>
      <w:r w:rsidR="001E4361" w:rsidRPr="00FD1C12">
        <w:rPr>
          <w:rStyle w:val="normaltextrun"/>
          <w:rFonts w:ascii="Arial" w:hAnsi="Arial" w:cs="Arial"/>
          <w:strike/>
          <w:color w:val="000000"/>
          <w:sz w:val="19"/>
          <w:szCs w:val="19"/>
          <w:shd w:val="clear" w:color="auto" w:fill="FFFFFF"/>
        </w:rPr>
        <w:t xml:space="preserve">. Although critical information is lacking for some species, this chapter applies to all </w:t>
      </w:r>
      <w:proofErr w:type="gramStart"/>
      <w:r w:rsidR="00E205ED" w:rsidRPr="00FD1C12">
        <w:rPr>
          <w:rStyle w:val="normaltextrun"/>
          <w:rFonts w:ascii="Arial" w:hAnsi="Arial" w:cs="Arial"/>
          <w:strike/>
          <w:color w:val="000000"/>
          <w:sz w:val="19"/>
          <w:szCs w:val="19"/>
          <w:shd w:val="clear" w:color="auto" w:fill="FFFFFF"/>
        </w:rPr>
        <w:t>Equidae..</w:t>
      </w:r>
      <w:proofErr w:type="gramEnd"/>
    </w:p>
    <w:p w14:paraId="4DCF8354" w14:textId="2275600A" w:rsidR="00035A22" w:rsidRPr="00FD1C12" w:rsidRDefault="00035A22" w:rsidP="00035A22">
      <w:pPr>
        <w:spacing w:after="240"/>
        <w:jc w:val="both"/>
        <w:rPr>
          <w:rFonts w:ascii="Arial" w:hAnsi="Arial" w:cs="Arial"/>
          <w:sz w:val="19"/>
          <w:szCs w:val="19"/>
          <w:lang w:val="en-US"/>
        </w:rPr>
      </w:pPr>
      <w:r w:rsidRPr="00FD1C12">
        <w:rPr>
          <w:rFonts w:ascii="Arial" w:hAnsi="Arial" w:cs="Arial"/>
          <w:strike/>
          <w:sz w:val="19"/>
          <w:szCs w:val="19"/>
          <w:highlight w:val="yellow"/>
        </w:rPr>
        <w:t>All countries or</w:t>
      </w:r>
      <w:r w:rsidR="00087547" w:rsidRPr="00FD1C12">
        <w:rPr>
          <w:rFonts w:ascii="Arial" w:hAnsi="Arial" w:cs="Arial"/>
          <w:strike/>
          <w:sz w:val="19"/>
          <w:szCs w:val="19"/>
          <w:highlight w:val="yellow"/>
        </w:rPr>
        <w:t xml:space="preserve"> </w:t>
      </w:r>
      <w:r w:rsidRPr="00FD1C12">
        <w:rPr>
          <w:rFonts w:ascii="Arial" w:hAnsi="Arial" w:cs="Arial"/>
          <w:i/>
          <w:iCs/>
          <w:strike/>
          <w:sz w:val="19"/>
          <w:szCs w:val="19"/>
          <w:highlight w:val="yellow"/>
        </w:rPr>
        <w:t>zones</w:t>
      </w:r>
      <w:r w:rsidR="00087547" w:rsidRPr="00FD1C12">
        <w:rPr>
          <w:rFonts w:ascii="Arial" w:hAnsi="Arial" w:cs="Arial"/>
          <w:strike/>
          <w:sz w:val="19"/>
          <w:szCs w:val="19"/>
          <w:highlight w:val="yellow"/>
        </w:rPr>
        <w:t xml:space="preserve"> </w:t>
      </w:r>
      <w:r w:rsidRPr="00FD1C12">
        <w:rPr>
          <w:rFonts w:ascii="Arial" w:hAnsi="Arial" w:cs="Arial"/>
          <w:strike/>
          <w:sz w:val="19"/>
          <w:szCs w:val="19"/>
          <w:highlight w:val="yellow"/>
        </w:rPr>
        <w:t>adjacent to a country or</w:t>
      </w:r>
      <w:r w:rsidR="00087547" w:rsidRPr="00FD1C12">
        <w:rPr>
          <w:rFonts w:ascii="Arial" w:hAnsi="Arial" w:cs="Arial"/>
          <w:strike/>
          <w:sz w:val="19"/>
          <w:szCs w:val="19"/>
          <w:highlight w:val="yellow"/>
        </w:rPr>
        <w:t xml:space="preserve"> </w:t>
      </w:r>
      <w:r w:rsidRPr="00FD1C12">
        <w:rPr>
          <w:rFonts w:ascii="Arial" w:hAnsi="Arial" w:cs="Arial"/>
          <w:i/>
          <w:iCs/>
          <w:strike/>
          <w:sz w:val="19"/>
          <w:szCs w:val="19"/>
          <w:highlight w:val="yellow"/>
        </w:rPr>
        <w:t>zone</w:t>
      </w:r>
      <w:r w:rsidR="00087547" w:rsidRPr="00FD1C12">
        <w:rPr>
          <w:rFonts w:ascii="Arial" w:hAnsi="Arial" w:cs="Arial"/>
          <w:strike/>
          <w:sz w:val="19"/>
          <w:szCs w:val="19"/>
          <w:highlight w:val="yellow"/>
        </w:rPr>
        <w:t xml:space="preserve"> </w:t>
      </w:r>
      <w:r w:rsidRPr="00FD1C12">
        <w:rPr>
          <w:rFonts w:ascii="Arial" w:hAnsi="Arial" w:cs="Arial"/>
          <w:strike/>
          <w:sz w:val="19"/>
          <w:szCs w:val="19"/>
          <w:highlight w:val="yellow"/>
        </w:rPr>
        <w:t>not having free status should determine their AHSV status from an ongoing</w:t>
      </w:r>
      <w:r w:rsidR="00087547" w:rsidRPr="00FD1C12">
        <w:rPr>
          <w:rFonts w:ascii="Arial" w:hAnsi="Arial" w:cs="Arial"/>
          <w:strike/>
          <w:sz w:val="19"/>
          <w:szCs w:val="19"/>
          <w:highlight w:val="yellow"/>
        </w:rPr>
        <w:t xml:space="preserve"> </w:t>
      </w:r>
      <w:r w:rsidRPr="00FD1C12">
        <w:rPr>
          <w:rFonts w:ascii="Arial" w:hAnsi="Arial" w:cs="Arial"/>
          <w:i/>
          <w:iCs/>
          <w:strike/>
          <w:sz w:val="19"/>
          <w:szCs w:val="19"/>
          <w:highlight w:val="yellow"/>
        </w:rPr>
        <w:t>surveillance</w:t>
      </w:r>
      <w:r w:rsidR="00087547" w:rsidRPr="00FD1C12">
        <w:rPr>
          <w:rFonts w:ascii="Arial" w:hAnsi="Arial" w:cs="Arial"/>
          <w:strike/>
          <w:sz w:val="19"/>
          <w:szCs w:val="19"/>
          <w:highlight w:val="yellow"/>
        </w:rPr>
        <w:t xml:space="preserve"> </w:t>
      </w:r>
      <w:r w:rsidRPr="00FD1C12">
        <w:rPr>
          <w:rFonts w:ascii="Arial" w:hAnsi="Arial" w:cs="Arial"/>
          <w:strike/>
          <w:sz w:val="19"/>
          <w:szCs w:val="19"/>
          <w:highlight w:val="yellow"/>
        </w:rPr>
        <w:t>programme</w:t>
      </w:r>
      <w:r w:rsidRPr="00FD1C12">
        <w:rPr>
          <w:rFonts w:ascii="Arial" w:hAnsi="Arial" w:cs="Arial"/>
          <w:strike/>
          <w:sz w:val="19"/>
          <w:szCs w:val="19"/>
        </w:rPr>
        <w:t>.</w:t>
      </w:r>
      <w:r w:rsidRPr="00FD1C12">
        <w:rPr>
          <w:rFonts w:ascii="Arial" w:hAnsi="Arial" w:cs="Arial"/>
          <w:strike/>
          <w:sz w:val="19"/>
          <w:szCs w:val="19"/>
          <w:lang w:val="en-US"/>
        </w:rPr>
        <w:t xml:space="preserve"> Throughout the chapter,</w:t>
      </w:r>
      <w:r w:rsidR="00087547" w:rsidRPr="00FD1C12">
        <w:rPr>
          <w:rFonts w:ascii="Arial" w:hAnsi="Arial" w:cs="Arial"/>
          <w:strike/>
          <w:sz w:val="19"/>
          <w:szCs w:val="19"/>
          <w:lang w:val="en-US"/>
        </w:rPr>
        <w:t xml:space="preserve"> </w:t>
      </w:r>
      <w:r w:rsidRPr="00FD1C12">
        <w:rPr>
          <w:rFonts w:ascii="Arial" w:hAnsi="Arial" w:cs="Arial"/>
          <w:i/>
          <w:iCs/>
          <w:strike/>
          <w:sz w:val="19"/>
          <w:szCs w:val="19"/>
          <w:lang w:val="en-US"/>
        </w:rPr>
        <w:t>surveillance</w:t>
      </w:r>
      <w:r w:rsidR="00087547" w:rsidRPr="00FD1C12">
        <w:rPr>
          <w:rFonts w:ascii="Arial" w:hAnsi="Arial" w:cs="Arial"/>
          <w:strike/>
          <w:sz w:val="19"/>
          <w:szCs w:val="19"/>
          <w:lang w:val="en-US"/>
        </w:rPr>
        <w:t xml:space="preserve"> </w:t>
      </w:r>
      <w:r w:rsidRPr="00FD1C12">
        <w:rPr>
          <w:rFonts w:ascii="Arial" w:hAnsi="Arial" w:cs="Arial"/>
          <w:strike/>
          <w:sz w:val="19"/>
          <w:szCs w:val="19"/>
          <w:lang w:val="en-US"/>
        </w:rPr>
        <w:t>is in all cases understood as being conducted as described in Articles</w:t>
      </w:r>
      <w:r w:rsidR="00087547" w:rsidRPr="00FD1C12">
        <w:rPr>
          <w:rFonts w:ascii="Arial" w:hAnsi="Arial" w:cs="Arial"/>
          <w:strike/>
          <w:sz w:val="19"/>
          <w:szCs w:val="19"/>
          <w:lang w:val="en-US"/>
        </w:rPr>
        <w:t xml:space="preserve"> </w:t>
      </w:r>
      <w:r w:rsidRPr="00FD1C12">
        <w:rPr>
          <w:rFonts w:ascii="Arial" w:hAnsi="Arial" w:cs="Arial"/>
          <w:strike/>
          <w:sz w:val="19"/>
          <w:szCs w:val="19"/>
          <w:lang w:val="en-US"/>
        </w:rPr>
        <w:t>12.1.11.</w:t>
      </w:r>
      <w:r w:rsidR="00087547" w:rsidRPr="00FD1C12">
        <w:rPr>
          <w:rFonts w:ascii="Arial" w:hAnsi="Arial" w:cs="Arial"/>
          <w:strike/>
          <w:sz w:val="19"/>
          <w:szCs w:val="19"/>
          <w:lang w:val="en-US"/>
        </w:rPr>
        <w:t xml:space="preserve"> </w:t>
      </w:r>
      <w:r w:rsidRPr="00FD1C12">
        <w:rPr>
          <w:rFonts w:ascii="Arial" w:hAnsi="Arial" w:cs="Arial"/>
          <w:strike/>
          <w:sz w:val="19"/>
          <w:szCs w:val="19"/>
          <w:lang w:val="en-US"/>
        </w:rPr>
        <w:t>to</w:t>
      </w:r>
      <w:r w:rsidR="00087547" w:rsidRPr="00FD1C12">
        <w:rPr>
          <w:rFonts w:ascii="Arial" w:hAnsi="Arial" w:cs="Arial"/>
          <w:strike/>
          <w:sz w:val="19"/>
          <w:szCs w:val="19"/>
          <w:lang w:val="en-US"/>
        </w:rPr>
        <w:t xml:space="preserve"> </w:t>
      </w:r>
      <w:r w:rsidRPr="00FD1C12">
        <w:rPr>
          <w:rFonts w:ascii="Arial" w:hAnsi="Arial" w:cs="Arial"/>
          <w:strike/>
          <w:sz w:val="19"/>
          <w:szCs w:val="19"/>
          <w:lang w:val="en-US"/>
        </w:rPr>
        <w:t>12.1.13.</w:t>
      </w:r>
    </w:p>
    <w:p w14:paraId="2448BBE3" w14:textId="1FEC952F" w:rsidR="009725EB" w:rsidRPr="00FD1C12" w:rsidRDefault="00035A22" w:rsidP="00F57A8A">
      <w:pPr>
        <w:spacing w:after="240"/>
        <w:jc w:val="both"/>
        <w:rPr>
          <w:rFonts w:ascii="Arial" w:hAnsi="Arial" w:cs="Arial"/>
          <w:sz w:val="19"/>
          <w:szCs w:val="19"/>
        </w:rPr>
      </w:pPr>
      <w:r w:rsidRPr="00FD1C12">
        <w:rPr>
          <w:rFonts w:ascii="Arial" w:hAnsi="Arial" w:cs="Arial"/>
          <w:sz w:val="19"/>
          <w:szCs w:val="19"/>
          <w:lang w:val="en-US"/>
        </w:rPr>
        <w:t xml:space="preserve">Standards for </w:t>
      </w:r>
      <w:r w:rsidR="00985337" w:rsidRPr="00FD1C12">
        <w:rPr>
          <w:rFonts w:ascii="Arial" w:hAnsi="Arial" w:cs="Arial"/>
          <w:sz w:val="19"/>
          <w:szCs w:val="19"/>
          <w:u w:val="double"/>
        </w:rPr>
        <w:t xml:space="preserve">diagnosis </w:t>
      </w:r>
      <w:r w:rsidR="00985337" w:rsidRPr="00FD1C12">
        <w:rPr>
          <w:rFonts w:ascii="Arial" w:hAnsi="Arial" w:cs="Arial"/>
          <w:strike/>
          <w:sz w:val="19"/>
          <w:szCs w:val="19"/>
        </w:rPr>
        <w:t xml:space="preserve">diagnostic tests </w:t>
      </w:r>
      <w:r w:rsidRPr="00FD1C12">
        <w:rPr>
          <w:rFonts w:ascii="Arial" w:hAnsi="Arial" w:cs="Arial"/>
          <w:sz w:val="19"/>
          <w:szCs w:val="19"/>
        </w:rPr>
        <w:t>and vaccines</w:t>
      </w:r>
      <w:r w:rsidR="008D7839" w:rsidRPr="00FD1C12">
        <w:rPr>
          <w:rFonts w:ascii="Arial" w:hAnsi="Arial" w:cs="Arial"/>
          <w:sz w:val="19"/>
          <w:szCs w:val="19"/>
          <w:u w:val="double"/>
        </w:rPr>
        <w:t>, as well as information on the epidemiology,</w:t>
      </w:r>
      <w:r w:rsidR="008D7839" w:rsidRPr="00FD1C12">
        <w:rPr>
          <w:rFonts w:ascii="Arial" w:hAnsi="Arial" w:cs="Arial"/>
          <w:sz w:val="19"/>
          <w:szCs w:val="19"/>
        </w:rPr>
        <w:t xml:space="preserve"> </w:t>
      </w:r>
      <w:r w:rsidRPr="00FD1C12">
        <w:rPr>
          <w:rFonts w:ascii="Arial" w:hAnsi="Arial" w:cs="Arial"/>
          <w:sz w:val="19"/>
          <w:szCs w:val="19"/>
        </w:rPr>
        <w:t>are described in the</w:t>
      </w:r>
      <w:r w:rsidR="00087547" w:rsidRPr="00FD1C12">
        <w:rPr>
          <w:rFonts w:ascii="Arial" w:hAnsi="Arial" w:cs="Arial"/>
          <w:sz w:val="19"/>
          <w:szCs w:val="19"/>
        </w:rPr>
        <w:t xml:space="preserve"> </w:t>
      </w:r>
      <w:r w:rsidRPr="00FD1C12">
        <w:rPr>
          <w:rFonts w:ascii="Arial" w:hAnsi="Arial" w:cs="Arial"/>
          <w:i/>
          <w:iCs/>
          <w:sz w:val="19"/>
          <w:szCs w:val="19"/>
        </w:rPr>
        <w:t>Terrestrial Manual</w:t>
      </w:r>
      <w:r w:rsidRPr="00FD1C12">
        <w:rPr>
          <w:rFonts w:ascii="Arial" w:hAnsi="Arial" w:cs="Arial"/>
          <w:sz w:val="19"/>
          <w:szCs w:val="19"/>
        </w:rPr>
        <w:t>.</w:t>
      </w:r>
    </w:p>
    <w:p w14:paraId="651B184C" w14:textId="77777777" w:rsidR="00AC2DF5" w:rsidRPr="00FD1C12" w:rsidRDefault="00AC2DF5" w:rsidP="00AC2DF5">
      <w:pPr>
        <w:spacing w:after="240"/>
        <w:jc w:val="center"/>
        <w:rPr>
          <w:rFonts w:ascii="Arial" w:hAnsi="Arial" w:cs="Arial"/>
          <w:color w:val="000000" w:themeColor="text1"/>
          <w:sz w:val="19"/>
          <w:szCs w:val="19"/>
          <w:u w:val="double"/>
        </w:rPr>
      </w:pPr>
      <w:r w:rsidRPr="00FD1C12">
        <w:rPr>
          <w:rFonts w:ascii="Arial" w:hAnsi="Arial" w:cs="Arial"/>
          <w:color w:val="000000" w:themeColor="text1"/>
          <w:sz w:val="19"/>
          <w:szCs w:val="19"/>
          <w:u w:val="double"/>
        </w:rPr>
        <w:t>Article 12.1.1bis.</w:t>
      </w:r>
    </w:p>
    <w:p w14:paraId="5B7FF7B2" w14:textId="77777777" w:rsidR="00AC2DF5" w:rsidRPr="00FD1C12" w:rsidRDefault="00AC2DF5" w:rsidP="00AC2DF5">
      <w:pPr>
        <w:spacing w:after="240"/>
        <w:jc w:val="both"/>
        <w:rPr>
          <w:rFonts w:ascii="Arial" w:hAnsi="Arial" w:cs="Arial"/>
          <w:b/>
          <w:bCs/>
          <w:color w:val="000000" w:themeColor="text1"/>
          <w:sz w:val="19"/>
          <w:szCs w:val="19"/>
          <w:u w:val="double"/>
        </w:rPr>
      </w:pPr>
      <w:r w:rsidRPr="00FD1C12">
        <w:rPr>
          <w:rFonts w:ascii="Arial" w:hAnsi="Arial" w:cs="Arial"/>
          <w:b/>
          <w:bCs/>
          <w:color w:val="000000" w:themeColor="text1"/>
          <w:sz w:val="19"/>
          <w:szCs w:val="19"/>
          <w:u w:val="double"/>
        </w:rPr>
        <w:t>Safe commodities</w:t>
      </w:r>
    </w:p>
    <w:p w14:paraId="574E4A91" w14:textId="389B7238" w:rsidR="00AC2DF5" w:rsidRPr="00FD1C12" w:rsidRDefault="00AC2DF5" w:rsidP="00AC2DF5">
      <w:pPr>
        <w:spacing w:after="240"/>
        <w:jc w:val="both"/>
        <w:rPr>
          <w:rFonts w:ascii="Arial" w:hAnsi="Arial" w:cs="Arial"/>
          <w:color w:val="000000" w:themeColor="text1"/>
          <w:sz w:val="19"/>
          <w:szCs w:val="19"/>
          <w:u w:val="double"/>
        </w:rPr>
      </w:pPr>
      <w:r w:rsidRPr="00FD1C12">
        <w:rPr>
          <w:rFonts w:ascii="Arial" w:hAnsi="Arial" w:cs="Arial"/>
          <w:color w:val="000000" w:themeColor="text1"/>
          <w:sz w:val="19"/>
          <w:szCs w:val="19"/>
          <w:u w:val="double"/>
        </w:rPr>
        <w:t xml:space="preserve">When authorising the importation or transit of the following </w:t>
      </w:r>
      <w:r w:rsidRPr="00FD1C12">
        <w:rPr>
          <w:rFonts w:ascii="Arial" w:hAnsi="Arial" w:cs="Arial"/>
          <w:i/>
          <w:color w:val="000000" w:themeColor="text1"/>
          <w:sz w:val="19"/>
          <w:szCs w:val="19"/>
          <w:u w:val="double"/>
        </w:rPr>
        <w:t>commodities</w:t>
      </w:r>
      <w:r w:rsidR="00164754" w:rsidRPr="00FD1C12">
        <w:rPr>
          <w:rFonts w:ascii="Arial" w:hAnsi="Arial" w:cs="Arial"/>
          <w:color w:val="000000" w:themeColor="text1"/>
          <w:sz w:val="19"/>
          <w:szCs w:val="19"/>
          <w:u w:val="double"/>
        </w:rPr>
        <w:t>,</w:t>
      </w:r>
      <w:r w:rsidRPr="00FD1C12">
        <w:rPr>
          <w:rFonts w:ascii="Arial" w:hAnsi="Arial" w:cs="Arial"/>
          <w:i/>
          <w:color w:val="000000" w:themeColor="text1"/>
          <w:sz w:val="19"/>
          <w:szCs w:val="19"/>
          <w:u w:val="double"/>
        </w:rPr>
        <w:t xml:space="preserve"> Veterinary Authorities</w:t>
      </w:r>
      <w:r w:rsidRPr="00FD1C12">
        <w:rPr>
          <w:rFonts w:ascii="Arial" w:hAnsi="Arial" w:cs="Arial"/>
          <w:color w:val="000000" w:themeColor="text1"/>
          <w:sz w:val="19"/>
          <w:szCs w:val="19"/>
          <w:u w:val="double"/>
        </w:rPr>
        <w:t xml:space="preserve"> should not require any AHS</w:t>
      </w:r>
      <w:r w:rsidRPr="00FD1C12">
        <w:rPr>
          <w:rFonts w:ascii="Arial" w:hAnsi="Arial" w:cs="Arial"/>
          <w:iCs/>
          <w:color w:val="000000" w:themeColor="text1"/>
          <w:sz w:val="19"/>
          <w:szCs w:val="19"/>
          <w:u w:val="double"/>
        </w:rPr>
        <w:t>-</w:t>
      </w:r>
      <w:r w:rsidRPr="00FD1C12">
        <w:rPr>
          <w:rFonts w:ascii="Arial" w:hAnsi="Arial" w:cs="Arial"/>
          <w:color w:val="000000" w:themeColor="text1"/>
          <w:sz w:val="19"/>
          <w:szCs w:val="19"/>
          <w:u w:val="double"/>
        </w:rPr>
        <w:t xml:space="preserve">related conditions regardless of the </w:t>
      </w:r>
      <w:r w:rsidRPr="00FD1C12">
        <w:rPr>
          <w:rFonts w:ascii="Arial" w:hAnsi="Arial" w:cs="Arial"/>
          <w:i/>
          <w:iCs/>
          <w:color w:val="000000" w:themeColor="text1"/>
          <w:sz w:val="19"/>
          <w:szCs w:val="19"/>
          <w:u w:val="double"/>
        </w:rPr>
        <w:t>animal health</w:t>
      </w:r>
      <w:r w:rsidRPr="00FD1C12">
        <w:rPr>
          <w:rFonts w:ascii="Arial" w:hAnsi="Arial" w:cs="Arial"/>
          <w:color w:val="000000" w:themeColor="text1"/>
          <w:sz w:val="19"/>
          <w:szCs w:val="19"/>
          <w:u w:val="double"/>
        </w:rPr>
        <w:t xml:space="preserve"> </w:t>
      </w:r>
      <w:r w:rsidRPr="00FD1C12">
        <w:rPr>
          <w:rFonts w:ascii="Arial" w:hAnsi="Arial" w:cs="Arial"/>
          <w:i/>
          <w:iCs/>
          <w:color w:val="000000" w:themeColor="text1"/>
          <w:sz w:val="19"/>
          <w:szCs w:val="19"/>
          <w:u w:val="double"/>
        </w:rPr>
        <w:t>status</w:t>
      </w:r>
      <w:r w:rsidRPr="00FD1C12">
        <w:rPr>
          <w:rFonts w:ascii="Arial" w:hAnsi="Arial" w:cs="Arial"/>
          <w:color w:val="000000" w:themeColor="text1"/>
          <w:sz w:val="19"/>
          <w:szCs w:val="19"/>
          <w:u w:val="double"/>
        </w:rPr>
        <w:t xml:space="preserve"> of the </w:t>
      </w:r>
      <w:r w:rsidRPr="00FD1C12">
        <w:rPr>
          <w:rFonts w:ascii="Arial" w:hAnsi="Arial" w:cs="Arial"/>
          <w:i/>
          <w:iCs/>
          <w:color w:val="000000" w:themeColor="text1"/>
          <w:sz w:val="19"/>
          <w:szCs w:val="19"/>
          <w:u w:val="double"/>
        </w:rPr>
        <w:t xml:space="preserve">exporting country </w:t>
      </w:r>
      <w:r w:rsidRPr="00FD1C12">
        <w:rPr>
          <w:rFonts w:ascii="Arial" w:hAnsi="Arial" w:cs="Arial"/>
          <w:color w:val="000000" w:themeColor="text1"/>
          <w:sz w:val="19"/>
          <w:szCs w:val="19"/>
          <w:u w:val="double"/>
        </w:rPr>
        <w:t xml:space="preserve">or </w:t>
      </w:r>
      <w:r w:rsidRPr="00FD1C12">
        <w:rPr>
          <w:rFonts w:ascii="Arial" w:hAnsi="Arial" w:cs="Arial"/>
          <w:i/>
          <w:iCs/>
          <w:color w:val="000000" w:themeColor="text1"/>
          <w:sz w:val="19"/>
          <w:szCs w:val="19"/>
          <w:u w:val="double"/>
        </w:rPr>
        <w:t>zone</w:t>
      </w:r>
      <w:r w:rsidRPr="00FD1C12">
        <w:rPr>
          <w:rFonts w:ascii="Arial" w:hAnsi="Arial" w:cs="Arial"/>
          <w:color w:val="000000" w:themeColor="text1"/>
          <w:sz w:val="19"/>
          <w:szCs w:val="19"/>
          <w:u w:val="double"/>
        </w:rPr>
        <w:t>:</w:t>
      </w:r>
    </w:p>
    <w:p w14:paraId="718F93E2" w14:textId="77777777" w:rsidR="00AC2DF5" w:rsidRPr="00FD1C12" w:rsidRDefault="00AC2DF5" w:rsidP="00AC2DF5">
      <w:pPr>
        <w:spacing w:after="240"/>
        <w:ind w:left="426" w:hanging="426"/>
        <w:jc w:val="both"/>
        <w:rPr>
          <w:rFonts w:ascii="Arial" w:hAnsi="Arial" w:cs="Arial"/>
          <w:color w:val="000000" w:themeColor="text1"/>
          <w:sz w:val="19"/>
          <w:szCs w:val="19"/>
          <w:u w:val="double"/>
        </w:rPr>
      </w:pPr>
      <w:r w:rsidRPr="00FD1C12">
        <w:rPr>
          <w:rFonts w:ascii="Arial" w:hAnsi="Arial" w:cs="Arial"/>
          <w:color w:val="000000" w:themeColor="text1"/>
          <w:sz w:val="19"/>
          <w:szCs w:val="19"/>
          <w:u w:val="double"/>
        </w:rPr>
        <w:t>1)</w:t>
      </w:r>
      <w:r w:rsidRPr="00FD1C12">
        <w:rPr>
          <w:rFonts w:ascii="Arial" w:hAnsi="Arial" w:cs="Arial"/>
          <w:color w:val="000000" w:themeColor="text1"/>
          <w:sz w:val="19"/>
          <w:szCs w:val="19"/>
          <w:u w:val="double"/>
        </w:rPr>
        <w:tab/>
      </w:r>
      <w:r w:rsidRPr="00FD1C12">
        <w:rPr>
          <w:rFonts w:ascii="Arial" w:hAnsi="Arial" w:cs="Arial"/>
          <w:i/>
          <w:iCs/>
          <w:color w:val="000000" w:themeColor="text1"/>
          <w:sz w:val="19"/>
          <w:szCs w:val="19"/>
          <w:u w:val="double"/>
        </w:rPr>
        <w:t>milk</w:t>
      </w:r>
      <w:r w:rsidRPr="00FD1C12">
        <w:rPr>
          <w:rFonts w:ascii="Arial" w:hAnsi="Arial" w:cs="Arial"/>
          <w:color w:val="000000" w:themeColor="text1"/>
          <w:sz w:val="19"/>
          <w:szCs w:val="19"/>
          <w:u w:val="double"/>
        </w:rPr>
        <w:t xml:space="preserve"> and </w:t>
      </w:r>
      <w:r w:rsidRPr="00FD1C12">
        <w:rPr>
          <w:rFonts w:ascii="Arial" w:hAnsi="Arial" w:cs="Arial"/>
          <w:i/>
          <w:iCs/>
          <w:color w:val="000000" w:themeColor="text1"/>
          <w:sz w:val="19"/>
          <w:szCs w:val="19"/>
          <w:u w:val="double"/>
        </w:rPr>
        <w:t xml:space="preserve">milk </w:t>
      </w:r>
      <w:proofErr w:type="gramStart"/>
      <w:r w:rsidRPr="00FD1C12">
        <w:rPr>
          <w:rFonts w:ascii="Arial" w:hAnsi="Arial" w:cs="Arial"/>
          <w:i/>
          <w:iCs/>
          <w:color w:val="000000" w:themeColor="text1"/>
          <w:sz w:val="19"/>
          <w:szCs w:val="19"/>
          <w:u w:val="double"/>
        </w:rPr>
        <w:t>products</w:t>
      </w:r>
      <w:r w:rsidRPr="00FD1C12">
        <w:rPr>
          <w:rFonts w:ascii="Arial" w:hAnsi="Arial" w:cs="Arial"/>
          <w:color w:val="000000" w:themeColor="text1"/>
          <w:sz w:val="19"/>
          <w:szCs w:val="19"/>
          <w:u w:val="double"/>
        </w:rPr>
        <w:t>;</w:t>
      </w:r>
      <w:proofErr w:type="gramEnd"/>
    </w:p>
    <w:p w14:paraId="2C2944EE" w14:textId="77777777" w:rsidR="00AC2DF5" w:rsidRPr="00FD1C12" w:rsidRDefault="00AC2DF5" w:rsidP="00AC2DF5">
      <w:pPr>
        <w:spacing w:after="240"/>
        <w:ind w:left="426" w:hanging="426"/>
        <w:jc w:val="both"/>
        <w:rPr>
          <w:rFonts w:ascii="Arial" w:hAnsi="Arial" w:cs="Arial"/>
          <w:color w:val="000000" w:themeColor="text1"/>
          <w:sz w:val="19"/>
          <w:szCs w:val="19"/>
          <w:u w:val="double"/>
        </w:rPr>
      </w:pPr>
      <w:r w:rsidRPr="00FD1C12">
        <w:rPr>
          <w:rFonts w:ascii="Arial" w:hAnsi="Arial" w:cs="Arial"/>
          <w:color w:val="000000" w:themeColor="text1"/>
          <w:sz w:val="19"/>
          <w:szCs w:val="19"/>
          <w:u w:val="double"/>
        </w:rPr>
        <w:t>2)</w:t>
      </w:r>
      <w:r w:rsidRPr="00FD1C12">
        <w:rPr>
          <w:rFonts w:ascii="Arial" w:hAnsi="Arial" w:cs="Arial"/>
          <w:color w:val="000000" w:themeColor="text1"/>
          <w:sz w:val="19"/>
          <w:szCs w:val="19"/>
          <w:u w:val="double"/>
        </w:rPr>
        <w:tab/>
      </w:r>
      <w:r w:rsidRPr="00FD1C12">
        <w:rPr>
          <w:rFonts w:ascii="Arial" w:hAnsi="Arial" w:cs="Arial"/>
          <w:i/>
          <w:iCs/>
          <w:color w:val="000000" w:themeColor="text1"/>
          <w:sz w:val="19"/>
          <w:szCs w:val="19"/>
          <w:u w:val="double"/>
        </w:rPr>
        <w:t>meat</w:t>
      </w:r>
      <w:r w:rsidRPr="00FD1C12">
        <w:rPr>
          <w:rFonts w:ascii="Arial" w:hAnsi="Arial" w:cs="Arial"/>
          <w:color w:val="000000" w:themeColor="text1"/>
          <w:sz w:val="19"/>
          <w:szCs w:val="19"/>
          <w:u w:val="double"/>
        </w:rPr>
        <w:t xml:space="preserve"> and </w:t>
      </w:r>
      <w:r w:rsidRPr="00FD1C12">
        <w:rPr>
          <w:rFonts w:ascii="Arial" w:hAnsi="Arial" w:cs="Arial"/>
          <w:i/>
          <w:iCs/>
          <w:color w:val="000000" w:themeColor="text1"/>
          <w:sz w:val="19"/>
          <w:szCs w:val="19"/>
          <w:u w:val="double"/>
        </w:rPr>
        <w:t xml:space="preserve">meat </w:t>
      </w:r>
      <w:proofErr w:type="gramStart"/>
      <w:r w:rsidRPr="00FD1C12">
        <w:rPr>
          <w:rFonts w:ascii="Arial" w:hAnsi="Arial" w:cs="Arial"/>
          <w:i/>
          <w:iCs/>
          <w:color w:val="000000" w:themeColor="text1"/>
          <w:sz w:val="19"/>
          <w:szCs w:val="19"/>
          <w:u w:val="double"/>
        </w:rPr>
        <w:t>products</w:t>
      </w:r>
      <w:r w:rsidRPr="00FD1C12">
        <w:rPr>
          <w:rFonts w:ascii="Arial" w:hAnsi="Arial" w:cs="Arial"/>
          <w:color w:val="000000" w:themeColor="text1"/>
          <w:sz w:val="19"/>
          <w:szCs w:val="19"/>
          <w:u w:val="double"/>
        </w:rPr>
        <w:t>;</w:t>
      </w:r>
      <w:proofErr w:type="gramEnd"/>
    </w:p>
    <w:p w14:paraId="464633CE" w14:textId="77777777" w:rsidR="00AC2DF5" w:rsidRPr="00FD1C12" w:rsidRDefault="00AC2DF5" w:rsidP="00AC2DF5">
      <w:pPr>
        <w:spacing w:after="240"/>
        <w:ind w:left="426" w:hanging="426"/>
        <w:jc w:val="both"/>
        <w:rPr>
          <w:rFonts w:ascii="Arial" w:hAnsi="Arial" w:cs="Arial"/>
          <w:color w:val="000000" w:themeColor="text1"/>
          <w:sz w:val="19"/>
          <w:szCs w:val="19"/>
          <w:u w:val="double"/>
        </w:rPr>
      </w:pPr>
      <w:r w:rsidRPr="00FD1C12">
        <w:rPr>
          <w:rFonts w:ascii="Arial" w:hAnsi="Arial" w:cs="Arial"/>
          <w:color w:val="000000" w:themeColor="text1"/>
          <w:sz w:val="19"/>
          <w:szCs w:val="19"/>
          <w:u w:val="double"/>
        </w:rPr>
        <w:t>3)</w:t>
      </w:r>
      <w:r w:rsidRPr="00FD1C12">
        <w:rPr>
          <w:rFonts w:ascii="Arial" w:hAnsi="Arial" w:cs="Arial"/>
          <w:color w:val="000000" w:themeColor="text1"/>
          <w:sz w:val="19"/>
          <w:szCs w:val="19"/>
          <w:u w:val="double"/>
        </w:rPr>
        <w:tab/>
        <w:t xml:space="preserve">hides and </w:t>
      </w:r>
      <w:proofErr w:type="gramStart"/>
      <w:r w:rsidRPr="00FD1C12">
        <w:rPr>
          <w:rFonts w:ascii="Arial" w:hAnsi="Arial" w:cs="Arial"/>
          <w:color w:val="000000" w:themeColor="text1"/>
          <w:sz w:val="19"/>
          <w:szCs w:val="19"/>
          <w:u w:val="double"/>
        </w:rPr>
        <w:t>skins;</w:t>
      </w:r>
      <w:proofErr w:type="gramEnd"/>
    </w:p>
    <w:p w14:paraId="0E3E3B68" w14:textId="77777777" w:rsidR="00AC2DF5" w:rsidRPr="00FD1C12" w:rsidRDefault="00AC2DF5" w:rsidP="00AC2DF5">
      <w:pPr>
        <w:spacing w:after="240"/>
        <w:ind w:left="426" w:hanging="426"/>
        <w:jc w:val="both"/>
        <w:rPr>
          <w:rFonts w:ascii="Arial" w:hAnsi="Arial" w:cs="Arial"/>
          <w:color w:val="000000" w:themeColor="text1"/>
          <w:sz w:val="19"/>
          <w:szCs w:val="19"/>
          <w:u w:val="double"/>
        </w:rPr>
      </w:pPr>
      <w:r w:rsidRPr="00FD1C12">
        <w:rPr>
          <w:rFonts w:ascii="Arial" w:hAnsi="Arial" w:cs="Arial"/>
          <w:color w:val="000000" w:themeColor="text1"/>
          <w:sz w:val="19"/>
          <w:szCs w:val="19"/>
          <w:u w:val="double"/>
        </w:rPr>
        <w:t>4)</w:t>
      </w:r>
      <w:r w:rsidRPr="00FD1C12">
        <w:rPr>
          <w:rFonts w:ascii="Arial" w:hAnsi="Arial" w:cs="Arial"/>
          <w:color w:val="000000" w:themeColor="text1"/>
          <w:sz w:val="19"/>
          <w:szCs w:val="19"/>
          <w:u w:val="double"/>
        </w:rPr>
        <w:tab/>
      </w:r>
      <w:proofErr w:type="gramStart"/>
      <w:r w:rsidRPr="00FD1C12">
        <w:rPr>
          <w:rFonts w:ascii="Arial" w:hAnsi="Arial" w:cs="Arial"/>
          <w:color w:val="000000" w:themeColor="text1"/>
          <w:sz w:val="19"/>
          <w:szCs w:val="19"/>
          <w:u w:val="double"/>
        </w:rPr>
        <w:t>hooves;</w:t>
      </w:r>
      <w:proofErr w:type="gramEnd"/>
    </w:p>
    <w:p w14:paraId="0479C8E5" w14:textId="77777777" w:rsidR="00AC2DF5" w:rsidRPr="00FD1C12" w:rsidRDefault="00AC2DF5" w:rsidP="00AC2DF5">
      <w:pPr>
        <w:spacing w:after="240"/>
        <w:ind w:left="450" w:hanging="450"/>
        <w:jc w:val="both"/>
        <w:rPr>
          <w:rFonts w:ascii="Arial" w:hAnsi="Arial" w:cs="Arial"/>
          <w:color w:val="000000" w:themeColor="text1"/>
          <w:sz w:val="19"/>
          <w:szCs w:val="19"/>
          <w:u w:val="double"/>
        </w:rPr>
      </w:pPr>
      <w:r w:rsidRPr="00FD1C12">
        <w:rPr>
          <w:rFonts w:ascii="Arial" w:hAnsi="Arial" w:cs="Arial"/>
          <w:color w:val="000000" w:themeColor="text1"/>
          <w:sz w:val="19"/>
          <w:szCs w:val="19"/>
          <w:u w:val="double"/>
        </w:rPr>
        <w:lastRenderedPageBreak/>
        <w:t>5)</w:t>
      </w:r>
      <w:r w:rsidRPr="00FD1C12">
        <w:rPr>
          <w:rFonts w:ascii="Arial" w:hAnsi="Arial" w:cs="Arial"/>
          <w:color w:val="000000" w:themeColor="text1"/>
          <w:sz w:val="19"/>
          <w:szCs w:val="19"/>
          <w:u w:val="double"/>
        </w:rPr>
        <w:tab/>
        <w:t xml:space="preserve">gelatine and </w:t>
      </w:r>
      <w:proofErr w:type="gramStart"/>
      <w:r w:rsidRPr="00FD1C12">
        <w:rPr>
          <w:rFonts w:ascii="Arial" w:hAnsi="Arial" w:cs="Arial"/>
          <w:color w:val="000000" w:themeColor="text1"/>
          <w:sz w:val="19"/>
          <w:szCs w:val="19"/>
          <w:u w:val="double"/>
        </w:rPr>
        <w:t>collagen;</w:t>
      </w:r>
      <w:proofErr w:type="gramEnd"/>
    </w:p>
    <w:p w14:paraId="56DB50BF" w14:textId="4D02563D" w:rsidR="00AC2DF5" w:rsidRPr="00FD1C12" w:rsidRDefault="00AC2DF5" w:rsidP="009725EB">
      <w:pPr>
        <w:spacing w:after="240"/>
        <w:ind w:left="450" w:hanging="450"/>
        <w:jc w:val="both"/>
        <w:rPr>
          <w:rFonts w:ascii="Arial" w:hAnsi="Arial" w:cs="Arial"/>
          <w:color w:val="000000" w:themeColor="text1"/>
          <w:sz w:val="19"/>
          <w:szCs w:val="19"/>
          <w:u w:val="double"/>
          <w:lang w:val="de-DE"/>
        </w:rPr>
      </w:pPr>
      <w:r w:rsidRPr="001E5DDF">
        <w:rPr>
          <w:rFonts w:ascii="Arial" w:hAnsi="Arial" w:cs="Arial"/>
          <w:strike/>
          <w:color w:val="000000" w:themeColor="text1"/>
          <w:sz w:val="19"/>
          <w:szCs w:val="19"/>
          <w:highlight w:val="yellow"/>
          <w:u w:val="double"/>
          <w:lang w:val="de-DE"/>
        </w:rPr>
        <w:t>6)</w:t>
      </w:r>
      <w:r w:rsidR="00947C38" w:rsidRPr="001E5DDF">
        <w:rPr>
          <w:rFonts w:ascii="Arial" w:hAnsi="Arial" w:cs="Arial"/>
          <w:strike/>
          <w:color w:val="000000" w:themeColor="text1"/>
          <w:sz w:val="19"/>
          <w:szCs w:val="19"/>
          <w:highlight w:val="yellow"/>
          <w:u w:val="double"/>
          <w:lang w:val="de-DE"/>
        </w:rPr>
        <w:tab/>
      </w:r>
      <w:r w:rsidRPr="001E5DDF">
        <w:rPr>
          <w:rFonts w:ascii="Arial" w:hAnsi="Arial" w:cs="Arial"/>
          <w:strike/>
          <w:color w:val="000000" w:themeColor="text1"/>
          <w:sz w:val="19"/>
          <w:szCs w:val="19"/>
          <w:highlight w:val="yellow"/>
          <w:u w:val="double"/>
          <w:lang w:val="de-DE"/>
        </w:rPr>
        <w:t>s</w:t>
      </w:r>
      <w:r w:rsidRPr="00FD1C12">
        <w:rPr>
          <w:rFonts w:ascii="Arial" w:hAnsi="Arial" w:cs="Arial"/>
          <w:strike/>
          <w:color w:val="000000" w:themeColor="text1"/>
          <w:sz w:val="19"/>
          <w:szCs w:val="19"/>
          <w:highlight w:val="yellow"/>
          <w:u w:val="double"/>
          <w:lang w:val="de-DE"/>
        </w:rPr>
        <w:t>terile filtered horse serum;</w:t>
      </w:r>
    </w:p>
    <w:p w14:paraId="0FC57EB2" w14:textId="4656593B" w:rsidR="00D827A4" w:rsidRPr="00FD1C12" w:rsidRDefault="002E39A4" w:rsidP="009725EB">
      <w:pPr>
        <w:spacing w:after="240"/>
        <w:ind w:left="450" w:hanging="450"/>
        <w:jc w:val="both"/>
        <w:rPr>
          <w:rFonts w:ascii="Arial" w:hAnsi="Arial" w:cs="Arial"/>
          <w:color w:val="000000" w:themeColor="text1"/>
          <w:sz w:val="19"/>
          <w:szCs w:val="19"/>
          <w:highlight w:val="yellow"/>
          <w:u w:val="double"/>
          <w:lang w:val="de-DE"/>
        </w:rPr>
      </w:pPr>
      <w:r w:rsidRPr="00FD1C12">
        <w:rPr>
          <w:rFonts w:ascii="Arial" w:hAnsi="Arial" w:cs="Arial"/>
          <w:color w:val="000000" w:themeColor="text1"/>
          <w:sz w:val="19"/>
          <w:szCs w:val="19"/>
          <w:highlight w:val="yellow"/>
          <w:u w:val="double"/>
          <w:lang w:val="de-DE"/>
        </w:rPr>
        <w:t>7)</w:t>
      </w:r>
      <w:r w:rsidRPr="00FD1C12">
        <w:rPr>
          <w:rFonts w:ascii="Arial" w:hAnsi="Arial" w:cs="Arial"/>
          <w:color w:val="000000" w:themeColor="text1"/>
          <w:sz w:val="19"/>
          <w:szCs w:val="19"/>
          <w:highlight w:val="yellow"/>
          <w:u w:val="double"/>
          <w:lang w:val="de-DE"/>
        </w:rPr>
        <w:tab/>
      </w:r>
      <w:r w:rsidRPr="00FD1C12">
        <w:rPr>
          <w:rFonts w:ascii="Arial" w:hAnsi="Arial" w:cs="Arial"/>
          <w:i/>
          <w:iCs/>
          <w:color w:val="000000" w:themeColor="text1"/>
          <w:sz w:val="19"/>
          <w:szCs w:val="19"/>
          <w:highlight w:val="yellow"/>
          <w:u w:val="double"/>
          <w:lang w:val="de-DE"/>
        </w:rPr>
        <w:t>protein meal</w:t>
      </w:r>
      <w:r w:rsidR="00FD1C12" w:rsidRPr="00FD1C12">
        <w:rPr>
          <w:rFonts w:ascii="Arial" w:hAnsi="Arial" w:cs="Arial"/>
          <w:color w:val="000000" w:themeColor="text1"/>
          <w:sz w:val="19"/>
          <w:szCs w:val="19"/>
          <w:highlight w:val="yellow"/>
          <w:u w:val="double"/>
          <w:lang w:val="de-DE"/>
        </w:rPr>
        <w:t>;</w:t>
      </w:r>
    </w:p>
    <w:p w14:paraId="24B0105F" w14:textId="5A9BD0FE" w:rsidR="002E39A4" w:rsidRPr="00FD1C12" w:rsidRDefault="00C161CA" w:rsidP="009725EB">
      <w:pPr>
        <w:spacing w:after="240"/>
        <w:ind w:left="450" w:hanging="450"/>
        <w:jc w:val="both"/>
        <w:rPr>
          <w:rFonts w:ascii="Arial" w:hAnsi="Arial" w:cs="Arial"/>
          <w:color w:val="000000" w:themeColor="text1"/>
          <w:sz w:val="19"/>
          <w:szCs w:val="19"/>
        </w:rPr>
      </w:pPr>
      <w:r w:rsidRPr="00FD1C12">
        <w:rPr>
          <w:rFonts w:ascii="Arial" w:hAnsi="Arial" w:cs="Arial"/>
          <w:color w:val="000000" w:themeColor="text1"/>
          <w:sz w:val="19"/>
          <w:szCs w:val="19"/>
          <w:highlight w:val="yellow"/>
          <w:u w:val="double"/>
        </w:rPr>
        <w:t>8)</w:t>
      </w:r>
      <w:r w:rsidRPr="00FD1C12">
        <w:rPr>
          <w:rFonts w:ascii="Arial" w:hAnsi="Arial" w:cs="Arial"/>
          <w:color w:val="000000" w:themeColor="text1"/>
          <w:sz w:val="19"/>
          <w:szCs w:val="19"/>
          <w:highlight w:val="yellow"/>
          <w:u w:val="double"/>
        </w:rPr>
        <w:tab/>
      </w:r>
      <w:r w:rsidR="005235B2" w:rsidRPr="00FD1C12">
        <w:rPr>
          <w:rFonts w:ascii="Arial" w:eastAsia="Yu Mincho" w:hAnsi="Arial" w:cs="Arial"/>
          <w:color w:val="000000" w:themeColor="text1"/>
          <w:sz w:val="19"/>
          <w:szCs w:val="19"/>
          <w:highlight w:val="yellow"/>
          <w:u w:val="double"/>
          <w:lang w:eastAsia="ja-JP"/>
        </w:rPr>
        <w:t>rendered fat</w:t>
      </w:r>
      <w:r w:rsidR="002E39A4" w:rsidRPr="00FD1C12">
        <w:rPr>
          <w:rFonts w:ascii="Arial" w:hAnsi="Arial" w:cs="Arial"/>
          <w:color w:val="000000" w:themeColor="text1"/>
          <w:sz w:val="19"/>
          <w:szCs w:val="19"/>
          <w:highlight w:val="yellow"/>
          <w:u w:val="double"/>
        </w:rPr>
        <w:t>.</w:t>
      </w:r>
    </w:p>
    <w:p w14:paraId="335AA785" w14:textId="3E468C8B" w:rsidR="00035A22" w:rsidRPr="00FD1C12" w:rsidRDefault="00035A22" w:rsidP="00035A22">
      <w:pPr>
        <w:spacing w:after="240"/>
        <w:ind w:firstLine="1"/>
        <w:jc w:val="center"/>
        <w:rPr>
          <w:rFonts w:ascii="Arial" w:hAnsi="Arial" w:cs="Arial"/>
          <w:b/>
          <w:bCs/>
          <w:sz w:val="19"/>
          <w:szCs w:val="19"/>
        </w:rPr>
      </w:pPr>
      <w:bookmarkStart w:id="1" w:name="article_ahs.2."/>
      <w:bookmarkEnd w:id="1"/>
      <w:r w:rsidRPr="00FD1C12">
        <w:rPr>
          <w:rFonts w:ascii="Arial" w:hAnsi="Arial" w:cs="Arial"/>
          <w:b/>
          <w:bCs/>
          <w:sz w:val="19"/>
          <w:szCs w:val="19"/>
        </w:rPr>
        <w:t>Article 12.1.2.</w:t>
      </w:r>
    </w:p>
    <w:p w14:paraId="288EA076" w14:textId="150762FA" w:rsidR="00035A22" w:rsidRPr="00FD1C12" w:rsidRDefault="001B5DC7" w:rsidP="00035A22">
      <w:pPr>
        <w:spacing w:after="240"/>
        <w:jc w:val="both"/>
        <w:rPr>
          <w:rFonts w:ascii="Arial" w:hAnsi="Arial" w:cs="Arial"/>
          <w:b/>
          <w:bCs/>
          <w:sz w:val="19"/>
          <w:szCs w:val="19"/>
        </w:rPr>
      </w:pPr>
      <w:r w:rsidRPr="00FD1C12">
        <w:rPr>
          <w:rFonts w:ascii="Arial" w:hAnsi="Arial" w:cs="Arial"/>
          <w:b/>
          <w:bCs/>
          <w:strike/>
          <w:sz w:val="19"/>
          <w:szCs w:val="19"/>
        </w:rPr>
        <w:t>AHS free</w:t>
      </w:r>
      <w:r w:rsidRPr="00FD1C12">
        <w:rPr>
          <w:rFonts w:ascii="Arial" w:hAnsi="Arial" w:cs="Arial"/>
          <w:b/>
          <w:bCs/>
          <w:sz w:val="19"/>
          <w:szCs w:val="19"/>
        </w:rPr>
        <w:t xml:space="preserve"> </w:t>
      </w:r>
      <w:proofErr w:type="spellStart"/>
      <w:r w:rsidRPr="00FD1C12">
        <w:rPr>
          <w:rFonts w:ascii="Arial" w:hAnsi="Arial" w:cs="Arial"/>
          <w:b/>
          <w:bCs/>
          <w:strike/>
          <w:sz w:val="19"/>
          <w:szCs w:val="19"/>
        </w:rPr>
        <w:t>c</w:t>
      </w:r>
      <w:r w:rsidRPr="00FD1C12">
        <w:rPr>
          <w:rFonts w:ascii="Arial" w:hAnsi="Arial" w:cs="Arial"/>
          <w:b/>
          <w:bCs/>
          <w:sz w:val="19"/>
          <w:szCs w:val="19"/>
          <w:u w:val="double"/>
        </w:rPr>
        <w:t>C</w:t>
      </w:r>
      <w:r w:rsidRPr="00FD1C12">
        <w:rPr>
          <w:rFonts w:ascii="Arial" w:hAnsi="Arial" w:cs="Arial"/>
          <w:b/>
          <w:bCs/>
          <w:sz w:val="19"/>
          <w:szCs w:val="19"/>
        </w:rPr>
        <w:t>ountry</w:t>
      </w:r>
      <w:proofErr w:type="spellEnd"/>
      <w:r w:rsidRPr="00FD1C12">
        <w:rPr>
          <w:rFonts w:ascii="Arial" w:hAnsi="Arial" w:cs="Arial"/>
          <w:b/>
          <w:bCs/>
          <w:sz w:val="19"/>
          <w:szCs w:val="19"/>
        </w:rPr>
        <w:t xml:space="preserve"> or zone </w:t>
      </w:r>
      <w:r w:rsidRPr="00FD1C12">
        <w:rPr>
          <w:rFonts w:ascii="Arial" w:hAnsi="Arial" w:cs="Arial"/>
          <w:b/>
          <w:bCs/>
          <w:sz w:val="19"/>
          <w:szCs w:val="19"/>
          <w:u w:val="double"/>
        </w:rPr>
        <w:t>free from AHS</w:t>
      </w:r>
    </w:p>
    <w:p w14:paraId="39A5D1A1" w14:textId="07CC8A0F" w:rsidR="00EC5B9B" w:rsidRPr="00FD1C12" w:rsidRDefault="005649F1" w:rsidP="00C8114A">
      <w:pPr>
        <w:tabs>
          <w:tab w:val="num" w:pos="720"/>
        </w:tabs>
        <w:spacing w:after="240"/>
        <w:ind w:left="426" w:hanging="426"/>
        <w:jc w:val="both"/>
        <w:rPr>
          <w:rFonts w:ascii="Arial" w:hAnsi="Arial" w:cs="Arial"/>
          <w:strike/>
          <w:sz w:val="19"/>
          <w:szCs w:val="19"/>
        </w:rPr>
      </w:pPr>
      <w:r w:rsidRPr="00FD1C12">
        <w:rPr>
          <w:rFonts w:ascii="Arial" w:hAnsi="Arial" w:cs="Arial"/>
          <w:strike/>
          <w:sz w:val="19"/>
          <w:szCs w:val="19"/>
        </w:rPr>
        <w:t>1)</w:t>
      </w:r>
      <w:r w:rsidRPr="00FD1C12">
        <w:rPr>
          <w:rFonts w:ascii="Arial" w:hAnsi="Arial" w:cs="Arial"/>
          <w:sz w:val="19"/>
          <w:szCs w:val="19"/>
        </w:rPr>
        <w:tab/>
      </w:r>
      <w:r w:rsidR="00035A22" w:rsidRPr="00FD1C12">
        <w:rPr>
          <w:rFonts w:ascii="Arial" w:hAnsi="Arial" w:cs="Arial"/>
          <w:sz w:val="19"/>
          <w:szCs w:val="19"/>
        </w:rPr>
        <w:t>A country or</w:t>
      </w:r>
      <w:r w:rsidR="00087547" w:rsidRPr="00FD1C12">
        <w:rPr>
          <w:rFonts w:ascii="Arial" w:hAnsi="Arial" w:cs="Arial"/>
          <w:sz w:val="19"/>
          <w:szCs w:val="19"/>
        </w:rPr>
        <w:t xml:space="preserve"> </w:t>
      </w:r>
      <w:r w:rsidR="00035A22" w:rsidRPr="00FD1C12">
        <w:rPr>
          <w:rFonts w:ascii="Arial" w:hAnsi="Arial" w:cs="Arial"/>
          <w:i/>
          <w:iCs/>
          <w:sz w:val="19"/>
          <w:szCs w:val="19"/>
        </w:rPr>
        <w:t>zone</w:t>
      </w:r>
      <w:r w:rsidR="00087547" w:rsidRPr="00FD1C12">
        <w:rPr>
          <w:rFonts w:ascii="Arial" w:hAnsi="Arial" w:cs="Arial"/>
          <w:sz w:val="19"/>
          <w:szCs w:val="19"/>
        </w:rPr>
        <w:t xml:space="preserve"> </w:t>
      </w:r>
      <w:r w:rsidR="00035A22" w:rsidRPr="00FD1C12">
        <w:rPr>
          <w:rFonts w:ascii="Arial" w:hAnsi="Arial" w:cs="Arial"/>
          <w:sz w:val="19"/>
          <w:szCs w:val="19"/>
        </w:rPr>
        <w:t>may be considered free from AHS when</w:t>
      </w:r>
      <w:r w:rsidR="00087547" w:rsidRPr="00FD1C12">
        <w:rPr>
          <w:rFonts w:ascii="Arial" w:hAnsi="Arial" w:cs="Arial"/>
          <w:sz w:val="19"/>
          <w:szCs w:val="19"/>
        </w:rPr>
        <w:t xml:space="preserve"> </w:t>
      </w:r>
      <w:r w:rsidR="0031469E" w:rsidRPr="00FD1C12">
        <w:rPr>
          <w:rFonts w:ascii="Arial" w:hAnsi="Arial" w:cs="Arial"/>
          <w:color w:val="000000" w:themeColor="text1"/>
          <w:sz w:val="19"/>
          <w:szCs w:val="19"/>
          <w:u w:val="double"/>
        </w:rPr>
        <w:t>the relevant provisions in point 2</w:t>
      </w:r>
      <w:r w:rsidR="00087547" w:rsidRPr="00FD1C12">
        <w:rPr>
          <w:rFonts w:ascii="Arial" w:hAnsi="Arial" w:cs="Arial"/>
          <w:color w:val="000000" w:themeColor="text1"/>
          <w:sz w:val="19"/>
          <w:szCs w:val="19"/>
          <w:u w:val="double"/>
        </w:rPr>
        <w:t xml:space="preserve"> </w:t>
      </w:r>
      <w:r w:rsidR="006C67E5" w:rsidRPr="00FD1C12">
        <w:rPr>
          <w:rFonts w:ascii="Arial" w:hAnsi="Arial" w:cs="Arial"/>
          <w:color w:val="000000" w:themeColor="text1"/>
          <w:sz w:val="19"/>
          <w:szCs w:val="19"/>
          <w:u w:val="double"/>
        </w:rPr>
        <w:t>a</w:t>
      </w:r>
      <w:r w:rsidR="007A5B72" w:rsidRPr="00FD1C12">
        <w:rPr>
          <w:rFonts w:ascii="Arial" w:hAnsi="Arial" w:cs="Arial"/>
          <w:color w:val="000000" w:themeColor="text1"/>
          <w:sz w:val="19"/>
          <w:szCs w:val="19"/>
          <w:u w:val="double"/>
        </w:rPr>
        <w:t>)</w:t>
      </w:r>
      <w:r w:rsidR="006C67E5" w:rsidRPr="00FD1C12">
        <w:rPr>
          <w:rFonts w:ascii="Arial" w:hAnsi="Arial" w:cs="Arial"/>
          <w:color w:val="000000" w:themeColor="text1"/>
          <w:sz w:val="19"/>
          <w:szCs w:val="19"/>
          <w:u w:val="double"/>
        </w:rPr>
        <w:t xml:space="preserve"> </w:t>
      </w:r>
      <w:r w:rsidR="0031469E" w:rsidRPr="00FD1C12">
        <w:rPr>
          <w:rFonts w:ascii="Arial" w:hAnsi="Arial" w:cs="Arial"/>
          <w:color w:val="000000" w:themeColor="text1"/>
          <w:sz w:val="19"/>
          <w:szCs w:val="19"/>
          <w:u w:val="double"/>
        </w:rPr>
        <w:t>of Article 1.4.6.</w:t>
      </w:r>
      <w:r w:rsidR="00281EAD" w:rsidRPr="00FD1C12">
        <w:rPr>
          <w:rFonts w:ascii="Arial" w:hAnsi="Arial" w:cs="Arial"/>
          <w:color w:val="000000" w:themeColor="text1"/>
          <w:sz w:val="19"/>
          <w:szCs w:val="19"/>
          <w:u w:val="double"/>
        </w:rPr>
        <w:t xml:space="preserve"> </w:t>
      </w:r>
      <w:r w:rsidR="0031469E" w:rsidRPr="00FD1C12">
        <w:rPr>
          <w:rFonts w:ascii="Arial" w:hAnsi="Arial" w:cs="Arial"/>
          <w:color w:val="000000" w:themeColor="text1"/>
          <w:sz w:val="19"/>
          <w:szCs w:val="19"/>
          <w:u w:val="double"/>
        </w:rPr>
        <w:t xml:space="preserve">have been complied with, and when within the </w:t>
      </w:r>
      <w:r w:rsidR="0031469E" w:rsidRPr="00FD1C12">
        <w:rPr>
          <w:rFonts w:ascii="Arial" w:hAnsi="Arial" w:cs="Arial"/>
          <w:strike/>
          <w:color w:val="000000" w:themeColor="text1"/>
          <w:sz w:val="19"/>
          <w:szCs w:val="19"/>
          <w:u w:val="double"/>
        </w:rPr>
        <w:t>proposed fre</w:t>
      </w:r>
      <w:r w:rsidR="009D223F" w:rsidRPr="00FD1C12">
        <w:rPr>
          <w:rFonts w:ascii="Arial" w:hAnsi="Arial" w:cs="Arial"/>
          <w:strike/>
          <w:color w:val="000000" w:themeColor="text1"/>
          <w:sz w:val="19"/>
          <w:szCs w:val="19"/>
          <w:u w:val="double"/>
        </w:rPr>
        <w:t xml:space="preserve">e </w:t>
      </w:r>
      <w:r w:rsidR="0031469E" w:rsidRPr="00FD1C12">
        <w:rPr>
          <w:rFonts w:ascii="Arial" w:hAnsi="Arial" w:cs="Arial"/>
          <w:color w:val="000000" w:themeColor="text1"/>
          <w:sz w:val="19"/>
          <w:szCs w:val="19"/>
          <w:u w:val="double"/>
        </w:rPr>
        <w:t xml:space="preserve">country or </w:t>
      </w:r>
      <w:r w:rsidR="0031469E" w:rsidRPr="00FD1C12">
        <w:rPr>
          <w:rFonts w:ascii="Arial" w:hAnsi="Arial" w:cs="Arial"/>
          <w:i/>
          <w:color w:val="000000" w:themeColor="text1"/>
          <w:sz w:val="19"/>
          <w:szCs w:val="19"/>
          <w:u w:val="double"/>
        </w:rPr>
        <w:t>zone</w:t>
      </w:r>
      <w:r w:rsidR="0031469E" w:rsidRPr="00FD1C12">
        <w:rPr>
          <w:rFonts w:ascii="Arial" w:hAnsi="Arial" w:cs="Arial"/>
          <w:color w:val="000000" w:themeColor="text1"/>
          <w:sz w:val="19"/>
          <w:szCs w:val="19"/>
          <w:u w:val="double"/>
        </w:rPr>
        <w:t>:</w:t>
      </w:r>
      <w:r w:rsidR="0031469E" w:rsidRPr="00FD1C12">
        <w:rPr>
          <w:rFonts w:ascii="Arial" w:hAnsi="Arial" w:cs="Arial"/>
          <w:color w:val="000000" w:themeColor="text1"/>
          <w:sz w:val="19"/>
          <w:szCs w:val="19"/>
        </w:rPr>
        <w:t xml:space="preserve"> </w:t>
      </w:r>
      <w:r w:rsidR="00035A22" w:rsidRPr="00FD1C12">
        <w:rPr>
          <w:rFonts w:ascii="Arial" w:hAnsi="Arial" w:cs="Arial"/>
          <w:i/>
          <w:iCs/>
          <w:strike/>
          <w:sz w:val="19"/>
          <w:szCs w:val="19"/>
        </w:rPr>
        <w:t>infection</w:t>
      </w:r>
      <w:r w:rsidR="00087547" w:rsidRPr="00FD1C12">
        <w:rPr>
          <w:rFonts w:ascii="Arial" w:hAnsi="Arial" w:cs="Arial"/>
          <w:strike/>
          <w:sz w:val="19"/>
          <w:szCs w:val="19"/>
        </w:rPr>
        <w:t xml:space="preserve"> </w:t>
      </w:r>
      <w:r w:rsidR="00035A22" w:rsidRPr="00FD1C12">
        <w:rPr>
          <w:rFonts w:ascii="Arial" w:hAnsi="Arial" w:cs="Arial"/>
          <w:strike/>
          <w:sz w:val="19"/>
          <w:szCs w:val="19"/>
        </w:rPr>
        <w:t>with AHSV is notifiable in the whole country, systematic</w:t>
      </w:r>
      <w:r w:rsidR="00087547" w:rsidRPr="00FD1C12">
        <w:rPr>
          <w:rFonts w:ascii="Arial" w:hAnsi="Arial" w:cs="Arial"/>
          <w:strike/>
          <w:sz w:val="19"/>
          <w:szCs w:val="19"/>
        </w:rPr>
        <w:t xml:space="preserve"> </w:t>
      </w:r>
      <w:r w:rsidR="00035A22" w:rsidRPr="00FD1C12">
        <w:rPr>
          <w:rFonts w:ascii="Arial" w:hAnsi="Arial" w:cs="Arial"/>
          <w:i/>
          <w:iCs/>
          <w:strike/>
          <w:sz w:val="19"/>
          <w:szCs w:val="19"/>
        </w:rPr>
        <w:t>vaccination</w:t>
      </w:r>
      <w:r w:rsidR="00087547" w:rsidRPr="00FD1C12">
        <w:rPr>
          <w:rFonts w:ascii="Arial" w:hAnsi="Arial" w:cs="Arial"/>
          <w:strike/>
          <w:sz w:val="19"/>
          <w:szCs w:val="19"/>
        </w:rPr>
        <w:t xml:space="preserve"> </w:t>
      </w:r>
      <w:r w:rsidR="00035A22" w:rsidRPr="00FD1C12">
        <w:rPr>
          <w:rFonts w:ascii="Arial" w:hAnsi="Arial" w:cs="Arial"/>
          <w:strike/>
          <w:sz w:val="19"/>
          <w:szCs w:val="19"/>
        </w:rPr>
        <w:t>is prohibited, importation of equids and their semen, oocytes or embryos are carried out in accordance with this chapter, and either:</w:t>
      </w:r>
      <w:r w:rsidR="00F57A8A" w:rsidRPr="00FD1C12">
        <w:rPr>
          <w:rFonts w:ascii="Arial" w:hAnsi="Arial" w:cs="Arial"/>
          <w:strike/>
          <w:sz w:val="19"/>
          <w:szCs w:val="19"/>
        </w:rPr>
        <w:t xml:space="preserve"> </w:t>
      </w:r>
    </w:p>
    <w:p w14:paraId="30D7135A" w14:textId="13B34191" w:rsidR="005649F1" w:rsidRPr="00FD1C12" w:rsidRDefault="005649F1" w:rsidP="005649F1">
      <w:pPr>
        <w:ind w:left="426" w:hanging="426"/>
        <w:rPr>
          <w:rFonts w:ascii="Arial" w:hAnsi="Arial" w:cs="Arial"/>
          <w:sz w:val="19"/>
          <w:szCs w:val="19"/>
          <w:u w:val="double"/>
        </w:rPr>
      </w:pPr>
      <w:r w:rsidRPr="00FD1C12">
        <w:rPr>
          <w:rFonts w:ascii="Arial" w:hAnsi="Arial" w:cs="Arial"/>
          <w:sz w:val="19"/>
          <w:szCs w:val="19"/>
          <w:u w:val="double"/>
        </w:rPr>
        <w:t>1)</w:t>
      </w:r>
      <w:r w:rsidRPr="00FD1C12">
        <w:rPr>
          <w:rFonts w:ascii="Arial" w:hAnsi="Arial" w:cs="Arial"/>
          <w:sz w:val="19"/>
          <w:szCs w:val="19"/>
        </w:rPr>
        <w:tab/>
      </w:r>
      <w:r w:rsidR="00646908" w:rsidRPr="00FD1C12">
        <w:rPr>
          <w:rFonts w:ascii="Arial" w:hAnsi="Arial" w:cs="Arial"/>
          <w:sz w:val="19"/>
          <w:szCs w:val="19"/>
          <w:u w:val="double"/>
        </w:rPr>
        <w:t xml:space="preserve">for at least </w:t>
      </w:r>
      <w:r w:rsidR="008A41DA" w:rsidRPr="00FD1C12">
        <w:rPr>
          <w:rFonts w:ascii="Arial" w:hAnsi="Arial" w:cs="Arial"/>
          <w:sz w:val="19"/>
          <w:szCs w:val="19"/>
          <w:u w:val="double"/>
        </w:rPr>
        <w:t>t</w:t>
      </w:r>
      <w:r w:rsidR="00646908" w:rsidRPr="00FD1C12">
        <w:rPr>
          <w:rFonts w:ascii="Arial" w:hAnsi="Arial" w:cs="Arial"/>
          <w:sz w:val="19"/>
          <w:szCs w:val="19"/>
          <w:u w:val="double"/>
        </w:rPr>
        <w:t>he past 24 months:</w:t>
      </w:r>
    </w:p>
    <w:p w14:paraId="2D2D8F77" w14:textId="075DA605" w:rsidR="00746F35" w:rsidRPr="00FD1C12" w:rsidRDefault="00746F35" w:rsidP="00746F35">
      <w:pPr>
        <w:autoSpaceDE w:val="0"/>
        <w:autoSpaceDN w:val="0"/>
        <w:adjustRightInd w:val="0"/>
        <w:spacing w:after="240" w:line="240" w:lineRule="auto"/>
        <w:ind w:left="851" w:hanging="426"/>
        <w:jc w:val="both"/>
        <w:rPr>
          <w:rFonts w:ascii="Arial" w:eastAsia="MS Mincho" w:hAnsi="Arial" w:cs="Arial"/>
          <w:iCs/>
          <w:sz w:val="19"/>
          <w:szCs w:val="19"/>
          <w:u w:val="double"/>
          <w:lang w:eastAsia="ja-JP"/>
        </w:rPr>
      </w:pPr>
      <w:r w:rsidRPr="00FD1C12">
        <w:rPr>
          <w:rFonts w:ascii="Arial" w:eastAsia="MS Mincho" w:hAnsi="Arial" w:cs="Arial"/>
          <w:iCs/>
          <w:sz w:val="19"/>
          <w:szCs w:val="19"/>
          <w:u w:val="double"/>
          <w:lang w:eastAsia="ja-JP"/>
        </w:rPr>
        <w:t>a)</w:t>
      </w:r>
      <w:r w:rsidRPr="00FD1C12">
        <w:rPr>
          <w:rFonts w:ascii="Arial" w:eastAsia="MS Mincho" w:hAnsi="Arial" w:cs="Arial"/>
          <w:iCs/>
          <w:sz w:val="19"/>
          <w:szCs w:val="19"/>
          <w:lang w:eastAsia="ja-JP"/>
        </w:rPr>
        <w:tab/>
      </w:r>
      <w:r w:rsidR="00784B3E" w:rsidRPr="00FD1C12">
        <w:rPr>
          <w:rFonts w:ascii="Arial" w:hAnsi="Arial" w:cs="Arial"/>
          <w:iCs/>
          <w:sz w:val="19"/>
          <w:szCs w:val="19"/>
          <w:u w:val="double"/>
        </w:rPr>
        <w:t>t</w:t>
      </w:r>
      <w:r w:rsidR="00DB7BE8" w:rsidRPr="00FD1C12">
        <w:rPr>
          <w:rFonts w:ascii="Arial" w:hAnsi="Arial" w:cs="Arial"/>
          <w:iCs/>
          <w:sz w:val="19"/>
          <w:szCs w:val="19"/>
          <w:u w:val="double"/>
        </w:rPr>
        <w:t xml:space="preserve">he </w:t>
      </w:r>
      <w:r w:rsidR="00DB7BE8" w:rsidRPr="00FD1C12">
        <w:rPr>
          <w:rFonts w:ascii="Arial" w:hAnsi="Arial" w:cs="Arial"/>
          <w:i/>
          <w:sz w:val="19"/>
          <w:szCs w:val="19"/>
          <w:u w:val="double"/>
        </w:rPr>
        <w:t>Veterinary Authority</w:t>
      </w:r>
      <w:r w:rsidR="00DB7BE8" w:rsidRPr="00FD1C12">
        <w:rPr>
          <w:rFonts w:ascii="Arial" w:hAnsi="Arial" w:cs="Arial"/>
          <w:iCs/>
          <w:sz w:val="19"/>
          <w:szCs w:val="19"/>
          <w:u w:val="double"/>
        </w:rPr>
        <w:t xml:space="preserve"> has current knowledge of, and authority over</w:t>
      </w:r>
      <w:r w:rsidR="006D1657" w:rsidRPr="00FD1C12">
        <w:rPr>
          <w:rFonts w:ascii="Arial" w:hAnsi="Arial" w:cs="Arial"/>
          <w:iCs/>
          <w:sz w:val="19"/>
          <w:szCs w:val="19"/>
          <w:u w:val="double"/>
        </w:rPr>
        <w:t>,</w:t>
      </w:r>
      <w:r w:rsidR="00DB7BE8" w:rsidRPr="00FD1C12">
        <w:rPr>
          <w:rFonts w:ascii="Arial" w:hAnsi="Arial" w:cs="Arial"/>
          <w:iCs/>
          <w:sz w:val="19"/>
          <w:szCs w:val="19"/>
          <w:u w:val="double"/>
        </w:rPr>
        <w:t xml:space="preserve"> all domestic and </w:t>
      </w:r>
      <w:r w:rsidR="00DB7BE8" w:rsidRPr="00FD1C12">
        <w:rPr>
          <w:rFonts w:ascii="Arial" w:hAnsi="Arial" w:cs="Arial"/>
          <w:i/>
          <w:sz w:val="19"/>
          <w:szCs w:val="19"/>
          <w:u w:val="double"/>
        </w:rPr>
        <w:t>captive wild</w:t>
      </w:r>
      <w:r w:rsidR="00DB7BE8" w:rsidRPr="00FD1C12">
        <w:rPr>
          <w:rFonts w:ascii="Arial" w:hAnsi="Arial" w:cs="Arial"/>
          <w:iCs/>
          <w:sz w:val="19"/>
          <w:szCs w:val="19"/>
          <w:u w:val="double"/>
        </w:rPr>
        <w:t xml:space="preserve"> equids</w:t>
      </w:r>
      <w:r w:rsidR="00A97590" w:rsidRPr="00FD1C12">
        <w:rPr>
          <w:rFonts w:ascii="Arial" w:hAnsi="Arial" w:cs="Arial"/>
          <w:iCs/>
          <w:sz w:val="19"/>
          <w:szCs w:val="19"/>
          <w:u w:val="double"/>
        </w:rPr>
        <w:t xml:space="preserve"> in the country or </w:t>
      </w:r>
      <w:proofErr w:type="gramStart"/>
      <w:r w:rsidR="00A97590" w:rsidRPr="00FD1C12">
        <w:rPr>
          <w:rFonts w:ascii="Arial" w:hAnsi="Arial" w:cs="Arial"/>
          <w:i/>
          <w:sz w:val="19"/>
          <w:szCs w:val="19"/>
          <w:u w:val="double"/>
        </w:rPr>
        <w:t>zone</w:t>
      </w:r>
      <w:r w:rsidR="00DB7BE8" w:rsidRPr="00FD1C12">
        <w:rPr>
          <w:rFonts w:ascii="Arial" w:hAnsi="Arial" w:cs="Arial"/>
          <w:iCs/>
          <w:sz w:val="19"/>
          <w:szCs w:val="19"/>
          <w:u w:val="double"/>
        </w:rPr>
        <w:t>;</w:t>
      </w:r>
      <w:proofErr w:type="gramEnd"/>
      <w:r w:rsidR="00DB7BE8" w:rsidRPr="00FD1C12">
        <w:rPr>
          <w:rFonts w:ascii="Arial" w:hAnsi="Arial" w:cs="Arial"/>
          <w:iCs/>
          <w:sz w:val="19"/>
          <w:szCs w:val="19"/>
          <w:u w:val="double"/>
        </w:rPr>
        <w:t xml:space="preserve"> </w:t>
      </w:r>
    </w:p>
    <w:p w14:paraId="76981C38" w14:textId="1F2011C8" w:rsidR="003109EF" w:rsidRPr="00FD1C12" w:rsidRDefault="00746F35" w:rsidP="00F57A8A">
      <w:pPr>
        <w:autoSpaceDE w:val="0"/>
        <w:autoSpaceDN w:val="0"/>
        <w:adjustRightInd w:val="0"/>
        <w:spacing w:after="240" w:line="240" w:lineRule="auto"/>
        <w:ind w:left="846" w:hanging="421"/>
        <w:jc w:val="both"/>
        <w:rPr>
          <w:rFonts w:ascii="Arial" w:hAnsi="Arial" w:cs="Arial"/>
          <w:sz w:val="19"/>
          <w:szCs w:val="19"/>
          <w:u w:val="double"/>
        </w:rPr>
      </w:pPr>
      <w:r w:rsidRPr="00FD1C12">
        <w:rPr>
          <w:rFonts w:ascii="Arial" w:eastAsia="MS Mincho" w:hAnsi="Arial" w:cs="Arial"/>
          <w:iCs/>
          <w:sz w:val="19"/>
          <w:szCs w:val="19"/>
          <w:u w:val="double"/>
          <w:lang w:eastAsia="ja-JP"/>
        </w:rPr>
        <w:t>b)</w:t>
      </w:r>
      <w:r w:rsidRPr="00FD1C12">
        <w:rPr>
          <w:rFonts w:ascii="Arial" w:eastAsia="MS Mincho" w:hAnsi="Arial" w:cs="Arial"/>
          <w:iCs/>
          <w:sz w:val="19"/>
          <w:szCs w:val="19"/>
          <w:lang w:eastAsia="ja-JP"/>
        </w:rPr>
        <w:tab/>
      </w:r>
      <w:r w:rsidR="00485F18" w:rsidRPr="00FD1C12">
        <w:rPr>
          <w:rFonts w:ascii="Arial" w:hAnsi="Arial" w:cs="Arial"/>
          <w:sz w:val="19"/>
          <w:szCs w:val="19"/>
          <w:u w:val="double"/>
        </w:rPr>
        <w:t xml:space="preserve">the </w:t>
      </w:r>
      <w:r w:rsidR="00485F18" w:rsidRPr="00FD1C12">
        <w:rPr>
          <w:rFonts w:ascii="Arial" w:hAnsi="Arial" w:cs="Arial"/>
          <w:i/>
          <w:iCs/>
          <w:sz w:val="19"/>
          <w:szCs w:val="19"/>
          <w:u w:val="double"/>
        </w:rPr>
        <w:t xml:space="preserve">Veterinary Authority </w:t>
      </w:r>
      <w:r w:rsidR="00485F18" w:rsidRPr="00FD1C12">
        <w:rPr>
          <w:rFonts w:ascii="Arial" w:hAnsi="Arial" w:cs="Arial"/>
          <w:sz w:val="19"/>
          <w:szCs w:val="19"/>
          <w:u w:val="double"/>
        </w:rPr>
        <w:t xml:space="preserve">has current knowledge of the distribution, habitat and indication of </w:t>
      </w:r>
      <w:r w:rsidR="00485F18" w:rsidRPr="00FD1C12">
        <w:rPr>
          <w:rFonts w:ascii="Arial" w:hAnsi="Arial" w:cs="Arial"/>
          <w:iCs/>
          <w:sz w:val="19"/>
          <w:szCs w:val="19"/>
          <w:u w:val="double"/>
        </w:rPr>
        <w:t>disease</w:t>
      </w:r>
      <w:r w:rsidR="00485F18" w:rsidRPr="00FD1C12">
        <w:rPr>
          <w:rFonts w:ascii="Arial" w:hAnsi="Arial" w:cs="Arial"/>
          <w:sz w:val="19"/>
          <w:szCs w:val="19"/>
          <w:u w:val="double"/>
        </w:rPr>
        <w:t xml:space="preserve"> occurrence through passive </w:t>
      </w:r>
      <w:r w:rsidR="00485F18" w:rsidRPr="00FD1C12">
        <w:rPr>
          <w:rFonts w:ascii="Arial" w:hAnsi="Arial" w:cs="Arial"/>
          <w:i/>
          <w:iCs/>
          <w:sz w:val="19"/>
          <w:szCs w:val="19"/>
          <w:u w:val="double"/>
        </w:rPr>
        <w:t>surveillance</w:t>
      </w:r>
      <w:r w:rsidR="00485F18" w:rsidRPr="00FD1C12">
        <w:rPr>
          <w:rFonts w:ascii="Arial" w:hAnsi="Arial" w:cs="Arial"/>
          <w:sz w:val="19"/>
          <w:szCs w:val="19"/>
          <w:u w:val="double"/>
        </w:rPr>
        <w:t xml:space="preserve"> of </w:t>
      </w:r>
      <w:r w:rsidR="00485F18" w:rsidRPr="00FD1C12">
        <w:rPr>
          <w:rFonts w:ascii="Arial" w:hAnsi="Arial" w:cs="Arial"/>
          <w:i/>
          <w:sz w:val="19"/>
          <w:szCs w:val="19"/>
          <w:u w:val="double"/>
        </w:rPr>
        <w:t>wild</w:t>
      </w:r>
      <w:r w:rsidR="00485F18" w:rsidRPr="00FD1C12">
        <w:rPr>
          <w:rFonts w:ascii="Arial" w:hAnsi="Arial" w:cs="Arial"/>
          <w:sz w:val="19"/>
          <w:szCs w:val="19"/>
          <w:u w:val="double"/>
        </w:rPr>
        <w:t xml:space="preserve"> and </w:t>
      </w:r>
      <w:r w:rsidR="00485F18" w:rsidRPr="00FD1C12">
        <w:rPr>
          <w:rFonts w:ascii="Arial" w:hAnsi="Arial" w:cs="Arial"/>
          <w:i/>
          <w:sz w:val="19"/>
          <w:szCs w:val="19"/>
          <w:u w:val="double"/>
        </w:rPr>
        <w:t>feral</w:t>
      </w:r>
      <w:r w:rsidR="00485F18" w:rsidRPr="00FD1C12">
        <w:rPr>
          <w:rFonts w:ascii="Arial" w:hAnsi="Arial" w:cs="Arial"/>
          <w:sz w:val="19"/>
          <w:szCs w:val="19"/>
          <w:u w:val="double"/>
        </w:rPr>
        <w:t xml:space="preserve"> equids in the country or </w:t>
      </w:r>
      <w:proofErr w:type="gramStart"/>
      <w:r w:rsidR="00485F18" w:rsidRPr="00FD1C12">
        <w:rPr>
          <w:rFonts w:ascii="Arial" w:hAnsi="Arial" w:cs="Arial"/>
          <w:i/>
          <w:iCs/>
          <w:sz w:val="19"/>
          <w:szCs w:val="19"/>
          <w:u w:val="double"/>
        </w:rPr>
        <w:t>zone</w:t>
      </w:r>
      <w:r w:rsidR="00485F18" w:rsidRPr="00FD1C12">
        <w:rPr>
          <w:rFonts w:ascii="Arial" w:hAnsi="Arial" w:cs="Arial"/>
          <w:sz w:val="19"/>
          <w:szCs w:val="19"/>
          <w:u w:val="double"/>
        </w:rPr>
        <w:t>;</w:t>
      </w:r>
      <w:proofErr w:type="gramEnd"/>
      <w:r w:rsidR="00F57A8A" w:rsidRPr="00FD1C12">
        <w:rPr>
          <w:rFonts w:ascii="Arial" w:hAnsi="Arial" w:cs="Arial"/>
          <w:sz w:val="19"/>
          <w:szCs w:val="19"/>
          <w:u w:val="double"/>
        </w:rPr>
        <w:t xml:space="preserve"> </w:t>
      </w:r>
    </w:p>
    <w:p w14:paraId="51EF7D01" w14:textId="58652C87" w:rsidR="00311DF1" w:rsidRPr="00FD1C12" w:rsidRDefault="00485F18" w:rsidP="00F03829">
      <w:pPr>
        <w:autoSpaceDE w:val="0"/>
        <w:autoSpaceDN w:val="0"/>
        <w:adjustRightInd w:val="0"/>
        <w:spacing w:after="240" w:line="240" w:lineRule="auto"/>
        <w:ind w:left="851" w:hanging="426"/>
        <w:jc w:val="both"/>
        <w:rPr>
          <w:rFonts w:ascii="Arial" w:eastAsia="MS Mincho" w:hAnsi="Arial" w:cs="Arial"/>
          <w:iCs/>
          <w:strike/>
          <w:sz w:val="19"/>
          <w:szCs w:val="19"/>
          <w:lang w:eastAsia="ja-JP"/>
        </w:rPr>
      </w:pPr>
      <w:r w:rsidRPr="00FD1C12">
        <w:rPr>
          <w:rFonts w:ascii="Arial" w:eastAsia="MS Mincho" w:hAnsi="Arial" w:cs="Arial"/>
          <w:iCs/>
          <w:sz w:val="19"/>
          <w:szCs w:val="19"/>
          <w:u w:val="double"/>
          <w:lang w:eastAsia="ja-JP"/>
        </w:rPr>
        <w:t xml:space="preserve">c) </w:t>
      </w:r>
      <w:r w:rsidRPr="00FD1C12">
        <w:rPr>
          <w:rFonts w:ascii="Arial" w:eastAsia="MS Mincho" w:hAnsi="Arial" w:cs="Arial"/>
          <w:iCs/>
          <w:sz w:val="19"/>
          <w:szCs w:val="19"/>
          <w:lang w:eastAsia="ja-JP"/>
        </w:rPr>
        <w:tab/>
      </w:r>
      <w:r w:rsidR="00311DF1" w:rsidRPr="00FD1C12">
        <w:rPr>
          <w:rFonts w:ascii="Arial" w:eastAsia="MS Mincho" w:hAnsi="Arial" w:cs="Arial"/>
          <w:iCs/>
          <w:strike/>
          <w:sz w:val="19"/>
          <w:szCs w:val="19"/>
          <w:u w:val="double"/>
          <w:lang w:eastAsia="ja-JP"/>
        </w:rPr>
        <w:t>either:</w:t>
      </w:r>
    </w:p>
    <w:p w14:paraId="033390E9" w14:textId="1A1D487E" w:rsidR="00F93DFF" w:rsidRPr="00FD1C12" w:rsidRDefault="006905A0" w:rsidP="00DD65FB">
      <w:pPr>
        <w:autoSpaceDE w:val="0"/>
        <w:autoSpaceDN w:val="0"/>
        <w:adjustRightInd w:val="0"/>
        <w:spacing w:after="240" w:line="240" w:lineRule="auto"/>
        <w:ind w:left="1260" w:hanging="405"/>
        <w:jc w:val="both"/>
        <w:rPr>
          <w:rFonts w:ascii="Arial" w:hAnsi="Arial" w:cs="Arial"/>
          <w:iCs/>
          <w:strike/>
          <w:sz w:val="19"/>
          <w:szCs w:val="19"/>
          <w:u w:val="double"/>
        </w:rPr>
      </w:pPr>
      <w:r w:rsidRPr="00FD1C12">
        <w:rPr>
          <w:rFonts w:ascii="Arial" w:eastAsia="MS Mincho" w:hAnsi="Arial" w:cs="Arial"/>
          <w:iCs/>
          <w:strike/>
          <w:sz w:val="19"/>
          <w:szCs w:val="19"/>
          <w:u w:val="double"/>
          <w:lang w:eastAsia="ja-JP"/>
        </w:rPr>
        <w:t>i</w:t>
      </w:r>
      <w:r w:rsidR="00E4627E" w:rsidRPr="00FD1C12">
        <w:rPr>
          <w:rFonts w:ascii="Arial" w:eastAsia="MS Mincho" w:hAnsi="Arial" w:cs="Arial"/>
          <w:iCs/>
          <w:strike/>
          <w:sz w:val="19"/>
          <w:szCs w:val="19"/>
          <w:u w:val="double"/>
          <w:lang w:eastAsia="ja-JP"/>
        </w:rPr>
        <w:t>)</w:t>
      </w:r>
      <w:r w:rsidR="00E4627E" w:rsidRPr="00FD1C12">
        <w:rPr>
          <w:rFonts w:ascii="Arial" w:eastAsia="MS Mincho" w:hAnsi="Arial" w:cs="Arial"/>
          <w:iCs/>
          <w:sz w:val="19"/>
          <w:szCs w:val="19"/>
          <w:lang w:eastAsia="ja-JP"/>
        </w:rPr>
        <w:tab/>
      </w:r>
      <w:r w:rsidR="00F93DFF" w:rsidRPr="00FD1C12">
        <w:rPr>
          <w:rFonts w:ascii="Arial" w:eastAsia="MS Mincho" w:hAnsi="Arial" w:cs="Arial"/>
          <w:sz w:val="19"/>
          <w:szCs w:val="19"/>
          <w:u w:val="double"/>
          <w:lang w:eastAsia="ja-JP"/>
        </w:rPr>
        <w:t xml:space="preserve">there has been no </w:t>
      </w:r>
      <w:r w:rsidR="00F93DFF" w:rsidRPr="00FD1C12">
        <w:rPr>
          <w:rFonts w:ascii="Arial" w:eastAsia="MS Mincho" w:hAnsi="Arial" w:cs="Arial"/>
          <w:i/>
          <w:sz w:val="19"/>
          <w:szCs w:val="19"/>
          <w:u w:val="double"/>
          <w:lang w:eastAsia="ja-JP"/>
        </w:rPr>
        <w:t>case</w:t>
      </w:r>
      <w:r w:rsidR="00F93DFF" w:rsidRPr="00FD1C12">
        <w:rPr>
          <w:rFonts w:ascii="Arial" w:eastAsia="MS Mincho" w:hAnsi="Arial" w:cs="Arial"/>
          <w:sz w:val="19"/>
          <w:szCs w:val="19"/>
          <w:u w:val="double"/>
          <w:lang w:eastAsia="ja-JP"/>
        </w:rPr>
        <w:t xml:space="preserve"> of </w:t>
      </w:r>
      <w:r w:rsidR="00F93DFF" w:rsidRPr="00FD1C12">
        <w:rPr>
          <w:rFonts w:ascii="Arial" w:eastAsia="MS Mincho" w:hAnsi="Arial" w:cs="Arial"/>
          <w:i/>
          <w:sz w:val="19"/>
          <w:szCs w:val="19"/>
          <w:u w:val="double"/>
          <w:lang w:eastAsia="ja-JP"/>
        </w:rPr>
        <w:t xml:space="preserve">infection </w:t>
      </w:r>
      <w:r w:rsidR="00F93DFF" w:rsidRPr="00FD1C12">
        <w:rPr>
          <w:rFonts w:ascii="Arial" w:eastAsia="MS Mincho" w:hAnsi="Arial" w:cs="Arial"/>
          <w:sz w:val="19"/>
          <w:szCs w:val="19"/>
          <w:u w:val="double"/>
          <w:lang w:eastAsia="ja-JP"/>
        </w:rPr>
        <w:t xml:space="preserve">with </w:t>
      </w:r>
      <w:proofErr w:type="gramStart"/>
      <w:r w:rsidR="00F93DFF" w:rsidRPr="00FD1C12">
        <w:rPr>
          <w:rFonts w:ascii="Arial" w:eastAsia="MS Mincho" w:hAnsi="Arial" w:cs="Arial"/>
          <w:sz w:val="19"/>
          <w:szCs w:val="19"/>
          <w:u w:val="double"/>
          <w:lang w:eastAsia="ja-JP"/>
        </w:rPr>
        <w:t>AHSV</w:t>
      </w:r>
      <w:proofErr w:type="gramEnd"/>
      <w:r w:rsidR="00E4627E" w:rsidRPr="00FD1C12">
        <w:rPr>
          <w:rFonts w:ascii="Arial" w:hAnsi="Arial" w:cs="Arial"/>
          <w:iCs/>
          <w:strike/>
          <w:sz w:val="19"/>
          <w:szCs w:val="19"/>
          <w:u w:val="double"/>
        </w:rPr>
        <w:t xml:space="preserve"> a</w:t>
      </w:r>
      <w:r w:rsidR="00F93DFF" w:rsidRPr="00FD1C12">
        <w:rPr>
          <w:rFonts w:ascii="Arial" w:hAnsi="Arial" w:cs="Arial"/>
          <w:iCs/>
          <w:strike/>
          <w:sz w:val="19"/>
          <w:szCs w:val="19"/>
          <w:u w:val="double"/>
        </w:rPr>
        <w:t xml:space="preserve">nd the country or </w:t>
      </w:r>
      <w:r w:rsidR="00F93DFF" w:rsidRPr="00FD1C12">
        <w:rPr>
          <w:rFonts w:ascii="Arial" w:hAnsi="Arial" w:cs="Arial"/>
          <w:i/>
          <w:strike/>
          <w:sz w:val="19"/>
          <w:szCs w:val="19"/>
          <w:u w:val="double"/>
        </w:rPr>
        <w:t>zone</w:t>
      </w:r>
      <w:r w:rsidR="00F93DFF" w:rsidRPr="00FD1C12">
        <w:rPr>
          <w:rFonts w:ascii="Arial" w:hAnsi="Arial" w:cs="Arial"/>
          <w:iCs/>
          <w:strike/>
          <w:sz w:val="19"/>
          <w:szCs w:val="19"/>
          <w:u w:val="double"/>
        </w:rPr>
        <w:t xml:space="preserve"> is not adjacent to an infected country or</w:t>
      </w:r>
      <w:r w:rsidR="00087547" w:rsidRPr="00FD1C12">
        <w:rPr>
          <w:rFonts w:ascii="Arial" w:hAnsi="Arial" w:cs="Arial"/>
          <w:iCs/>
          <w:strike/>
          <w:sz w:val="19"/>
          <w:szCs w:val="19"/>
          <w:u w:val="double"/>
        </w:rPr>
        <w:t xml:space="preserve"> </w:t>
      </w:r>
      <w:r w:rsidR="00F93DFF" w:rsidRPr="00FD1C12">
        <w:rPr>
          <w:rFonts w:ascii="Arial" w:hAnsi="Arial" w:cs="Arial"/>
          <w:i/>
          <w:strike/>
          <w:sz w:val="19"/>
          <w:szCs w:val="19"/>
          <w:u w:val="double"/>
        </w:rPr>
        <w:t>zone</w:t>
      </w:r>
      <w:r w:rsidR="005E6E26" w:rsidRPr="00FD1C12">
        <w:rPr>
          <w:rFonts w:ascii="Arial" w:hAnsi="Arial" w:cs="Arial"/>
          <w:iCs/>
          <w:strike/>
          <w:sz w:val="19"/>
          <w:szCs w:val="19"/>
          <w:u w:val="double"/>
        </w:rPr>
        <w:t>;</w:t>
      </w:r>
      <w:r w:rsidR="00F93DFF" w:rsidRPr="00FD1C12">
        <w:rPr>
          <w:rFonts w:ascii="Arial" w:hAnsi="Arial" w:cs="Arial"/>
          <w:iCs/>
          <w:strike/>
          <w:sz w:val="19"/>
          <w:szCs w:val="19"/>
          <w:u w:val="double"/>
        </w:rPr>
        <w:t xml:space="preserve"> or</w:t>
      </w:r>
    </w:p>
    <w:p w14:paraId="51BCB379" w14:textId="2E0C91EC" w:rsidR="00730A15" w:rsidRPr="00FD1C12" w:rsidRDefault="00F93DFF" w:rsidP="00F57A8A">
      <w:pPr>
        <w:autoSpaceDE w:val="0"/>
        <w:autoSpaceDN w:val="0"/>
        <w:adjustRightInd w:val="0"/>
        <w:spacing w:after="240" w:line="240" w:lineRule="auto"/>
        <w:ind w:left="1260" w:hanging="409"/>
        <w:jc w:val="both"/>
        <w:rPr>
          <w:rFonts w:ascii="Arial" w:eastAsia="MS Mincho" w:hAnsi="Arial" w:cs="Arial"/>
          <w:iCs/>
          <w:sz w:val="19"/>
          <w:szCs w:val="19"/>
          <w:u w:val="double"/>
          <w:lang w:eastAsia="ja-JP"/>
        </w:rPr>
      </w:pPr>
      <w:r w:rsidRPr="00FD1C12">
        <w:rPr>
          <w:rFonts w:ascii="Arial" w:eastAsia="MS Mincho" w:hAnsi="Arial" w:cs="Arial"/>
          <w:iCs/>
          <w:strike/>
          <w:sz w:val="19"/>
          <w:szCs w:val="19"/>
          <w:u w:val="double"/>
          <w:lang w:eastAsia="ja-JP"/>
        </w:rPr>
        <w:t>ii)</w:t>
      </w:r>
      <w:r w:rsidRPr="00FD1C12">
        <w:rPr>
          <w:rFonts w:ascii="Arial" w:eastAsia="MS Mincho" w:hAnsi="Arial" w:cs="Arial"/>
          <w:iCs/>
          <w:sz w:val="19"/>
          <w:szCs w:val="19"/>
          <w:lang w:eastAsia="ja-JP"/>
        </w:rPr>
        <w:tab/>
      </w:r>
      <w:r w:rsidR="005B5D40" w:rsidRPr="00FD1C12">
        <w:rPr>
          <w:rFonts w:ascii="Arial" w:hAnsi="Arial" w:cs="Arial"/>
          <w:strike/>
          <w:sz w:val="19"/>
          <w:szCs w:val="19"/>
          <w:u w:val="double"/>
        </w:rPr>
        <w:t>a</w:t>
      </w:r>
      <w:r w:rsidR="00087547" w:rsidRPr="00FD1C12">
        <w:rPr>
          <w:rFonts w:ascii="Arial" w:hAnsi="Arial" w:cs="Arial"/>
          <w:strike/>
          <w:sz w:val="19"/>
          <w:szCs w:val="19"/>
          <w:u w:val="double"/>
        </w:rPr>
        <w:t xml:space="preserve"> </w:t>
      </w:r>
      <w:r w:rsidR="005B5D40" w:rsidRPr="00FD1C12">
        <w:rPr>
          <w:rFonts w:ascii="Arial" w:hAnsi="Arial" w:cs="Arial"/>
          <w:i/>
          <w:iCs/>
          <w:strike/>
          <w:sz w:val="19"/>
          <w:szCs w:val="19"/>
          <w:u w:val="double"/>
        </w:rPr>
        <w:t>surveillance</w:t>
      </w:r>
      <w:r w:rsidR="00087547" w:rsidRPr="00FD1C12">
        <w:rPr>
          <w:rFonts w:ascii="Arial" w:hAnsi="Arial" w:cs="Arial"/>
          <w:strike/>
          <w:sz w:val="19"/>
          <w:szCs w:val="19"/>
          <w:u w:val="double"/>
        </w:rPr>
        <w:t xml:space="preserve"> </w:t>
      </w:r>
      <w:r w:rsidR="005B5D40" w:rsidRPr="00FD1C12">
        <w:rPr>
          <w:rFonts w:ascii="Arial" w:hAnsi="Arial" w:cs="Arial"/>
          <w:strike/>
          <w:sz w:val="19"/>
          <w:szCs w:val="19"/>
          <w:u w:val="double"/>
        </w:rPr>
        <w:t>programme has demonstrated no evidence of</w:t>
      </w:r>
      <w:r w:rsidR="00087547" w:rsidRPr="00FD1C12">
        <w:rPr>
          <w:rFonts w:ascii="Arial" w:hAnsi="Arial" w:cs="Arial"/>
          <w:strike/>
          <w:sz w:val="19"/>
          <w:szCs w:val="19"/>
          <w:u w:val="double"/>
        </w:rPr>
        <w:t xml:space="preserve"> </w:t>
      </w:r>
      <w:proofErr w:type="spellStart"/>
      <w:r w:rsidR="005B5D40" w:rsidRPr="00FD1C12">
        <w:rPr>
          <w:rFonts w:ascii="Arial" w:hAnsi="Arial" w:cs="Arial"/>
          <w:i/>
          <w:iCs/>
          <w:strike/>
          <w:sz w:val="19"/>
          <w:szCs w:val="19"/>
          <w:u w:val="double"/>
        </w:rPr>
        <w:t>Culicoides</w:t>
      </w:r>
      <w:proofErr w:type="spellEnd"/>
      <w:r w:rsidR="00087547" w:rsidRPr="00FD1C12">
        <w:rPr>
          <w:rFonts w:ascii="Arial" w:hAnsi="Arial" w:cs="Arial"/>
          <w:strike/>
          <w:sz w:val="19"/>
          <w:szCs w:val="19"/>
          <w:u w:val="double"/>
        </w:rPr>
        <w:t xml:space="preserve"> </w:t>
      </w:r>
      <w:r w:rsidR="001F1CBF" w:rsidRPr="00FD1C12">
        <w:rPr>
          <w:rFonts w:ascii="Arial" w:hAnsi="Arial" w:cs="Arial"/>
          <w:strike/>
          <w:sz w:val="19"/>
          <w:szCs w:val="19"/>
          <w:u w:val="double"/>
        </w:rPr>
        <w:t xml:space="preserve">in accordance </w:t>
      </w:r>
      <w:r w:rsidR="00B87AE0" w:rsidRPr="00FD1C12">
        <w:rPr>
          <w:rFonts w:ascii="Arial" w:hAnsi="Arial" w:cs="Arial"/>
          <w:strike/>
          <w:sz w:val="19"/>
          <w:szCs w:val="19"/>
          <w:u w:val="double"/>
        </w:rPr>
        <w:t>with</w:t>
      </w:r>
      <w:r w:rsidR="001F1CBF" w:rsidRPr="00FD1C12">
        <w:rPr>
          <w:rFonts w:ascii="Arial" w:hAnsi="Arial" w:cs="Arial"/>
          <w:strike/>
          <w:sz w:val="19"/>
          <w:szCs w:val="19"/>
          <w:u w:val="double"/>
        </w:rPr>
        <w:t xml:space="preserve"> </w:t>
      </w:r>
      <w:r w:rsidR="00095B14" w:rsidRPr="00FD1C12">
        <w:rPr>
          <w:rFonts w:ascii="Arial" w:hAnsi="Arial" w:cs="Arial"/>
          <w:strike/>
          <w:sz w:val="19"/>
          <w:szCs w:val="19"/>
          <w:u w:val="double"/>
        </w:rPr>
        <w:t>Chapter</w:t>
      </w:r>
      <w:r w:rsidR="00087547" w:rsidRPr="00FD1C12">
        <w:rPr>
          <w:rFonts w:ascii="Arial" w:hAnsi="Arial" w:cs="Arial"/>
          <w:strike/>
          <w:sz w:val="19"/>
          <w:szCs w:val="19"/>
          <w:u w:val="double"/>
        </w:rPr>
        <w:t xml:space="preserve"> </w:t>
      </w:r>
      <w:r w:rsidR="0099346B" w:rsidRPr="00FD1C12">
        <w:rPr>
          <w:rFonts w:ascii="Arial" w:hAnsi="Arial" w:cs="Arial"/>
          <w:strike/>
          <w:sz w:val="19"/>
          <w:szCs w:val="19"/>
          <w:u w:val="double"/>
        </w:rPr>
        <w:t>1</w:t>
      </w:r>
      <w:r w:rsidR="00095B14" w:rsidRPr="00FD1C12">
        <w:rPr>
          <w:rFonts w:ascii="Arial" w:hAnsi="Arial" w:cs="Arial"/>
          <w:strike/>
          <w:sz w:val="19"/>
          <w:szCs w:val="19"/>
          <w:u w:val="double"/>
        </w:rPr>
        <w:t>.5</w:t>
      </w:r>
      <w:proofErr w:type="gramStart"/>
      <w:r w:rsidR="00AF40E7" w:rsidRPr="00FD1C12">
        <w:rPr>
          <w:rFonts w:ascii="Arial" w:hAnsi="Arial" w:cs="Arial"/>
          <w:strike/>
          <w:sz w:val="19"/>
          <w:szCs w:val="19"/>
          <w:u w:val="double"/>
        </w:rPr>
        <w:t>.</w:t>
      </w:r>
      <w:r w:rsidR="00746F35" w:rsidRPr="00FD1C12">
        <w:rPr>
          <w:rFonts w:ascii="Arial" w:eastAsia="MS Mincho" w:hAnsi="Arial" w:cs="Arial"/>
          <w:iCs/>
          <w:sz w:val="19"/>
          <w:szCs w:val="19"/>
          <w:u w:val="double"/>
          <w:lang w:eastAsia="ja-JP"/>
        </w:rPr>
        <w:t>;</w:t>
      </w:r>
      <w:proofErr w:type="gramEnd"/>
      <w:r w:rsidR="00F57A8A" w:rsidRPr="00FD1C12">
        <w:rPr>
          <w:rFonts w:ascii="Arial" w:eastAsia="MS Mincho" w:hAnsi="Arial" w:cs="Arial"/>
          <w:iCs/>
          <w:sz w:val="19"/>
          <w:szCs w:val="19"/>
          <w:u w:val="double"/>
          <w:lang w:eastAsia="ja-JP"/>
        </w:rPr>
        <w:t xml:space="preserve"> </w:t>
      </w:r>
    </w:p>
    <w:p w14:paraId="48352348" w14:textId="3B694D06" w:rsidR="00E7254E" w:rsidRPr="00FD1C12" w:rsidRDefault="00485F18" w:rsidP="00DB143D">
      <w:pPr>
        <w:autoSpaceDE w:val="0"/>
        <w:autoSpaceDN w:val="0"/>
        <w:adjustRightInd w:val="0"/>
        <w:spacing w:after="240" w:line="240" w:lineRule="auto"/>
        <w:ind w:left="810" w:hanging="387"/>
        <w:jc w:val="both"/>
        <w:rPr>
          <w:rFonts w:ascii="Arial" w:eastAsia="MS Mincho" w:hAnsi="Arial" w:cs="Arial"/>
          <w:iCs/>
          <w:sz w:val="19"/>
          <w:szCs w:val="19"/>
          <w:u w:val="double"/>
          <w:lang w:eastAsia="ja-JP"/>
        </w:rPr>
      </w:pPr>
      <w:r w:rsidRPr="00FD1C12">
        <w:rPr>
          <w:rFonts w:ascii="Arial" w:eastAsia="MS Mincho" w:hAnsi="Arial" w:cs="Arial"/>
          <w:iCs/>
          <w:sz w:val="19"/>
          <w:szCs w:val="19"/>
          <w:u w:val="double"/>
          <w:lang w:eastAsia="ja-JP"/>
        </w:rPr>
        <w:t>d</w:t>
      </w:r>
      <w:r w:rsidR="00E7254E" w:rsidRPr="00FD1C12">
        <w:rPr>
          <w:rFonts w:ascii="Arial" w:eastAsia="MS Mincho" w:hAnsi="Arial" w:cs="Arial"/>
          <w:iCs/>
          <w:sz w:val="19"/>
          <w:szCs w:val="19"/>
          <w:u w:val="double"/>
          <w:lang w:eastAsia="ja-JP"/>
        </w:rPr>
        <w:t>)</w:t>
      </w:r>
      <w:r w:rsidR="00E7254E" w:rsidRPr="00FD1C12">
        <w:rPr>
          <w:rFonts w:ascii="Arial" w:eastAsia="MS Mincho" w:hAnsi="Arial" w:cs="Arial"/>
          <w:iCs/>
          <w:sz w:val="19"/>
          <w:szCs w:val="19"/>
          <w:lang w:eastAsia="ja-JP"/>
        </w:rPr>
        <w:tab/>
      </w:r>
      <w:r w:rsidR="00E7254E" w:rsidRPr="00FD1C12">
        <w:rPr>
          <w:rFonts w:ascii="Arial" w:eastAsia="MS Mincho" w:hAnsi="Arial" w:cs="Arial"/>
          <w:iCs/>
          <w:sz w:val="19"/>
          <w:szCs w:val="19"/>
          <w:u w:val="double"/>
          <w:lang w:eastAsia="ja-JP"/>
        </w:rPr>
        <w:t xml:space="preserve">appropriate </w:t>
      </w:r>
      <w:r w:rsidR="00E7254E" w:rsidRPr="00FD1C12">
        <w:rPr>
          <w:rFonts w:ascii="Arial" w:eastAsia="MS Mincho" w:hAnsi="Arial" w:cs="Arial"/>
          <w:i/>
          <w:sz w:val="19"/>
          <w:szCs w:val="19"/>
          <w:u w:val="double"/>
          <w:lang w:eastAsia="ja-JP"/>
        </w:rPr>
        <w:t>surveillance</w:t>
      </w:r>
      <w:r w:rsidR="00E7254E" w:rsidRPr="00FD1C12">
        <w:rPr>
          <w:rFonts w:ascii="Arial" w:eastAsia="MS Mincho" w:hAnsi="Arial" w:cs="Arial"/>
          <w:iCs/>
          <w:sz w:val="19"/>
          <w:szCs w:val="19"/>
          <w:u w:val="double"/>
          <w:lang w:eastAsia="ja-JP"/>
        </w:rPr>
        <w:t xml:space="preserve"> has been implemented in accordance with:</w:t>
      </w:r>
    </w:p>
    <w:p w14:paraId="39974C3C" w14:textId="3D0D0301" w:rsidR="00E7254E" w:rsidRPr="00FD1C12" w:rsidRDefault="00E7254E" w:rsidP="00E7254E">
      <w:pPr>
        <w:autoSpaceDE w:val="0"/>
        <w:autoSpaceDN w:val="0"/>
        <w:adjustRightInd w:val="0"/>
        <w:spacing w:after="240" w:line="240" w:lineRule="auto"/>
        <w:ind w:left="1260" w:hanging="409"/>
        <w:jc w:val="both"/>
        <w:rPr>
          <w:rFonts w:ascii="Arial" w:eastAsia="MS Mincho" w:hAnsi="Arial" w:cs="Arial"/>
          <w:iCs/>
          <w:sz w:val="19"/>
          <w:szCs w:val="19"/>
          <w:u w:val="double"/>
          <w:lang w:eastAsia="ja-JP"/>
        </w:rPr>
      </w:pPr>
      <w:r w:rsidRPr="00FD1C12">
        <w:rPr>
          <w:rFonts w:ascii="Arial" w:eastAsia="MS Mincho" w:hAnsi="Arial" w:cs="Arial"/>
          <w:iCs/>
          <w:sz w:val="19"/>
          <w:szCs w:val="19"/>
          <w:u w:val="double"/>
          <w:lang w:eastAsia="ja-JP"/>
        </w:rPr>
        <w:t>i)</w:t>
      </w:r>
      <w:r w:rsidRPr="00FD1C12">
        <w:rPr>
          <w:rFonts w:ascii="Arial" w:eastAsia="MS Mincho" w:hAnsi="Arial" w:cs="Arial"/>
          <w:iCs/>
          <w:sz w:val="19"/>
          <w:szCs w:val="19"/>
          <w:lang w:eastAsia="ja-JP"/>
        </w:rPr>
        <w:tab/>
      </w:r>
      <w:r w:rsidR="00EE6D27" w:rsidRPr="00FD1C12">
        <w:rPr>
          <w:rFonts w:ascii="Arial" w:eastAsia="MS Mincho" w:hAnsi="Arial" w:cs="Arial"/>
          <w:iCs/>
          <w:sz w:val="19"/>
          <w:szCs w:val="19"/>
          <w:u w:val="double"/>
          <w:lang w:eastAsia="ja-JP"/>
        </w:rPr>
        <w:t>point 2</w:t>
      </w:r>
      <w:r w:rsidR="00087547" w:rsidRPr="00FD1C12">
        <w:rPr>
          <w:rFonts w:ascii="Arial" w:eastAsia="MS Mincho" w:hAnsi="Arial" w:cs="Arial"/>
          <w:iCs/>
          <w:sz w:val="19"/>
          <w:szCs w:val="19"/>
          <w:u w:val="double"/>
          <w:lang w:eastAsia="ja-JP"/>
        </w:rPr>
        <w:t xml:space="preserve"> </w:t>
      </w:r>
      <w:r w:rsidR="00EE6D27" w:rsidRPr="00FD1C12">
        <w:rPr>
          <w:rFonts w:ascii="Arial" w:eastAsia="MS Mincho" w:hAnsi="Arial" w:cs="Arial"/>
          <w:iCs/>
          <w:sz w:val="19"/>
          <w:szCs w:val="19"/>
          <w:u w:val="double"/>
          <w:lang w:eastAsia="ja-JP"/>
        </w:rPr>
        <w:t>b) o</w:t>
      </w:r>
      <w:r w:rsidR="00884436" w:rsidRPr="00FD1C12">
        <w:rPr>
          <w:rFonts w:ascii="Arial" w:eastAsia="MS Mincho" w:hAnsi="Arial" w:cs="Arial"/>
          <w:iCs/>
          <w:sz w:val="19"/>
          <w:szCs w:val="19"/>
          <w:u w:val="double"/>
          <w:lang w:eastAsia="ja-JP"/>
        </w:rPr>
        <w:t xml:space="preserve">f </w:t>
      </w:r>
      <w:r w:rsidRPr="00FD1C12">
        <w:rPr>
          <w:rFonts w:ascii="Arial" w:eastAsia="MS Mincho" w:hAnsi="Arial" w:cs="Arial"/>
          <w:iCs/>
          <w:sz w:val="19"/>
          <w:szCs w:val="19"/>
          <w:u w:val="double"/>
          <w:lang w:eastAsia="ja-JP"/>
        </w:rPr>
        <w:t>Article 1.4.6. where historical freedom can be demonstrated; or</w:t>
      </w:r>
    </w:p>
    <w:p w14:paraId="7C5473C8" w14:textId="2D3B1AC9" w:rsidR="00E7254E" w:rsidRPr="00FD1C12" w:rsidRDefault="00E7254E" w:rsidP="00E7254E">
      <w:pPr>
        <w:autoSpaceDE w:val="0"/>
        <w:autoSpaceDN w:val="0"/>
        <w:adjustRightInd w:val="0"/>
        <w:spacing w:after="240" w:line="240" w:lineRule="auto"/>
        <w:ind w:left="1260" w:hanging="409"/>
        <w:jc w:val="both"/>
        <w:rPr>
          <w:rFonts w:ascii="Arial" w:eastAsia="MS Mincho" w:hAnsi="Arial" w:cs="Arial"/>
          <w:iCs/>
          <w:sz w:val="19"/>
          <w:szCs w:val="19"/>
          <w:u w:val="double"/>
          <w:lang w:eastAsia="ja-JP"/>
        </w:rPr>
      </w:pPr>
      <w:r w:rsidRPr="00FD1C12">
        <w:rPr>
          <w:rFonts w:ascii="Arial" w:eastAsia="MS Mincho" w:hAnsi="Arial" w:cs="Arial"/>
          <w:iCs/>
          <w:sz w:val="19"/>
          <w:szCs w:val="19"/>
          <w:u w:val="double"/>
          <w:lang w:eastAsia="ja-JP"/>
        </w:rPr>
        <w:t>ii)</w:t>
      </w:r>
      <w:r w:rsidRPr="00FD1C12">
        <w:rPr>
          <w:rFonts w:ascii="Arial" w:eastAsia="MS Mincho" w:hAnsi="Arial" w:cs="Arial"/>
          <w:iCs/>
          <w:sz w:val="19"/>
          <w:szCs w:val="19"/>
          <w:lang w:eastAsia="ja-JP"/>
        </w:rPr>
        <w:tab/>
      </w:r>
      <w:r w:rsidRPr="00FD1C12">
        <w:rPr>
          <w:rFonts w:ascii="Arial" w:eastAsia="MS Mincho" w:hAnsi="Arial" w:cs="Arial"/>
          <w:iCs/>
          <w:sz w:val="19"/>
          <w:szCs w:val="19"/>
          <w:u w:val="double"/>
          <w:lang w:eastAsia="ja-JP"/>
        </w:rPr>
        <w:t>Articles 12.1.11. to 12.1.13. where historical freedom cannot be demonstrated</w:t>
      </w:r>
      <w:r w:rsidR="006C61C2" w:rsidRPr="00FD1C12">
        <w:rPr>
          <w:rFonts w:ascii="Arial" w:eastAsia="MS Mincho" w:hAnsi="Arial" w:cs="Arial"/>
          <w:iCs/>
          <w:sz w:val="19"/>
          <w:szCs w:val="19"/>
          <w:u w:val="double"/>
          <w:lang w:eastAsia="ja-JP"/>
        </w:rPr>
        <w:t>;</w:t>
      </w:r>
      <w:r w:rsidR="00C04456" w:rsidRPr="00FD1C12">
        <w:rPr>
          <w:rFonts w:ascii="Arial" w:eastAsia="MS Mincho" w:hAnsi="Arial" w:cs="Arial"/>
          <w:iCs/>
          <w:strike/>
          <w:sz w:val="19"/>
          <w:szCs w:val="19"/>
          <w:u w:val="double"/>
          <w:lang w:eastAsia="ja-JP"/>
        </w:rPr>
        <w:t xml:space="preserve"> o</w:t>
      </w:r>
      <w:r w:rsidR="00D47DCA" w:rsidRPr="00FD1C12">
        <w:rPr>
          <w:rFonts w:ascii="Arial" w:eastAsia="MS Mincho" w:hAnsi="Arial" w:cs="Arial"/>
          <w:iCs/>
          <w:strike/>
          <w:sz w:val="19"/>
          <w:szCs w:val="19"/>
          <w:u w:val="double"/>
          <w:lang w:eastAsia="ja-JP"/>
        </w:rPr>
        <w:t>r</w:t>
      </w:r>
    </w:p>
    <w:p w14:paraId="25C68823" w14:textId="2123897D" w:rsidR="0053335D" w:rsidRPr="00FD1C12" w:rsidRDefault="00D47DCA" w:rsidP="00F57A8A">
      <w:pPr>
        <w:autoSpaceDE w:val="0"/>
        <w:autoSpaceDN w:val="0"/>
        <w:adjustRightInd w:val="0"/>
        <w:spacing w:after="240" w:line="240" w:lineRule="auto"/>
        <w:ind w:left="1260" w:hanging="409"/>
        <w:jc w:val="both"/>
        <w:rPr>
          <w:rFonts w:ascii="Arial" w:eastAsia="MS Mincho" w:hAnsi="Arial" w:cs="Arial"/>
          <w:iCs/>
          <w:strike/>
          <w:sz w:val="19"/>
          <w:szCs w:val="19"/>
          <w:u w:val="double"/>
          <w:lang w:eastAsia="ja-JP"/>
        </w:rPr>
      </w:pPr>
      <w:r w:rsidRPr="00FD1C12">
        <w:rPr>
          <w:rFonts w:ascii="Arial" w:eastAsia="MS Mincho" w:hAnsi="Arial" w:cs="Arial"/>
          <w:iCs/>
          <w:strike/>
          <w:sz w:val="19"/>
          <w:szCs w:val="19"/>
          <w:u w:val="double"/>
          <w:lang w:eastAsia="ja-JP"/>
        </w:rPr>
        <w:t>iii)</w:t>
      </w:r>
      <w:r w:rsidRPr="00FD1C12">
        <w:rPr>
          <w:rFonts w:ascii="Arial" w:eastAsia="MS Mincho" w:hAnsi="Arial" w:cs="Arial"/>
          <w:iCs/>
          <w:strike/>
          <w:sz w:val="19"/>
          <w:szCs w:val="19"/>
          <w:lang w:eastAsia="ja-JP"/>
        </w:rPr>
        <w:tab/>
      </w:r>
      <w:r w:rsidR="00C812B4" w:rsidRPr="00FD1C12">
        <w:rPr>
          <w:rFonts w:ascii="Arial" w:eastAsia="MS Mincho" w:hAnsi="Arial" w:cs="Arial"/>
          <w:iCs/>
          <w:strike/>
          <w:sz w:val="19"/>
          <w:szCs w:val="19"/>
          <w:u w:val="double"/>
          <w:lang w:eastAsia="ja-JP"/>
        </w:rPr>
        <w:t>Chapter 1.5.</w:t>
      </w:r>
      <w:r w:rsidR="00D86BA4" w:rsidRPr="00FD1C12">
        <w:rPr>
          <w:rFonts w:ascii="Arial" w:eastAsia="MS Mincho" w:hAnsi="Arial" w:cs="Arial"/>
          <w:iCs/>
          <w:strike/>
          <w:sz w:val="19"/>
          <w:szCs w:val="19"/>
          <w:u w:val="double"/>
          <w:lang w:eastAsia="ja-JP"/>
        </w:rPr>
        <w:t xml:space="preserve"> where </w:t>
      </w:r>
      <w:r w:rsidRPr="00FD1C12">
        <w:rPr>
          <w:rFonts w:ascii="Arial" w:eastAsia="MS Mincho" w:hAnsi="Arial" w:cs="Arial"/>
          <w:iCs/>
          <w:strike/>
          <w:sz w:val="19"/>
          <w:szCs w:val="19"/>
          <w:u w:val="double"/>
          <w:lang w:eastAsia="ja-JP"/>
        </w:rPr>
        <w:t xml:space="preserve">a </w:t>
      </w:r>
      <w:r w:rsidRPr="00FD1C12">
        <w:rPr>
          <w:rFonts w:ascii="Arial" w:eastAsia="MS Mincho" w:hAnsi="Arial" w:cs="Arial"/>
          <w:i/>
          <w:strike/>
          <w:sz w:val="19"/>
          <w:szCs w:val="19"/>
          <w:u w:val="double"/>
          <w:lang w:eastAsia="ja-JP"/>
        </w:rPr>
        <w:t>surveillance</w:t>
      </w:r>
      <w:r w:rsidRPr="00FD1C12">
        <w:rPr>
          <w:rFonts w:ascii="Arial" w:eastAsia="MS Mincho" w:hAnsi="Arial" w:cs="Arial"/>
          <w:iCs/>
          <w:strike/>
          <w:sz w:val="19"/>
          <w:szCs w:val="19"/>
          <w:u w:val="double"/>
          <w:lang w:eastAsia="ja-JP"/>
        </w:rPr>
        <w:t xml:space="preserve"> programme has demonstrated no evidence of </w:t>
      </w:r>
      <w:proofErr w:type="spellStart"/>
      <w:r w:rsidRPr="00FD1C12">
        <w:rPr>
          <w:rFonts w:ascii="Arial" w:eastAsia="MS Mincho" w:hAnsi="Arial" w:cs="Arial"/>
          <w:i/>
          <w:strike/>
          <w:sz w:val="19"/>
          <w:szCs w:val="19"/>
          <w:u w:val="double"/>
          <w:lang w:eastAsia="ja-JP"/>
        </w:rPr>
        <w:t>Culicoides</w:t>
      </w:r>
      <w:proofErr w:type="spellEnd"/>
      <w:r w:rsidRPr="00FD1C12">
        <w:rPr>
          <w:rFonts w:ascii="Arial" w:eastAsia="MS Mincho" w:hAnsi="Arial" w:cs="Arial"/>
          <w:iCs/>
          <w:strike/>
          <w:sz w:val="19"/>
          <w:szCs w:val="19"/>
          <w:u w:val="double"/>
          <w:lang w:eastAsia="ja-JP"/>
        </w:rPr>
        <w:t xml:space="preserve">. </w:t>
      </w:r>
    </w:p>
    <w:p w14:paraId="17DB0400" w14:textId="6B18E588" w:rsidR="00E7254E" w:rsidRPr="00FD1C12" w:rsidRDefault="00485F18" w:rsidP="00EA0D96">
      <w:pPr>
        <w:autoSpaceDE w:val="0"/>
        <w:autoSpaceDN w:val="0"/>
        <w:adjustRightInd w:val="0"/>
        <w:spacing w:after="240" w:line="240" w:lineRule="auto"/>
        <w:ind w:left="851" w:hanging="426"/>
        <w:jc w:val="both"/>
        <w:rPr>
          <w:rFonts w:ascii="Arial" w:eastAsia="MS Mincho" w:hAnsi="Arial" w:cs="Arial"/>
          <w:iCs/>
          <w:sz w:val="19"/>
          <w:szCs w:val="19"/>
          <w:u w:val="double"/>
          <w:lang w:eastAsia="ja-JP"/>
        </w:rPr>
      </w:pPr>
      <w:r w:rsidRPr="00FD1C12">
        <w:rPr>
          <w:rFonts w:ascii="Arial" w:eastAsia="MS Mincho" w:hAnsi="Arial" w:cs="Arial"/>
          <w:iCs/>
          <w:sz w:val="19"/>
          <w:szCs w:val="19"/>
          <w:u w:val="double"/>
          <w:lang w:eastAsia="ja-JP"/>
        </w:rPr>
        <w:t>e</w:t>
      </w:r>
      <w:r w:rsidR="00EA0D96" w:rsidRPr="00FD1C12">
        <w:rPr>
          <w:rFonts w:ascii="Arial" w:eastAsia="MS Mincho" w:hAnsi="Arial" w:cs="Arial"/>
          <w:iCs/>
          <w:sz w:val="19"/>
          <w:szCs w:val="19"/>
          <w:u w:val="double"/>
          <w:lang w:eastAsia="ja-JP"/>
        </w:rPr>
        <w:t>)</w:t>
      </w:r>
      <w:r w:rsidR="00EA0D96" w:rsidRPr="00FD1C12">
        <w:rPr>
          <w:rFonts w:ascii="Arial" w:eastAsia="MS Mincho" w:hAnsi="Arial" w:cs="Arial"/>
          <w:iCs/>
          <w:sz w:val="19"/>
          <w:szCs w:val="19"/>
          <w:lang w:eastAsia="ja-JP"/>
        </w:rPr>
        <w:tab/>
      </w:r>
      <w:r w:rsidR="00A33828" w:rsidRPr="00FD1C12">
        <w:rPr>
          <w:rFonts w:ascii="Arial" w:eastAsia="MS Mincho" w:hAnsi="Arial" w:cs="Arial"/>
          <w:iCs/>
          <w:sz w:val="19"/>
          <w:szCs w:val="19"/>
          <w:u w:val="double"/>
          <w:lang w:eastAsia="ja-JP"/>
        </w:rPr>
        <w:t xml:space="preserve">if adjacent to an infected country or </w:t>
      </w:r>
      <w:r w:rsidR="00A33828" w:rsidRPr="00FD1C12">
        <w:rPr>
          <w:rFonts w:ascii="Arial" w:eastAsia="MS Mincho" w:hAnsi="Arial" w:cs="Arial"/>
          <w:i/>
          <w:sz w:val="19"/>
          <w:szCs w:val="19"/>
          <w:u w:val="double"/>
          <w:lang w:eastAsia="ja-JP"/>
        </w:rPr>
        <w:t>zone</w:t>
      </w:r>
      <w:r w:rsidR="00164754" w:rsidRPr="00FD1C12">
        <w:rPr>
          <w:rFonts w:ascii="Arial" w:eastAsia="MS Mincho" w:hAnsi="Arial" w:cs="Arial"/>
          <w:sz w:val="19"/>
          <w:szCs w:val="19"/>
          <w:u w:val="double"/>
          <w:lang w:eastAsia="ja-JP"/>
        </w:rPr>
        <w:t>,</w:t>
      </w:r>
      <w:r w:rsidR="00A33828" w:rsidRPr="00FD1C12">
        <w:rPr>
          <w:rFonts w:ascii="Arial" w:eastAsia="MS Mincho" w:hAnsi="Arial" w:cs="Arial"/>
          <w:iCs/>
          <w:sz w:val="19"/>
          <w:szCs w:val="19"/>
          <w:u w:val="double"/>
          <w:lang w:eastAsia="ja-JP"/>
        </w:rPr>
        <w:t xml:space="preserve"> </w:t>
      </w:r>
      <w:r w:rsidR="00404DFD" w:rsidRPr="00FD1C12">
        <w:rPr>
          <w:rFonts w:ascii="Arial" w:eastAsia="MS Mincho" w:hAnsi="Arial" w:cs="Arial"/>
          <w:iCs/>
          <w:sz w:val="19"/>
          <w:szCs w:val="19"/>
          <w:u w:val="double"/>
          <w:lang w:eastAsia="ja-JP"/>
        </w:rPr>
        <w:t>include</w:t>
      </w:r>
      <w:r w:rsidR="00D20738" w:rsidRPr="00FD1C12">
        <w:rPr>
          <w:rFonts w:ascii="Arial" w:eastAsia="MS Mincho" w:hAnsi="Arial" w:cs="Arial"/>
          <w:iCs/>
          <w:sz w:val="19"/>
          <w:szCs w:val="19"/>
          <w:u w:val="double"/>
          <w:lang w:eastAsia="ja-JP"/>
        </w:rPr>
        <w:t>s</w:t>
      </w:r>
      <w:r w:rsidR="001D7EDB" w:rsidRPr="00FD1C12">
        <w:rPr>
          <w:rFonts w:ascii="Arial" w:eastAsia="MS Mincho" w:hAnsi="Arial" w:cs="Arial"/>
          <w:iCs/>
          <w:sz w:val="19"/>
          <w:szCs w:val="19"/>
          <w:u w:val="double"/>
          <w:lang w:eastAsia="ja-JP"/>
        </w:rPr>
        <w:t xml:space="preserve"> a</w:t>
      </w:r>
      <w:r w:rsidR="00E942DB" w:rsidRPr="00FD1C12">
        <w:rPr>
          <w:rFonts w:ascii="Arial" w:eastAsia="MS Mincho" w:hAnsi="Arial" w:cs="Arial"/>
          <w:iCs/>
          <w:sz w:val="19"/>
          <w:szCs w:val="19"/>
          <w:u w:val="double"/>
          <w:lang w:eastAsia="ja-JP"/>
        </w:rPr>
        <w:t>n</w:t>
      </w:r>
      <w:r w:rsidR="001D7EDB" w:rsidRPr="00FD1C12">
        <w:rPr>
          <w:rFonts w:ascii="Arial" w:eastAsia="MS Mincho" w:hAnsi="Arial" w:cs="Arial"/>
          <w:iCs/>
          <w:sz w:val="19"/>
          <w:szCs w:val="19"/>
          <w:u w:val="double"/>
          <w:lang w:eastAsia="ja-JP"/>
        </w:rPr>
        <w:t xml:space="preserve"> </w:t>
      </w:r>
      <w:r w:rsidR="00E942DB" w:rsidRPr="00FD1C12">
        <w:rPr>
          <w:rFonts w:ascii="Arial" w:eastAsia="MS Mincho" w:hAnsi="Arial" w:cs="Arial"/>
          <w:iCs/>
          <w:sz w:val="19"/>
          <w:szCs w:val="19"/>
          <w:u w:val="double"/>
          <w:lang w:eastAsia="ja-JP"/>
        </w:rPr>
        <w:t>area</w:t>
      </w:r>
      <w:r w:rsidR="00391C44" w:rsidRPr="00FD1C12">
        <w:rPr>
          <w:rFonts w:ascii="Arial" w:eastAsia="MS Mincho" w:hAnsi="Arial" w:cs="Arial"/>
          <w:iCs/>
          <w:sz w:val="19"/>
          <w:szCs w:val="19"/>
          <w:u w:val="double"/>
          <w:lang w:eastAsia="ja-JP"/>
        </w:rPr>
        <w:t xml:space="preserve"> in which</w:t>
      </w:r>
      <w:r w:rsidR="007E229D" w:rsidRPr="00FD1C12">
        <w:rPr>
          <w:rFonts w:ascii="Arial" w:eastAsia="MS Mincho" w:hAnsi="Arial" w:cs="Arial"/>
          <w:iCs/>
          <w:sz w:val="19"/>
          <w:szCs w:val="19"/>
          <w:u w:val="double"/>
          <w:lang w:eastAsia="ja-JP"/>
        </w:rPr>
        <w:t xml:space="preserve"> </w:t>
      </w:r>
      <w:r w:rsidR="007E229D" w:rsidRPr="00FD1C12">
        <w:rPr>
          <w:rFonts w:ascii="Arial" w:eastAsia="MS Mincho" w:hAnsi="Arial" w:cs="Arial"/>
          <w:i/>
          <w:sz w:val="19"/>
          <w:szCs w:val="19"/>
          <w:u w:val="double"/>
          <w:lang w:eastAsia="ja-JP"/>
        </w:rPr>
        <w:t>surveillance</w:t>
      </w:r>
      <w:r w:rsidR="007E229D" w:rsidRPr="00FD1C12">
        <w:rPr>
          <w:rFonts w:ascii="Arial" w:eastAsia="MS Mincho" w:hAnsi="Arial" w:cs="Arial"/>
          <w:iCs/>
          <w:sz w:val="19"/>
          <w:szCs w:val="19"/>
          <w:u w:val="double"/>
          <w:lang w:eastAsia="ja-JP"/>
        </w:rPr>
        <w:t xml:space="preserve"> is conducted </w:t>
      </w:r>
      <w:r w:rsidR="004E6DD6" w:rsidRPr="00FD1C12">
        <w:rPr>
          <w:rFonts w:ascii="Arial" w:eastAsia="MS Mincho" w:hAnsi="Arial" w:cs="Arial"/>
          <w:iCs/>
          <w:sz w:val="19"/>
          <w:szCs w:val="19"/>
          <w:u w:val="double"/>
          <w:lang w:eastAsia="ja-JP"/>
        </w:rPr>
        <w:t xml:space="preserve">in accordance with </w:t>
      </w:r>
      <w:r w:rsidR="00E7254E" w:rsidRPr="00FD1C12">
        <w:rPr>
          <w:rFonts w:ascii="Arial" w:eastAsia="MS Mincho" w:hAnsi="Arial" w:cs="Arial"/>
          <w:iCs/>
          <w:sz w:val="19"/>
          <w:szCs w:val="19"/>
          <w:u w:val="double"/>
          <w:lang w:eastAsia="ja-JP"/>
        </w:rPr>
        <w:t>Articles</w:t>
      </w:r>
      <w:r w:rsidR="00087547" w:rsidRPr="00FD1C12">
        <w:rPr>
          <w:rFonts w:ascii="Arial" w:eastAsia="MS Mincho" w:hAnsi="Arial" w:cs="Arial"/>
          <w:iCs/>
          <w:sz w:val="19"/>
          <w:szCs w:val="19"/>
          <w:u w:val="double"/>
          <w:lang w:eastAsia="ja-JP"/>
        </w:rPr>
        <w:t xml:space="preserve"> </w:t>
      </w:r>
      <w:r w:rsidR="00E7254E" w:rsidRPr="00FD1C12">
        <w:rPr>
          <w:rFonts w:ascii="Arial" w:eastAsia="MS Mincho" w:hAnsi="Arial" w:cs="Arial"/>
          <w:iCs/>
          <w:sz w:val="19"/>
          <w:szCs w:val="19"/>
          <w:u w:val="double"/>
          <w:lang w:eastAsia="ja-JP"/>
        </w:rPr>
        <w:t>12.1.11.</w:t>
      </w:r>
      <w:r w:rsidR="00087547" w:rsidRPr="00FD1C12">
        <w:rPr>
          <w:rFonts w:ascii="Arial" w:eastAsia="MS Mincho" w:hAnsi="Arial" w:cs="Arial"/>
          <w:iCs/>
          <w:sz w:val="19"/>
          <w:szCs w:val="19"/>
          <w:u w:val="double"/>
          <w:lang w:eastAsia="ja-JP"/>
        </w:rPr>
        <w:t xml:space="preserve"> </w:t>
      </w:r>
      <w:r w:rsidR="00E7254E" w:rsidRPr="00FD1C12">
        <w:rPr>
          <w:rFonts w:ascii="Arial" w:eastAsia="MS Mincho" w:hAnsi="Arial" w:cs="Arial"/>
          <w:iCs/>
          <w:sz w:val="19"/>
          <w:szCs w:val="19"/>
          <w:u w:val="double"/>
          <w:lang w:eastAsia="ja-JP"/>
        </w:rPr>
        <w:t>to</w:t>
      </w:r>
      <w:r w:rsidR="00087547" w:rsidRPr="00FD1C12">
        <w:rPr>
          <w:rFonts w:ascii="Arial" w:eastAsia="MS Mincho" w:hAnsi="Arial" w:cs="Arial"/>
          <w:iCs/>
          <w:sz w:val="19"/>
          <w:szCs w:val="19"/>
          <w:u w:val="double"/>
          <w:lang w:eastAsia="ja-JP"/>
        </w:rPr>
        <w:t xml:space="preserve"> </w:t>
      </w:r>
      <w:r w:rsidR="00E7254E" w:rsidRPr="00FD1C12">
        <w:rPr>
          <w:rFonts w:ascii="Arial" w:eastAsia="MS Mincho" w:hAnsi="Arial" w:cs="Arial"/>
          <w:iCs/>
          <w:sz w:val="19"/>
          <w:szCs w:val="19"/>
          <w:u w:val="double"/>
          <w:lang w:eastAsia="ja-JP"/>
        </w:rPr>
        <w:t>12.1.13</w:t>
      </w:r>
      <w:proofErr w:type="gramStart"/>
      <w:r w:rsidR="00E7254E" w:rsidRPr="00FD1C12">
        <w:rPr>
          <w:rFonts w:ascii="Arial" w:eastAsia="MS Mincho" w:hAnsi="Arial" w:cs="Arial"/>
          <w:iCs/>
          <w:sz w:val="19"/>
          <w:szCs w:val="19"/>
          <w:u w:val="double"/>
          <w:lang w:eastAsia="ja-JP"/>
        </w:rPr>
        <w:t>.;</w:t>
      </w:r>
      <w:proofErr w:type="gramEnd"/>
    </w:p>
    <w:p w14:paraId="3D8191D4" w14:textId="7A183AC2" w:rsidR="00315EC1" w:rsidRPr="00FD1C12" w:rsidRDefault="00485F18" w:rsidP="00315EC1">
      <w:pPr>
        <w:autoSpaceDE w:val="0"/>
        <w:autoSpaceDN w:val="0"/>
        <w:adjustRightInd w:val="0"/>
        <w:spacing w:after="240" w:line="240" w:lineRule="auto"/>
        <w:ind w:left="851" w:hanging="426"/>
        <w:jc w:val="both"/>
        <w:rPr>
          <w:rFonts w:ascii="Arial" w:eastAsia="MS Mincho" w:hAnsi="Arial" w:cs="Arial"/>
          <w:iCs/>
          <w:sz w:val="19"/>
          <w:szCs w:val="19"/>
          <w:u w:val="double"/>
          <w:lang w:eastAsia="ja-JP"/>
        </w:rPr>
      </w:pPr>
      <w:r w:rsidRPr="00FD1C12">
        <w:rPr>
          <w:rFonts w:ascii="Arial" w:eastAsia="MS Mincho" w:hAnsi="Arial" w:cs="Arial"/>
          <w:iCs/>
          <w:sz w:val="19"/>
          <w:szCs w:val="19"/>
          <w:u w:val="double"/>
          <w:lang w:eastAsia="ja-JP"/>
        </w:rPr>
        <w:t>f</w:t>
      </w:r>
      <w:r w:rsidR="00315EC1" w:rsidRPr="00FD1C12">
        <w:rPr>
          <w:rFonts w:ascii="Arial" w:eastAsia="MS Mincho" w:hAnsi="Arial" w:cs="Arial"/>
          <w:iCs/>
          <w:sz w:val="19"/>
          <w:szCs w:val="19"/>
          <w:u w:val="double"/>
          <w:lang w:eastAsia="ja-JP"/>
        </w:rPr>
        <w:t>)</w:t>
      </w:r>
      <w:r w:rsidR="00315EC1" w:rsidRPr="00FD1C12">
        <w:rPr>
          <w:rFonts w:ascii="Arial" w:eastAsia="MS Mincho" w:hAnsi="Arial" w:cs="Arial"/>
          <w:iCs/>
          <w:sz w:val="19"/>
          <w:szCs w:val="19"/>
          <w:lang w:eastAsia="ja-JP"/>
        </w:rPr>
        <w:tab/>
      </w:r>
      <w:r w:rsidR="00315EC1" w:rsidRPr="00FD1C12">
        <w:rPr>
          <w:rFonts w:ascii="Arial" w:eastAsia="MS Mincho" w:hAnsi="Arial" w:cs="Arial"/>
          <w:iCs/>
          <w:sz w:val="19"/>
          <w:szCs w:val="19"/>
          <w:u w:val="double"/>
          <w:lang w:eastAsia="ja-JP"/>
        </w:rPr>
        <w:t xml:space="preserve">measures to prevent the introduction of the </w:t>
      </w:r>
      <w:r w:rsidR="00315EC1" w:rsidRPr="00FD1C12">
        <w:rPr>
          <w:rFonts w:ascii="Arial" w:eastAsia="MS Mincho" w:hAnsi="Arial" w:cs="Arial"/>
          <w:i/>
          <w:sz w:val="19"/>
          <w:szCs w:val="19"/>
          <w:u w:val="double"/>
          <w:lang w:eastAsia="ja-JP"/>
        </w:rPr>
        <w:t>infection</w:t>
      </w:r>
      <w:r w:rsidR="00315EC1" w:rsidRPr="00FD1C12">
        <w:rPr>
          <w:rFonts w:ascii="Arial" w:eastAsia="MS Mincho" w:hAnsi="Arial" w:cs="Arial"/>
          <w:iCs/>
          <w:sz w:val="19"/>
          <w:szCs w:val="19"/>
          <w:u w:val="double"/>
          <w:lang w:eastAsia="ja-JP"/>
        </w:rPr>
        <w:t xml:space="preserve"> have been in place: in particular, the importations or movements of </w:t>
      </w:r>
      <w:r w:rsidR="00315EC1" w:rsidRPr="00FD1C12">
        <w:rPr>
          <w:rFonts w:ascii="Arial" w:eastAsia="MS Mincho" w:hAnsi="Arial" w:cs="Arial"/>
          <w:i/>
          <w:sz w:val="19"/>
          <w:szCs w:val="19"/>
          <w:u w:val="double"/>
          <w:lang w:eastAsia="ja-JP"/>
        </w:rPr>
        <w:t>commodities</w:t>
      </w:r>
      <w:r w:rsidR="00315EC1" w:rsidRPr="00FD1C12">
        <w:rPr>
          <w:rFonts w:ascii="Arial" w:eastAsia="MS Mincho" w:hAnsi="Arial" w:cs="Arial"/>
          <w:iCs/>
          <w:sz w:val="19"/>
          <w:szCs w:val="19"/>
          <w:u w:val="double"/>
          <w:lang w:eastAsia="ja-JP"/>
        </w:rPr>
        <w:t xml:space="preserve"> into the country or </w:t>
      </w:r>
      <w:r w:rsidR="00315EC1" w:rsidRPr="00FD1C12">
        <w:rPr>
          <w:rFonts w:ascii="Arial" w:eastAsia="MS Mincho" w:hAnsi="Arial" w:cs="Arial"/>
          <w:i/>
          <w:sz w:val="19"/>
          <w:szCs w:val="19"/>
          <w:u w:val="double"/>
          <w:lang w:eastAsia="ja-JP"/>
        </w:rPr>
        <w:t>zone</w:t>
      </w:r>
      <w:r w:rsidR="00315EC1" w:rsidRPr="00FD1C12">
        <w:rPr>
          <w:rFonts w:ascii="Arial" w:eastAsia="MS Mincho" w:hAnsi="Arial" w:cs="Arial"/>
          <w:iCs/>
          <w:sz w:val="19"/>
          <w:szCs w:val="19"/>
          <w:u w:val="double"/>
          <w:lang w:eastAsia="ja-JP"/>
        </w:rPr>
        <w:t xml:space="preserve"> have been carried out in accordance with this chapter </w:t>
      </w:r>
      <w:bookmarkStart w:id="2" w:name="_Hlk19702619"/>
      <w:r w:rsidR="00315EC1" w:rsidRPr="00FD1C12">
        <w:rPr>
          <w:rFonts w:ascii="Arial" w:eastAsia="MS Mincho" w:hAnsi="Arial" w:cs="Arial"/>
          <w:iCs/>
          <w:sz w:val="19"/>
          <w:szCs w:val="19"/>
          <w:u w:val="double"/>
          <w:lang w:eastAsia="ja-JP"/>
        </w:rPr>
        <w:t xml:space="preserve">and other relevant chapters of the </w:t>
      </w:r>
      <w:r w:rsidR="00315EC1" w:rsidRPr="00FD1C12">
        <w:rPr>
          <w:rFonts w:ascii="Arial" w:eastAsia="MS Mincho" w:hAnsi="Arial" w:cs="Arial"/>
          <w:i/>
          <w:sz w:val="19"/>
          <w:szCs w:val="19"/>
          <w:u w:val="double"/>
          <w:lang w:eastAsia="ja-JP"/>
        </w:rPr>
        <w:t xml:space="preserve">Terrestrial </w:t>
      </w:r>
      <w:proofErr w:type="gramStart"/>
      <w:r w:rsidR="00315EC1" w:rsidRPr="00FD1C12">
        <w:rPr>
          <w:rFonts w:ascii="Arial" w:eastAsia="MS Mincho" w:hAnsi="Arial" w:cs="Arial"/>
          <w:i/>
          <w:sz w:val="19"/>
          <w:szCs w:val="19"/>
          <w:u w:val="double"/>
          <w:lang w:eastAsia="ja-JP"/>
        </w:rPr>
        <w:t>Code</w:t>
      </w:r>
      <w:bookmarkEnd w:id="2"/>
      <w:r w:rsidR="00315EC1" w:rsidRPr="00FD1C12">
        <w:rPr>
          <w:rFonts w:ascii="Arial" w:eastAsia="MS Mincho" w:hAnsi="Arial" w:cs="Arial"/>
          <w:iCs/>
          <w:sz w:val="19"/>
          <w:szCs w:val="19"/>
          <w:u w:val="double"/>
          <w:lang w:eastAsia="ja-JP"/>
        </w:rPr>
        <w:t>;</w:t>
      </w:r>
      <w:proofErr w:type="gramEnd"/>
    </w:p>
    <w:p w14:paraId="035BEA3F" w14:textId="165E4753" w:rsidR="00325052" w:rsidRPr="00FD1C12" w:rsidRDefault="00325052" w:rsidP="00325052">
      <w:pPr>
        <w:ind w:left="426" w:hanging="426"/>
        <w:rPr>
          <w:rFonts w:ascii="Arial" w:hAnsi="Arial" w:cs="Arial"/>
          <w:sz w:val="19"/>
          <w:szCs w:val="19"/>
          <w:u w:val="double"/>
        </w:rPr>
      </w:pPr>
      <w:r w:rsidRPr="00FD1C12">
        <w:rPr>
          <w:rFonts w:ascii="Arial" w:hAnsi="Arial" w:cs="Arial"/>
          <w:sz w:val="19"/>
          <w:szCs w:val="19"/>
          <w:u w:val="double"/>
        </w:rPr>
        <w:t>2)</w:t>
      </w:r>
      <w:r w:rsidRPr="00FD1C12">
        <w:rPr>
          <w:rFonts w:ascii="Arial" w:hAnsi="Arial" w:cs="Arial"/>
          <w:sz w:val="19"/>
          <w:szCs w:val="19"/>
        </w:rPr>
        <w:tab/>
      </w:r>
      <w:r w:rsidR="004B7D82" w:rsidRPr="00FD1C12">
        <w:rPr>
          <w:rFonts w:ascii="Arial" w:hAnsi="Arial" w:cs="Arial"/>
          <w:sz w:val="19"/>
          <w:szCs w:val="19"/>
          <w:u w:val="double"/>
        </w:rPr>
        <w:t>no</w:t>
      </w:r>
      <w:r w:rsidR="00680F18" w:rsidRPr="00FD1C12">
        <w:rPr>
          <w:rFonts w:ascii="Arial" w:hAnsi="Arial" w:cs="Arial"/>
          <w:sz w:val="19"/>
          <w:szCs w:val="19"/>
          <w:u w:val="double"/>
        </w:rPr>
        <w:t xml:space="preserve"> systematic</w:t>
      </w:r>
      <w:r w:rsidR="004B7D82" w:rsidRPr="00FD1C12">
        <w:rPr>
          <w:rFonts w:ascii="Arial" w:hAnsi="Arial" w:cs="Arial"/>
          <w:sz w:val="19"/>
          <w:szCs w:val="19"/>
          <w:u w:val="double"/>
        </w:rPr>
        <w:t xml:space="preserve"> </w:t>
      </w:r>
      <w:r w:rsidR="004B7D82" w:rsidRPr="00FD1C12">
        <w:rPr>
          <w:rFonts w:ascii="Arial" w:hAnsi="Arial" w:cs="Arial"/>
          <w:i/>
          <w:iCs/>
          <w:sz w:val="19"/>
          <w:szCs w:val="19"/>
          <w:u w:val="double"/>
        </w:rPr>
        <w:t>vaccination</w:t>
      </w:r>
      <w:r w:rsidR="004B7D82" w:rsidRPr="00FD1C12">
        <w:rPr>
          <w:rFonts w:ascii="Arial" w:hAnsi="Arial" w:cs="Arial"/>
          <w:sz w:val="19"/>
          <w:szCs w:val="19"/>
          <w:u w:val="double"/>
        </w:rPr>
        <w:t xml:space="preserve"> against AHS has been carried out </w:t>
      </w:r>
      <w:r w:rsidRPr="00FD1C12">
        <w:rPr>
          <w:rFonts w:ascii="Arial" w:hAnsi="Arial" w:cs="Arial"/>
          <w:sz w:val="19"/>
          <w:szCs w:val="19"/>
          <w:u w:val="double"/>
        </w:rPr>
        <w:t>for at least the past 12 months</w:t>
      </w:r>
      <w:r w:rsidR="003D08A6" w:rsidRPr="00FD1C12">
        <w:rPr>
          <w:rFonts w:ascii="Arial" w:hAnsi="Arial" w:cs="Arial"/>
          <w:sz w:val="19"/>
          <w:szCs w:val="19"/>
          <w:u w:val="double"/>
        </w:rPr>
        <w:t>.</w:t>
      </w:r>
    </w:p>
    <w:p w14:paraId="7D43CAB2" w14:textId="49587663" w:rsidR="00035A22" w:rsidRPr="00FD1C12" w:rsidRDefault="00035A22" w:rsidP="00035A22">
      <w:pPr>
        <w:spacing w:after="240"/>
        <w:ind w:left="851" w:hanging="425"/>
        <w:jc w:val="both"/>
        <w:rPr>
          <w:rFonts w:ascii="Arial" w:hAnsi="Arial" w:cs="Arial"/>
          <w:strike/>
          <w:sz w:val="19"/>
          <w:szCs w:val="19"/>
        </w:rPr>
      </w:pPr>
      <w:r w:rsidRPr="00FD1C12">
        <w:rPr>
          <w:rFonts w:ascii="Arial" w:hAnsi="Arial" w:cs="Arial"/>
          <w:strike/>
          <w:sz w:val="19"/>
          <w:szCs w:val="19"/>
        </w:rPr>
        <w:t>a)</w:t>
      </w:r>
      <w:r w:rsidRPr="00FD1C12">
        <w:rPr>
          <w:rFonts w:ascii="Arial" w:hAnsi="Arial" w:cs="Arial"/>
          <w:sz w:val="19"/>
          <w:szCs w:val="19"/>
        </w:rPr>
        <w:tab/>
      </w:r>
      <w:r w:rsidRPr="00FD1C12">
        <w:rPr>
          <w:rFonts w:ascii="Arial" w:hAnsi="Arial" w:cs="Arial"/>
          <w:strike/>
          <w:sz w:val="19"/>
          <w:szCs w:val="19"/>
        </w:rPr>
        <w:t>historical freedom as described in Chapter</w:t>
      </w:r>
      <w:r w:rsidR="00087547" w:rsidRPr="00FD1C12">
        <w:rPr>
          <w:rFonts w:ascii="Arial" w:hAnsi="Arial" w:cs="Arial"/>
          <w:strike/>
          <w:sz w:val="19"/>
          <w:szCs w:val="19"/>
        </w:rPr>
        <w:t xml:space="preserve"> </w:t>
      </w:r>
      <w:r w:rsidRPr="00FD1C12">
        <w:rPr>
          <w:rFonts w:ascii="Arial" w:hAnsi="Arial" w:cs="Arial"/>
          <w:strike/>
          <w:sz w:val="19"/>
          <w:szCs w:val="19"/>
        </w:rPr>
        <w:t>1.4.</w:t>
      </w:r>
      <w:r w:rsidR="00087547" w:rsidRPr="00FD1C12">
        <w:rPr>
          <w:rFonts w:ascii="Arial" w:hAnsi="Arial" w:cs="Arial"/>
          <w:strike/>
          <w:sz w:val="19"/>
          <w:szCs w:val="19"/>
        </w:rPr>
        <w:t xml:space="preserve"> </w:t>
      </w:r>
      <w:r w:rsidRPr="00FD1C12">
        <w:rPr>
          <w:rFonts w:ascii="Arial" w:hAnsi="Arial" w:cs="Arial"/>
          <w:strike/>
          <w:sz w:val="19"/>
          <w:szCs w:val="19"/>
        </w:rPr>
        <w:t>has demonstrated no evidence of AHSV in the country or</w:t>
      </w:r>
      <w:r w:rsidR="00087547" w:rsidRPr="00FD1C12">
        <w:rPr>
          <w:rFonts w:ascii="Arial" w:hAnsi="Arial" w:cs="Arial"/>
          <w:strike/>
          <w:sz w:val="19"/>
          <w:szCs w:val="19"/>
        </w:rPr>
        <w:t xml:space="preserve"> </w:t>
      </w:r>
      <w:r w:rsidRPr="00FD1C12">
        <w:rPr>
          <w:rFonts w:ascii="Arial" w:hAnsi="Arial" w:cs="Arial"/>
          <w:i/>
          <w:iCs/>
          <w:strike/>
          <w:sz w:val="19"/>
          <w:szCs w:val="19"/>
        </w:rPr>
        <w:t>zone</w:t>
      </w:r>
      <w:r w:rsidRPr="00FD1C12">
        <w:rPr>
          <w:rFonts w:ascii="Arial" w:hAnsi="Arial" w:cs="Arial"/>
          <w:strike/>
          <w:sz w:val="19"/>
          <w:szCs w:val="19"/>
        </w:rPr>
        <w:t>; or</w:t>
      </w:r>
    </w:p>
    <w:p w14:paraId="2CC40BA6" w14:textId="6749CE0E" w:rsidR="00035A22" w:rsidRPr="00FD1C12" w:rsidRDefault="00035A22" w:rsidP="00035A22">
      <w:pPr>
        <w:spacing w:after="240"/>
        <w:ind w:left="851" w:hanging="425"/>
        <w:jc w:val="both"/>
        <w:rPr>
          <w:rFonts w:ascii="Arial" w:hAnsi="Arial" w:cs="Arial"/>
          <w:strike/>
          <w:sz w:val="19"/>
          <w:szCs w:val="19"/>
        </w:rPr>
      </w:pPr>
      <w:r w:rsidRPr="00FD1C12">
        <w:rPr>
          <w:rFonts w:ascii="Arial" w:hAnsi="Arial" w:cs="Arial"/>
          <w:strike/>
          <w:sz w:val="19"/>
          <w:szCs w:val="19"/>
        </w:rPr>
        <w:t>b)</w:t>
      </w:r>
      <w:r w:rsidRPr="00FD1C12">
        <w:rPr>
          <w:rFonts w:ascii="Arial" w:hAnsi="Arial" w:cs="Arial"/>
          <w:sz w:val="19"/>
          <w:szCs w:val="19"/>
        </w:rPr>
        <w:tab/>
      </w:r>
      <w:r w:rsidRPr="00FD1C12">
        <w:rPr>
          <w:rFonts w:ascii="Arial" w:hAnsi="Arial" w:cs="Arial"/>
          <w:strike/>
          <w:sz w:val="19"/>
          <w:szCs w:val="19"/>
        </w:rPr>
        <w:t>the country or</w:t>
      </w:r>
      <w:r w:rsidR="00087547" w:rsidRPr="00FD1C12">
        <w:rPr>
          <w:rFonts w:ascii="Arial" w:hAnsi="Arial" w:cs="Arial"/>
          <w:strike/>
          <w:sz w:val="19"/>
          <w:szCs w:val="19"/>
        </w:rPr>
        <w:t xml:space="preserve"> </w:t>
      </w:r>
      <w:r w:rsidRPr="00FD1C12">
        <w:rPr>
          <w:rFonts w:ascii="Arial" w:hAnsi="Arial" w:cs="Arial"/>
          <w:i/>
          <w:iCs/>
          <w:strike/>
          <w:sz w:val="19"/>
          <w:szCs w:val="19"/>
        </w:rPr>
        <w:t>zone</w:t>
      </w:r>
      <w:r w:rsidR="00087547" w:rsidRPr="00FD1C12">
        <w:rPr>
          <w:rFonts w:ascii="Arial" w:hAnsi="Arial" w:cs="Arial"/>
          <w:strike/>
          <w:sz w:val="19"/>
          <w:szCs w:val="19"/>
        </w:rPr>
        <w:t xml:space="preserve"> </w:t>
      </w:r>
      <w:r w:rsidRPr="00FD1C12">
        <w:rPr>
          <w:rFonts w:ascii="Arial" w:hAnsi="Arial" w:cs="Arial"/>
          <w:strike/>
          <w:sz w:val="19"/>
          <w:szCs w:val="19"/>
        </w:rPr>
        <w:t>has not reported any</w:t>
      </w:r>
      <w:r w:rsidR="00087547" w:rsidRPr="00FD1C12">
        <w:rPr>
          <w:rFonts w:ascii="Arial" w:hAnsi="Arial" w:cs="Arial"/>
          <w:strike/>
          <w:sz w:val="19"/>
          <w:szCs w:val="19"/>
        </w:rPr>
        <w:t xml:space="preserve"> </w:t>
      </w:r>
      <w:r w:rsidRPr="00FD1C12">
        <w:rPr>
          <w:rFonts w:ascii="Arial" w:hAnsi="Arial" w:cs="Arial"/>
          <w:i/>
          <w:iCs/>
          <w:strike/>
          <w:sz w:val="19"/>
          <w:szCs w:val="19"/>
        </w:rPr>
        <w:t>case</w:t>
      </w:r>
      <w:r w:rsidR="00087547" w:rsidRPr="00FD1C12">
        <w:rPr>
          <w:rFonts w:ascii="Arial" w:hAnsi="Arial" w:cs="Arial"/>
          <w:strike/>
          <w:sz w:val="19"/>
          <w:szCs w:val="19"/>
        </w:rPr>
        <w:t xml:space="preserve"> </w:t>
      </w:r>
      <w:r w:rsidRPr="00FD1C12">
        <w:rPr>
          <w:rFonts w:ascii="Arial" w:hAnsi="Arial" w:cs="Arial"/>
          <w:strike/>
          <w:sz w:val="19"/>
          <w:szCs w:val="19"/>
        </w:rPr>
        <w:t>of AHS for at least two</w:t>
      </w:r>
      <w:r w:rsidR="00087547" w:rsidRPr="00FD1C12">
        <w:rPr>
          <w:rFonts w:ascii="Arial" w:hAnsi="Arial" w:cs="Arial"/>
          <w:strike/>
          <w:sz w:val="19"/>
          <w:szCs w:val="19"/>
        </w:rPr>
        <w:t xml:space="preserve"> </w:t>
      </w:r>
      <w:r w:rsidRPr="00FD1C12">
        <w:rPr>
          <w:rFonts w:ascii="Arial" w:hAnsi="Arial" w:cs="Arial"/>
          <w:strike/>
          <w:sz w:val="19"/>
          <w:szCs w:val="19"/>
        </w:rPr>
        <w:t>years and is not adjacent to an infected country or</w:t>
      </w:r>
      <w:r w:rsidR="00087547" w:rsidRPr="00FD1C12">
        <w:rPr>
          <w:rFonts w:ascii="Arial" w:hAnsi="Arial" w:cs="Arial"/>
          <w:strike/>
          <w:sz w:val="19"/>
          <w:szCs w:val="19"/>
        </w:rPr>
        <w:t xml:space="preserve"> </w:t>
      </w:r>
      <w:r w:rsidRPr="00FD1C12">
        <w:rPr>
          <w:rFonts w:ascii="Arial" w:hAnsi="Arial" w:cs="Arial"/>
          <w:i/>
          <w:iCs/>
          <w:strike/>
          <w:sz w:val="19"/>
          <w:szCs w:val="19"/>
        </w:rPr>
        <w:t>zone</w:t>
      </w:r>
      <w:r w:rsidRPr="00FD1C12">
        <w:rPr>
          <w:rFonts w:ascii="Arial" w:hAnsi="Arial" w:cs="Arial"/>
          <w:strike/>
          <w:sz w:val="19"/>
          <w:szCs w:val="19"/>
        </w:rPr>
        <w:t>; or</w:t>
      </w:r>
    </w:p>
    <w:p w14:paraId="77FFA8F5" w14:textId="3194EA6E" w:rsidR="00035A22" w:rsidRPr="00FD1C12" w:rsidRDefault="00035A22" w:rsidP="00035A22">
      <w:pPr>
        <w:spacing w:after="240"/>
        <w:ind w:left="851" w:hanging="425"/>
        <w:jc w:val="both"/>
        <w:rPr>
          <w:rFonts w:ascii="Arial" w:hAnsi="Arial" w:cs="Arial"/>
          <w:strike/>
          <w:sz w:val="19"/>
          <w:szCs w:val="19"/>
        </w:rPr>
      </w:pPr>
      <w:r w:rsidRPr="00FD1C12">
        <w:rPr>
          <w:rFonts w:ascii="Arial" w:hAnsi="Arial" w:cs="Arial"/>
          <w:strike/>
          <w:sz w:val="19"/>
          <w:szCs w:val="19"/>
        </w:rPr>
        <w:t>c)</w:t>
      </w:r>
      <w:r w:rsidRPr="00FD1C12">
        <w:rPr>
          <w:rFonts w:ascii="Arial" w:hAnsi="Arial" w:cs="Arial"/>
          <w:sz w:val="19"/>
          <w:szCs w:val="19"/>
        </w:rPr>
        <w:tab/>
      </w:r>
      <w:r w:rsidRPr="00FD1C12">
        <w:rPr>
          <w:rFonts w:ascii="Arial" w:hAnsi="Arial" w:cs="Arial"/>
          <w:strike/>
          <w:sz w:val="19"/>
          <w:szCs w:val="19"/>
        </w:rPr>
        <w:t>a</w:t>
      </w:r>
      <w:r w:rsidR="00087547" w:rsidRPr="00FD1C12">
        <w:rPr>
          <w:rFonts w:ascii="Arial" w:hAnsi="Arial" w:cs="Arial"/>
          <w:strike/>
          <w:sz w:val="19"/>
          <w:szCs w:val="19"/>
        </w:rPr>
        <w:t xml:space="preserve"> </w:t>
      </w:r>
      <w:r w:rsidRPr="00FD1C12">
        <w:rPr>
          <w:rFonts w:ascii="Arial" w:hAnsi="Arial" w:cs="Arial"/>
          <w:i/>
          <w:iCs/>
          <w:strike/>
          <w:sz w:val="19"/>
          <w:szCs w:val="19"/>
        </w:rPr>
        <w:t>surveillance</w:t>
      </w:r>
      <w:r w:rsidR="00087547" w:rsidRPr="00FD1C12">
        <w:rPr>
          <w:rFonts w:ascii="Arial" w:hAnsi="Arial" w:cs="Arial"/>
          <w:strike/>
          <w:sz w:val="19"/>
          <w:szCs w:val="19"/>
        </w:rPr>
        <w:t xml:space="preserve"> </w:t>
      </w:r>
      <w:r w:rsidRPr="00FD1C12">
        <w:rPr>
          <w:rFonts w:ascii="Arial" w:hAnsi="Arial" w:cs="Arial"/>
          <w:strike/>
          <w:sz w:val="19"/>
          <w:szCs w:val="19"/>
        </w:rPr>
        <w:t>programme has demonstrated no evidence of AHSV in the country or</w:t>
      </w:r>
      <w:r w:rsidR="00087547" w:rsidRPr="00FD1C12">
        <w:rPr>
          <w:rFonts w:ascii="Arial" w:hAnsi="Arial" w:cs="Arial"/>
          <w:strike/>
          <w:sz w:val="19"/>
          <w:szCs w:val="19"/>
        </w:rPr>
        <w:t xml:space="preserve"> </w:t>
      </w:r>
      <w:r w:rsidRPr="00FD1C12">
        <w:rPr>
          <w:rFonts w:ascii="Arial" w:hAnsi="Arial" w:cs="Arial"/>
          <w:i/>
          <w:iCs/>
          <w:strike/>
          <w:sz w:val="19"/>
          <w:szCs w:val="19"/>
        </w:rPr>
        <w:t>zone</w:t>
      </w:r>
      <w:r w:rsidR="00087547" w:rsidRPr="00FD1C12">
        <w:rPr>
          <w:rFonts w:ascii="Arial" w:hAnsi="Arial" w:cs="Arial"/>
          <w:strike/>
          <w:sz w:val="19"/>
          <w:szCs w:val="19"/>
        </w:rPr>
        <w:t xml:space="preserve"> </w:t>
      </w:r>
      <w:r w:rsidRPr="00FD1C12">
        <w:rPr>
          <w:rFonts w:ascii="Arial" w:hAnsi="Arial" w:cs="Arial"/>
          <w:strike/>
          <w:sz w:val="19"/>
          <w:szCs w:val="19"/>
        </w:rPr>
        <w:t>for at least two</w:t>
      </w:r>
      <w:r w:rsidR="00087547" w:rsidRPr="00FD1C12">
        <w:rPr>
          <w:rFonts w:ascii="Arial" w:hAnsi="Arial" w:cs="Arial"/>
          <w:strike/>
          <w:sz w:val="19"/>
          <w:szCs w:val="19"/>
        </w:rPr>
        <w:t xml:space="preserve"> </w:t>
      </w:r>
      <w:r w:rsidRPr="00FD1C12">
        <w:rPr>
          <w:rFonts w:ascii="Arial" w:hAnsi="Arial" w:cs="Arial"/>
          <w:strike/>
          <w:sz w:val="19"/>
          <w:szCs w:val="19"/>
        </w:rPr>
        <w:t>years; or</w:t>
      </w:r>
    </w:p>
    <w:p w14:paraId="2601AE0D" w14:textId="5B8C71E8" w:rsidR="00035A22" w:rsidRPr="00FD1C12" w:rsidRDefault="00035A22" w:rsidP="00035A22">
      <w:pPr>
        <w:spacing w:after="240"/>
        <w:ind w:left="851" w:hanging="425"/>
        <w:jc w:val="both"/>
        <w:rPr>
          <w:rFonts w:ascii="Arial" w:hAnsi="Arial" w:cs="Arial"/>
          <w:strike/>
          <w:sz w:val="19"/>
          <w:szCs w:val="19"/>
        </w:rPr>
      </w:pPr>
      <w:r w:rsidRPr="00FD1C12">
        <w:rPr>
          <w:rFonts w:ascii="Arial" w:hAnsi="Arial" w:cs="Arial"/>
          <w:strike/>
          <w:sz w:val="19"/>
          <w:szCs w:val="19"/>
        </w:rPr>
        <w:lastRenderedPageBreak/>
        <w:t>d)</w:t>
      </w:r>
      <w:r w:rsidRPr="00FD1C12">
        <w:rPr>
          <w:rFonts w:ascii="Arial" w:hAnsi="Arial" w:cs="Arial"/>
          <w:sz w:val="19"/>
          <w:szCs w:val="19"/>
        </w:rPr>
        <w:tab/>
      </w:r>
      <w:r w:rsidRPr="00FD1C12">
        <w:rPr>
          <w:rFonts w:ascii="Arial" w:hAnsi="Arial" w:cs="Arial"/>
          <w:strike/>
          <w:sz w:val="19"/>
          <w:szCs w:val="19"/>
        </w:rPr>
        <w:t>the country or</w:t>
      </w:r>
      <w:r w:rsidR="00087547" w:rsidRPr="00FD1C12">
        <w:rPr>
          <w:rFonts w:ascii="Arial" w:hAnsi="Arial" w:cs="Arial"/>
          <w:strike/>
          <w:sz w:val="19"/>
          <w:szCs w:val="19"/>
        </w:rPr>
        <w:t xml:space="preserve"> </w:t>
      </w:r>
      <w:r w:rsidRPr="00FD1C12">
        <w:rPr>
          <w:rFonts w:ascii="Arial" w:hAnsi="Arial" w:cs="Arial"/>
          <w:i/>
          <w:iCs/>
          <w:strike/>
          <w:sz w:val="19"/>
          <w:szCs w:val="19"/>
        </w:rPr>
        <w:t>zone</w:t>
      </w:r>
      <w:r w:rsidR="00087547" w:rsidRPr="00FD1C12">
        <w:rPr>
          <w:rFonts w:ascii="Arial" w:hAnsi="Arial" w:cs="Arial"/>
          <w:strike/>
          <w:sz w:val="19"/>
          <w:szCs w:val="19"/>
        </w:rPr>
        <w:t xml:space="preserve"> </w:t>
      </w:r>
      <w:r w:rsidRPr="00FD1C12">
        <w:rPr>
          <w:rFonts w:ascii="Arial" w:hAnsi="Arial" w:cs="Arial"/>
          <w:strike/>
          <w:sz w:val="19"/>
          <w:szCs w:val="19"/>
        </w:rPr>
        <w:t>has not reported any</w:t>
      </w:r>
      <w:r w:rsidR="00087547" w:rsidRPr="00FD1C12">
        <w:rPr>
          <w:rFonts w:ascii="Arial" w:hAnsi="Arial" w:cs="Arial"/>
          <w:strike/>
          <w:sz w:val="19"/>
          <w:szCs w:val="19"/>
        </w:rPr>
        <w:t xml:space="preserve"> </w:t>
      </w:r>
      <w:r w:rsidRPr="00FD1C12">
        <w:rPr>
          <w:rFonts w:ascii="Arial" w:hAnsi="Arial" w:cs="Arial"/>
          <w:i/>
          <w:iCs/>
          <w:strike/>
          <w:sz w:val="19"/>
          <w:szCs w:val="19"/>
        </w:rPr>
        <w:t>case</w:t>
      </w:r>
      <w:r w:rsidR="00087547" w:rsidRPr="00FD1C12">
        <w:rPr>
          <w:rFonts w:ascii="Arial" w:hAnsi="Arial" w:cs="Arial"/>
          <w:strike/>
          <w:sz w:val="19"/>
          <w:szCs w:val="19"/>
        </w:rPr>
        <w:t xml:space="preserve"> </w:t>
      </w:r>
      <w:r w:rsidRPr="00FD1C12">
        <w:rPr>
          <w:rFonts w:ascii="Arial" w:hAnsi="Arial" w:cs="Arial"/>
          <w:strike/>
          <w:sz w:val="19"/>
          <w:szCs w:val="19"/>
        </w:rPr>
        <w:t>of AHS for at least 40</w:t>
      </w:r>
      <w:r w:rsidR="00087547" w:rsidRPr="00FD1C12">
        <w:rPr>
          <w:rFonts w:ascii="Arial" w:hAnsi="Arial" w:cs="Arial"/>
          <w:strike/>
          <w:sz w:val="19"/>
          <w:szCs w:val="19"/>
        </w:rPr>
        <w:t xml:space="preserve"> </w:t>
      </w:r>
      <w:r w:rsidRPr="00FD1C12">
        <w:rPr>
          <w:rFonts w:ascii="Arial" w:hAnsi="Arial" w:cs="Arial"/>
          <w:strike/>
          <w:sz w:val="19"/>
          <w:szCs w:val="19"/>
        </w:rPr>
        <w:t>days and a</w:t>
      </w:r>
      <w:r w:rsidR="00087547" w:rsidRPr="00FD1C12">
        <w:rPr>
          <w:rFonts w:ascii="Arial" w:hAnsi="Arial" w:cs="Arial"/>
          <w:strike/>
          <w:sz w:val="19"/>
          <w:szCs w:val="19"/>
        </w:rPr>
        <w:t xml:space="preserve"> </w:t>
      </w:r>
      <w:r w:rsidRPr="00FD1C12">
        <w:rPr>
          <w:rFonts w:ascii="Arial" w:hAnsi="Arial" w:cs="Arial"/>
          <w:i/>
          <w:iCs/>
          <w:strike/>
          <w:sz w:val="19"/>
          <w:szCs w:val="19"/>
        </w:rPr>
        <w:t>surveillance</w:t>
      </w:r>
      <w:r w:rsidR="00087547" w:rsidRPr="00FD1C12">
        <w:rPr>
          <w:rFonts w:ascii="Arial" w:hAnsi="Arial" w:cs="Arial"/>
          <w:strike/>
          <w:sz w:val="19"/>
          <w:szCs w:val="19"/>
        </w:rPr>
        <w:t xml:space="preserve"> </w:t>
      </w:r>
      <w:r w:rsidRPr="00FD1C12">
        <w:rPr>
          <w:rFonts w:ascii="Arial" w:hAnsi="Arial" w:cs="Arial"/>
          <w:strike/>
          <w:sz w:val="19"/>
          <w:szCs w:val="19"/>
        </w:rPr>
        <w:t>programme has demonstrated no evidence of</w:t>
      </w:r>
      <w:r w:rsidR="00087547" w:rsidRPr="00FD1C12">
        <w:rPr>
          <w:rFonts w:ascii="Arial" w:hAnsi="Arial" w:cs="Arial"/>
          <w:strike/>
          <w:sz w:val="19"/>
          <w:szCs w:val="19"/>
        </w:rPr>
        <w:t xml:space="preserve"> </w:t>
      </w:r>
      <w:proofErr w:type="spellStart"/>
      <w:r w:rsidRPr="00FD1C12">
        <w:rPr>
          <w:rFonts w:ascii="Arial" w:hAnsi="Arial" w:cs="Arial"/>
          <w:i/>
          <w:iCs/>
          <w:strike/>
          <w:sz w:val="19"/>
          <w:szCs w:val="19"/>
        </w:rPr>
        <w:t>Culicoides</w:t>
      </w:r>
      <w:proofErr w:type="spellEnd"/>
      <w:r w:rsidR="00087547" w:rsidRPr="00FD1C12">
        <w:rPr>
          <w:rFonts w:ascii="Arial" w:hAnsi="Arial" w:cs="Arial"/>
          <w:strike/>
          <w:sz w:val="19"/>
          <w:szCs w:val="19"/>
        </w:rPr>
        <w:t xml:space="preserve"> </w:t>
      </w:r>
      <w:r w:rsidRPr="00FD1C12">
        <w:rPr>
          <w:rFonts w:ascii="Arial" w:hAnsi="Arial" w:cs="Arial"/>
          <w:strike/>
          <w:sz w:val="19"/>
          <w:szCs w:val="19"/>
        </w:rPr>
        <w:t>for at least two</w:t>
      </w:r>
      <w:r w:rsidR="00087547" w:rsidRPr="00FD1C12">
        <w:rPr>
          <w:rFonts w:ascii="Arial" w:hAnsi="Arial" w:cs="Arial"/>
          <w:strike/>
          <w:sz w:val="19"/>
          <w:szCs w:val="19"/>
        </w:rPr>
        <w:t xml:space="preserve"> </w:t>
      </w:r>
      <w:r w:rsidRPr="00FD1C12">
        <w:rPr>
          <w:rFonts w:ascii="Arial" w:hAnsi="Arial" w:cs="Arial"/>
          <w:strike/>
          <w:sz w:val="19"/>
          <w:szCs w:val="19"/>
        </w:rPr>
        <w:t>years in the country or</w:t>
      </w:r>
      <w:r w:rsidR="00087547" w:rsidRPr="00FD1C12">
        <w:rPr>
          <w:rFonts w:ascii="Arial" w:hAnsi="Arial" w:cs="Arial"/>
          <w:strike/>
          <w:sz w:val="19"/>
          <w:szCs w:val="19"/>
        </w:rPr>
        <w:t xml:space="preserve"> </w:t>
      </w:r>
      <w:r w:rsidRPr="00FD1C12">
        <w:rPr>
          <w:rFonts w:ascii="Arial" w:hAnsi="Arial" w:cs="Arial"/>
          <w:i/>
          <w:iCs/>
          <w:strike/>
          <w:sz w:val="19"/>
          <w:szCs w:val="19"/>
        </w:rPr>
        <w:t>zone</w:t>
      </w:r>
      <w:r w:rsidRPr="00FD1C12">
        <w:rPr>
          <w:rFonts w:ascii="Arial" w:hAnsi="Arial" w:cs="Arial"/>
          <w:strike/>
          <w:sz w:val="19"/>
          <w:szCs w:val="19"/>
        </w:rPr>
        <w:t>.</w:t>
      </w:r>
    </w:p>
    <w:p w14:paraId="297EE3B1" w14:textId="0884AAF0" w:rsidR="00035A22" w:rsidRPr="00FD1C12" w:rsidRDefault="00035A22" w:rsidP="00035A22">
      <w:pPr>
        <w:tabs>
          <w:tab w:val="num" w:pos="720"/>
        </w:tabs>
        <w:spacing w:after="240"/>
        <w:ind w:left="426" w:hanging="426"/>
        <w:jc w:val="both"/>
        <w:rPr>
          <w:rFonts w:ascii="Arial" w:hAnsi="Arial" w:cs="Arial"/>
          <w:strike/>
          <w:sz w:val="19"/>
          <w:szCs w:val="19"/>
        </w:rPr>
      </w:pPr>
      <w:r w:rsidRPr="00FD1C12">
        <w:rPr>
          <w:rFonts w:ascii="Arial" w:hAnsi="Arial" w:cs="Arial"/>
          <w:strike/>
          <w:sz w:val="19"/>
          <w:szCs w:val="19"/>
        </w:rPr>
        <w:t>2)</w:t>
      </w:r>
      <w:r w:rsidRPr="00FD1C12">
        <w:rPr>
          <w:rFonts w:ascii="Arial" w:hAnsi="Arial" w:cs="Arial"/>
          <w:sz w:val="19"/>
          <w:szCs w:val="19"/>
        </w:rPr>
        <w:tab/>
      </w:r>
      <w:r w:rsidRPr="00FD1C12">
        <w:rPr>
          <w:rFonts w:ascii="Arial" w:hAnsi="Arial" w:cs="Arial"/>
          <w:strike/>
          <w:sz w:val="19"/>
          <w:szCs w:val="19"/>
        </w:rPr>
        <w:t>An AHS free country or</w:t>
      </w:r>
      <w:r w:rsidR="00087547" w:rsidRPr="00FD1C12">
        <w:rPr>
          <w:rFonts w:ascii="Arial" w:hAnsi="Arial" w:cs="Arial"/>
          <w:strike/>
          <w:sz w:val="19"/>
          <w:szCs w:val="19"/>
        </w:rPr>
        <w:t xml:space="preserve"> </w:t>
      </w:r>
      <w:r w:rsidRPr="00FD1C12">
        <w:rPr>
          <w:rFonts w:ascii="Arial" w:hAnsi="Arial" w:cs="Arial"/>
          <w:i/>
          <w:iCs/>
          <w:strike/>
          <w:sz w:val="19"/>
          <w:szCs w:val="19"/>
        </w:rPr>
        <w:t>zone</w:t>
      </w:r>
      <w:r w:rsidR="00087547" w:rsidRPr="00FD1C12">
        <w:rPr>
          <w:rFonts w:ascii="Arial" w:hAnsi="Arial" w:cs="Arial"/>
          <w:strike/>
          <w:sz w:val="19"/>
          <w:szCs w:val="19"/>
        </w:rPr>
        <w:t xml:space="preserve"> </w:t>
      </w:r>
      <w:r w:rsidRPr="00FD1C12">
        <w:rPr>
          <w:rFonts w:ascii="Arial" w:hAnsi="Arial" w:cs="Arial"/>
          <w:strike/>
          <w:sz w:val="19"/>
          <w:szCs w:val="19"/>
        </w:rPr>
        <w:t>which is adjacent to an infected country or</w:t>
      </w:r>
      <w:r w:rsidR="00087547" w:rsidRPr="00FD1C12">
        <w:rPr>
          <w:rFonts w:ascii="Arial" w:hAnsi="Arial" w:cs="Arial"/>
          <w:strike/>
          <w:sz w:val="19"/>
          <w:szCs w:val="19"/>
        </w:rPr>
        <w:t xml:space="preserve"> </w:t>
      </w:r>
      <w:r w:rsidRPr="00FD1C12">
        <w:rPr>
          <w:rFonts w:ascii="Arial" w:hAnsi="Arial" w:cs="Arial"/>
          <w:i/>
          <w:iCs/>
          <w:strike/>
          <w:sz w:val="19"/>
          <w:szCs w:val="19"/>
        </w:rPr>
        <w:t>zone</w:t>
      </w:r>
      <w:r w:rsidR="00087547" w:rsidRPr="00FD1C12">
        <w:rPr>
          <w:rFonts w:ascii="Arial" w:hAnsi="Arial" w:cs="Arial"/>
          <w:strike/>
          <w:sz w:val="19"/>
          <w:szCs w:val="19"/>
        </w:rPr>
        <w:t xml:space="preserve"> </w:t>
      </w:r>
      <w:r w:rsidRPr="00FD1C12">
        <w:rPr>
          <w:rFonts w:ascii="Arial" w:hAnsi="Arial" w:cs="Arial"/>
          <w:strike/>
          <w:sz w:val="19"/>
          <w:szCs w:val="19"/>
        </w:rPr>
        <w:t>should include a</w:t>
      </w:r>
      <w:r w:rsidR="00087547" w:rsidRPr="00FD1C12">
        <w:rPr>
          <w:rFonts w:ascii="Arial" w:hAnsi="Arial" w:cs="Arial"/>
          <w:strike/>
          <w:sz w:val="19"/>
          <w:szCs w:val="19"/>
        </w:rPr>
        <w:t xml:space="preserve"> </w:t>
      </w:r>
      <w:r w:rsidRPr="00FD1C12">
        <w:rPr>
          <w:rFonts w:ascii="Arial" w:hAnsi="Arial" w:cs="Arial"/>
          <w:i/>
          <w:iCs/>
          <w:strike/>
          <w:sz w:val="19"/>
          <w:szCs w:val="19"/>
        </w:rPr>
        <w:t>zone</w:t>
      </w:r>
      <w:r w:rsidR="00087547" w:rsidRPr="00FD1C12">
        <w:rPr>
          <w:rFonts w:ascii="Arial" w:hAnsi="Arial" w:cs="Arial"/>
          <w:strike/>
          <w:sz w:val="19"/>
          <w:szCs w:val="19"/>
        </w:rPr>
        <w:t xml:space="preserve"> </w:t>
      </w:r>
      <w:r w:rsidRPr="00FD1C12">
        <w:rPr>
          <w:rFonts w:ascii="Arial" w:hAnsi="Arial" w:cs="Arial"/>
          <w:strike/>
          <w:sz w:val="19"/>
          <w:szCs w:val="19"/>
        </w:rPr>
        <w:t>in which</w:t>
      </w:r>
      <w:r w:rsidR="00087547" w:rsidRPr="00FD1C12">
        <w:rPr>
          <w:rFonts w:ascii="Arial" w:hAnsi="Arial" w:cs="Arial"/>
          <w:strike/>
          <w:sz w:val="19"/>
          <w:szCs w:val="19"/>
        </w:rPr>
        <w:t xml:space="preserve"> </w:t>
      </w:r>
      <w:r w:rsidRPr="00FD1C12">
        <w:rPr>
          <w:rFonts w:ascii="Arial" w:hAnsi="Arial" w:cs="Arial"/>
          <w:i/>
          <w:iCs/>
          <w:strike/>
          <w:sz w:val="19"/>
          <w:szCs w:val="19"/>
        </w:rPr>
        <w:t>surveillance</w:t>
      </w:r>
      <w:r w:rsidR="00087547" w:rsidRPr="00FD1C12">
        <w:rPr>
          <w:rFonts w:ascii="Arial" w:hAnsi="Arial" w:cs="Arial"/>
          <w:strike/>
          <w:sz w:val="19"/>
          <w:szCs w:val="19"/>
        </w:rPr>
        <w:t xml:space="preserve"> </w:t>
      </w:r>
      <w:r w:rsidRPr="00FD1C12">
        <w:rPr>
          <w:rFonts w:ascii="Arial" w:hAnsi="Arial" w:cs="Arial"/>
          <w:strike/>
          <w:sz w:val="19"/>
          <w:szCs w:val="19"/>
        </w:rPr>
        <w:t>is conducted in accordance with Articles</w:t>
      </w:r>
      <w:r w:rsidR="00087547" w:rsidRPr="00FD1C12">
        <w:rPr>
          <w:rFonts w:ascii="Arial" w:hAnsi="Arial" w:cs="Arial"/>
          <w:strike/>
          <w:sz w:val="19"/>
          <w:szCs w:val="19"/>
        </w:rPr>
        <w:t xml:space="preserve"> </w:t>
      </w:r>
      <w:r w:rsidRPr="00FD1C12">
        <w:rPr>
          <w:rFonts w:ascii="Arial" w:hAnsi="Arial" w:cs="Arial"/>
          <w:strike/>
          <w:sz w:val="19"/>
          <w:szCs w:val="19"/>
        </w:rPr>
        <w:t>12.1.11.</w:t>
      </w:r>
      <w:r w:rsidR="00087547" w:rsidRPr="00FD1C12">
        <w:rPr>
          <w:rFonts w:ascii="Arial" w:hAnsi="Arial" w:cs="Arial"/>
          <w:strike/>
          <w:sz w:val="19"/>
          <w:szCs w:val="19"/>
        </w:rPr>
        <w:t xml:space="preserve"> </w:t>
      </w:r>
      <w:r w:rsidRPr="00FD1C12">
        <w:rPr>
          <w:rFonts w:ascii="Arial" w:hAnsi="Arial" w:cs="Arial"/>
          <w:strike/>
          <w:sz w:val="19"/>
          <w:szCs w:val="19"/>
        </w:rPr>
        <w:t>to</w:t>
      </w:r>
      <w:r w:rsidR="00087547" w:rsidRPr="00FD1C12">
        <w:rPr>
          <w:rFonts w:ascii="Arial" w:hAnsi="Arial" w:cs="Arial"/>
          <w:strike/>
          <w:sz w:val="19"/>
          <w:szCs w:val="19"/>
        </w:rPr>
        <w:t xml:space="preserve"> </w:t>
      </w:r>
      <w:r w:rsidRPr="00FD1C12">
        <w:rPr>
          <w:rFonts w:ascii="Arial" w:hAnsi="Arial" w:cs="Arial"/>
          <w:strike/>
          <w:sz w:val="19"/>
          <w:szCs w:val="19"/>
        </w:rPr>
        <w:t>12.1.13., as relevant.</w:t>
      </w:r>
    </w:p>
    <w:p w14:paraId="03F1D545" w14:textId="69AF7A52" w:rsidR="00035A22" w:rsidRPr="00FD1C12" w:rsidRDefault="00035A22" w:rsidP="00035A22">
      <w:pPr>
        <w:tabs>
          <w:tab w:val="num" w:pos="720"/>
        </w:tabs>
        <w:spacing w:after="240"/>
        <w:ind w:left="426" w:hanging="426"/>
        <w:jc w:val="both"/>
        <w:rPr>
          <w:rFonts w:ascii="Arial" w:hAnsi="Arial" w:cs="Arial"/>
          <w:strike/>
          <w:sz w:val="19"/>
          <w:szCs w:val="19"/>
        </w:rPr>
      </w:pPr>
      <w:r w:rsidRPr="00FD1C12">
        <w:rPr>
          <w:rFonts w:ascii="Arial" w:hAnsi="Arial" w:cs="Arial"/>
          <w:strike/>
          <w:sz w:val="19"/>
          <w:szCs w:val="19"/>
        </w:rPr>
        <w:t>3)</w:t>
      </w:r>
      <w:r w:rsidRPr="00FD1C12">
        <w:rPr>
          <w:rFonts w:ascii="Arial" w:hAnsi="Arial" w:cs="Arial"/>
          <w:sz w:val="19"/>
          <w:szCs w:val="19"/>
        </w:rPr>
        <w:tab/>
      </w:r>
      <w:r w:rsidRPr="00FD1C12">
        <w:rPr>
          <w:rFonts w:ascii="Arial" w:hAnsi="Arial" w:cs="Arial"/>
          <w:strike/>
          <w:sz w:val="19"/>
          <w:szCs w:val="19"/>
        </w:rPr>
        <w:t>An AHS free country or</w:t>
      </w:r>
      <w:r w:rsidR="00087547" w:rsidRPr="00FD1C12">
        <w:rPr>
          <w:rFonts w:ascii="Arial" w:hAnsi="Arial" w:cs="Arial"/>
          <w:strike/>
          <w:sz w:val="19"/>
          <w:szCs w:val="19"/>
        </w:rPr>
        <w:t xml:space="preserve"> </w:t>
      </w:r>
      <w:r w:rsidRPr="00FD1C12">
        <w:rPr>
          <w:rFonts w:ascii="Arial" w:hAnsi="Arial" w:cs="Arial"/>
          <w:i/>
          <w:iCs/>
          <w:strike/>
          <w:sz w:val="19"/>
          <w:szCs w:val="19"/>
        </w:rPr>
        <w:t>zone</w:t>
      </w:r>
      <w:r w:rsidR="00087547" w:rsidRPr="00FD1C12">
        <w:rPr>
          <w:rFonts w:ascii="Arial" w:hAnsi="Arial" w:cs="Arial"/>
          <w:strike/>
          <w:sz w:val="19"/>
          <w:szCs w:val="19"/>
        </w:rPr>
        <w:t xml:space="preserve"> </w:t>
      </w:r>
      <w:r w:rsidRPr="00FD1C12">
        <w:rPr>
          <w:rFonts w:ascii="Arial" w:hAnsi="Arial" w:cs="Arial"/>
          <w:strike/>
          <w:sz w:val="19"/>
          <w:szCs w:val="19"/>
        </w:rPr>
        <w:t>will not lose its free status through the importation of seropositive or vaccinated equids and their semen, oocytes or embryos from infected countries or</w:t>
      </w:r>
      <w:r w:rsidR="00087547" w:rsidRPr="00FD1C12">
        <w:rPr>
          <w:rFonts w:ascii="Arial" w:hAnsi="Arial" w:cs="Arial"/>
          <w:strike/>
          <w:sz w:val="19"/>
          <w:szCs w:val="19"/>
        </w:rPr>
        <w:t xml:space="preserve"> </w:t>
      </w:r>
      <w:r w:rsidRPr="00FD1C12">
        <w:rPr>
          <w:rFonts w:ascii="Arial" w:hAnsi="Arial" w:cs="Arial"/>
          <w:i/>
          <w:iCs/>
          <w:strike/>
          <w:sz w:val="19"/>
          <w:szCs w:val="19"/>
        </w:rPr>
        <w:t>zones</w:t>
      </w:r>
      <w:r w:rsidRPr="00FD1C12">
        <w:rPr>
          <w:rFonts w:ascii="Arial" w:hAnsi="Arial" w:cs="Arial"/>
          <w:strike/>
          <w:sz w:val="19"/>
          <w:szCs w:val="19"/>
        </w:rPr>
        <w:t>, provided these imports are carried out in accordance with this chapter.</w:t>
      </w:r>
    </w:p>
    <w:p w14:paraId="6F8F74FB" w14:textId="42534DF9" w:rsidR="00035A22" w:rsidRPr="00FD1C12" w:rsidRDefault="00035A22" w:rsidP="00035A22">
      <w:pPr>
        <w:tabs>
          <w:tab w:val="num" w:pos="720"/>
        </w:tabs>
        <w:spacing w:after="240"/>
        <w:ind w:left="426" w:hanging="426"/>
        <w:jc w:val="both"/>
        <w:rPr>
          <w:rFonts w:ascii="Arial" w:hAnsi="Arial" w:cs="Arial"/>
          <w:strike/>
          <w:sz w:val="19"/>
          <w:szCs w:val="19"/>
        </w:rPr>
      </w:pPr>
      <w:r w:rsidRPr="00FD1C12">
        <w:rPr>
          <w:rFonts w:ascii="Arial" w:hAnsi="Arial" w:cs="Arial"/>
          <w:strike/>
          <w:sz w:val="19"/>
          <w:szCs w:val="19"/>
        </w:rPr>
        <w:t>4)</w:t>
      </w:r>
      <w:r w:rsidRPr="00FD1C12">
        <w:rPr>
          <w:rFonts w:ascii="Arial" w:hAnsi="Arial" w:cs="Arial"/>
          <w:sz w:val="19"/>
          <w:szCs w:val="19"/>
        </w:rPr>
        <w:tab/>
      </w:r>
      <w:r w:rsidRPr="00FD1C12">
        <w:rPr>
          <w:rFonts w:ascii="Arial" w:hAnsi="Arial" w:cs="Arial"/>
          <w:strike/>
          <w:sz w:val="19"/>
          <w:szCs w:val="19"/>
        </w:rPr>
        <w:t>To qualify for inclusion in the list of AHS free countries or</w:t>
      </w:r>
      <w:r w:rsidR="00087547" w:rsidRPr="00FD1C12">
        <w:rPr>
          <w:rFonts w:ascii="Arial" w:hAnsi="Arial" w:cs="Arial"/>
          <w:strike/>
          <w:sz w:val="19"/>
          <w:szCs w:val="19"/>
        </w:rPr>
        <w:t xml:space="preserve"> </w:t>
      </w:r>
      <w:r w:rsidRPr="00FD1C12">
        <w:rPr>
          <w:rFonts w:ascii="Arial" w:hAnsi="Arial" w:cs="Arial"/>
          <w:i/>
          <w:iCs/>
          <w:strike/>
          <w:sz w:val="19"/>
          <w:szCs w:val="19"/>
        </w:rPr>
        <w:t>zones</w:t>
      </w:r>
      <w:r w:rsidRPr="00FD1C12">
        <w:rPr>
          <w:rFonts w:ascii="Arial" w:hAnsi="Arial" w:cs="Arial"/>
          <w:strike/>
          <w:sz w:val="19"/>
          <w:szCs w:val="19"/>
        </w:rPr>
        <w:t>, a Member Country should:</w:t>
      </w:r>
    </w:p>
    <w:p w14:paraId="6D87B4DF" w14:textId="55A482A9" w:rsidR="00035A22" w:rsidRPr="00FD1C12" w:rsidRDefault="00035A22" w:rsidP="00035A22">
      <w:pPr>
        <w:tabs>
          <w:tab w:val="num" w:pos="1440"/>
        </w:tabs>
        <w:spacing w:after="240"/>
        <w:ind w:left="851" w:hanging="425"/>
        <w:jc w:val="both"/>
        <w:rPr>
          <w:rFonts w:ascii="Arial" w:hAnsi="Arial" w:cs="Arial"/>
          <w:strike/>
          <w:sz w:val="19"/>
          <w:szCs w:val="19"/>
        </w:rPr>
      </w:pPr>
      <w:r w:rsidRPr="00FD1C12">
        <w:rPr>
          <w:rFonts w:ascii="Arial" w:hAnsi="Arial" w:cs="Arial"/>
          <w:strike/>
          <w:sz w:val="19"/>
          <w:szCs w:val="19"/>
        </w:rPr>
        <w:t>a)</w:t>
      </w:r>
      <w:r w:rsidRPr="00FD1C12">
        <w:rPr>
          <w:rFonts w:ascii="Arial" w:hAnsi="Arial" w:cs="Arial"/>
          <w:sz w:val="19"/>
          <w:szCs w:val="19"/>
        </w:rPr>
        <w:tab/>
      </w:r>
      <w:r w:rsidRPr="00FD1C12">
        <w:rPr>
          <w:rFonts w:ascii="Arial" w:hAnsi="Arial" w:cs="Arial"/>
          <w:strike/>
          <w:sz w:val="19"/>
          <w:szCs w:val="19"/>
        </w:rPr>
        <w:t xml:space="preserve">have a record of regular and prompt animal disease </w:t>
      </w:r>
      <w:proofErr w:type="gramStart"/>
      <w:r w:rsidRPr="00FD1C12">
        <w:rPr>
          <w:rFonts w:ascii="Arial" w:hAnsi="Arial" w:cs="Arial"/>
          <w:strike/>
          <w:sz w:val="19"/>
          <w:szCs w:val="19"/>
        </w:rPr>
        <w:t>reporting;</w:t>
      </w:r>
      <w:proofErr w:type="gramEnd"/>
    </w:p>
    <w:p w14:paraId="0A32BA3D" w14:textId="669725D3" w:rsidR="00035A22" w:rsidRPr="00FD1C12" w:rsidRDefault="00035A22" w:rsidP="00035A22">
      <w:pPr>
        <w:tabs>
          <w:tab w:val="num" w:pos="1440"/>
        </w:tabs>
        <w:spacing w:after="240"/>
        <w:ind w:left="851" w:hanging="425"/>
        <w:jc w:val="both"/>
        <w:rPr>
          <w:rFonts w:ascii="Arial" w:hAnsi="Arial" w:cs="Arial"/>
          <w:strike/>
          <w:sz w:val="19"/>
          <w:szCs w:val="19"/>
        </w:rPr>
      </w:pPr>
      <w:r w:rsidRPr="00FD1C12">
        <w:rPr>
          <w:rFonts w:ascii="Arial" w:hAnsi="Arial" w:cs="Arial"/>
          <w:strike/>
          <w:sz w:val="19"/>
          <w:szCs w:val="19"/>
        </w:rPr>
        <w:t>b)</w:t>
      </w:r>
      <w:r w:rsidRPr="00FD1C12">
        <w:rPr>
          <w:rFonts w:ascii="Arial" w:hAnsi="Arial" w:cs="Arial"/>
          <w:sz w:val="19"/>
          <w:szCs w:val="19"/>
        </w:rPr>
        <w:tab/>
      </w:r>
      <w:r w:rsidRPr="00FD1C12">
        <w:rPr>
          <w:rFonts w:ascii="Arial" w:hAnsi="Arial" w:cs="Arial"/>
          <w:strike/>
          <w:sz w:val="19"/>
          <w:szCs w:val="19"/>
        </w:rPr>
        <w:t>send a declaration to the OIE stating:</w:t>
      </w:r>
    </w:p>
    <w:p w14:paraId="571F66F0" w14:textId="6C7EEBCC" w:rsidR="00035A22" w:rsidRPr="00FD1C12" w:rsidRDefault="00035A22" w:rsidP="00035A22">
      <w:pPr>
        <w:spacing w:after="240"/>
        <w:ind w:left="1276" w:hanging="425"/>
        <w:jc w:val="both"/>
        <w:rPr>
          <w:rFonts w:ascii="Arial" w:hAnsi="Arial" w:cs="Arial"/>
          <w:strike/>
          <w:sz w:val="19"/>
          <w:szCs w:val="19"/>
        </w:rPr>
      </w:pPr>
      <w:r w:rsidRPr="00FD1C12">
        <w:rPr>
          <w:rFonts w:ascii="Arial" w:hAnsi="Arial" w:cs="Arial"/>
          <w:strike/>
          <w:sz w:val="19"/>
          <w:szCs w:val="19"/>
        </w:rPr>
        <w:t>i)</w:t>
      </w:r>
      <w:r w:rsidRPr="00FD1C12">
        <w:rPr>
          <w:rFonts w:ascii="Arial" w:hAnsi="Arial" w:cs="Arial"/>
          <w:sz w:val="19"/>
          <w:szCs w:val="19"/>
        </w:rPr>
        <w:tab/>
      </w:r>
      <w:r w:rsidRPr="00FD1C12">
        <w:rPr>
          <w:rFonts w:ascii="Arial" w:hAnsi="Arial" w:cs="Arial"/>
          <w:strike/>
          <w:sz w:val="19"/>
          <w:szCs w:val="19"/>
        </w:rPr>
        <w:t xml:space="preserve">the section under point 1) on which the application is </w:t>
      </w:r>
      <w:proofErr w:type="gramStart"/>
      <w:r w:rsidRPr="00FD1C12">
        <w:rPr>
          <w:rFonts w:ascii="Arial" w:hAnsi="Arial" w:cs="Arial"/>
          <w:strike/>
          <w:sz w:val="19"/>
          <w:szCs w:val="19"/>
        </w:rPr>
        <w:t>based;</w:t>
      </w:r>
      <w:proofErr w:type="gramEnd"/>
    </w:p>
    <w:p w14:paraId="6ABCE88A" w14:textId="1919B842" w:rsidR="00035A22" w:rsidRPr="00FD1C12" w:rsidRDefault="00035A22" w:rsidP="00035A22">
      <w:pPr>
        <w:spacing w:after="240"/>
        <w:ind w:left="1276" w:hanging="425"/>
        <w:jc w:val="both"/>
        <w:rPr>
          <w:rFonts w:ascii="Arial" w:hAnsi="Arial" w:cs="Arial"/>
          <w:strike/>
          <w:sz w:val="19"/>
          <w:szCs w:val="19"/>
        </w:rPr>
      </w:pPr>
      <w:r w:rsidRPr="00FD1C12">
        <w:rPr>
          <w:rFonts w:ascii="Arial" w:hAnsi="Arial" w:cs="Arial"/>
          <w:strike/>
          <w:sz w:val="19"/>
          <w:szCs w:val="19"/>
        </w:rPr>
        <w:t>ii)</w:t>
      </w:r>
      <w:r w:rsidRPr="00FD1C12">
        <w:rPr>
          <w:rFonts w:ascii="Arial" w:hAnsi="Arial" w:cs="Arial"/>
          <w:sz w:val="19"/>
          <w:szCs w:val="19"/>
        </w:rPr>
        <w:tab/>
      </w:r>
      <w:r w:rsidRPr="00FD1C12">
        <w:rPr>
          <w:rFonts w:ascii="Arial" w:hAnsi="Arial" w:cs="Arial"/>
          <w:strike/>
          <w:sz w:val="19"/>
          <w:szCs w:val="19"/>
        </w:rPr>
        <w:t>no routine</w:t>
      </w:r>
      <w:r w:rsidR="00087547" w:rsidRPr="00FD1C12">
        <w:rPr>
          <w:rFonts w:ascii="Arial" w:hAnsi="Arial" w:cs="Arial"/>
          <w:strike/>
          <w:sz w:val="19"/>
          <w:szCs w:val="19"/>
        </w:rPr>
        <w:t xml:space="preserve"> </w:t>
      </w:r>
      <w:r w:rsidRPr="00FD1C12">
        <w:rPr>
          <w:rFonts w:ascii="Arial" w:hAnsi="Arial" w:cs="Arial"/>
          <w:i/>
          <w:iCs/>
          <w:strike/>
          <w:sz w:val="19"/>
          <w:szCs w:val="19"/>
        </w:rPr>
        <w:t>vaccination</w:t>
      </w:r>
      <w:r w:rsidR="00087547" w:rsidRPr="00FD1C12">
        <w:rPr>
          <w:rFonts w:ascii="Arial" w:hAnsi="Arial" w:cs="Arial"/>
          <w:strike/>
          <w:sz w:val="19"/>
          <w:szCs w:val="19"/>
        </w:rPr>
        <w:t xml:space="preserve"> </w:t>
      </w:r>
      <w:r w:rsidRPr="00FD1C12">
        <w:rPr>
          <w:rFonts w:ascii="Arial" w:hAnsi="Arial" w:cs="Arial"/>
          <w:strike/>
          <w:sz w:val="19"/>
          <w:szCs w:val="19"/>
        </w:rPr>
        <w:t>against AHS has been carried out during the past year in the country or</w:t>
      </w:r>
      <w:r w:rsidR="00087547" w:rsidRPr="00FD1C12">
        <w:rPr>
          <w:rFonts w:ascii="Arial" w:hAnsi="Arial" w:cs="Arial"/>
          <w:strike/>
          <w:sz w:val="19"/>
          <w:szCs w:val="19"/>
        </w:rPr>
        <w:t xml:space="preserve"> </w:t>
      </w:r>
      <w:proofErr w:type="gramStart"/>
      <w:r w:rsidRPr="00FD1C12">
        <w:rPr>
          <w:rFonts w:ascii="Arial" w:hAnsi="Arial" w:cs="Arial"/>
          <w:i/>
          <w:iCs/>
          <w:strike/>
          <w:sz w:val="19"/>
          <w:szCs w:val="19"/>
        </w:rPr>
        <w:t>zone</w:t>
      </w:r>
      <w:r w:rsidRPr="00FD1C12">
        <w:rPr>
          <w:rFonts w:ascii="Arial" w:hAnsi="Arial" w:cs="Arial"/>
          <w:strike/>
          <w:sz w:val="19"/>
          <w:szCs w:val="19"/>
        </w:rPr>
        <w:t>;</w:t>
      </w:r>
      <w:proofErr w:type="gramEnd"/>
    </w:p>
    <w:p w14:paraId="6C31F0CA" w14:textId="06902984" w:rsidR="00035A22" w:rsidRPr="00FD1C12" w:rsidRDefault="00035A22" w:rsidP="00035A22">
      <w:pPr>
        <w:spacing w:after="240"/>
        <w:ind w:left="1276" w:hanging="425"/>
        <w:jc w:val="both"/>
        <w:rPr>
          <w:rFonts w:ascii="Arial" w:hAnsi="Arial" w:cs="Arial"/>
          <w:strike/>
          <w:sz w:val="19"/>
          <w:szCs w:val="19"/>
        </w:rPr>
      </w:pPr>
      <w:r w:rsidRPr="00FD1C12">
        <w:rPr>
          <w:rFonts w:ascii="Arial" w:hAnsi="Arial" w:cs="Arial"/>
          <w:strike/>
          <w:sz w:val="19"/>
          <w:szCs w:val="19"/>
        </w:rPr>
        <w:t>iii)</w:t>
      </w:r>
      <w:r w:rsidRPr="00FD1C12">
        <w:rPr>
          <w:rFonts w:ascii="Arial" w:hAnsi="Arial" w:cs="Arial"/>
          <w:sz w:val="19"/>
          <w:szCs w:val="19"/>
        </w:rPr>
        <w:tab/>
      </w:r>
      <w:r w:rsidRPr="00FD1C12">
        <w:rPr>
          <w:rFonts w:ascii="Arial" w:hAnsi="Arial" w:cs="Arial"/>
          <w:strike/>
          <w:sz w:val="19"/>
          <w:szCs w:val="19"/>
        </w:rPr>
        <w:t xml:space="preserve">equids are imported in accordance with this </w:t>
      </w:r>
      <w:proofErr w:type="gramStart"/>
      <w:r w:rsidRPr="00FD1C12">
        <w:rPr>
          <w:rFonts w:ascii="Arial" w:hAnsi="Arial" w:cs="Arial"/>
          <w:strike/>
          <w:sz w:val="19"/>
          <w:szCs w:val="19"/>
        </w:rPr>
        <w:t>chapter;</w:t>
      </w:r>
      <w:proofErr w:type="gramEnd"/>
    </w:p>
    <w:p w14:paraId="52EF5C7C" w14:textId="3A01CBFC" w:rsidR="00035A22" w:rsidRPr="00FD1C12" w:rsidRDefault="00035A22" w:rsidP="00035A22">
      <w:pPr>
        <w:tabs>
          <w:tab w:val="num" w:pos="1440"/>
        </w:tabs>
        <w:spacing w:after="240"/>
        <w:ind w:left="851" w:hanging="425"/>
        <w:jc w:val="both"/>
        <w:rPr>
          <w:rFonts w:ascii="Arial" w:hAnsi="Arial" w:cs="Arial"/>
          <w:strike/>
          <w:sz w:val="19"/>
          <w:szCs w:val="19"/>
        </w:rPr>
      </w:pPr>
      <w:r w:rsidRPr="00FD1C12">
        <w:rPr>
          <w:rFonts w:ascii="Arial" w:hAnsi="Arial" w:cs="Arial"/>
          <w:strike/>
          <w:sz w:val="19"/>
          <w:szCs w:val="19"/>
        </w:rPr>
        <w:t>c)</w:t>
      </w:r>
      <w:r w:rsidRPr="00FD1C12">
        <w:rPr>
          <w:rFonts w:ascii="Arial" w:hAnsi="Arial" w:cs="Arial"/>
          <w:sz w:val="19"/>
          <w:szCs w:val="19"/>
        </w:rPr>
        <w:tab/>
      </w:r>
      <w:r w:rsidRPr="00FD1C12">
        <w:rPr>
          <w:rFonts w:ascii="Arial" w:hAnsi="Arial" w:cs="Arial"/>
          <w:strike/>
          <w:sz w:val="19"/>
          <w:szCs w:val="19"/>
        </w:rPr>
        <w:t>supply documented evidence that:</w:t>
      </w:r>
    </w:p>
    <w:p w14:paraId="43BBD87D" w14:textId="428BFE42" w:rsidR="00035A22" w:rsidRPr="00FD1C12" w:rsidRDefault="00035A22" w:rsidP="00035A22">
      <w:pPr>
        <w:tabs>
          <w:tab w:val="num" w:pos="2160"/>
        </w:tabs>
        <w:spacing w:after="240"/>
        <w:ind w:left="1276" w:hanging="425"/>
        <w:jc w:val="both"/>
        <w:rPr>
          <w:rFonts w:ascii="Arial" w:hAnsi="Arial" w:cs="Arial"/>
          <w:strike/>
          <w:sz w:val="19"/>
          <w:szCs w:val="19"/>
        </w:rPr>
      </w:pPr>
      <w:r w:rsidRPr="00FD1C12">
        <w:rPr>
          <w:rFonts w:ascii="Arial" w:hAnsi="Arial" w:cs="Arial"/>
          <w:strike/>
          <w:sz w:val="19"/>
          <w:szCs w:val="19"/>
        </w:rPr>
        <w:t>i)</w:t>
      </w:r>
      <w:r w:rsidRPr="00FD1C12">
        <w:rPr>
          <w:rFonts w:ascii="Arial" w:hAnsi="Arial" w:cs="Arial"/>
          <w:sz w:val="19"/>
          <w:szCs w:val="19"/>
        </w:rPr>
        <w:tab/>
      </w:r>
      <w:r w:rsidRPr="00FD1C12">
        <w:rPr>
          <w:rFonts w:ascii="Arial" w:hAnsi="Arial" w:cs="Arial"/>
          <w:i/>
          <w:iCs/>
          <w:strike/>
          <w:sz w:val="19"/>
          <w:szCs w:val="19"/>
        </w:rPr>
        <w:t>surveillance</w:t>
      </w:r>
      <w:r w:rsidR="00087547" w:rsidRPr="00FD1C12">
        <w:rPr>
          <w:rFonts w:ascii="Arial" w:hAnsi="Arial" w:cs="Arial"/>
          <w:strike/>
          <w:sz w:val="19"/>
          <w:szCs w:val="19"/>
        </w:rPr>
        <w:t xml:space="preserve"> </w:t>
      </w:r>
      <w:r w:rsidRPr="00FD1C12">
        <w:rPr>
          <w:rFonts w:ascii="Arial" w:hAnsi="Arial" w:cs="Arial"/>
          <w:strike/>
          <w:sz w:val="19"/>
          <w:szCs w:val="19"/>
        </w:rPr>
        <w:t>in accordance with Articles</w:t>
      </w:r>
      <w:r w:rsidR="00087547" w:rsidRPr="00FD1C12">
        <w:rPr>
          <w:rFonts w:ascii="Arial" w:hAnsi="Arial" w:cs="Arial"/>
          <w:strike/>
          <w:sz w:val="19"/>
          <w:szCs w:val="19"/>
        </w:rPr>
        <w:t xml:space="preserve"> </w:t>
      </w:r>
      <w:r w:rsidRPr="00FD1C12">
        <w:rPr>
          <w:rFonts w:ascii="Arial" w:hAnsi="Arial" w:cs="Arial"/>
          <w:strike/>
          <w:sz w:val="19"/>
          <w:szCs w:val="19"/>
        </w:rPr>
        <w:t>12.1.11.</w:t>
      </w:r>
      <w:r w:rsidR="00087547" w:rsidRPr="00FD1C12">
        <w:rPr>
          <w:rFonts w:ascii="Arial" w:hAnsi="Arial" w:cs="Arial"/>
          <w:strike/>
          <w:sz w:val="19"/>
          <w:szCs w:val="19"/>
        </w:rPr>
        <w:t xml:space="preserve"> </w:t>
      </w:r>
      <w:r w:rsidRPr="00FD1C12">
        <w:rPr>
          <w:rFonts w:ascii="Arial" w:hAnsi="Arial" w:cs="Arial"/>
          <w:strike/>
          <w:sz w:val="19"/>
          <w:szCs w:val="19"/>
        </w:rPr>
        <w:t>to</w:t>
      </w:r>
      <w:r w:rsidR="00087547" w:rsidRPr="00FD1C12">
        <w:rPr>
          <w:rFonts w:ascii="Arial" w:hAnsi="Arial" w:cs="Arial"/>
          <w:strike/>
          <w:sz w:val="19"/>
          <w:szCs w:val="19"/>
        </w:rPr>
        <w:t xml:space="preserve"> </w:t>
      </w:r>
      <w:r w:rsidRPr="00FD1C12">
        <w:rPr>
          <w:rFonts w:ascii="Arial" w:hAnsi="Arial" w:cs="Arial"/>
          <w:strike/>
          <w:sz w:val="19"/>
          <w:szCs w:val="19"/>
        </w:rPr>
        <w:t>12.1.13.</w:t>
      </w:r>
      <w:r w:rsidR="00087547" w:rsidRPr="00FD1C12">
        <w:rPr>
          <w:rFonts w:ascii="Arial" w:hAnsi="Arial" w:cs="Arial"/>
          <w:strike/>
          <w:sz w:val="19"/>
          <w:szCs w:val="19"/>
        </w:rPr>
        <w:t xml:space="preserve"> </w:t>
      </w:r>
      <w:r w:rsidRPr="00FD1C12">
        <w:rPr>
          <w:rFonts w:ascii="Arial" w:hAnsi="Arial" w:cs="Arial"/>
          <w:strike/>
          <w:sz w:val="19"/>
          <w:szCs w:val="19"/>
        </w:rPr>
        <w:t>is applied, unless historically free in accordance with Article</w:t>
      </w:r>
      <w:r w:rsidR="00087547" w:rsidRPr="00FD1C12">
        <w:rPr>
          <w:rFonts w:ascii="Arial" w:hAnsi="Arial" w:cs="Arial"/>
          <w:strike/>
          <w:sz w:val="19"/>
          <w:szCs w:val="19"/>
        </w:rPr>
        <w:t xml:space="preserve"> </w:t>
      </w:r>
      <w:r w:rsidRPr="00FD1C12">
        <w:rPr>
          <w:rFonts w:ascii="Arial" w:hAnsi="Arial" w:cs="Arial"/>
          <w:strike/>
          <w:sz w:val="19"/>
          <w:szCs w:val="19"/>
        </w:rPr>
        <w:t>1.4.6</w:t>
      </w:r>
      <w:proofErr w:type="gramStart"/>
      <w:r w:rsidRPr="00FD1C12">
        <w:rPr>
          <w:rFonts w:ascii="Arial" w:hAnsi="Arial" w:cs="Arial"/>
          <w:strike/>
          <w:sz w:val="19"/>
          <w:szCs w:val="19"/>
        </w:rPr>
        <w:t>.;</w:t>
      </w:r>
      <w:proofErr w:type="gramEnd"/>
    </w:p>
    <w:p w14:paraId="186D0C47" w14:textId="0B4012A6" w:rsidR="00035A22" w:rsidRPr="00FD1C12" w:rsidRDefault="00035A22" w:rsidP="00035A22">
      <w:pPr>
        <w:tabs>
          <w:tab w:val="num" w:pos="2160"/>
        </w:tabs>
        <w:spacing w:after="240"/>
        <w:ind w:left="1276" w:hanging="425"/>
        <w:jc w:val="both"/>
        <w:rPr>
          <w:rFonts w:ascii="Arial" w:hAnsi="Arial" w:cs="Arial"/>
          <w:strike/>
          <w:sz w:val="19"/>
          <w:szCs w:val="19"/>
        </w:rPr>
      </w:pPr>
      <w:r w:rsidRPr="00FD1C12">
        <w:rPr>
          <w:rFonts w:ascii="Arial" w:hAnsi="Arial" w:cs="Arial"/>
          <w:strike/>
          <w:sz w:val="19"/>
          <w:szCs w:val="19"/>
        </w:rPr>
        <w:t>ii)</w:t>
      </w:r>
      <w:r w:rsidRPr="00FD1C12">
        <w:rPr>
          <w:rFonts w:ascii="Arial" w:hAnsi="Arial" w:cs="Arial"/>
          <w:sz w:val="19"/>
          <w:szCs w:val="19"/>
        </w:rPr>
        <w:tab/>
      </w:r>
      <w:r w:rsidRPr="00FD1C12">
        <w:rPr>
          <w:rFonts w:ascii="Arial" w:hAnsi="Arial" w:cs="Arial"/>
          <w:strike/>
          <w:sz w:val="19"/>
          <w:szCs w:val="19"/>
        </w:rPr>
        <w:t>regulatory measures for the early detection, prevention and control of</w:t>
      </w:r>
      <w:r w:rsidR="00087547" w:rsidRPr="00FD1C12">
        <w:rPr>
          <w:rFonts w:ascii="Arial" w:hAnsi="Arial" w:cs="Arial"/>
          <w:strike/>
          <w:sz w:val="19"/>
          <w:szCs w:val="19"/>
        </w:rPr>
        <w:t xml:space="preserve"> </w:t>
      </w:r>
      <w:r w:rsidRPr="00FD1C12">
        <w:rPr>
          <w:rFonts w:ascii="Arial" w:hAnsi="Arial" w:cs="Arial"/>
          <w:i/>
          <w:iCs/>
          <w:strike/>
          <w:sz w:val="19"/>
          <w:szCs w:val="19"/>
        </w:rPr>
        <w:t>infection</w:t>
      </w:r>
      <w:r w:rsidR="00087547" w:rsidRPr="00FD1C12">
        <w:rPr>
          <w:rFonts w:ascii="Arial" w:hAnsi="Arial" w:cs="Arial"/>
          <w:strike/>
          <w:sz w:val="19"/>
          <w:szCs w:val="19"/>
        </w:rPr>
        <w:t xml:space="preserve"> </w:t>
      </w:r>
      <w:r w:rsidRPr="00FD1C12">
        <w:rPr>
          <w:rFonts w:ascii="Arial" w:hAnsi="Arial" w:cs="Arial"/>
          <w:strike/>
          <w:sz w:val="19"/>
          <w:szCs w:val="19"/>
        </w:rPr>
        <w:t>with AHSV have been implemented.</w:t>
      </w:r>
    </w:p>
    <w:p w14:paraId="622D9A22" w14:textId="4B21019F" w:rsidR="0003587F" w:rsidRPr="00FD1C12" w:rsidRDefault="00035A22" w:rsidP="00F57A8A">
      <w:pPr>
        <w:tabs>
          <w:tab w:val="num" w:pos="720"/>
        </w:tabs>
        <w:spacing w:after="240"/>
        <w:ind w:left="426" w:hanging="426"/>
        <w:jc w:val="both"/>
        <w:rPr>
          <w:rFonts w:ascii="Arial" w:hAnsi="Arial" w:cs="Arial"/>
          <w:sz w:val="19"/>
          <w:szCs w:val="19"/>
          <w:u w:val="double"/>
        </w:rPr>
      </w:pPr>
      <w:r w:rsidRPr="00FD1C12">
        <w:rPr>
          <w:rFonts w:ascii="Arial" w:hAnsi="Arial" w:cs="Arial"/>
          <w:strike/>
          <w:sz w:val="19"/>
          <w:szCs w:val="19"/>
        </w:rPr>
        <w:t>5)</w:t>
      </w:r>
      <w:r w:rsidRPr="00FD1C12">
        <w:rPr>
          <w:rFonts w:ascii="Arial" w:hAnsi="Arial" w:cs="Arial"/>
          <w:sz w:val="19"/>
          <w:szCs w:val="19"/>
        </w:rPr>
        <w:tab/>
      </w:r>
      <w:r w:rsidRPr="00FD1C12">
        <w:rPr>
          <w:rFonts w:ascii="Arial" w:hAnsi="Arial" w:cs="Arial"/>
          <w:strike/>
          <w:sz w:val="19"/>
          <w:szCs w:val="19"/>
        </w:rPr>
        <w:t>The Member Country will be included in the list only after the submitted evidence has been accepted by the OIE.</w:t>
      </w:r>
      <w:r w:rsidRPr="00FD1C12">
        <w:rPr>
          <w:rFonts w:ascii="Arial" w:hAnsi="Arial" w:cs="Arial"/>
          <w:sz w:val="19"/>
          <w:szCs w:val="19"/>
        </w:rPr>
        <w:t xml:space="preserve"> </w:t>
      </w:r>
    </w:p>
    <w:p w14:paraId="58C8642A" w14:textId="1D7A64FA" w:rsidR="000A05D7" w:rsidRPr="00FD1C12" w:rsidRDefault="000A05D7" w:rsidP="78979655">
      <w:pPr>
        <w:spacing w:after="240" w:line="240" w:lineRule="auto"/>
        <w:jc w:val="both"/>
        <w:rPr>
          <w:rFonts w:ascii="Arial" w:hAnsi="Arial" w:cs="Arial"/>
          <w:sz w:val="19"/>
          <w:szCs w:val="19"/>
          <w:u w:val="double"/>
        </w:rPr>
      </w:pPr>
      <w:r w:rsidRPr="00FD1C12">
        <w:rPr>
          <w:rFonts w:ascii="Arial" w:hAnsi="Arial" w:cs="Arial"/>
          <w:sz w:val="19"/>
          <w:szCs w:val="19"/>
          <w:u w:val="double"/>
        </w:rPr>
        <w:t xml:space="preserve">The country or </w:t>
      </w:r>
      <w:r w:rsidRPr="00FD1C12">
        <w:rPr>
          <w:rFonts w:ascii="Arial" w:hAnsi="Arial" w:cs="Arial"/>
          <w:i/>
          <w:iCs/>
          <w:sz w:val="19"/>
          <w:szCs w:val="19"/>
          <w:u w:val="double"/>
        </w:rPr>
        <w:t>zone</w:t>
      </w:r>
      <w:r w:rsidRPr="00FD1C12">
        <w:rPr>
          <w:rFonts w:ascii="Arial" w:hAnsi="Arial" w:cs="Arial"/>
          <w:sz w:val="19"/>
          <w:szCs w:val="19"/>
          <w:u w:val="double"/>
        </w:rPr>
        <w:t xml:space="preserve"> will be included in the list of countries or </w:t>
      </w:r>
      <w:r w:rsidRPr="00FD1C12">
        <w:rPr>
          <w:rFonts w:ascii="Arial" w:hAnsi="Arial" w:cs="Arial"/>
          <w:i/>
          <w:iCs/>
          <w:sz w:val="19"/>
          <w:szCs w:val="19"/>
          <w:u w:val="double"/>
        </w:rPr>
        <w:t>zones</w:t>
      </w:r>
      <w:r w:rsidRPr="00FD1C12">
        <w:rPr>
          <w:rFonts w:ascii="Arial" w:hAnsi="Arial" w:cs="Arial"/>
          <w:sz w:val="19"/>
          <w:szCs w:val="19"/>
          <w:u w:val="double"/>
        </w:rPr>
        <w:t xml:space="preserve"> free from AHS in accordance with Chapter</w:t>
      </w:r>
      <w:r w:rsidR="00087547" w:rsidRPr="00FD1C12">
        <w:rPr>
          <w:rFonts w:ascii="Arial" w:hAnsi="Arial" w:cs="Arial"/>
          <w:sz w:val="19"/>
          <w:szCs w:val="19"/>
          <w:u w:val="double"/>
        </w:rPr>
        <w:t xml:space="preserve"> </w:t>
      </w:r>
      <w:r w:rsidRPr="00FD1C12">
        <w:rPr>
          <w:rFonts w:ascii="Arial" w:hAnsi="Arial" w:cs="Arial"/>
          <w:sz w:val="19"/>
          <w:szCs w:val="19"/>
          <w:u w:val="double"/>
        </w:rPr>
        <w:t xml:space="preserve">1.6. </w:t>
      </w:r>
    </w:p>
    <w:p w14:paraId="2A7CC39B" w14:textId="2ECD8F40" w:rsidR="00035A22" w:rsidRPr="00FD1C12" w:rsidRDefault="00035A22" w:rsidP="000A05D7">
      <w:pPr>
        <w:tabs>
          <w:tab w:val="num" w:pos="720"/>
        </w:tabs>
        <w:spacing w:after="240"/>
        <w:jc w:val="both"/>
        <w:rPr>
          <w:rFonts w:ascii="Arial" w:hAnsi="Arial" w:cs="Arial"/>
          <w:strike/>
          <w:sz w:val="19"/>
          <w:szCs w:val="19"/>
        </w:rPr>
      </w:pPr>
      <w:r w:rsidRPr="00FD1C12">
        <w:rPr>
          <w:rFonts w:ascii="Arial" w:hAnsi="Arial" w:cs="Arial"/>
          <w:sz w:val="19"/>
          <w:szCs w:val="19"/>
        </w:rPr>
        <w:t xml:space="preserve">Retention on the list requires </w:t>
      </w:r>
      <w:r w:rsidR="009F758A" w:rsidRPr="00FD1C12">
        <w:rPr>
          <w:rFonts w:ascii="Arial" w:hAnsi="Arial" w:cs="Arial"/>
          <w:sz w:val="19"/>
          <w:szCs w:val="19"/>
          <w:u w:val="double"/>
        </w:rPr>
        <w:t xml:space="preserve">annual reconfirmation of compliance with all points above and </w:t>
      </w:r>
      <w:r w:rsidR="009F758A" w:rsidRPr="00FD1C12">
        <w:rPr>
          <w:rFonts w:ascii="Arial" w:hAnsi="Arial" w:cs="Arial"/>
          <w:strike/>
          <w:sz w:val="19"/>
          <w:szCs w:val="19"/>
          <w:u w:val="double"/>
        </w:rPr>
        <w:t>relevan</w:t>
      </w:r>
      <w:r w:rsidR="006B0D85" w:rsidRPr="00FD1C12">
        <w:rPr>
          <w:rFonts w:ascii="Arial" w:hAnsi="Arial" w:cs="Arial"/>
          <w:strike/>
          <w:sz w:val="19"/>
          <w:szCs w:val="19"/>
          <w:u w:val="double"/>
        </w:rPr>
        <w:t xml:space="preserve">t </w:t>
      </w:r>
      <w:r w:rsidR="009F758A" w:rsidRPr="00FD1C12">
        <w:rPr>
          <w:rFonts w:ascii="Arial" w:hAnsi="Arial" w:cs="Arial"/>
          <w:sz w:val="19"/>
          <w:szCs w:val="19"/>
          <w:u w:val="double"/>
        </w:rPr>
        <w:t xml:space="preserve">provisions under point 4 of Article 1.4.6. </w:t>
      </w:r>
      <w:r w:rsidRPr="00FD1C12">
        <w:rPr>
          <w:rFonts w:ascii="Arial" w:hAnsi="Arial" w:cs="Arial"/>
          <w:strike/>
          <w:sz w:val="19"/>
          <w:szCs w:val="19"/>
        </w:rPr>
        <w:t>that the information in points 4</w:t>
      </w:r>
      <w:r w:rsidR="00087547" w:rsidRPr="00FD1C12">
        <w:rPr>
          <w:rFonts w:ascii="Arial" w:hAnsi="Arial" w:cs="Arial"/>
          <w:strike/>
          <w:sz w:val="19"/>
          <w:szCs w:val="19"/>
        </w:rPr>
        <w:t xml:space="preserve"> </w:t>
      </w:r>
      <w:r w:rsidRPr="00FD1C12">
        <w:rPr>
          <w:rFonts w:ascii="Arial" w:hAnsi="Arial" w:cs="Arial"/>
          <w:strike/>
          <w:sz w:val="19"/>
          <w:szCs w:val="19"/>
        </w:rPr>
        <w:t>b)</w:t>
      </w:r>
      <w:r w:rsidR="00087547" w:rsidRPr="00FD1C12">
        <w:rPr>
          <w:rFonts w:ascii="Arial" w:hAnsi="Arial" w:cs="Arial"/>
          <w:strike/>
          <w:sz w:val="19"/>
          <w:szCs w:val="19"/>
        </w:rPr>
        <w:t xml:space="preserve"> </w:t>
      </w:r>
      <w:r w:rsidRPr="00FD1C12">
        <w:rPr>
          <w:rFonts w:ascii="Arial" w:hAnsi="Arial" w:cs="Arial"/>
          <w:strike/>
          <w:sz w:val="19"/>
          <w:szCs w:val="19"/>
        </w:rPr>
        <w:t>ii)</w:t>
      </w:r>
      <w:r w:rsidR="00087547" w:rsidRPr="00FD1C12">
        <w:rPr>
          <w:rFonts w:ascii="Arial" w:hAnsi="Arial" w:cs="Arial"/>
          <w:strike/>
          <w:sz w:val="19"/>
          <w:szCs w:val="19"/>
        </w:rPr>
        <w:t xml:space="preserve"> </w:t>
      </w:r>
      <w:r w:rsidRPr="00FD1C12">
        <w:rPr>
          <w:rFonts w:ascii="Arial" w:hAnsi="Arial" w:cs="Arial"/>
          <w:strike/>
          <w:sz w:val="19"/>
          <w:szCs w:val="19"/>
        </w:rPr>
        <w:t>and</w:t>
      </w:r>
      <w:r w:rsidR="00087547" w:rsidRPr="00FD1C12">
        <w:rPr>
          <w:rFonts w:ascii="Arial" w:hAnsi="Arial" w:cs="Arial"/>
          <w:strike/>
          <w:sz w:val="19"/>
          <w:szCs w:val="19"/>
        </w:rPr>
        <w:t xml:space="preserve"> </w:t>
      </w:r>
      <w:r w:rsidRPr="00FD1C12">
        <w:rPr>
          <w:rFonts w:ascii="Arial" w:hAnsi="Arial" w:cs="Arial"/>
          <w:strike/>
          <w:sz w:val="19"/>
          <w:szCs w:val="19"/>
        </w:rPr>
        <w:t>iii)</w:t>
      </w:r>
      <w:r w:rsidR="00087547" w:rsidRPr="00FD1C12">
        <w:rPr>
          <w:rFonts w:ascii="Arial" w:hAnsi="Arial" w:cs="Arial"/>
          <w:strike/>
          <w:sz w:val="19"/>
          <w:szCs w:val="19"/>
        </w:rPr>
        <w:t xml:space="preserve"> </w:t>
      </w:r>
      <w:r w:rsidRPr="00FD1C12">
        <w:rPr>
          <w:rFonts w:ascii="Arial" w:hAnsi="Arial" w:cs="Arial"/>
          <w:strike/>
          <w:sz w:val="19"/>
          <w:szCs w:val="19"/>
        </w:rPr>
        <w:t>and 4</w:t>
      </w:r>
      <w:r w:rsidR="00087547" w:rsidRPr="00FD1C12">
        <w:rPr>
          <w:rFonts w:ascii="Arial" w:hAnsi="Arial" w:cs="Arial"/>
          <w:strike/>
          <w:sz w:val="19"/>
          <w:szCs w:val="19"/>
        </w:rPr>
        <w:t xml:space="preserve"> </w:t>
      </w:r>
      <w:r w:rsidRPr="00FD1C12">
        <w:rPr>
          <w:rFonts w:ascii="Arial" w:hAnsi="Arial" w:cs="Arial"/>
          <w:strike/>
          <w:sz w:val="19"/>
          <w:szCs w:val="19"/>
        </w:rPr>
        <w:t>c)</w:t>
      </w:r>
      <w:r w:rsidR="00087547" w:rsidRPr="00FD1C12">
        <w:rPr>
          <w:rFonts w:ascii="Arial" w:hAnsi="Arial" w:cs="Arial"/>
          <w:strike/>
          <w:sz w:val="19"/>
          <w:szCs w:val="19"/>
        </w:rPr>
        <w:t xml:space="preserve"> </w:t>
      </w:r>
      <w:r w:rsidRPr="00FD1C12">
        <w:rPr>
          <w:rFonts w:ascii="Arial" w:hAnsi="Arial" w:cs="Arial"/>
          <w:strike/>
          <w:sz w:val="19"/>
          <w:szCs w:val="19"/>
        </w:rPr>
        <w:t>above be annually re-submitted and</w:t>
      </w:r>
      <w:r w:rsidRPr="00FD1C12">
        <w:rPr>
          <w:rFonts w:ascii="Arial" w:hAnsi="Arial" w:cs="Arial"/>
          <w:sz w:val="19"/>
          <w:szCs w:val="19"/>
        </w:rPr>
        <w:t xml:space="preserve"> </w:t>
      </w:r>
      <w:r w:rsidR="00D308ED" w:rsidRPr="00FD1C12">
        <w:rPr>
          <w:rFonts w:ascii="Arial" w:hAnsi="Arial" w:cs="Arial"/>
          <w:sz w:val="19"/>
          <w:szCs w:val="19"/>
          <w:u w:val="double"/>
        </w:rPr>
        <w:t>Documented evidence should be resubmitted annually for point 1 above. Any</w:t>
      </w:r>
      <w:r w:rsidR="00D308ED" w:rsidRPr="00FD1C12">
        <w:rPr>
          <w:rFonts w:ascii="Arial" w:hAnsi="Arial" w:cs="Arial"/>
          <w:sz w:val="19"/>
          <w:szCs w:val="19"/>
        </w:rPr>
        <w:t xml:space="preserve"> </w:t>
      </w:r>
      <w:r w:rsidRPr="00FD1C12">
        <w:rPr>
          <w:rFonts w:ascii="Arial" w:hAnsi="Arial" w:cs="Arial"/>
          <w:sz w:val="19"/>
          <w:szCs w:val="19"/>
        </w:rPr>
        <w:t>changes in the epidemiological situation or other significant events</w:t>
      </w:r>
      <w:r w:rsidR="00E1215E" w:rsidRPr="00FD1C12">
        <w:rPr>
          <w:rFonts w:ascii="Arial" w:hAnsi="Arial" w:cs="Arial"/>
          <w:sz w:val="19"/>
          <w:szCs w:val="19"/>
        </w:rPr>
        <w:t xml:space="preserve"> </w:t>
      </w:r>
      <w:r w:rsidR="00423C3D" w:rsidRPr="00FD1C12">
        <w:rPr>
          <w:rFonts w:ascii="Arial" w:hAnsi="Arial" w:cs="Arial"/>
          <w:sz w:val="19"/>
          <w:szCs w:val="19"/>
          <w:u w:val="double"/>
        </w:rPr>
        <w:t>should</w:t>
      </w:r>
      <w:r w:rsidR="00423C3D" w:rsidRPr="00FD1C12">
        <w:rPr>
          <w:rFonts w:ascii="Arial" w:hAnsi="Arial" w:cs="Arial"/>
          <w:sz w:val="19"/>
          <w:szCs w:val="19"/>
        </w:rPr>
        <w:t xml:space="preserve"> </w:t>
      </w:r>
      <w:r w:rsidRPr="00FD1C12">
        <w:rPr>
          <w:rFonts w:ascii="Arial" w:hAnsi="Arial" w:cs="Arial"/>
          <w:sz w:val="19"/>
          <w:szCs w:val="19"/>
        </w:rPr>
        <w:t xml:space="preserve">be </w:t>
      </w:r>
      <w:r w:rsidR="00E82F18" w:rsidRPr="00FD1C12">
        <w:rPr>
          <w:rFonts w:ascii="Arial" w:hAnsi="Arial" w:cs="Arial"/>
          <w:strike/>
          <w:sz w:val="19"/>
          <w:szCs w:val="19"/>
        </w:rPr>
        <w:t>reported</w:t>
      </w:r>
      <w:r w:rsidR="00E82F18" w:rsidRPr="00FD1C12">
        <w:rPr>
          <w:rFonts w:ascii="Arial" w:hAnsi="Arial" w:cs="Arial"/>
          <w:sz w:val="19"/>
          <w:szCs w:val="19"/>
        </w:rPr>
        <w:t xml:space="preserve"> </w:t>
      </w:r>
      <w:r w:rsidR="00E82F18" w:rsidRPr="00FD1C12">
        <w:rPr>
          <w:rFonts w:ascii="Arial" w:hAnsi="Arial" w:cs="Arial"/>
          <w:sz w:val="19"/>
          <w:szCs w:val="19"/>
          <w:u w:val="double"/>
        </w:rPr>
        <w:t>notified</w:t>
      </w:r>
      <w:r w:rsidR="00E82F18" w:rsidRPr="00FD1C12">
        <w:rPr>
          <w:rFonts w:ascii="Arial" w:hAnsi="Arial" w:cs="Arial"/>
          <w:sz w:val="19"/>
          <w:szCs w:val="19"/>
        </w:rPr>
        <w:t xml:space="preserve"> </w:t>
      </w:r>
      <w:r w:rsidRPr="00FD1C12">
        <w:rPr>
          <w:rFonts w:ascii="Arial" w:hAnsi="Arial" w:cs="Arial"/>
          <w:sz w:val="19"/>
          <w:szCs w:val="19"/>
        </w:rPr>
        <w:t xml:space="preserve">to </w:t>
      </w:r>
      <w:r w:rsidR="00A0478E" w:rsidRPr="00FD1C12">
        <w:rPr>
          <w:rFonts w:ascii="Arial" w:hAnsi="Arial" w:cs="Arial"/>
          <w:sz w:val="19"/>
          <w:szCs w:val="19"/>
        </w:rPr>
        <w:t>W</w:t>
      </w:r>
      <w:r w:rsidR="003874D6" w:rsidRPr="00FD1C12">
        <w:rPr>
          <w:rFonts w:ascii="Arial" w:hAnsi="Arial" w:cs="Arial"/>
          <w:sz w:val="19"/>
          <w:szCs w:val="19"/>
        </w:rPr>
        <w:t>OAH</w:t>
      </w:r>
      <w:r w:rsidRPr="00FD1C12">
        <w:rPr>
          <w:rFonts w:ascii="Arial" w:hAnsi="Arial" w:cs="Arial"/>
          <w:sz w:val="19"/>
          <w:szCs w:val="19"/>
        </w:rPr>
        <w:t xml:space="preserve"> in accordance with </w:t>
      </w:r>
      <w:r w:rsidR="00277B09" w:rsidRPr="00FD1C12">
        <w:rPr>
          <w:rFonts w:ascii="Arial" w:hAnsi="Arial" w:cs="Arial"/>
          <w:strike/>
          <w:sz w:val="19"/>
          <w:szCs w:val="19"/>
        </w:rPr>
        <w:t xml:space="preserve">the requirements in </w:t>
      </w:r>
      <w:r w:rsidRPr="00FD1C12">
        <w:rPr>
          <w:rFonts w:ascii="Arial" w:hAnsi="Arial" w:cs="Arial"/>
          <w:sz w:val="19"/>
          <w:szCs w:val="19"/>
        </w:rPr>
        <w:t>Chapter</w:t>
      </w:r>
      <w:r w:rsidR="00087547" w:rsidRPr="00FD1C12">
        <w:rPr>
          <w:rFonts w:ascii="Arial" w:hAnsi="Arial" w:cs="Arial"/>
          <w:sz w:val="19"/>
          <w:szCs w:val="19"/>
        </w:rPr>
        <w:t xml:space="preserve"> </w:t>
      </w:r>
      <w:r w:rsidRPr="00FD1C12">
        <w:rPr>
          <w:rFonts w:ascii="Arial" w:hAnsi="Arial" w:cs="Arial"/>
          <w:sz w:val="19"/>
          <w:szCs w:val="19"/>
        </w:rPr>
        <w:t>1.1.</w:t>
      </w:r>
      <w:r w:rsidRPr="00FD1C12">
        <w:rPr>
          <w:rFonts w:ascii="Arial" w:hAnsi="Arial" w:cs="Arial"/>
          <w:strike/>
          <w:sz w:val="19"/>
          <w:szCs w:val="19"/>
        </w:rPr>
        <w:t xml:space="preserve">, </w:t>
      </w:r>
      <w:proofErr w:type="gramStart"/>
      <w:r w:rsidRPr="00FD1C12">
        <w:rPr>
          <w:rFonts w:ascii="Arial" w:hAnsi="Arial" w:cs="Arial"/>
          <w:strike/>
          <w:sz w:val="19"/>
          <w:szCs w:val="19"/>
        </w:rPr>
        <w:t>and in particular, formally</w:t>
      </w:r>
      <w:proofErr w:type="gramEnd"/>
      <w:r w:rsidRPr="00FD1C12">
        <w:rPr>
          <w:rFonts w:ascii="Arial" w:hAnsi="Arial" w:cs="Arial"/>
          <w:strike/>
          <w:sz w:val="19"/>
          <w:szCs w:val="19"/>
        </w:rPr>
        <w:t xml:space="preserve"> state that:</w:t>
      </w:r>
    </w:p>
    <w:p w14:paraId="0F68D38C" w14:textId="0873E108" w:rsidR="00035A22" w:rsidRPr="00FD1C12" w:rsidRDefault="00035A22" w:rsidP="00E467A5">
      <w:pPr>
        <w:spacing w:after="240"/>
        <w:ind w:left="426" w:hanging="426"/>
        <w:jc w:val="both"/>
        <w:rPr>
          <w:rFonts w:ascii="Arial" w:hAnsi="Arial" w:cs="Arial"/>
          <w:strike/>
          <w:sz w:val="19"/>
          <w:szCs w:val="19"/>
        </w:rPr>
      </w:pPr>
      <w:r w:rsidRPr="00FD1C12">
        <w:rPr>
          <w:rFonts w:ascii="Arial" w:hAnsi="Arial" w:cs="Arial"/>
          <w:strike/>
          <w:sz w:val="19"/>
          <w:szCs w:val="19"/>
        </w:rPr>
        <w:t>a)</w:t>
      </w:r>
      <w:r w:rsidRPr="00FD1C12">
        <w:rPr>
          <w:rFonts w:ascii="Arial" w:hAnsi="Arial" w:cs="Arial"/>
          <w:sz w:val="19"/>
          <w:szCs w:val="19"/>
        </w:rPr>
        <w:tab/>
      </w:r>
      <w:r w:rsidRPr="00FD1C12">
        <w:rPr>
          <w:rFonts w:ascii="Arial" w:hAnsi="Arial" w:cs="Arial"/>
          <w:strike/>
          <w:sz w:val="19"/>
          <w:szCs w:val="19"/>
        </w:rPr>
        <w:t>there has been no</w:t>
      </w:r>
      <w:r w:rsidR="00087547" w:rsidRPr="00FD1C12">
        <w:rPr>
          <w:rFonts w:ascii="Arial" w:hAnsi="Arial" w:cs="Arial"/>
          <w:strike/>
          <w:sz w:val="19"/>
          <w:szCs w:val="19"/>
        </w:rPr>
        <w:t xml:space="preserve"> </w:t>
      </w:r>
      <w:r w:rsidRPr="00FD1C12">
        <w:rPr>
          <w:rFonts w:ascii="Arial" w:hAnsi="Arial" w:cs="Arial"/>
          <w:i/>
          <w:iCs/>
          <w:strike/>
          <w:sz w:val="19"/>
          <w:szCs w:val="19"/>
        </w:rPr>
        <w:t>outbreak</w:t>
      </w:r>
      <w:r w:rsidR="00087547" w:rsidRPr="00FD1C12">
        <w:rPr>
          <w:rFonts w:ascii="Arial" w:hAnsi="Arial" w:cs="Arial"/>
          <w:strike/>
          <w:sz w:val="19"/>
          <w:szCs w:val="19"/>
        </w:rPr>
        <w:t xml:space="preserve"> </w:t>
      </w:r>
      <w:r w:rsidRPr="00FD1C12">
        <w:rPr>
          <w:rFonts w:ascii="Arial" w:hAnsi="Arial" w:cs="Arial"/>
          <w:strike/>
          <w:sz w:val="19"/>
          <w:szCs w:val="19"/>
        </w:rPr>
        <w:t>of AHS during the past year in the country or</w:t>
      </w:r>
      <w:r w:rsidR="00087547" w:rsidRPr="00FD1C12">
        <w:rPr>
          <w:rFonts w:ascii="Arial" w:hAnsi="Arial" w:cs="Arial"/>
          <w:strike/>
          <w:sz w:val="19"/>
          <w:szCs w:val="19"/>
        </w:rPr>
        <w:t xml:space="preserve"> </w:t>
      </w:r>
      <w:proofErr w:type="gramStart"/>
      <w:r w:rsidRPr="00FD1C12">
        <w:rPr>
          <w:rFonts w:ascii="Arial" w:hAnsi="Arial" w:cs="Arial"/>
          <w:i/>
          <w:iCs/>
          <w:strike/>
          <w:sz w:val="19"/>
          <w:szCs w:val="19"/>
        </w:rPr>
        <w:t>zone</w:t>
      </w:r>
      <w:r w:rsidRPr="00FD1C12">
        <w:rPr>
          <w:rFonts w:ascii="Arial" w:hAnsi="Arial" w:cs="Arial"/>
          <w:strike/>
          <w:sz w:val="19"/>
          <w:szCs w:val="19"/>
        </w:rPr>
        <w:t>;</w:t>
      </w:r>
      <w:proofErr w:type="gramEnd"/>
    </w:p>
    <w:p w14:paraId="43886B37" w14:textId="493D8B45" w:rsidR="00035A22" w:rsidRPr="00FD1C12" w:rsidRDefault="00035A22" w:rsidP="00E467A5">
      <w:pPr>
        <w:spacing w:after="240"/>
        <w:ind w:left="426" w:hanging="426"/>
        <w:jc w:val="both"/>
        <w:rPr>
          <w:rFonts w:ascii="Arial" w:hAnsi="Arial" w:cs="Arial"/>
          <w:strike/>
          <w:sz w:val="19"/>
          <w:szCs w:val="19"/>
        </w:rPr>
      </w:pPr>
      <w:r w:rsidRPr="00FD1C12">
        <w:rPr>
          <w:rFonts w:ascii="Arial" w:hAnsi="Arial" w:cs="Arial"/>
          <w:strike/>
          <w:sz w:val="19"/>
          <w:szCs w:val="19"/>
        </w:rPr>
        <w:t>b)</w:t>
      </w:r>
      <w:r w:rsidRPr="00FD1C12">
        <w:rPr>
          <w:rFonts w:ascii="Arial" w:hAnsi="Arial" w:cs="Arial"/>
          <w:sz w:val="19"/>
          <w:szCs w:val="19"/>
        </w:rPr>
        <w:tab/>
      </w:r>
      <w:r w:rsidRPr="00FD1C12">
        <w:rPr>
          <w:rFonts w:ascii="Arial" w:hAnsi="Arial" w:cs="Arial"/>
          <w:strike/>
          <w:sz w:val="19"/>
          <w:szCs w:val="19"/>
        </w:rPr>
        <w:t>no evidence of</w:t>
      </w:r>
      <w:r w:rsidR="00087547" w:rsidRPr="00FD1C12">
        <w:rPr>
          <w:rFonts w:ascii="Arial" w:hAnsi="Arial" w:cs="Arial"/>
          <w:strike/>
          <w:sz w:val="19"/>
          <w:szCs w:val="19"/>
        </w:rPr>
        <w:t xml:space="preserve"> </w:t>
      </w:r>
      <w:r w:rsidRPr="00FD1C12">
        <w:rPr>
          <w:rFonts w:ascii="Arial" w:hAnsi="Arial" w:cs="Arial"/>
          <w:i/>
          <w:iCs/>
          <w:strike/>
          <w:sz w:val="19"/>
          <w:szCs w:val="19"/>
        </w:rPr>
        <w:t>infection</w:t>
      </w:r>
      <w:r w:rsidR="00087547" w:rsidRPr="00FD1C12">
        <w:rPr>
          <w:rFonts w:ascii="Arial" w:hAnsi="Arial" w:cs="Arial"/>
          <w:strike/>
          <w:sz w:val="19"/>
          <w:szCs w:val="19"/>
        </w:rPr>
        <w:t xml:space="preserve"> </w:t>
      </w:r>
      <w:r w:rsidRPr="00FD1C12">
        <w:rPr>
          <w:rFonts w:ascii="Arial" w:hAnsi="Arial" w:cs="Arial"/>
          <w:strike/>
          <w:sz w:val="19"/>
          <w:szCs w:val="19"/>
        </w:rPr>
        <w:t>with AHSV has been found during the past year in the country or</w:t>
      </w:r>
      <w:r w:rsidR="00087547" w:rsidRPr="00FD1C12">
        <w:rPr>
          <w:rFonts w:ascii="Arial" w:hAnsi="Arial" w:cs="Arial"/>
          <w:strike/>
          <w:sz w:val="19"/>
          <w:szCs w:val="19"/>
        </w:rPr>
        <w:t xml:space="preserve"> </w:t>
      </w:r>
      <w:r w:rsidRPr="00FD1C12">
        <w:rPr>
          <w:rFonts w:ascii="Arial" w:hAnsi="Arial" w:cs="Arial"/>
          <w:i/>
          <w:iCs/>
          <w:strike/>
          <w:sz w:val="19"/>
          <w:szCs w:val="19"/>
        </w:rPr>
        <w:t>zone</w:t>
      </w:r>
      <w:r w:rsidRPr="00FD1C12">
        <w:rPr>
          <w:rFonts w:ascii="Arial" w:hAnsi="Arial" w:cs="Arial"/>
          <w:strike/>
          <w:sz w:val="19"/>
          <w:szCs w:val="19"/>
        </w:rPr>
        <w:t>.</w:t>
      </w:r>
    </w:p>
    <w:p w14:paraId="245AD379" w14:textId="7F2D8C82" w:rsidR="00035A22" w:rsidRPr="00FD1C12" w:rsidRDefault="00035A22" w:rsidP="00035A22">
      <w:pPr>
        <w:spacing w:after="240"/>
        <w:jc w:val="center"/>
        <w:rPr>
          <w:rFonts w:ascii="Arial" w:hAnsi="Arial" w:cs="Arial"/>
          <w:sz w:val="19"/>
          <w:szCs w:val="19"/>
        </w:rPr>
      </w:pPr>
      <w:bookmarkStart w:id="3" w:name="article_ahs.3."/>
      <w:bookmarkEnd w:id="3"/>
      <w:r w:rsidRPr="00FD1C12">
        <w:rPr>
          <w:rFonts w:ascii="Arial" w:hAnsi="Arial" w:cs="Arial"/>
          <w:sz w:val="19"/>
          <w:szCs w:val="19"/>
        </w:rPr>
        <w:t>Article 12.1.3.</w:t>
      </w:r>
    </w:p>
    <w:p w14:paraId="122D3BA9" w14:textId="15ED37E2" w:rsidR="00035A22" w:rsidRPr="00FD1C12" w:rsidRDefault="00524D4B" w:rsidP="00035A22">
      <w:pPr>
        <w:spacing w:after="240"/>
        <w:jc w:val="both"/>
        <w:rPr>
          <w:rFonts w:ascii="Arial" w:hAnsi="Arial" w:cs="Arial"/>
          <w:b/>
          <w:bCs/>
          <w:sz w:val="19"/>
          <w:szCs w:val="19"/>
        </w:rPr>
      </w:pPr>
      <w:r w:rsidRPr="00FD1C12">
        <w:rPr>
          <w:rFonts w:ascii="Arial" w:hAnsi="Arial" w:cs="Arial"/>
          <w:b/>
          <w:bCs/>
          <w:strike/>
          <w:sz w:val="19"/>
          <w:szCs w:val="19"/>
        </w:rPr>
        <w:t>AHS infected</w:t>
      </w:r>
      <w:r w:rsidRPr="00FD1C12">
        <w:rPr>
          <w:rFonts w:ascii="Arial" w:hAnsi="Arial" w:cs="Arial"/>
          <w:b/>
          <w:bCs/>
          <w:sz w:val="19"/>
          <w:szCs w:val="19"/>
        </w:rPr>
        <w:t xml:space="preserve"> </w:t>
      </w:r>
      <w:proofErr w:type="spellStart"/>
      <w:r w:rsidRPr="00FD1C12">
        <w:rPr>
          <w:rFonts w:ascii="Arial" w:hAnsi="Arial" w:cs="Arial"/>
          <w:b/>
          <w:bCs/>
          <w:strike/>
          <w:sz w:val="19"/>
          <w:szCs w:val="19"/>
        </w:rPr>
        <w:t>c</w:t>
      </w:r>
      <w:r w:rsidRPr="00FD1C12">
        <w:rPr>
          <w:rFonts w:ascii="Arial" w:hAnsi="Arial" w:cs="Arial"/>
          <w:b/>
          <w:bCs/>
          <w:sz w:val="19"/>
          <w:szCs w:val="19"/>
          <w:u w:val="double"/>
        </w:rPr>
        <w:t>C</w:t>
      </w:r>
      <w:r w:rsidRPr="00FD1C12">
        <w:rPr>
          <w:rFonts w:ascii="Arial" w:hAnsi="Arial" w:cs="Arial"/>
          <w:b/>
          <w:bCs/>
          <w:sz w:val="19"/>
          <w:szCs w:val="19"/>
        </w:rPr>
        <w:t>ountry</w:t>
      </w:r>
      <w:proofErr w:type="spellEnd"/>
      <w:r w:rsidRPr="00FD1C12">
        <w:rPr>
          <w:rFonts w:ascii="Arial" w:hAnsi="Arial" w:cs="Arial"/>
          <w:b/>
          <w:bCs/>
          <w:sz w:val="19"/>
          <w:szCs w:val="19"/>
        </w:rPr>
        <w:t xml:space="preserve"> or zone </w:t>
      </w:r>
      <w:r w:rsidRPr="00FD1C12">
        <w:rPr>
          <w:rFonts w:ascii="Arial" w:hAnsi="Arial" w:cs="Arial"/>
          <w:b/>
          <w:bCs/>
          <w:sz w:val="19"/>
          <w:szCs w:val="19"/>
          <w:u w:val="double"/>
        </w:rPr>
        <w:t>infected with AHSV</w:t>
      </w:r>
    </w:p>
    <w:p w14:paraId="0A513CD6" w14:textId="2B92BC0F" w:rsidR="0059076A" w:rsidRPr="00FD1C12" w:rsidRDefault="0059076A" w:rsidP="00F57A8A">
      <w:pPr>
        <w:spacing w:after="240"/>
        <w:jc w:val="both"/>
        <w:rPr>
          <w:rFonts w:ascii="Arial" w:hAnsi="Arial" w:cs="Arial"/>
          <w:sz w:val="19"/>
          <w:szCs w:val="19"/>
          <w:u w:val="double"/>
        </w:rPr>
      </w:pPr>
      <w:r w:rsidRPr="00FD1C12">
        <w:rPr>
          <w:rFonts w:ascii="Arial" w:hAnsi="Arial" w:cs="Arial"/>
          <w:sz w:val="19"/>
          <w:szCs w:val="19"/>
          <w:u w:val="double"/>
        </w:rPr>
        <w:t>A country or</w:t>
      </w:r>
      <w:r w:rsidR="00087547" w:rsidRPr="00FD1C12">
        <w:rPr>
          <w:rFonts w:ascii="Arial" w:hAnsi="Arial" w:cs="Arial"/>
          <w:sz w:val="19"/>
          <w:szCs w:val="19"/>
          <w:u w:val="double"/>
        </w:rPr>
        <w:t xml:space="preserve"> </w:t>
      </w:r>
      <w:r w:rsidRPr="00FD1C12">
        <w:rPr>
          <w:rFonts w:ascii="Arial" w:hAnsi="Arial" w:cs="Arial"/>
          <w:i/>
          <w:iCs/>
          <w:sz w:val="19"/>
          <w:szCs w:val="19"/>
          <w:u w:val="double"/>
        </w:rPr>
        <w:t>zone</w:t>
      </w:r>
      <w:r w:rsidR="00087547" w:rsidRPr="00FD1C12">
        <w:rPr>
          <w:rFonts w:ascii="Arial" w:hAnsi="Arial" w:cs="Arial"/>
          <w:sz w:val="19"/>
          <w:szCs w:val="19"/>
          <w:u w:val="double"/>
        </w:rPr>
        <w:t xml:space="preserve"> </w:t>
      </w:r>
      <w:r w:rsidRPr="00FD1C12">
        <w:rPr>
          <w:rFonts w:ascii="Arial" w:hAnsi="Arial" w:cs="Arial"/>
          <w:sz w:val="19"/>
          <w:szCs w:val="19"/>
          <w:u w:val="double"/>
        </w:rPr>
        <w:t xml:space="preserve">shall be considered as infected with </w:t>
      </w:r>
      <w:r w:rsidRPr="00FD1C12">
        <w:rPr>
          <w:rFonts w:ascii="Arial" w:hAnsi="Arial" w:cs="Arial"/>
          <w:iCs/>
          <w:sz w:val="19"/>
          <w:szCs w:val="19"/>
          <w:u w:val="double"/>
        </w:rPr>
        <w:t>AHSV</w:t>
      </w:r>
      <w:r w:rsidRPr="00FD1C12">
        <w:rPr>
          <w:rFonts w:ascii="Arial" w:hAnsi="Arial" w:cs="Arial"/>
          <w:iCs/>
          <w:strike/>
          <w:sz w:val="19"/>
          <w:szCs w:val="19"/>
        </w:rPr>
        <w:t xml:space="preserve"> For</w:t>
      </w:r>
      <w:r w:rsidRPr="00FD1C12">
        <w:rPr>
          <w:rFonts w:ascii="Arial" w:hAnsi="Arial" w:cs="Arial"/>
          <w:strike/>
          <w:sz w:val="19"/>
          <w:szCs w:val="19"/>
        </w:rPr>
        <w:t xml:space="preserve"> the purposes of this chapter, an AHS infected country or</w:t>
      </w:r>
      <w:r w:rsidR="00087547" w:rsidRPr="00FD1C12">
        <w:rPr>
          <w:rFonts w:ascii="Arial" w:hAnsi="Arial" w:cs="Arial"/>
          <w:strike/>
          <w:sz w:val="19"/>
          <w:szCs w:val="19"/>
        </w:rPr>
        <w:t xml:space="preserve"> </w:t>
      </w:r>
      <w:r w:rsidRPr="00FD1C12">
        <w:rPr>
          <w:rFonts w:ascii="Arial" w:hAnsi="Arial" w:cs="Arial"/>
          <w:i/>
          <w:iCs/>
          <w:strike/>
          <w:sz w:val="19"/>
          <w:szCs w:val="19"/>
        </w:rPr>
        <w:t>zone</w:t>
      </w:r>
      <w:r w:rsidR="00087547" w:rsidRPr="00FD1C12">
        <w:rPr>
          <w:rFonts w:ascii="Arial" w:hAnsi="Arial" w:cs="Arial"/>
          <w:strike/>
          <w:sz w:val="19"/>
          <w:szCs w:val="19"/>
        </w:rPr>
        <w:t xml:space="preserve"> </w:t>
      </w:r>
      <w:r w:rsidRPr="00FD1C12">
        <w:rPr>
          <w:rFonts w:ascii="Arial" w:hAnsi="Arial" w:cs="Arial"/>
          <w:strike/>
          <w:sz w:val="19"/>
          <w:szCs w:val="19"/>
        </w:rPr>
        <w:t>is one that does not fulfil</w:t>
      </w:r>
      <w:r w:rsidRPr="00FD1C12">
        <w:rPr>
          <w:rFonts w:ascii="Arial" w:hAnsi="Arial" w:cs="Arial"/>
          <w:sz w:val="19"/>
          <w:szCs w:val="19"/>
          <w:u w:val="double"/>
        </w:rPr>
        <w:t xml:space="preserve"> when </w:t>
      </w:r>
      <w:r w:rsidRPr="00FD1C12">
        <w:rPr>
          <w:rFonts w:ascii="Arial" w:hAnsi="Arial" w:cs="Arial"/>
          <w:sz w:val="19"/>
          <w:szCs w:val="19"/>
        </w:rPr>
        <w:t xml:space="preserve">the requirements </w:t>
      </w:r>
      <w:r w:rsidRPr="00FD1C12">
        <w:rPr>
          <w:rFonts w:ascii="Arial" w:hAnsi="Arial" w:cs="Arial"/>
          <w:sz w:val="19"/>
          <w:szCs w:val="19"/>
          <w:u w:val="double"/>
        </w:rPr>
        <w:t xml:space="preserve">for acceptance as a country or </w:t>
      </w:r>
      <w:r w:rsidRPr="00FD1C12">
        <w:rPr>
          <w:rFonts w:ascii="Arial" w:hAnsi="Arial" w:cs="Arial"/>
          <w:i/>
          <w:iCs/>
          <w:sz w:val="19"/>
          <w:szCs w:val="19"/>
          <w:u w:val="double"/>
        </w:rPr>
        <w:t>zone</w:t>
      </w:r>
      <w:r w:rsidRPr="00FD1C12">
        <w:rPr>
          <w:rFonts w:ascii="Arial" w:hAnsi="Arial" w:cs="Arial"/>
          <w:sz w:val="19"/>
          <w:szCs w:val="19"/>
          <w:u w:val="double"/>
        </w:rPr>
        <w:t xml:space="preserve"> free from AHS are not fulfilled</w:t>
      </w:r>
      <w:r w:rsidRPr="00FD1C12">
        <w:rPr>
          <w:rFonts w:ascii="Arial" w:hAnsi="Arial" w:cs="Arial"/>
          <w:strike/>
          <w:sz w:val="19"/>
          <w:szCs w:val="19"/>
        </w:rPr>
        <w:t xml:space="preserve"> to qualify as AHS free</w:t>
      </w:r>
      <w:r w:rsidRPr="00FD1C12">
        <w:rPr>
          <w:rFonts w:ascii="Arial" w:hAnsi="Arial" w:cs="Arial"/>
          <w:sz w:val="19"/>
          <w:szCs w:val="19"/>
        </w:rPr>
        <w:t>.</w:t>
      </w:r>
    </w:p>
    <w:p w14:paraId="0555F516" w14:textId="77777777" w:rsidR="00035A22" w:rsidRPr="00FD1C12" w:rsidRDefault="00035A22" w:rsidP="00035A22">
      <w:pPr>
        <w:spacing w:after="240"/>
        <w:jc w:val="center"/>
        <w:rPr>
          <w:rFonts w:ascii="Arial" w:hAnsi="Arial" w:cs="Arial"/>
          <w:sz w:val="19"/>
          <w:szCs w:val="19"/>
        </w:rPr>
      </w:pPr>
      <w:bookmarkStart w:id="4" w:name="article_ahs.4."/>
      <w:bookmarkEnd w:id="4"/>
      <w:r w:rsidRPr="00FD1C12">
        <w:rPr>
          <w:rFonts w:ascii="Arial" w:hAnsi="Arial" w:cs="Arial"/>
          <w:sz w:val="19"/>
          <w:szCs w:val="19"/>
        </w:rPr>
        <w:t>Article 12.1.4.</w:t>
      </w:r>
    </w:p>
    <w:p w14:paraId="4088B461" w14:textId="443507E3" w:rsidR="00035A22" w:rsidRPr="00FD1C12" w:rsidRDefault="00035A22" w:rsidP="00035A22">
      <w:pPr>
        <w:spacing w:after="240"/>
        <w:jc w:val="both"/>
        <w:rPr>
          <w:rFonts w:ascii="Arial" w:hAnsi="Arial" w:cs="Arial"/>
          <w:b/>
          <w:bCs/>
          <w:sz w:val="19"/>
          <w:szCs w:val="19"/>
        </w:rPr>
      </w:pPr>
      <w:r w:rsidRPr="00FD1C12">
        <w:rPr>
          <w:rFonts w:ascii="Arial" w:hAnsi="Arial" w:cs="Arial"/>
          <w:b/>
          <w:bCs/>
          <w:sz w:val="19"/>
          <w:szCs w:val="19"/>
        </w:rPr>
        <w:t xml:space="preserve">Establishment of a containment zone within </w:t>
      </w:r>
      <w:proofErr w:type="gramStart"/>
      <w:r w:rsidR="001729AC" w:rsidRPr="00FD1C12">
        <w:rPr>
          <w:rFonts w:ascii="Arial" w:hAnsi="Arial" w:cs="Arial"/>
          <w:b/>
          <w:bCs/>
          <w:sz w:val="19"/>
          <w:szCs w:val="19"/>
          <w:u w:val="double"/>
        </w:rPr>
        <w:t xml:space="preserve">a </w:t>
      </w:r>
      <w:r w:rsidRPr="00FD1C12">
        <w:rPr>
          <w:rFonts w:ascii="Arial" w:hAnsi="Arial" w:cs="Arial"/>
          <w:b/>
          <w:bCs/>
          <w:strike/>
          <w:sz w:val="19"/>
          <w:szCs w:val="19"/>
        </w:rPr>
        <w:t>an</w:t>
      </w:r>
      <w:proofErr w:type="gramEnd"/>
      <w:r w:rsidRPr="00FD1C12">
        <w:rPr>
          <w:rFonts w:ascii="Arial" w:hAnsi="Arial" w:cs="Arial"/>
          <w:b/>
          <w:bCs/>
          <w:strike/>
          <w:sz w:val="19"/>
          <w:szCs w:val="19"/>
        </w:rPr>
        <w:t xml:space="preserve"> AHS free </w:t>
      </w:r>
      <w:r w:rsidRPr="00FD1C12">
        <w:rPr>
          <w:rFonts w:ascii="Arial" w:hAnsi="Arial" w:cs="Arial"/>
          <w:b/>
          <w:bCs/>
          <w:sz w:val="19"/>
          <w:szCs w:val="19"/>
        </w:rPr>
        <w:t>country or zone</w:t>
      </w:r>
      <w:r w:rsidR="001729AC" w:rsidRPr="00FD1C12">
        <w:rPr>
          <w:rFonts w:ascii="Arial" w:hAnsi="Arial" w:cs="Arial"/>
          <w:b/>
          <w:bCs/>
          <w:sz w:val="19"/>
          <w:szCs w:val="19"/>
        </w:rPr>
        <w:t xml:space="preserve"> </w:t>
      </w:r>
      <w:r w:rsidR="001729AC" w:rsidRPr="00FD1C12">
        <w:rPr>
          <w:rFonts w:ascii="Arial" w:hAnsi="Arial" w:cs="Arial"/>
          <w:b/>
          <w:bCs/>
          <w:sz w:val="19"/>
          <w:szCs w:val="19"/>
          <w:u w:val="double"/>
        </w:rPr>
        <w:t>previously free from AHS</w:t>
      </w:r>
    </w:p>
    <w:p w14:paraId="3193D17B" w14:textId="00CCB184" w:rsidR="00CC72B9" w:rsidRPr="00FD1C12" w:rsidRDefault="00035A22" w:rsidP="00035A22">
      <w:pPr>
        <w:spacing w:after="240"/>
        <w:jc w:val="both"/>
        <w:rPr>
          <w:rFonts w:ascii="Arial" w:hAnsi="Arial" w:cs="Arial"/>
          <w:strike/>
          <w:sz w:val="19"/>
          <w:szCs w:val="19"/>
        </w:rPr>
      </w:pPr>
      <w:r w:rsidRPr="00FD1C12">
        <w:rPr>
          <w:rFonts w:ascii="Arial" w:hAnsi="Arial" w:cs="Arial"/>
          <w:sz w:val="19"/>
          <w:szCs w:val="19"/>
        </w:rPr>
        <w:lastRenderedPageBreak/>
        <w:t xml:space="preserve">In the event of </w:t>
      </w:r>
      <w:r w:rsidRPr="00FD1C12">
        <w:rPr>
          <w:rFonts w:ascii="Arial" w:hAnsi="Arial" w:cs="Arial"/>
          <w:strike/>
          <w:sz w:val="19"/>
          <w:szCs w:val="19"/>
        </w:rPr>
        <w:t>limited</w:t>
      </w:r>
      <w:r w:rsidR="00087547" w:rsidRPr="00FD1C12">
        <w:rPr>
          <w:rFonts w:ascii="Arial" w:hAnsi="Arial" w:cs="Arial"/>
          <w:sz w:val="19"/>
          <w:szCs w:val="19"/>
        </w:rPr>
        <w:t xml:space="preserve"> </w:t>
      </w:r>
      <w:r w:rsidRPr="00FD1C12">
        <w:rPr>
          <w:rFonts w:ascii="Arial" w:hAnsi="Arial" w:cs="Arial"/>
          <w:i/>
          <w:iCs/>
          <w:sz w:val="19"/>
          <w:szCs w:val="19"/>
        </w:rPr>
        <w:t>outbreaks</w:t>
      </w:r>
      <w:r w:rsidR="00087547" w:rsidRPr="00FD1C12">
        <w:rPr>
          <w:rFonts w:ascii="Arial" w:hAnsi="Arial" w:cs="Arial"/>
          <w:sz w:val="19"/>
          <w:szCs w:val="19"/>
        </w:rPr>
        <w:t xml:space="preserve"> </w:t>
      </w:r>
      <w:r w:rsidR="00F973CC" w:rsidRPr="00FD1C12">
        <w:rPr>
          <w:rFonts w:ascii="Arial" w:hAnsi="Arial" w:cs="Arial"/>
          <w:sz w:val="19"/>
          <w:szCs w:val="19"/>
          <w:u w:val="double"/>
        </w:rPr>
        <w:t>of AHS</w:t>
      </w:r>
      <w:r w:rsidR="00F973CC" w:rsidRPr="00FD1C12">
        <w:rPr>
          <w:rFonts w:ascii="Arial" w:hAnsi="Arial" w:cs="Arial"/>
          <w:sz w:val="19"/>
          <w:szCs w:val="19"/>
        </w:rPr>
        <w:t xml:space="preserve"> </w:t>
      </w:r>
      <w:r w:rsidRPr="00FD1C12">
        <w:rPr>
          <w:rFonts w:ascii="Arial" w:hAnsi="Arial" w:cs="Arial"/>
          <w:sz w:val="19"/>
          <w:szCs w:val="19"/>
        </w:rPr>
        <w:t>within a</w:t>
      </w:r>
      <w:r w:rsidRPr="00FD1C12">
        <w:rPr>
          <w:rFonts w:ascii="Arial" w:hAnsi="Arial" w:cs="Arial"/>
          <w:strike/>
          <w:sz w:val="19"/>
          <w:szCs w:val="19"/>
        </w:rPr>
        <w:t>n AHS free</w:t>
      </w:r>
      <w:r w:rsidRPr="00FD1C12">
        <w:rPr>
          <w:rFonts w:ascii="Arial" w:hAnsi="Arial" w:cs="Arial"/>
          <w:sz w:val="19"/>
          <w:szCs w:val="19"/>
        </w:rPr>
        <w:t xml:space="preserve"> country or</w:t>
      </w:r>
      <w:r w:rsidR="00087547" w:rsidRPr="00FD1C12">
        <w:rPr>
          <w:rFonts w:ascii="Arial" w:hAnsi="Arial" w:cs="Arial"/>
          <w:sz w:val="19"/>
          <w:szCs w:val="19"/>
        </w:rPr>
        <w:t xml:space="preserve"> </w:t>
      </w:r>
      <w:r w:rsidRPr="00FD1C12">
        <w:rPr>
          <w:rFonts w:ascii="Arial" w:hAnsi="Arial" w:cs="Arial"/>
          <w:i/>
          <w:iCs/>
          <w:sz w:val="19"/>
          <w:szCs w:val="19"/>
        </w:rPr>
        <w:t>zone</w:t>
      </w:r>
      <w:r w:rsidR="00814A7D" w:rsidRPr="00FD1C12">
        <w:rPr>
          <w:rFonts w:ascii="Arial" w:hAnsi="Arial" w:cs="Arial"/>
          <w:i/>
          <w:iCs/>
          <w:sz w:val="19"/>
          <w:szCs w:val="19"/>
        </w:rPr>
        <w:t xml:space="preserve"> </w:t>
      </w:r>
      <w:r w:rsidR="00814A7D" w:rsidRPr="00FD1C12">
        <w:rPr>
          <w:rFonts w:ascii="Arial" w:hAnsi="Arial" w:cs="Arial"/>
          <w:sz w:val="19"/>
          <w:szCs w:val="19"/>
          <w:u w:val="double"/>
        </w:rPr>
        <w:t>previously free from AHS</w:t>
      </w:r>
      <w:r w:rsidRPr="00FD1C12">
        <w:rPr>
          <w:rFonts w:ascii="Arial" w:hAnsi="Arial" w:cs="Arial"/>
          <w:sz w:val="19"/>
          <w:szCs w:val="19"/>
        </w:rPr>
        <w:t xml:space="preserve">, </w:t>
      </w:r>
      <w:r w:rsidR="007A4DB8" w:rsidRPr="00FD1C12">
        <w:rPr>
          <w:rFonts w:ascii="Arial" w:hAnsi="Arial" w:cs="Arial"/>
          <w:sz w:val="19"/>
          <w:szCs w:val="19"/>
          <w:u w:val="double"/>
        </w:rPr>
        <w:t xml:space="preserve">including within a </w:t>
      </w:r>
      <w:r w:rsidR="007A4DB8" w:rsidRPr="00FD1C12">
        <w:rPr>
          <w:rFonts w:ascii="Arial" w:hAnsi="Arial" w:cs="Arial"/>
          <w:i/>
          <w:iCs/>
          <w:sz w:val="19"/>
          <w:szCs w:val="19"/>
          <w:u w:val="double"/>
        </w:rPr>
        <w:t>protection zone</w:t>
      </w:r>
      <w:r w:rsidR="007A4DB8" w:rsidRPr="00FD1C12">
        <w:rPr>
          <w:rFonts w:ascii="Arial" w:hAnsi="Arial" w:cs="Arial"/>
          <w:sz w:val="19"/>
          <w:szCs w:val="19"/>
          <w:u w:val="double"/>
        </w:rPr>
        <w:t xml:space="preserve">, </w:t>
      </w:r>
      <w:r w:rsidRPr="00FD1C12">
        <w:rPr>
          <w:rFonts w:ascii="Arial" w:hAnsi="Arial" w:cs="Arial"/>
          <w:sz w:val="19"/>
          <w:szCs w:val="19"/>
        </w:rPr>
        <w:t xml:space="preserve">a </w:t>
      </w:r>
      <w:r w:rsidRPr="00FD1C12">
        <w:rPr>
          <w:rFonts w:ascii="Arial" w:hAnsi="Arial" w:cs="Arial"/>
          <w:strike/>
          <w:sz w:val="19"/>
          <w:szCs w:val="19"/>
        </w:rPr>
        <w:t>single</w:t>
      </w:r>
      <w:r w:rsidR="00087547" w:rsidRPr="00FD1C12">
        <w:rPr>
          <w:rFonts w:ascii="Arial" w:hAnsi="Arial" w:cs="Arial"/>
          <w:sz w:val="19"/>
          <w:szCs w:val="19"/>
        </w:rPr>
        <w:t xml:space="preserve"> </w:t>
      </w:r>
      <w:r w:rsidRPr="00FD1C12">
        <w:rPr>
          <w:rFonts w:ascii="Arial" w:hAnsi="Arial" w:cs="Arial"/>
          <w:i/>
          <w:iCs/>
          <w:sz w:val="19"/>
          <w:szCs w:val="19"/>
        </w:rPr>
        <w:t>containment zone</w:t>
      </w:r>
      <w:r w:rsidR="009C0341" w:rsidRPr="00FD1C12">
        <w:rPr>
          <w:rFonts w:ascii="Arial" w:hAnsi="Arial" w:cs="Arial"/>
          <w:sz w:val="19"/>
          <w:szCs w:val="19"/>
          <w:u w:val="double"/>
        </w:rPr>
        <w:t xml:space="preserve">, which includes all epidemiologically linked </w:t>
      </w:r>
      <w:r w:rsidR="009C0341" w:rsidRPr="00FD1C12">
        <w:rPr>
          <w:rFonts w:ascii="Arial" w:hAnsi="Arial" w:cs="Arial"/>
          <w:i/>
          <w:iCs/>
          <w:sz w:val="19"/>
          <w:szCs w:val="19"/>
          <w:u w:val="double"/>
        </w:rPr>
        <w:t>outbreaks</w:t>
      </w:r>
      <w:r w:rsidR="009C0341" w:rsidRPr="00FD1C12">
        <w:rPr>
          <w:rFonts w:ascii="Arial" w:hAnsi="Arial" w:cs="Arial"/>
          <w:sz w:val="19"/>
          <w:szCs w:val="19"/>
          <w:u w:val="double"/>
        </w:rPr>
        <w:t>,</w:t>
      </w:r>
      <w:r w:rsidR="00087547" w:rsidRPr="00FD1C12">
        <w:rPr>
          <w:rFonts w:ascii="Arial" w:hAnsi="Arial" w:cs="Arial"/>
          <w:sz w:val="19"/>
          <w:szCs w:val="19"/>
        </w:rPr>
        <w:t xml:space="preserve"> </w:t>
      </w:r>
      <w:r w:rsidRPr="00FD1C12">
        <w:rPr>
          <w:rFonts w:ascii="Arial" w:hAnsi="Arial" w:cs="Arial"/>
          <w:strike/>
          <w:sz w:val="19"/>
          <w:szCs w:val="19"/>
        </w:rPr>
        <w:t>ca</w:t>
      </w:r>
      <w:r w:rsidR="006B0D85" w:rsidRPr="00FD1C12">
        <w:rPr>
          <w:rFonts w:ascii="Arial" w:hAnsi="Arial" w:cs="Arial"/>
          <w:strike/>
          <w:sz w:val="19"/>
          <w:szCs w:val="19"/>
        </w:rPr>
        <w:t xml:space="preserve">n </w:t>
      </w:r>
      <w:r w:rsidR="00272C2E" w:rsidRPr="00FD1C12">
        <w:rPr>
          <w:rFonts w:ascii="Arial" w:hAnsi="Arial" w:cs="Arial"/>
          <w:sz w:val="19"/>
          <w:szCs w:val="19"/>
          <w:u w:val="double"/>
        </w:rPr>
        <w:t>ma</w:t>
      </w:r>
      <w:r w:rsidR="006B0D85" w:rsidRPr="00FD1C12">
        <w:rPr>
          <w:rFonts w:ascii="Arial" w:hAnsi="Arial" w:cs="Arial"/>
          <w:sz w:val="19"/>
          <w:szCs w:val="19"/>
          <w:u w:val="double"/>
        </w:rPr>
        <w:t xml:space="preserve">y </w:t>
      </w:r>
      <w:r w:rsidRPr="00FD1C12">
        <w:rPr>
          <w:rFonts w:ascii="Arial" w:hAnsi="Arial" w:cs="Arial"/>
          <w:sz w:val="19"/>
          <w:szCs w:val="19"/>
        </w:rPr>
        <w:t>be established</w:t>
      </w:r>
      <w:r w:rsidR="0095080C" w:rsidRPr="00FD1C12">
        <w:rPr>
          <w:rFonts w:ascii="Arial" w:hAnsi="Arial" w:cs="Arial"/>
          <w:sz w:val="19"/>
          <w:szCs w:val="19"/>
          <w:u w:val="double"/>
        </w:rPr>
        <w:t>, in accordance with Article 4.4.7.,</w:t>
      </w:r>
      <w:r w:rsidRPr="00FD1C12">
        <w:rPr>
          <w:rFonts w:ascii="Arial" w:hAnsi="Arial" w:cs="Arial"/>
          <w:sz w:val="19"/>
          <w:szCs w:val="19"/>
        </w:rPr>
        <w:t xml:space="preserve"> </w:t>
      </w:r>
      <w:r w:rsidR="00F42ED2" w:rsidRPr="00FD1C12">
        <w:rPr>
          <w:rFonts w:ascii="Arial" w:hAnsi="Arial" w:cs="Arial"/>
          <w:strike/>
          <w:sz w:val="19"/>
          <w:szCs w:val="19"/>
        </w:rPr>
        <w:t>for the purpose of</w:t>
      </w:r>
      <w:r w:rsidR="00F42ED2" w:rsidRPr="00FD1C12">
        <w:rPr>
          <w:rFonts w:ascii="Arial" w:hAnsi="Arial" w:cs="Arial"/>
          <w:sz w:val="19"/>
          <w:szCs w:val="19"/>
        </w:rPr>
        <w:t xml:space="preserve"> </w:t>
      </w:r>
      <w:r w:rsidR="00F42ED2" w:rsidRPr="00FD1C12">
        <w:rPr>
          <w:rFonts w:ascii="Arial" w:hAnsi="Arial" w:cs="Arial"/>
          <w:sz w:val="19"/>
          <w:szCs w:val="19"/>
          <w:u w:val="double"/>
        </w:rPr>
        <w:t>to</w:t>
      </w:r>
      <w:r w:rsidR="00F42ED2" w:rsidRPr="00FD1C12">
        <w:rPr>
          <w:rFonts w:ascii="Arial" w:hAnsi="Arial" w:cs="Arial"/>
          <w:sz w:val="19"/>
          <w:szCs w:val="19"/>
        </w:rPr>
        <w:t xml:space="preserve"> </w:t>
      </w:r>
      <w:proofErr w:type="spellStart"/>
      <w:r w:rsidR="00F42ED2" w:rsidRPr="00FD1C12">
        <w:rPr>
          <w:rFonts w:ascii="Arial" w:hAnsi="Arial" w:cs="Arial"/>
          <w:sz w:val="19"/>
          <w:szCs w:val="19"/>
        </w:rPr>
        <w:t>minimis</w:t>
      </w:r>
      <w:r w:rsidR="00F42ED2" w:rsidRPr="00FD1C12">
        <w:rPr>
          <w:rFonts w:ascii="Arial" w:hAnsi="Arial" w:cs="Arial"/>
          <w:sz w:val="19"/>
          <w:szCs w:val="19"/>
          <w:u w:val="double"/>
        </w:rPr>
        <w:t>e</w:t>
      </w:r>
      <w:r w:rsidR="00F42ED2" w:rsidRPr="00FD1C12">
        <w:rPr>
          <w:rFonts w:ascii="Arial" w:hAnsi="Arial" w:cs="Arial"/>
          <w:strike/>
          <w:sz w:val="19"/>
          <w:szCs w:val="19"/>
        </w:rPr>
        <w:t>ing</w:t>
      </w:r>
      <w:proofErr w:type="spellEnd"/>
      <w:r w:rsidR="00F42ED2" w:rsidRPr="00FD1C12">
        <w:rPr>
          <w:rFonts w:ascii="Arial" w:hAnsi="Arial" w:cs="Arial"/>
          <w:sz w:val="19"/>
          <w:szCs w:val="19"/>
        </w:rPr>
        <w:t xml:space="preserve"> </w:t>
      </w:r>
      <w:r w:rsidRPr="00FD1C12">
        <w:rPr>
          <w:rFonts w:ascii="Arial" w:hAnsi="Arial" w:cs="Arial"/>
          <w:sz w:val="19"/>
          <w:szCs w:val="19"/>
        </w:rPr>
        <w:t xml:space="preserve">the impact on the </w:t>
      </w:r>
      <w:r w:rsidR="007348DB" w:rsidRPr="00FD1C12">
        <w:rPr>
          <w:rFonts w:ascii="Arial" w:hAnsi="Arial" w:cs="Arial"/>
          <w:strike/>
          <w:sz w:val="19"/>
          <w:szCs w:val="19"/>
        </w:rPr>
        <w:t>entire</w:t>
      </w:r>
      <w:r w:rsidR="007348DB" w:rsidRPr="00FD1C12">
        <w:rPr>
          <w:rFonts w:ascii="Arial" w:hAnsi="Arial" w:cs="Arial"/>
          <w:sz w:val="19"/>
          <w:szCs w:val="19"/>
        </w:rPr>
        <w:t xml:space="preserve"> </w:t>
      </w:r>
      <w:r w:rsidR="007348DB" w:rsidRPr="00FD1C12">
        <w:rPr>
          <w:rFonts w:ascii="Arial" w:hAnsi="Arial" w:cs="Arial"/>
          <w:sz w:val="19"/>
          <w:szCs w:val="19"/>
          <w:u w:val="double"/>
        </w:rPr>
        <w:t>rest of the</w:t>
      </w:r>
      <w:r w:rsidR="007348DB" w:rsidRPr="00FD1C12">
        <w:rPr>
          <w:rFonts w:ascii="Arial" w:hAnsi="Arial" w:cs="Arial"/>
          <w:sz w:val="19"/>
          <w:szCs w:val="19"/>
        </w:rPr>
        <w:t xml:space="preserve"> </w:t>
      </w:r>
      <w:r w:rsidRPr="00FD1C12">
        <w:rPr>
          <w:rFonts w:ascii="Arial" w:hAnsi="Arial" w:cs="Arial"/>
          <w:sz w:val="19"/>
          <w:szCs w:val="19"/>
        </w:rPr>
        <w:t>country or</w:t>
      </w:r>
      <w:r w:rsidR="00087547" w:rsidRPr="00FD1C12">
        <w:rPr>
          <w:rFonts w:ascii="Arial" w:hAnsi="Arial" w:cs="Arial"/>
          <w:sz w:val="19"/>
          <w:szCs w:val="19"/>
        </w:rPr>
        <w:t xml:space="preserve"> </w:t>
      </w:r>
      <w:r w:rsidRPr="00FD1C12">
        <w:rPr>
          <w:rFonts w:ascii="Arial" w:hAnsi="Arial" w:cs="Arial"/>
          <w:i/>
          <w:iCs/>
          <w:sz w:val="19"/>
          <w:szCs w:val="19"/>
        </w:rPr>
        <w:t>zone</w:t>
      </w:r>
      <w:r w:rsidRPr="00FD1C12">
        <w:rPr>
          <w:rFonts w:ascii="Arial" w:hAnsi="Arial" w:cs="Arial"/>
          <w:sz w:val="19"/>
          <w:szCs w:val="19"/>
        </w:rPr>
        <w:t xml:space="preserve">. </w:t>
      </w:r>
      <w:r w:rsidRPr="00FD1C12">
        <w:rPr>
          <w:rFonts w:ascii="Arial" w:hAnsi="Arial" w:cs="Arial"/>
          <w:strike/>
          <w:sz w:val="19"/>
          <w:szCs w:val="19"/>
        </w:rPr>
        <w:t>Such a</w:t>
      </w:r>
      <w:r w:rsidR="00087547" w:rsidRPr="00FD1C12">
        <w:rPr>
          <w:rFonts w:ascii="Arial" w:hAnsi="Arial" w:cs="Arial"/>
          <w:strike/>
          <w:sz w:val="19"/>
          <w:szCs w:val="19"/>
        </w:rPr>
        <w:t xml:space="preserve"> </w:t>
      </w:r>
      <w:r w:rsidRPr="00FD1C12">
        <w:rPr>
          <w:rFonts w:ascii="Arial" w:hAnsi="Arial" w:cs="Arial"/>
          <w:i/>
          <w:iCs/>
          <w:strike/>
          <w:sz w:val="19"/>
          <w:szCs w:val="19"/>
        </w:rPr>
        <w:t>zone</w:t>
      </w:r>
      <w:r w:rsidR="00087547" w:rsidRPr="00FD1C12">
        <w:rPr>
          <w:rFonts w:ascii="Arial" w:hAnsi="Arial" w:cs="Arial"/>
          <w:strike/>
          <w:sz w:val="19"/>
          <w:szCs w:val="19"/>
        </w:rPr>
        <w:t xml:space="preserve"> </w:t>
      </w:r>
      <w:r w:rsidRPr="00FD1C12">
        <w:rPr>
          <w:rFonts w:ascii="Arial" w:hAnsi="Arial" w:cs="Arial"/>
          <w:strike/>
          <w:sz w:val="19"/>
          <w:szCs w:val="19"/>
        </w:rPr>
        <w:t>should include all</w:t>
      </w:r>
      <w:r w:rsidR="00087547" w:rsidRPr="00FD1C12">
        <w:rPr>
          <w:rFonts w:ascii="Arial" w:hAnsi="Arial" w:cs="Arial"/>
          <w:strike/>
          <w:sz w:val="19"/>
          <w:szCs w:val="19"/>
        </w:rPr>
        <w:t xml:space="preserve"> </w:t>
      </w:r>
      <w:r w:rsidRPr="00FD1C12">
        <w:rPr>
          <w:rFonts w:ascii="Arial" w:hAnsi="Arial" w:cs="Arial"/>
          <w:i/>
          <w:iCs/>
          <w:strike/>
          <w:sz w:val="19"/>
          <w:szCs w:val="19"/>
        </w:rPr>
        <w:t>cases</w:t>
      </w:r>
      <w:r w:rsidR="00087547" w:rsidRPr="00FD1C12">
        <w:rPr>
          <w:rFonts w:ascii="Arial" w:hAnsi="Arial" w:cs="Arial"/>
          <w:strike/>
          <w:sz w:val="19"/>
          <w:szCs w:val="19"/>
        </w:rPr>
        <w:t xml:space="preserve"> </w:t>
      </w:r>
      <w:r w:rsidRPr="00FD1C12">
        <w:rPr>
          <w:rFonts w:ascii="Arial" w:hAnsi="Arial" w:cs="Arial"/>
          <w:strike/>
          <w:sz w:val="19"/>
          <w:szCs w:val="19"/>
        </w:rPr>
        <w:t>and can be established within a</w:t>
      </w:r>
      <w:r w:rsidR="00087547" w:rsidRPr="00FD1C12">
        <w:rPr>
          <w:rFonts w:ascii="Arial" w:hAnsi="Arial" w:cs="Arial"/>
          <w:strike/>
          <w:sz w:val="19"/>
          <w:szCs w:val="19"/>
        </w:rPr>
        <w:t xml:space="preserve"> </w:t>
      </w:r>
      <w:r w:rsidRPr="00FD1C12">
        <w:rPr>
          <w:rFonts w:ascii="Arial" w:hAnsi="Arial" w:cs="Arial"/>
          <w:i/>
          <w:iCs/>
          <w:strike/>
          <w:sz w:val="19"/>
          <w:szCs w:val="19"/>
        </w:rPr>
        <w:t>protection zone</w:t>
      </w:r>
      <w:r w:rsidRPr="00FD1C12">
        <w:rPr>
          <w:rFonts w:ascii="Arial" w:hAnsi="Arial" w:cs="Arial"/>
          <w:strike/>
          <w:sz w:val="19"/>
          <w:szCs w:val="19"/>
        </w:rPr>
        <w:t xml:space="preserve">. </w:t>
      </w:r>
    </w:p>
    <w:p w14:paraId="577CC31B" w14:textId="6EC71435" w:rsidR="00035A22" w:rsidRPr="00FD1C12" w:rsidRDefault="00035A22" w:rsidP="00035A22">
      <w:pPr>
        <w:spacing w:after="240"/>
        <w:jc w:val="both"/>
        <w:rPr>
          <w:rFonts w:ascii="Arial" w:hAnsi="Arial" w:cs="Arial"/>
          <w:sz w:val="19"/>
          <w:szCs w:val="19"/>
        </w:rPr>
      </w:pPr>
      <w:r w:rsidRPr="00FD1C12">
        <w:rPr>
          <w:rFonts w:ascii="Arial" w:hAnsi="Arial" w:cs="Arial"/>
          <w:sz w:val="19"/>
          <w:szCs w:val="19"/>
        </w:rPr>
        <w:t>For this to be achieved</w:t>
      </w:r>
      <w:r w:rsidR="0094319E" w:rsidRPr="00FD1C12">
        <w:rPr>
          <w:rFonts w:ascii="Arial" w:hAnsi="Arial" w:cs="Arial"/>
          <w:sz w:val="19"/>
          <w:szCs w:val="19"/>
        </w:rPr>
        <w:t xml:space="preserve"> </w:t>
      </w:r>
      <w:r w:rsidR="0094319E" w:rsidRPr="00FD1C12">
        <w:rPr>
          <w:rFonts w:ascii="Arial" w:hAnsi="Arial" w:cs="Arial"/>
          <w:sz w:val="19"/>
          <w:szCs w:val="19"/>
          <w:u w:val="double"/>
        </w:rPr>
        <w:t>and for the Member Country to take full advantage of this process</w:t>
      </w:r>
      <w:r w:rsidRPr="00FD1C12">
        <w:rPr>
          <w:rFonts w:ascii="Arial" w:hAnsi="Arial" w:cs="Arial"/>
          <w:sz w:val="19"/>
          <w:szCs w:val="19"/>
        </w:rPr>
        <w:t>, the</w:t>
      </w:r>
      <w:r w:rsidR="00087547" w:rsidRPr="00FD1C12">
        <w:rPr>
          <w:rFonts w:ascii="Arial" w:hAnsi="Arial" w:cs="Arial"/>
          <w:sz w:val="19"/>
          <w:szCs w:val="19"/>
        </w:rPr>
        <w:t xml:space="preserve"> </w:t>
      </w:r>
      <w:r w:rsidRPr="00FD1C12">
        <w:rPr>
          <w:rFonts w:ascii="Arial" w:hAnsi="Arial" w:cs="Arial"/>
          <w:i/>
          <w:iCs/>
          <w:sz w:val="19"/>
          <w:szCs w:val="19"/>
        </w:rPr>
        <w:t>Veterinary Authority</w:t>
      </w:r>
      <w:r w:rsidR="00087547" w:rsidRPr="00FD1C12">
        <w:rPr>
          <w:rFonts w:ascii="Arial" w:hAnsi="Arial" w:cs="Arial"/>
          <w:sz w:val="19"/>
          <w:szCs w:val="19"/>
        </w:rPr>
        <w:t xml:space="preserve"> </w:t>
      </w:r>
      <w:r w:rsidRPr="00FD1C12">
        <w:rPr>
          <w:rFonts w:ascii="Arial" w:hAnsi="Arial" w:cs="Arial"/>
          <w:sz w:val="19"/>
          <w:szCs w:val="19"/>
        </w:rPr>
        <w:t xml:space="preserve">should </w:t>
      </w:r>
      <w:r w:rsidR="004413C3" w:rsidRPr="00FD1C12">
        <w:rPr>
          <w:rFonts w:ascii="Arial" w:hAnsi="Arial" w:cs="Arial"/>
          <w:strike/>
          <w:sz w:val="19"/>
          <w:szCs w:val="19"/>
        </w:rPr>
        <w:t>provide</w:t>
      </w:r>
      <w:r w:rsidR="004413C3" w:rsidRPr="00FD1C12">
        <w:rPr>
          <w:rFonts w:ascii="Arial" w:hAnsi="Arial" w:cs="Arial"/>
          <w:sz w:val="19"/>
          <w:szCs w:val="19"/>
        </w:rPr>
        <w:t xml:space="preserve"> </w:t>
      </w:r>
      <w:r w:rsidR="004413C3" w:rsidRPr="00FD1C12">
        <w:rPr>
          <w:rFonts w:ascii="Arial" w:hAnsi="Arial" w:cs="Arial"/>
          <w:sz w:val="19"/>
          <w:szCs w:val="19"/>
          <w:u w:val="double"/>
        </w:rPr>
        <w:t xml:space="preserve">submit as soon as possible to </w:t>
      </w:r>
      <w:r w:rsidR="003874D6" w:rsidRPr="00FD1C12">
        <w:rPr>
          <w:rFonts w:ascii="Arial" w:hAnsi="Arial" w:cs="Arial"/>
          <w:sz w:val="19"/>
          <w:szCs w:val="19"/>
          <w:u w:val="double"/>
        </w:rPr>
        <w:t>WOAH</w:t>
      </w:r>
      <w:r w:rsidR="004413C3" w:rsidRPr="00FD1C12">
        <w:rPr>
          <w:rFonts w:ascii="Arial" w:hAnsi="Arial" w:cs="Arial"/>
          <w:sz w:val="19"/>
          <w:szCs w:val="19"/>
          <w:u w:val="double"/>
        </w:rPr>
        <w:t>, in addition to the requirements of Article 4.4.7.,</w:t>
      </w:r>
      <w:r w:rsidR="00F9716D" w:rsidRPr="00FD1C12">
        <w:rPr>
          <w:rFonts w:ascii="Arial" w:hAnsi="Arial" w:cs="Arial"/>
          <w:sz w:val="19"/>
          <w:szCs w:val="19"/>
          <w:u w:val="double"/>
        </w:rPr>
        <w:t xml:space="preserve"> </w:t>
      </w:r>
      <w:r w:rsidR="004413C3" w:rsidRPr="00FD1C12">
        <w:rPr>
          <w:rFonts w:ascii="Arial" w:hAnsi="Arial" w:cs="Arial"/>
          <w:strike/>
          <w:sz w:val="19"/>
          <w:szCs w:val="19"/>
          <w:u w:val="double"/>
        </w:rPr>
        <w:t>in support of the application,</w:t>
      </w:r>
      <w:r w:rsidRPr="00FD1C12">
        <w:rPr>
          <w:rFonts w:ascii="Arial" w:hAnsi="Arial" w:cs="Arial"/>
          <w:strike/>
          <w:sz w:val="19"/>
          <w:szCs w:val="19"/>
        </w:rPr>
        <w:t xml:space="preserve"> </w:t>
      </w:r>
      <w:r w:rsidRPr="00FD1C12">
        <w:rPr>
          <w:rFonts w:ascii="Arial" w:hAnsi="Arial" w:cs="Arial"/>
          <w:sz w:val="19"/>
          <w:szCs w:val="19"/>
        </w:rPr>
        <w:t>documented evidence that:</w:t>
      </w:r>
    </w:p>
    <w:p w14:paraId="6855C2CA" w14:textId="47F81270" w:rsidR="00035A22" w:rsidRPr="00FD1C12" w:rsidRDefault="00035A22" w:rsidP="00035A22">
      <w:pPr>
        <w:spacing w:after="240"/>
        <w:ind w:left="426" w:hanging="426"/>
        <w:jc w:val="both"/>
        <w:rPr>
          <w:rFonts w:ascii="Arial" w:hAnsi="Arial" w:cs="Arial"/>
          <w:sz w:val="19"/>
          <w:szCs w:val="19"/>
        </w:rPr>
      </w:pPr>
      <w:r w:rsidRPr="00FD1C12">
        <w:rPr>
          <w:rFonts w:ascii="Arial" w:hAnsi="Arial" w:cs="Arial"/>
          <w:sz w:val="19"/>
          <w:szCs w:val="19"/>
        </w:rPr>
        <w:t>1)</w:t>
      </w:r>
      <w:r w:rsidRPr="00FD1C12">
        <w:rPr>
          <w:rFonts w:ascii="Arial" w:hAnsi="Arial" w:cs="Arial"/>
          <w:sz w:val="19"/>
          <w:szCs w:val="19"/>
        </w:rPr>
        <w:tab/>
        <w:t>the</w:t>
      </w:r>
      <w:r w:rsidR="00087547" w:rsidRPr="00FD1C12">
        <w:rPr>
          <w:rFonts w:ascii="Arial" w:hAnsi="Arial" w:cs="Arial"/>
          <w:sz w:val="19"/>
          <w:szCs w:val="19"/>
        </w:rPr>
        <w:t xml:space="preserve"> </w:t>
      </w:r>
      <w:r w:rsidRPr="00FD1C12">
        <w:rPr>
          <w:rFonts w:ascii="Arial" w:hAnsi="Arial" w:cs="Arial"/>
          <w:i/>
          <w:iCs/>
          <w:sz w:val="19"/>
          <w:szCs w:val="19"/>
        </w:rPr>
        <w:t>outbreaks</w:t>
      </w:r>
      <w:r w:rsidR="00087547" w:rsidRPr="00FD1C12">
        <w:rPr>
          <w:rFonts w:ascii="Arial" w:hAnsi="Arial" w:cs="Arial"/>
          <w:sz w:val="19"/>
          <w:szCs w:val="19"/>
        </w:rPr>
        <w:t xml:space="preserve"> </w:t>
      </w:r>
      <w:r w:rsidR="00754604" w:rsidRPr="00FD1C12">
        <w:rPr>
          <w:rFonts w:ascii="Arial" w:hAnsi="Arial" w:cs="Arial"/>
          <w:sz w:val="19"/>
          <w:szCs w:val="19"/>
          <w:u w:val="double"/>
        </w:rPr>
        <w:t>have been contained</w:t>
      </w:r>
      <w:r w:rsidR="00A10434" w:rsidRPr="00FD1C12">
        <w:rPr>
          <w:rFonts w:ascii="Arial" w:hAnsi="Arial" w:cs="Arial"/>
          <w:sz w:val="19"/>
          <w:szCs w:val="19"/>
        </w:rPr>
        <w:t xml:space="preserve"> </w:t>
      </w:r>
      <w:r w:rsidRPr="00FD1C12">
        <w:rPr>
          <w:rFonts w:ascii="Arial" w:hAnsi="Arial" w:cs="Arial"/>
          <w:strike/>
          <w:sz w:val="19"/>
          <w:szCs w:val="19"/>
        </w:rPr>
        <w:t>are limited</w:t>
      </w:r>
      <w:r w:rsidRPr="00FD1C12">
        <w:rPr>
          <w:rFonts w:ascii="Arial" w:hAnsi="Arial" w:cs="Arial"/>
          <w:sz w:val="19"/>
          <w:szCs w:val="19"/>
        </w:rPr>
        <w:t xml:space="preserve"> based on the following factors:</w:t>
      </w:r>
    </w:p>
    <w:p w14:paraId="4DBCB426" w14:textId="31B85F34" w:rsidR="002655E1" w:rsidRPr="00FD1C12" w:rsidRDefault="00035A22" w:rsidP="00035A22">
      <w:pPr>
        <w:spacing w:after="240"/>
        <w:ind w:left="851" w:hanging="425"/>
        <w:jc w:val="both"/>
        <w:rPr>
          <w:rFonts w:ascii="Arial" w:hAnsi="Arial" w:cs="Arial"/>
          <w:sz w:val="19"/>
          <w:szCs w:val="19"/>
        </w:rPr>
      </w:pPr>
      <w:r w:rsidRPr="00FD1C12">
        <w:rPr>
          <w:rFonts w:ascii="Arial" w:hAnsi="Arial" w:cs="Arial"/>
          <w:sz w:val="19"/>
          <w:szCs w:val="19"/>
        </w:rPr>
        <w:t>a)</w:t>
      </w:r>
      <w:r w:rsidRPr="00FD1C12">
        <w:rPr>
          <w:rFonts w:ascii="Arial" w:hAnsi="Arial" w:cs="Arial"/>
          <w:sz w:val="19"/>
          <w:szCs w:val="19"/>
        </w:rPr>
        <w:tab/>
      </w:r>
      <w:r w:rsidRPr="00FD1C12">
        <w:rPr>
          <w:rFonts w:ascii="Arial" w:hAnsi="Arial" w:cs="Arial"/>
          <w:strike/>
          <w:sz w:val="19"/>
          <w:szCs w:val="19"/>
        </w:rPr>
        <w:t>immediately on suspicion, a rapid response</w:t>
      </w:r>
      <w:r w:rsidR="00A756DA" w:rsidRPr="00FD1C12">
        <w:rPr>
          <w:rFonts w:ascii="Arial" w:hAnsi="Arial" w:cs="Arial"/>
          <w:strike/>
          <w:sz w:val="19"/>
          <w:szCs w:val="19"/>
        </w:rPr>
        <w:t xml:space="preserve"> </w:t>
      </w:r>
      <w:r w:rsidR="00A756DA" w:rsidRPr="00FD1C12">
        <w:rPr>
          <w:rFonts w:ascii="Arial" w:hAnsi="Arial" w:cs="Arial"/>
          <w:strike/>
          <w:sz w:val="19"/>
          <w:szCs w:val="19"/>
          <w:u w:val="double"/>
        </w:rPr>
        <w:t>has been implemented,</w:t>
      </w:r>
      <w:r w:rsidRPr="00FD1C12">
        <w:rPr>
          <w:rFonts w:ascii="Arial" w:hAnsi="Arial" w:cs="Arial"/>
          <w:strike/>
          <w:sz w:val="19"/>
          <w:szCs w:val="19"/>
        </w:rPr>
        <w:t xml:space="preserve"> including</w:t>
      </w:r>
      <w:r w:rsidR="00087547" w:rsidRPr="00FD1C12">
        <w:rPr>
          <w:rFonts w:ascii="Arial" w:hAnsi="Arial" w:cs="Arial"/>
          <w:strike/>
          <w:sz w:val="19"/>
          <w:szCs w:val="19"/>
        </w:rPr>
        <w:t xml:space="preserve"> </w:t>
      </w:r>
      <w:r w:rsidRPr="00FD1C12">
        <w:rPr>
          <w:rFonts w:ascii="Arial" w:hAnsi="Arial" w:cs="Arial"/>
          <w:i/>
          <w:iCs/>
          <w:strike/>
          <w:sz w:val="19"/>
          <w:szCs w:val="19"/>
        </w:rPr>
        <w:t>notification</w:t>
      </w:r>
      <w:r w:rsidR="00087547" w:rsidRPr="00FD1C12">
        <w:rPr>
          <w:rFonts w:ascii="Arial" w:hAnsi="Arial" w:cs="Arial"/>
          <w:strike/>
          <w:sz w:val="19"/>
          <w:szCs w:val="19"/>
        </w:rPr>
        <w:t xml:space="preserve"> </w:t>
      </w:r>
      <w:r w:rsidR="00011C76" w:rsidRPr="00FD1C12">
        <w:rPr>
          <w:rFonts w:ascii="Arial" w:hAnsi="Arial" w:cs="Arial"/>
          <w:strike/>
          <w:sz w:val="19"/>
          <w:szCs w:val="19"/>
          <w:u w:val="double"/>
        </w:rPr>
        <w:t>reporting</w:t>
      </w:r>
      <w:r w:rsidR="00FF445E" w:rsidRPr="00FD1C12">
        <w:rPr>
          <w:rFonts w:ascii="Arial" w:hAnsi="Arial" w:cs="Arial"/>
          <w:strike/>
          <w:sz w:val="19"/>
          <w:szCs w:val="19"/>
          <w:u w:val="double"/>
        </w:rPr>
        <w:t>, standstill of movements of equids</w:t>
      </w:r>
      <w:r w:rsidR="006B4DB0" w:rsidRPr="00FD1C12">
        <w:rPr>
          <w:rFonts w:ascii="Arial" w:hAnsi="Arial" w:cs="Arial"/>
          <w:strike/>
          <w:sz w:val="19"/>
          <w:szCs w:val="19"/>
          <w:u w:val="double"/>
        </w:rPr>
        <w:t xml:space="preserve"> and </w:t>
      </w:r>
      <w:r w:rsidR="00FF445E" w:rsidRPr="00FD1C12">
        <w:rPr>
          <w:rFonts w:ascii="Arial" w:hAnsi="Arial" w:cs="Arial"/>
          <w:strike/>
          <w:sz w:val="19"/>
          <w:szCs w:val="19"/>
          <w:u w:val="double"/>
        </w:rPr>
        <w:t>effective controls</w:t>
      </w:r>
      <w:r w:rsidR="00B026D3" w:rsidRPr="00FD1C12">
        <w:rPr>
          <w:rFonts w:ascii="Arial" w:hAnsi="Arial" w:cs="Arial"/>
          <w:strike/>
          <w:sz w:val="19"/>
          <w:szCs w:val="19"/>
          <w:u w:val="double"/>
        </w:rPr>
        <w:t xml:space="preserve"> of the movements of equine </w:t>
      </w:r>
      <w:r w:rsidR="00B026D3" w:rsidRPr="00FD1C12">
        <w:rPr>
          <w:rFonts w:ascii="Arial" w:hAnsi="Arial" w:cs="Arial"/>
          <w:i/>
          <w:iCs/>
          <w:strike/>
          <w:sz w:val="19"/>
          <w:szCs w:val="19"/>
          <w:u w:val="double"/>
        </w:rPr>
        <w:t>commodities</w:t>
      </w:r>
      <w:r w:rsidR="00D76879" w:rsidRPr="00FD1C12">
        <w:rPr>
          <w:rFonts w:ascii="Arial" w:hAnsi="Arial" w:cs="Arial"/>
          <w:i/>
          <w:iCs/>
          <w:strike/>
          <w:sz w:val="19"/>
          <w:szCs w:val="19"/>
          <w:u w:val="double"/>
        </w:rPr>
        <w:t xml:space="preserve"> </w:t>
      </w:r>
      <w:r w:rsidRPr="00FD1C12">
        <w:rPr>
          <w:rFonts w:ascii="Arial" w:hAnsi="Arial" w:cs="Arial"/>
          <w:strike/>
          <w:sz w:val="19"/>
          <w:szCs w:val="19"/>
        </w:rPr>
        <w:t xml:space="preserve">has been </w:t>
      </w:r>
      <w:proofErr w:type="spellStart"/>
      <w:r w:rsidRPr="00FD1C12">
        <w:rPr>
          <w:rFonts w:ascii="Arial" w:hAnsi="Arial" w:cs="Arial"/>
          <w:strike/>
          <w:sz w:val="19"/>
          <w:szCs w:val="19"/>
        </w:rPr>
        <w:t>made</w:t>
      </w:r>
      <w:r w:rsidR="009B6D25" w:rsidRPr="00FD1C12">
        <w:rPr>
          <w:rFonts w:ascii="Arial" w:hAnsi="Arial" w:cs="Arial"/>
          <w:sz w:val="19"/>
          <w:szCs w:val="19"/>
          <w:u w:val="double"/>
        </w:rPr>
        <w:t>on</w:t>
      </w:r>
      <w:proofErr w:type="spellEnd"/>
      <w:r w:rsidR="009B6D25" w:rsidRPr="00FD1C12">
        <w:rPr>
          <w:rFonts w:ascii="Arial" w:hAnsi="Arial" w:cs="Arial"/>
          <w:sz w:val="19"/>
          <w:szCs w:val="19"/>
          <w:u w:val="double"/>
        </w:rPr>
        <w:t xml:space="preserve"> suspicion, a standstill has been imposed on the suspected </w:t>
      </w:r>
      <w:r w:rsidR="009B6D25" w:rsidRPr="00FD1C12">
        <w:rPr>
          <w:rFonts w:ascii="Arial" w:hAnsi="Arial" w:cs="Arial"/>
          <w:i/>
          <w:iCs/>
          <w:sz w:val="19"/>
          <w:szCs w:val="19"/>
          <w:u w:val="double"/>
        </w:rPr>
        <w:t>establishments</w:t>
      </w:r>
      <w:r w:rsidR="009B6D25" w:rsidRPr="00FD1C12">
        <w:rPr>
          <w:rFonts w:ascii="Arial" w:hAnsi="Arial" w:cs="Arial"/>
          <w:sz w:val="19"/>
          <w:szCs w:val="19"/>
          <w:u w:val="double"/>
        </w:rPr>
        <w:t xml:space="preserve"> and effective controls on the movement of </w:t>
      </w:r>
      <w:proofErr w:type="spellStart"/>
      <w:r w:rsidR="00196D5F" w:rsidRPr="00FD1C12">
        <w:rPr>
          <w:rFonts w:ascii="Arial" w:hAnsi="Arial" w:cs="Arial"/>
          <w:sz w:val="19"/>
          <w:szCs w:val="19"/>
          <w:highlight w:val="yellow"/>
          <w:u w:val="double"/>
        </w:rPr>
        <w:t>equids</w:t>
      </w:r>
      <w:r w:rsidR="009B6D25" w:rsidRPr="00FD1C12">
        <w:rPr>
          <w:rFonts w:ascii="Arial" w:hAnsi="Arial" w:cs="Arial"/>
          <w:strike/>
          <w:sz w:val="19"/>
          <w:szCs w:val="19"/>
          <w:highlight w:val="yellow"/>
          <w:u w:val="double"/>
        </w:rPr>
        <w:t>animals</w:t>
      </w:r>
      <w:proofErr w:type="spellEnd"/>
      <w:r w:rsidR="009B6D25" w:rsidRPr="00FD1C12">
        <w:rPr>
          <w:rFonts w:ascii="Arial" w:hAnsi="Arial" w:cs="Arial"/>
          <w:sz w:val="19"/>
          <w:szCs w:val="19"/>
          <w:u w:val="double"/>
        </w:rPr>
        <w:t xml:space="preserve"> and other </w:t>
      </w:r>
      <w:r w:rsidR="002C0F0F" w:rsidRPr="00FD1C12">
        <w:rPr>
          <w:rFonts w:ascii="Arial" w:hAnsi="Arial" w:cs="Arial"/>
          <w:sz w:val="19"/>
          <w:szCs w:val="19"/>
          <w:highlight w:val="yellow"/>
          <w:u w:val="double"/>
        </w:rPr>
        <w:t>equid</w:t>
      </w:r>
      <w:r w:rsidR="001829E1" w:rsidRPr="00FD1C12">
        <w:rPr>
          <w:rFonts w:ascii="Arial" w:hAnsi="Arial" w:cs="Arial"/>
          <w:sz w:val="19"/>
          <w:szCs w:val="19"/>
          <w:highlight w:val="yellow"/>
          <w:u w:val="double"/>
        </w:rPr>
        <w:t>-related</w:t>
      </w:r>
      <w:r w:rsidR="001829E1" w:rsidRPr="00FD1C12">
        <w:rPr>
          <w:rFonts w:ascii="Arial" w:hAnsi="Arial" w:cs="Arial"/>
          <w:sz w:val="19"/>
          <w:szCs w:val="19"/>
          <w:u w:val="double"/>
        </w:rPr>
        <w:t xml:space="preserve"> </w:t>
      </w:r>
      <w:r w:rsidR="009B6D25" w:rsidRPr="00FD1C12">
        <w:rPr>
          <w:rFonts w:ascii="Arial" w:hAnsi="Arial" w:cs="Arial"/>
          <w:i/>
          <w:iCs/>
          <w:sz w:val="19"/>
          <w:szCs w:val="19"/>
          <w:u w:val="double"/>
        </w:rPr>
        <w:t>commodities</w:t>
      </w:r>
      <w:r w:rsidR="009B6D25" w:rsidRPr="00FD1C12">
        <w:rPr>
          <w:rFonts w:ascii="Arial" w:hAnsi="Arial" w:cs="Arial"/>
          <w:sz w:val="19"/>
          <w:szCs w:val="19"/>
          <w:u w:val="double"/>
        </w:rPr>
        <w:t xml:space="preserve"> are in place in the country or </w:t>
      </w:r>
      <w:proofErr w:type="gramStart"/>
      <w:r w:rsidR="009B6D25" w:rsidRPr="00FD1C12">
        <w:rPr>
          <w:rFonts w:ascii="Arial" w:hAnsi="Arial" w:cs="Arial"/>
          <w:i/>
          <w:iCs/>
          <w:sz w:val="19"/>
          <w:szCs w:val="19"/>
          <w:u w:val="double"/>
        </w:rPr>
        <w:t>zone</w:t>
      </w:r>
      <w:r w:rsidRPr="00FD1C12">
        <w:rPr>
          <w:rFonts w:ascii="Arial" w:hAnsi="Arial" w:cs="Arial"/>
          <w:sz w:val="19"/>
          <w:szCs w:val="19"/>
        </w:rPr>
        <w:t>;</w:t>
      </w:r>
      <w:proofErr w:type="gramEnd"/>
    </w:p>
    <w:p w14:paraId="21C74AD8" w14:textId="7259A9D5" w:rsidR="00923B26" w:rsidRPr="00FD1C12" w:rsidRDefault="00923B26" w:rsidP="00643AA7">
      <w:pPr>
        <w:spacing w:after="240"/>
        <w:ind w:left="851" w:hanging="425"/>
        <w:jc w:val="both"/>
        <w:rPr>
          <w:rFonts w:ascii="Arial" w:hAnsi="Arial" w:cs="Arial"/>
          <w:sz w:val="19"/>
          <w:szCs w:val="19"/>
          <w:u w:val="double"/>
        </w:rPr>
      </w:pPr>
      <w:r w:rsidRPr="00FD1C12">
        <w:rPr>
          <w:rFonts w:ascii="Arial" w:hAnsi="Arial" w:cs="Arial"/>
          <w:sz w:val="19"/>
          <w:szCs w:val="19"/>
          <w:u w:val="double"/>
        </w:rPr>
        <w:t>b)</w:t>
      </w:r>
      <w:r w:rsidRPr="00FD1C12">
        <w:rPr>
          <w:rFonts w:ascii="Arial" w:hAnsi="Arial" w:cs="Arial"/>
          <w:sz w:val="19"/>
          <w:szCs w:val="19"/>
        </w:rPr>
        <w:tab/>
      </w:r>
      <w:r w:rsidRPr="00FD1C12">
        <w:rPr>
          <w:rFonts w:ascii="Arial" w:hAnsi="Arial" w:cs="Arial"/>
          <w:sz w:val="19"/>
          <w:szCs w:val="19"/>
          <w:u w:val="double"/>
        </w:rPr>
        <w:t xml:space="preserve">the </w:t>
      </w:r>
      <w:r w:rsidRPr="00FD1C12">
        <w:rPr>
          <w:rFonts w:ascii="Arial" w:hAnsi="Arial" w:cs="Arial"/>
          <w:i/>
          <w:iCs/>
          <w:sz w:val="19"/>
          <w:szCs w:val="19"/>
          <w:u w:val="double"/>
        </w:rPr>
        <w:t>infection</w:t>
      </w:r>
      <w:r w:rsidRPr="00FD1C12">
        <w:rPr>
          <w:rFonts w:ascii="Arial" w:hAnsi="Arial" w:cs="Arial"/>
          <w:sz w:val="19"/>
          <w:szCs w:val="19"/>
          <w:u w:val="double"/>
        </w:rPr>
        <w:t xml:space="preserve"> has been confirmed and notified in accordance with Chapter 1.1</w:t>
      </w:r>
      <w:proofErr w:type="gramStart"/>
      <w:r w:rsidRPr="00FD1C12">
        <w:rPr>
          <w:rFonts w:ascii="Arial" w:hAnsi="Arial" w:cs="Arial"/>
          <w:sz w:val="19"/>
          <w:szCs w:val="19"/>
          <w:u w:val="double"/>
        </w:rPr>
        <w:t>.</w:t>
      </w:r>
      <w:r w:rsidR="005F7F6B" w:rsidRPr="00FD1C12">
        <w:rPr>
          <w:rFonts w:ascii="Arial" w:hAnsi="Arial" w:cs="Arial"/>
          <w:sz w:val="19"/>
          <w:szCs w:val="19"/>
          <w:u w:val="double"/>
        </w:rPr>
        <w:t>;</w:t>
      </w:r>
      <w:proofErr w:type="gramEnd"/>
    </w:p>
    <w:p w14:paraId="5DD4243E" w14:textId="6BF995F9" w:rsidR="00035A22" w:rsidRPr="00FD1C12" w:rsidRDefault="005F7F6B" w:rsidP="00035A22">
      <w:pPr>
        <w:spacing w:after="240"/>
        <w:ind w:left="851" w:hanging="425"/>
        <w:jc w:val="both"/>
        <w:rPr>
          <w:rFonts w:ascii="Arial" w:hAnsi="Arial" w:cs="Arial"/>
          <w:sz w:val="19"/>
          <w:szCs w:val="19"/>
        </w:rPr>
      </w:pPr>
      <w:proofErr w:type="spellStart"/>
      <w:r w:rsidRPr="00FD1C12">
        <w:rPr>
          <w:rFonts w:ascii="Arial" w:hAnsi="Arial" w:cs="Arial"/>
          <w:sz w:val="19"/>
          <w:szCs w:val="19"/>
          <w:u w:val="double"/>
        </w:rPr>
        <w:t>c</w:t>
      </w:r>
      <w:r w:rsidR="00035A22" w:rsidRPr="00FD1C12">
        <w:rPr>
          <w:rFonts w:ascii="Arial" w:hAnsi="Arial" w:cs="Arial"/>
          <w:strike/>
          <w:sz w:val="19"/>
          <w:szCs w:val="19"/>
        </w:rPr>
        <w:t>b</w:t>
      </w:r>
      <w:proofErr w:type="spellEnd"/>
      <w:r w:rsidR="00035A22" w:rsidRPr="00FD1C12">
        <w:rPr>
          <w:rFonts w:ascii="Arial" w:hAnsi="Arial" w:cs="Arial"/>
          <w:sz w:val="19"/>
          <w:szCs w:val="19"/>
        </w:rPr>
        <w:t>)</w:t>
      </w:r>
      <w:r w:rsidR="00035A22" w:rsidRPr="00FD1C12">
        <w:rPr>
          <w:rFonts w:ascii="Arial" w:hAnsi="Arial" w:cs="Arial"/>
          <w:sz w:val="19"/>
          <w:szCs w:val="19"/>
        </w:rPr>
        <w:tab/>
      </w:r>
      <w:r w:rsidR="00035A22" w:rsidRPr="00FD1C12">
        <w:rPr>
          <w:rFonts w:ascii="Arial" w:hAnsi="Arial" w:cs="Arial"/>
          <w:strike/>
          <w:sz w:val="19"/>
          <w:szCs w:val="19"/>
        </w:rPr>
        <w:t xml:space="preserve">standstill of movements of equids has been imposed, and effective controls on the movement of equids and their products specified in this chapter are in </w:t>
      </w:r>
      <w:proofErr w:type="spellStart"/>
      <w:r w:rsidR="00035A22" w:rsidRPr="00FD1C12">
        <w:rPr>
          <w:rFonts w:ascii="Arial" w:hAnsi="Arial" w:cs="Arial"/>
          <w:strike/>
          <w:sz w:val="19"/>
          <w:szCs w:val="19"/>
        </w:rPr>
        <w:t>place</w:t>
      </w:r>
      <w:r w:rsidR="0023245B" w:rsidRPr="00FD1C12">
        <w:rPr>
          <w:rFonts w:ascii="Arial" w:hAnsi="Arial" w:cs="Arial"/>
          <w:sz w:val="19"/>
          <w:szCs w:val="19"/>
          <w:u w:val="double"/>
        </w:rPr>
        <w:t>on</w:t>
      </w:r>
      <w:proofErr w:type="spellEnd"/>
      <w:r w:rsidR="0023245B" w:rsidRPr="00FD1C12">
        <w:rPr>
          <w:rFonts w:ascii="Arial" w:hAnsi="Arial" w:cs="Arial"/>
          <w:sz w:val="19"/>
          <w:szCs w:val="19"/>
          <w:u w:val="double"/>
        </w:rPr>
        <w:t xml:space="preserve"> confirmation, the standstill and movement controls described in point </w:t>
      </w:r>
      <w:r w:rsidR="0023245B" w:rsidRPr="00FD1C12">
        <w:rPr>
          <w:rFonts w:ascii="Arial" w:hAnsi="Arial" w:cs="Arial"/>
          <w:strike/>
          <w:sz w:val="19"/>
          <w:szCs w:val="19"/>
          <w:u w:val="double"/>
        </w:rPr>
        <w:t>1</w:t>
      </w:r>
      <w:r w:rsidR="00A730B0" w:rsidRPr="00FD1C12">
        <w:rPr>
          <w:rFonts w:ascii="Arial" w:hAnsi="Arial" w:cs="Arial"/>
          <w:strike/>
          <w:sz w:val="19"/>
          <w:szCs w:val="19"/>
          <w:u w:val="double"/>
        </w:rPr>
        <w:t>(</w:t>
      </w:r>
      <w:r w:rsidR="00A730B0" w:rsidRPr="00FD1C12">
        <w:rPr>
          <w:rFonts w:ascii="Arial" w:hAnsi="Arial" w:cs="Arial"/>
          <w:sz w:val="19"/>
          <w:szCs w:val="19"/>
          <w:u w:val="double"/>
        </w:rPr>
        <w:t>a)</w:t>
      </w:r>
      <w:r w:rsidR="0023245B" w:rsidRPr="00FD1C12">
        <w:rPr>
          <w:rFonts w:ascii="Arial" w:hAnsi="Arial" w:cs="Arial"/>
          <w:sz w:val="19"/>
          <w:szCs w:val="19"/>
          <w:u w:val="double"/>
        </w:rPr>
        <w:t xml:space="preserve"> have been </w:t>
      </w:r>
      <w:proofErr w:type="gramStart"/>
      <w:r w:rsidR="0023245B" w:rsidRPr="00FD1C12">
        <w:rPr>
          <w:rFonts w:ascii="Arial" w:hAnsi="Arial" w:cs="Arial"/>
          <w:sz w:val="19"/>
          <w:szCs w:val="19"/>
          <w:u w:val="double"/>
        </w:rPr>
        <w:t>reinforced</w:t>
      </w:r>
      <w:r w:rsidR="00035A22" w:rsidRPr="00FD1C12">
        <w:rPr>
          <w:rFonts w:ascii="Arial" w:hAnsi="Arial" w:cs="Arial"/>
          <w:sz w:val="19"/>
          <w:szCs w:val="19"/>
        </w:rPr>
        <w:t>;</w:t>
      </w:r>
      <w:proofErr w:type="gramEnd"/>
    </w:p>
    <w:p w14:paraId="2E7F4B78" w14:textId="53F7270E" w:rsidR="00035A22" w:rsidRPr="00FD1C12" w:rsidRDefault="00035A22" w:rsidP="00035A22">
      <w:pPr>
        <w:spacing w:after="240"/>
        <w:ind w:left="851" w:hanging="425"/>
        <w:jc w:val="both"/>
        <w:rPr>
          <w:rFonts w:ascii="Arial" w:hAnsi="Arial" w:cs="Arial"/>
          <w:strike/>
          <w:sz w:val="19"/>
          <w:szCs w:val="19"/>
        </w:rPr>
      </w:pPr>
      <w:r w:rsidRPr="00FD1C12">
        <w:rPr>
          <w:rFonts w:ascii="Arial" w:hAnsi="Arial" w:cs="Arial"/>
          <w:strike/>
          <w:sz w:val="19"/>
          <w:szCs w:val="19"/>
        </w:rPr>
        <w:t>c)</w:t>
      </w:r>
      <w:r w:rsidRPr="00FD1C12">
        <w:rPr>
          <w:rFonts w:ascii="Arial" w:hAnsi="Arial" w:cs="Arial"/>
          <w:sz w:val="19"/>
          <w:szCs w:val="19"/>
        </w:rPr>
        <w:tab/>
      </w:r>
      <w:r w:rsidRPr="00FD1C12">
        <w:rPr>
          <w:rFonts w:ascii="Arial" w:hAnsi="Arial" w:cs="Arial"/>
          <w:strike/>
          <w:sz w:val="19"/>
          <w:szCs w:val="19"/>
        </w:rPr>
        <w:t xml:space="preserve">epidemiological investigation (trace-back, trace-forward) has been </w:t>
      </w:r>
      <w:proofErr w:type="gramStart"/>
      <w:r w:rsidRPr="00FD1C12">
        <w:rPr>
          <w:rFonts w:ascii="Arial" w:hAnsi="Arial" w:cs="Arial"/>
          <w:strike/>
          <w:sz w:val="19"/>
          <w:szCs w:val="19"/>
        </w:rPr>
        <w:t>completed;</w:t>
      </w:r>
      <w:proofErr w:type="gramEnd"/>
    </w:p>
    <w:p w14:paraId="647F187A" w14:textId="71BF36E9" w:rsidR="00035A22" w:rsidRPr="00FD1C12" w:rsidDel="00643AA7" w:rsidRDefault="00AA48D0" w:rsidP="00035A22">
      <w:pPr>
        <w:spacing w:after="240"/>
        <w:ind w:left="851" w:hanging="425"/>
        <w:jc w:val="both"/>
        <w:rPr>
          <w:rFonts w:ascii="Arial" w:hAnsi="Arial" w:cs="Arial"/>
          <w:strike/>
          <w:sz w:val="19"/>
          <w:szCs w:val="19"/>
        </w:rPr>
      </w:pPr>
      <w:r w:rsidRPr="00FD1C12" w:rsidDel="00643AA7">
        <w:rPr>
          <w:rFonts w:ascii="Arial" w:hAnsi="Arial" w:cs="Arial"/>
          <w:strike/>
          <w:sz w:val="19"/>
          <w:szCs w:val="19"/>
          <w:u w:val="double"/>
        </w:rPr>
        <w:t>c</w:t>
      </w:r>
      <w:r w:rsidR="00035A22" w:rsidRPr="00FD1C12" w:rsidDel="00643AA7">
        <w:rPr>
          <w:rFonts w:ascii="Arial" w:hAnsi="Arial" w:cs="Arial"/>
          <w:strike/>
          <w:sz w:val="19"/>
          <w:szCs w:val="19"/>
        </w:rPr>
        <w:t>d)</w:t>
      </w:r>
      <w:r w:rsidR="00035A22" w:rsidRPr="00FD1C12" w:rsidDel="00643AA7">
        <w:rPr>
          <w:rFonts w:ascii="Arial" w:hAnsi="Arial" w:cs="Arial"/>
          <w:strike/>
          <w:sz w:val="19"/>
          <w:szCs w:val="19"/>
        </w:rPr>
        <w:tab/>
        <w:t>the</w:t>
      </w:r>
      <w:r w:rsidR="00087547" w:rsidRPr="00FD1C12">
        <w:rPr>
          <w:rFonts w:ascii="Arial" w:hAnsi="Arial" w:cs="Arial"/>
          <w:strike/>
          <w:sz w:val="19"/>
          <w:szCs w:val="19"/>
        </w:rPr>
        <w:t xml:space="preserve"> </w:t>
      </w:r>
      <w:r w:rsidR="00035A22" w:rsidRPr="00FD1C12" w:rsidDel="00643AA7">
        <w:rPr>
          <w:rFonts w:ascii="Arial" w:hAnsi="Arial" w:cs="Arial"/>
          <w:i/>
          <w:iCs/>
          <w:strike/>
          <w:sz w:val="19"/>
          <w:szCs w:val="19"/>
        </w:rPr>
        <w:t>infection</w:t>
      </w:r>
      <w:r w:rsidR="00087547" w:rsidRPr="00FD1C12">
        <w:rPr>
          <w:rFonts w:ascii="Arial" w:hAnsi="Arial" w:cs="Arial"/>
          <w:strike/>
          <w:sz w:val="19"/>
          <w:szCs w:val="19"/>
        </w:rPr>
        <w:t xml:space="preserve"> </w:t>
      </w:r>
      <w:r w:rsidR="00035A22" w:rsidRPr="00FD1C12" w:rsidDel="00643AA7">
        <w:rPr>
          <w:rFonts w:ascii="Arial" w:hAnsi="Arial" w:cs="Arial"/>
          <w:strike/>
          <w:sz w:val="19"/>
          <w:szCs w:val="19"/>
        </w:rPr>
        <w:t>has been confirmed</w:t>
      </w:r>
      <w:r w:rsidR="00A55D09" w:rsidRPr="00FD1C12" w:rsidDel="00643AA7">
        <w:rPr>
          <w:rFonts w:ascii="Arial" w:hAnsi="Arial" w:cs="Arial"/>
          <w:strike/>
          <w:sz w:val="19"/>
          <w:szCs w:val="19"/>
        </w:rPr>
        <w:t xml:space="preserve"> </w:t>
      </w:r>
      <w:r w:rsidR="00A55D09" w:rsidRPr="00FD1C12" w:rsidDel="00643AA7">
        <w:rPr>
          <w:rFonts w:ascii="Arial" w:hAnsi="Arial" w:cs="Arial"/>
          <w:strike/>
          <w:sz w:val="19"/>
          <w:szCs w:val="19"/>
          <w:u w:val="double"/>
        </w:rPr>
        <w:t>and not</w:t>
      </w:r>
      <w:r w:rsidR="00B03E91" w:rsidRPr="00FD1C12" w:rsidDel="00643AA7">
        <w:rPr>
          <w:rFonts w:ascii="Arial" w:hAnsi="Arial" w:cs="Arial"/>
          <w:strike/>
          <w:sz w:val="19"/>
          <w:szCs w:val="19"/>
          <w:u w:val="double"/>
        </w:rPr>
        <w:t xml:space="preserve">ified in accordance </w:t>
      </w:r>
      <w:r w:rsidR="00A61F18" w:rsidRPr="00FD1C12" w:rsidDel="00643AA7">
        <w:rPr>
          <w:rFonts w:ascii="Arial" w:hAnsi="Arial" w:cs="Arial"/>
          <w:strike/>
          <w:sz w:val="19"/>
          <w:szCs w:val="19"/>
          <w:u w:val="double"/>
        </w:rPr>
        <w:t>with</w:t>
      </w:r>
      <w:r w:rsidR="00B03E91" w:rsidRPr="00FD1C12" w:rsidDel="00643AA7">
        <w:rPr>
          <w:rFonts w:ascii="Arial" w:hAnsi="Arial" w:cs="Arial"/>
          <w:strike/>
          <w:sz w:val="19"/>
          <w:szCs w:val="19"/>
          <w:u w:val="double"/>
        </w:rPr>
        <w:t xml:space="preserve"> Chapter </w:t>
      </w:r>
      <w:proofErr w:type="gramStart"/>
      <w:r w:rsidR="00B03E91" w:rsidRPr="00FD1C12" w:rsidDel="00643AA7">
        <w:rPr>
          <w:rFonts w:ascii="Arial" w:hAnsi="Arial" w:cs="Arial"/>
          <w:strike/>
          <w:sz w:val="19"/>
          <w:szCs w:val="19"/>
          <w:u w:val="double"/>
        </w:rPr>
        <w:t>1.1</w:t>
      </w:r>
      <w:r w:rsidR="00035A22" w:rsidRPr="00FD1C12" w:rsidDel="00643AA7">
        <w:rPr>
          <w:rFonts w:ascii="Arial" w:hAnsi="Arial" w:cs="Arial"/>
          <w:strike/>
          <w:sz w:val="19"/>
          <w:szCs w:val="19"/>
        </w:rPr>
        <w:t>;</w:t>
      </w:r>
      <w:proofErr w:type="gramEnd"/>
    </w:p>
    <w:p w14:paraId="7ADAF102" w14:textId="67A97879" w:rsidR="00035A22" w:rsidRPr="00FD1C12" w:rsidRDefault="00AA48D0" w:rsidP="00035A22">
      <w:pPr>
        <w:spacing w:after="240"/>
        <w:ind w:left="851" w:hanging="425"/>
        <w:jc w:val="both"/>
        <w:rPr>
          <w:rFonts w:ascii="Arial" w:hAnsi="Arial" w:cs="Arial"/>
          <w:sz w:val="19"/>
          <w:szCs w:val="19"/>
        </w:rPr>
      </w:pPr>
      <w:r w:rsidRPr="00FD1C12">
        <w:rPr>
          <w:rFonts w:ascii="Arial" w:hAnsi="Arial" w:cs="Arial"/>
          <w:sz w:val="19"/>
          <w:szCs w:val="19"/>
          <w:u w:val="double"/>
        </w:rPr>
        <w:t>d</w:t>
      </w:r>
      <w:r w:rsidR="00035A22" w:rsidRPr="00FD1C12">
        <w:rPr>
          <w:rFonts w:ascii="Arial" w:hAnsi="Arial" w:cs="Arial"/>
          <w:strike/>
          <w:sz w:val="19"/>
          <w:szCs w:val="19"/>
        </w:rPr>
        <w:t>e</w:t>
      </w:r>
      <w:r w:rsidR="00035A22" w:rsidRPr="00FD1C12">
        <w:rPr>
          <w:rFonts w:ascii="Arial" w:hAnsi="Arial" w:cs="Arial"/>
          <w:sz w:val="19"/>
          <w:szCs w:val="19"/>
        </w:rPr>
        <w:t>)</w:t>
      </w:r>
      <w:r w:rsidR="00035A22" w:rsidRPr="00FD1C12">
        <w:rPr>
          <w:rFonts w:ascii="Arial" w:hAnsi="Arial" w:cs="Arial"/>
          <w:sz w:val="19"/>
          <w:szCs w:val="19"/>
        </w:rPr>
        <w:tab/>
      </w:r>
      <w:r w:rsidR="00205AC5" w:rsidRPr="00FD1C12">
        <w:rPr>
          <w:rFonts w:ascii="Arial" w:hAnsi="Arial" w:cs="Arial"/>
          <w:sz w:val="19"/>
          <w:szCs w:val="19"/>
          <w:u w:val="double"/>
        </w:rPr>
        <w:t>epidemiologica</w:t>
      </w:r>
      <w:r w:rsidR="00A5368E" w:rsidRPr="00FD1C12">
        <w:rPr>
          <w:rFonts w:ascii="Arial" w:hAnsi="Arial" w:cs="Arial"/>
          <w:sz w:val="19"/>
          <w:szCs w:val="19"/>
          <w:u w:val="double"/>
        </w:rPr>
        <w:t xml:space="preserve">l </w:t>
      </w:r>
      <w:r w:rsidR="00035A22" w:rsidRPr="00FD1C12">
        <w:rPr>
          <w:rFonts w:ascii="Arial" w:hAnsi="Arial" w:cs="Arial"/>
          <w:sz w:val="19"/>
          <w:szCs w:val="19"/>
        </w:rPr>
        <w:t xml:space="preserve">investigations </w:t>
      </w:r>
      <w:r w:rsidR="00035A22" w:rsidRPr="00FD1C12">
        <w:rPr>
          <w:rFonts w:ascii="Arial" w:hAnsi="Arial" w:cs="Arial"/>
          <w:strike/>
          <w:sz w:val="19"/>
          <w:szCs w:val="19"/>
        </w:rPr>
        <w:t>on</w:t>
      </w:r>
      <w:r w:rsidR="00035A22" w:rsidRPr="00FD1C12">
        <w:rPr>
          <w:rFonts w:ascii="Arial" w:hAnsi="Arial" w:cs="Arial"/>
          <w:sz w:val="19"/>
          <w:szCs w:val="19"/>
        </w:rPr>
        <w:t xml:space="preserve"> </w:t>
      </w:r>
      <w:r w:rsidR="000852DF" w:rsidRPr="00FD1C12">
        <w:rPr>
          <w:rFonts w:ascii="Arial" w:hAnsi="Arial" w:cs="Arial"/>
          <w:sz w:val="19"/>
          <w:szCs w:val="19"/>
          <w:u w:val="double"/>
        </w:rPr>
        <w:t>into</w:t>
      </w:r>
      <w:r w:rsidR="000852DF" w:rsidRPr="00FD1C12">
        <w:rPr>
          <w:rFonts w:ascii="Arial" w:hAnsi="Arial" w:cs="Arial"/>
          <w:sz w:val="19"/>
          <w:szCs w:val="19"/>
        </w:rPr>
        <w:t xml:space="preserve"> </w:t>
      </w:r>
      <w:r w:rsidR="00035A22" w:rsidRPr="00FD1C12">
        <w:rPr>
          <w:rFonts w:ascii="Arial" w:hAnsi="Arial" w:cs="Arial"/>
          <w:sz w:val="19"/>
          <w:szCs w:val="19"/>
        </w:rPr>
        <w:t>the likely source of the</w:t>
      </w:r>
      <w:r w:rsidR="00087547" w:rsidRPr="00FD1C12">
        <w:rPr>
          <w:rFonts w:ascii="Arial" w:hAnsi="Arial" w:cs="Arial"/>
          <w:sz w:val="19"/>
          <w:szCs w:val="19"/>
        </w:rPr>
        <w:t xml:space="preserve"> </w:t>
      </w:r>
      <w:r w:rsidR="00035A22" w:rsidRPr="00FD1C12">
        <w:rPr>
          <w:rFonts w:ascii="Arial" w:hAnsi="Arial" w:cs="Arial"/>
          <w:i/>
          <w:iCs/>
          <w:sz w:val="19"/>
          <w:szCs w:val="19"/>
        </w:rPr>
        <w:t>outbreak</w:t>
      </w:r>
      <w:r w:rsidR="00087547" w:rsidRPr="00FD1C12">
        <w:rPr>
          <w:rFonts w:ascii="Arial" w:hAnsi="Arial" w:cs="Arial"/>
          <w:sz w:val="19"/>
          <w:szCs w:val="19"/>
        </w:rPr>
        <w:t xml:space="preserve"> </w:t>
      </w:r>
      <w:r w:rsidR="00035A22" w:rsidRPr="00FD1C12">
        <w:rPr>
          <w:rFonts w:ascii="Arial" w:hAnsi="Arial" w:cs="Arial"/>
          <w:sz w:val="19"/>
          <w:szCs w:val="19"/>
        </w:rPr>
        <w:t xml:space="preserve">have been carried </w:t>
      </w:r>
      <w:proofErr w:type="gramStart"/>
      <w:r w:rsidR="00035A22" w:rsidRPr="00FD1C12">
        <w:rPr>
          <w:rFonts w:ascii="Arial" w:hAnsi="Arial" w:cs="Arial"/>
          <w:sz w:val="19"/>
          <w:szCs w:val="19"/>
        </w:rPr>
        <w:t>out;</w:t>
      </w:r>
      <w:proofErr w:type="gramEnd"/>
    </w:p>
    <w:p w14:paraId="3C5CE11F" w14:textId="18FEA72D" w:rsidR="00035A22" w:rsidRPr="00FD1C12" w:rsidRDefault="00035A22" w:rsidP="00035A22">
      <w:pPr>
        <w:spacing w:after="240"/>
        <w:ind w:left="851" w:hanging="425"/>
        <w:jc w:val="both"/>
        <w:rPr>
          <w:rFonts w:ascii="Arial" w:hAnsi="Arial" w:cs="Arial"/>
          <w:strike/>
          <w:sz w:val="19"/>
          <w:szCs w:val="19"/>
        </w:rPr>
      </w:pPr>
      <w:r w:rsidRPr="00FD1C12">
        <w:rPr>
          <w:rFonts w:ascii="Arial" w:hAnsi="Arial" w:cs="Arial"/>
          <w:strike/>
          <w:sz w:val="19"/>
          <w:szCs w:val="19"/>
        </w:rPr>
        <w:t>f)</w:t>
      </w:r>
      <w:r w:rsidRPr="00FD1C12">
        <w:rPr>
          <w:rFonts w:ascii="Arial" w:hAnsi="Arial" w:cs="Arial"/>
          <w:sz w:val="19"/>
          <w:szCs w:val="19"/>
        </w:rPr>
        <w:tab/>
      </w:r>
      <w:r w:rsidRPr="00FD1C12">
        <w:rPr>
          <w:rFonts w:ascii="Arial" w:hAnsi="Arial" w:cs="Arial"/>
          <w:strike/>
          <w:sz w:val="19"/>
          <w:szCs w:val="19"/>
        </w:rPr>
        <w:t>all</w:t>
      </w:r>
      <w:r w:rsidR="00087547" w:rsidRPr="00FD1C12">
        <w:rPr>
          <w:rFonts w:ascii="Arial" w:hAnsi="Arial" w:cs="Arial"/>
          <w:strike/>
          <w:sz w:val="19"/>
          <w:szCs w:val="19"/>
        </w:rPr>
        <w:t xml:space="preserve"> </w:t>
      </w:r>
      <w:r w:rsidRPr="00FD1C12">
        <w:rPr>
          <w:rFonts w:ascii="Arial" w:hAnsi="Arial" w:cs="Arial"/>
          <w:i/>
          <w:iCs/>
          <w:strike/>
          <w:sz w:val="19"/>
          <w:szCs w:val="19"/>
        </w:rPr>
        <w:t>cases</w:t>
      </w:r>
      <w:r w:rsidR="00087547" w:rsidRPr="00FD1C12">
        <w:rPr>
          <w:rFonts w:ascii="Arial" w:hAnsi="Arial" w:cs="Arial"/>
          <w:strike/>
          <w:sz w:val="19"/>
          <w:szCs w:val="19"/>
        </w:rPr>
        <w:t xml:space="preserve"> </w:t>
      </w:r>
      <w:r w:rsidRPr="00FD1C12">
        <w:rPr>
          <w:rFonts w:ascii="Arial" w:hAnsi="Arial" w:cs="Arial"/>
          <w:strike/>
          <w:sz w:val="19"/>
          <w:szCs w:val="19"/>
        </w:rPr>
        <w:t xml:space="preserve">have been shown to be epidemiologically </w:t>
      </w:r>
      <w:proofErr w:type="gramStart"/>
      <w:r w:rsidRPr="00FD1C12">
        <w:rPr>
          <w:rFonts w:ascii="Arial" w:hAnsi="Arial" w:cs="Arial"/>
          <w:strike/>
          <w:sz w:val="19"/>
          <w:szCs w:val="19"/>
        </w:rPr>
        <w:t>linked;</w:t>
      </w:r>
      <w:proofErr w:type="gramEnd"/>
    </w:p>
    <w:p w14:paraId="29AE005E" w14:textId="5602BC2F" w:rsidR="00F0580A" w:rsidRPr="00FD1C12" w:rsidRDefault="00AA48D0" w:rsidP="00F57A8A">
      <w:pPr>
        <w:spacing w:after="240"/>
        <w:ind w:left="851" w:hanging="425"/>
        <w:jc w:val="both"/>
        <w:rPr>
          <w:rFonts w:ascii="Arial" w:hAnsi="Arial" w:cs="Arial"/>
          <w:strike/>
          <w:sz w:val="19"/>
          <w:szCs w:val="19"/>
        </w:rPr>
      </w:pPr>
      <w:proofErr w:type="spellStart"/>
      <w:r w:rsidRPr="00FD1C12">
        <w:rPr>
          <w:rFonts w:ascii="Arial" w:hAnsi="Arial" w:cs="Arial"/>
          <w:sz w:val="19"/>
          <w:szCs w:val="19"/>
          <w:u w:val="double"/>
        </w:rPr>
        <w:t>e</w:t>
      </w:r>
      <w:r w:rsidR="00035A22" w:rsidRPr="00FD1C12">
        <w:rPr>
          <w:rFonts w:ascii="Arial" w:hAnsi="Arial" w:cs="Arial"/>
          <w:strike/>
          <w:sz w:val="19"/>
          <w:szCs w:val="19"/>
        </w:rPr>
        <w:t>g</w:t>
      </w:r>
      <w:proofErr w:type="spellEnd"/>
      <w:r w:rsidR="00035A22" w:rsidRPr="00FD1C12">
        <w:rPr>
          <w:rFonts w:ascii="Arial" w:hAnsi="Arial" w:cs="Arial"/>
          <w:sz w:val="19"/>
          <w:szCs w:val="19"/>
        </w:rPr>
        <w:t>)</w:t>
      </w:r>
      <w:r w:rsidR="00035A22" w:rsidRPr="00FD1C12">
        <w:rPr>
          <w:rFonts w:ascii="Arial" w:hAnsi="Arial" w:cs="Arial"/>
          <w:sz w:val="19"/>
          <w:szCs w:val="19"/>
        </w:rPr>
        <w:tab/>
        <w:t>no new</w:t>
      </w:r>
      <w:r w:rsidR="00087547" w:rsidRPr="00FD1C12">
        <w:rPr>
          <w:rFonts w:ascii="Arial" w:hAnsi="Arial" w:cs="Arial"/>
          <w:sz w:val="19"/>
          <w:szCs w:val="19"/>
        </w:rPr>
        <w:t xml:space="preserve"> </w:t>
      </w:r>
      <w:r w:rsidR="00035A22" w:rsidRPr="00FD1C12">
        <w:rPr>
          <w:rFonts w:ascii="Arial" w:hAnsi="Arial" w:cs="Arial"/>
          <w:i/>
          <w:iCs/>
          <w:sz w:val="19"/>
          <w:szCs w:val="19"/>
        </w:rPr>
        <w:t>cases</w:t>
      </w:r>
      <w:r w:rsidR="00087547" w:rsidRPr="00FD1C12">
        <w:rPr>
          <w:rFonts w:ascii="Arial" w:hAnsi="Arial" w:cs="Arial"/>
          <w:sz w:val="19"/>
          <w:szCs w:val="19"/>
        </w:rPr>
        <w:t xml:space="preserve"> </w:t>
      </w:r>
      <w:r w:rsidR="00035A22" w:rsidRPr="00FD1C12">
        <w:rPr>
          <w:rFonts w:ascii="Arial" w:hAnsi="Arial" w:cs="Arial"/>
          <w:sz w:val="19"/>
          <w:szCs w:val="19"/>
        </w:rPr>
        <w:t>have been found in the</w:t>
      </w:r>
      <w:r w:rsidR="00087547" w:rsidRPr="00FD1C12">
        <w:rPr>
          <w:rFonts w:ascii="Arial" w:hAnsi="Arial" w:cs="Arial"/>
          <w:sz w:val="19"/>
          <w:szCs w:val="19"/>
        </w:rPr>
        <w:t xml:space="preserve"> </w:t>
      </w:r>
      <w:r w:rsidR="00035A22" w:rsidRPr="00FD1C12">
        <w:rPr>
          <w:rFonts w:ascii="Arial" w:hAnsi="Arial" w:cs="Arial"/>
          <w:i/>
          <w:iCs/>
          <w:sz w:val="19"/>
          <w:szCs w:val="19"/>
        </w:rPr>
        <w:t>containment zone</w:t>
      </w:r>
      <w:r w:rsidR="00087547" w:rsidRPr="00FD1C12">
        <w:rPr>
          <w:rFonts w:ascii="Arial" w:hAnsi="Arial" w:cs="Arial"/>
          <w:sz w:val="19"/>
          <w:szCs w:val="19"/>
        </w:rPr>
        <w:t xml:space="preserve"> </w:t>
      </w:r>
      <w:r w:rsidR="00035A22" w:rsidRPr="00FD1C12">
        <w:rPr>
          <w:rFonts w:ascii="Arial" w:hAnsi="Arial" w:cs="Arial"/>
          <w:sz w:val="19"/>
          <w:szCs w:val="19"/>
        </w:rPr>
        <w:t>within a minimum of two</w:t>
      </w:r>
      <w:r w:rsidR="00087547" w:rsidRPr="00FD1C12">
        <w:rPr>
          <w:rFonts w:ascii="Arial" w:hAnsi="Arial" w:cs="Arial"/>
          <w:sz w:val="19"/>
          <w:szCs w:val="19"/>
        </w:rPr>
        <w:t xml:space="preserve"> </w:t>
      </w:r>
      <w:r w:rsidR="00035A22" w:rsidRPr="00FD1C12">
        <w:rPr>
          <w:rFonts w:ascii="Arial" w:hAnsi="Arial" w:cs="Arial"/>
          <w:i/>
          <w:iCs/>
          <w:sz w:val="19"/>
          <w:szCs w:val="19"/>
        </w:rPr>
        <w:t>infective periods</w:t>
      </w:r>
      <w:r w:rsidR="00087547" w:rsidRPr="00FD1C12">
        <w:rPr>
          <w:rFonts w:ascii="Arial" w:hAnsi="Arial" w:cs="Arial"/>
          <w:sz w:val="19"/>
          <w:szCs w:val="19"/>
        </w:rPr>
        <w:t xml:space="preserve"> </w:t>
      </w:r>
      <w:r w:rsidR="00035A22" w:rsidRPr="00FD1C12">
        <w:rPr>
          <w:rFonts w:ascii="Arial" w:hAnsi="Arial" w:cs="Arial"/>
          <w:sz w:val="19"/>
          <w:szCs w:val="19"/>
        </w:rPr>
        <w:t>as defined in Article</w:t>
      </w:r>
      <w:r w:rsidR="00087547" w:rsidRPr="00FD1C12">
        <w:rPr>
          <w:rFonts w:ascii="Arial" w:hAnsi="Arial" w:cs="Arial"/>
          <w:sz w:val="19"/>
          <w:szCs w:val="19"/>
        </w:rPr>
        <w:t xml:space="preserve"> </w:t>
      </w:r>
      <w:r w:rsidR="00035A22" w:rsidRPr="00FD1C12">
        <w:rPr>
          <w:rFonts w:ascii="Arial" w:hAnsi="Arial" w:cs="Arial"/>
          <w:sz w:val="19"/>
          <w:szCs w:val="19"/>
        </w:rPr>
        <w:t>12.1.1</w:t>
      </w:r>
      <w:proofErr w:type="gramStart"/>
      <w:r w:rsidR="00035A22" w:rsidRPr="00FD1C12">
        <w:rPr>
          <w:rFonts w:ascii="Arial" w:hAnsi="Arial" w:cs="Arial"/>
          <w:sz w:val="19"/>
          <w:szCs w:val="19"/>
        </w:rPr>
        <w:t>.;</w:t>
      </w:r>
      <w:proofErr w:type="gramEnd"/>
      <w:r w:rsidR="00F57A8A" w:rsidRPr="00FD1C12">
        <w:rPr>
          <w:rFonts w:ascii="Arial" w:hAnsi="Arial" w:cs="Arial"/>
          <w:strike/>
          <w:sz w:val="19"/>
          <w:szCs w:val="19"/>
        </w:rPr>
        <w:t xml:space="preserve"> </w:t>
      </w:r>
    </w:p>
    <w:p w14:paraId="609CF41D" w14:textId="4A2AB8B5" w:rsidR="00035A22" w:rsidRPr="00FD1C12" w:rsidRDefault="00035A22" w:rsidP="00035A22">
      <w:pPr>
        <w:tabs>
          <w:tab w:val="num" w:pos="720"/>
        </w:tabs>
        <w:spacing w:after="240"/>
        <w:ind w:left="426" w:hanging="426"/>
        <w:jc w:val="both"/>
        <w:rPr>
          <w:rFonts w:ascii="Arial" w:hAnsi="Arial" w:cs="Arial"/>
          <w:strike/>
          <w:sz w:val="19"/>
          <w:szCs w:val="19"/>
        </w:rPr>
      </w:pPr>
      <w:r w:rsidRPr="00FD1C12">
        <w:rPr>
          <w:rFonts w:ascii="Arial" w:hAnsi="Arial" w:cs="Arial"/>
          <w:strike/>
          <w:sz w:val="19"/>
          <w:szCs w:val="19"/>
        </w:rPr>
        <w:t>2)</w:t>
      </w:r>
      <w:r w:rsidRPr="00FD1C12">
        <w:rPr>
          <w:rFonts w:ascii="Arial" w:hAnsi="Arial" w:cs="Arial"/>
          <w:sz w:val="19"/>
          <w:szCs w:val="19"/>
        </w:rPr>
        <w:tab/>
        <w:t>t</w:t>
      </w:r>
      <w:r w:rsidRPr="00FD1C12">
        <w:rPr>
          <w:rFonts w:ascii="Arial" w:hAnsi="Arial" w:cs="Arial"/>
          <w:strike/>
          <w:sz w:val="19"/>
          <w:szCs w:val="19"/>
        </w:rPr>
        <w:t>he equids within the</w:t>
      </w:r>
      <w:r w:rsidR="00087547" w:rsidRPr="00FD1C12">
        <w:rPr>
          <w:rFonts w:ascii="Arial" w:hAnsi="Arial" w:cs="Arial"/>
          <w:strike/>
          <w:sz w:val="19"/>
          <w:szCs w:val="19"/>
        </w:rPr>
        <w:t xml:space="preserve"> </w:t>
      </w:r>
      <w:r w:rsidRPr="00FD1C12">
        <w:rPr>
          <w:rFonts w:ascii="Arial" w:hAnsi="Arial" w:cs="Arial"/>
          <w:i/>
          <w:iCs/>
          <w:strike/>
          <w:sz w:val="19"/>
          <w:szCs w:val="19"/>
        </w:rPr>
        <w:t>containment zone</w:t>
      </w:r>
      <w:r w:rsidR="00087547" w:rsidRPr="00FD1C12">
        <w:rPr>
          <w:rFonts w:ascii="Arial" w:hAnsi="Arial" w:cs="Arial"/>
          <w:strike/>
          <w:sz w:val="19"/>
          <w:szCs w:val="19"/>
        </w:rPr>
        <w:t xml:space="preserve"> </w:t>
      </w:r>
      <w:r w:rsidRPr="00FD1C12">
        <w:rPr>
          <w:rFonts w:ascii="Arial" w:hAnsi="Arial" w:cs="Arial"/>
          <w:strike/>
          <w:sz w:val="19"/>
          <w:szCs w:val="19"/>
        </w:rPr>
        <w:t>are clearly identifiable as belonging to the</w:t>
      </w:r>
      <w:r w:rsidR="00087547" w:rsidRPr="00FD1C12">
        <w:rPr>
          <w:rFonts w:ascii="Arial" w:hAnsi="Arial" w:cs="Arial"/>
          <w:strike/>
          <w:sz w:val="19"/>
          <w:szCs w:val="19"/>
        </w:rPr>
        <w:t xml:space="preserve"> </w:t>
      </w:r>
      <w:r w:rsidRPr="00FD1C12">
        <w:rPr>
          <w:rFonts w:ascii="Arial" w:hAnsi="Arial" w:cs="Arial"/>
          <w:i/>
          <w:iCs/>
          <w:strike/>
          <w:sz w:val="19"/>
          <w:szCs w:val="19"/>
        </w:rPr>
        <w:t xml:space="preserve">containment </w:t>
      </w:r>
      <w:proofErr w:type="gramStart"/>
      <w:r w:rsidRPr="00FD1C12">
        <w:rPr>
          <w:rFonts w:ascii="Arial" w:hAnsi="Arial" w:cs="Arial"/>
          <w:i/>
          <w:iCs/>
          <w:strike/>
          <w:sz w:val="19"/>
          <w:szCs w:val="19"/>
        </w:rPr>
        <w:t>zone</w:t>
      </w:r>
      <w:r w:rsidRPr="00FD1C12">
        <w:rPr>
          <w:rFonts w:ascii="Arial" w:hAnsi="Arial" w:cs="Arial"/>
          <w:strike/>
          <w:sz w:val="19"/>
          <w:szCs w:val="19"/>
        </w:rPr>
        <w:t>;</w:t>
      </w:r>
      <w:proofErr w:type="gramEnd"/>
    </w:p>
    <w:p w14:paraId="004DEA9C" w14:textId="3E0FA8D0" w:rsidR="00035A22" w:rsidRPr="00FD1C12" w:rsidRDefault="00D24BF0" w:rsidP="00035A22">
      <w:pPr>
        <w:tabs>
          <w:tab w:val="num" w:pos="720"/>
        </w:tabs>
        <w:spacing w:after="240"/>
        <w:ind w:left="426" w:hanging="426"/>
        <w:jc w:val="both"/>
        <w:rPr>
          <w:rFonts w:ascii="Arial" w:hAnsi="Arial" w:cs="Arial"/>
          <w:sz w:val="19"/>
          <w:szCs w:val="19"/>
        </w:rPr>
      </w:pPr>
      <w:r w:rsidRPr="00FD1C12">
        <w:rPr>
          <w:rFonts w:ascii="Arial" w:hAnsi="Arial" w:cs="Arial"/>
          <w:sz w:val="19"/>
          <w:szCs w:val="19"/>
        </w:rPr>
        <w:t>2</w:t>
      </w:r>
      <w:r w:rsidR="00035A22" w:rsidRPr="00FD1C12">
        <w:rPr>
          <w:rFonts w:ascii="Arial" w:hAnsi="Arial" w:cs="Arial"/>
          <w:sz w:val="19"/>
          <w:szCs w:val="19"/>
        </w:rPr>
        <w:t>)</w:t>
      </w:r>
      <w:r w:rsidR="00035A22" w:rsidRPr="00FD1C12">
        <w:rPr>
          <w:rFonts w:ascii="Arial" w:hAnsi="Arial" w:cs="Arial"/>
          <w:sz w:val="19"/>
          <w:szCs w:val="19"/>
        </w:rPr>
        <w:tab/>
        <w:t>increased passive and targeted</w:t>
      </w:r>
      <w:r w:rsidR="00087547" w:rsidRPr="00FD1C12">
        <w:rPr>
          <w:rFonts w:ascii="Arial" w:hAnsi="Arial" w:cs="Arial"/>
          <w:sz w:val="19"/>
          <w:szCs w:val="19"/>
        </w:rPr>
        <w:t xml:space="preserve"> </w:t>
      </w:r>
      <w:r w:rsidR="00035A22" w:rsidRPr="00FD1C12">
        <w:rPr>
          <w:rFonts w:ascii="Arial" w:hAnsi="Arial" w:cs="Arial"/>
          <w:i/>
          <w:iCs/>
          <w:sz w:val="19"/>
          <w:szCs w:val="19"/>
        </w:rPr>
        <w:t>surveillance</w:t>
      </w:r>
      <w:r w:rsidR="00087547" w:rsidRPr="00FD1C12">
        <w:rPr>
          <w:rFonts w:ascii="Arial" w:hAnsi="Arial" w:cs="Arial"/>
          <w:sz w:val="19"/>
          <w:szCs w:val="19"/>
        </w:rPr>
        <w:t xml:space="preserve"> </w:t>
      </w:r>
      <w:r w:rsidR="00035A22" w:rsidRPr="00FD1C12">
        <w:rPr>
          <w:rFonts w:ascii="Arial" w:hAnsi="Arial" w:cs="Arial"/>
          <w:sz w:val="19"/>
          <w:szCs w:val="19"/>
        </w:rPr>
        <w:t>in accordance with Articles</w:t>
      </w:r>
      <w:r w:rsidR="00087547" w:rsidRPr="00FD1C12">
        <w:rPr>
          <w:rFonts w:ascii="Arial" w:hAnsi="Arial" w:cs="Arial"/>
          <w:sz w:val="19"/>
          <w:szCs w:val="19"/>
        </w:rPr>
        <w:t xml:space="preserve"> </w:t>
      </w:r>
      <w:r w:rsidR="00035A22" w:rsidRPr="00FD1C12">
        <w:rPr>
          <w:rFonts w:ascii="Arial" w:hAnsi="Arial" w:cs="Arial"/>
          <w:sz w:val="19"/>
          <w:szCs w:val="19"/>
        </w:rPr>
        <w:t>12.1.11.</w:t>
      </w:r>
      <w:r w:rsidR="00087547" w:rsidRPr="00FD1C12">
        <w:rPr>
          <w:rFonts w:ascii="Arial" w:hAnsi="Arial" w:cs="Arial"/>
          <w:sz w:val="19"/>
          <w:szCs w:val="19"/>
        </w:rPr>
        <w:t xml:space="preserve"> </w:t>
      </w:r>
      <w:r w:rsidR="00035A22" w:rsidRPr="00FD1C12">
        <w:rPr>
          <w:rFonts w:ascii="Arial" w:hAnsi="Arial" w:cs="Arial"/>
          <w:sz w:val="19"/>
          <w:szCs w:val="19"/>
        </w:rPr>
        <w:t>to</w:t>
      </w:r>
      <w:r w:rsidR="00087547" w:rsidRPr="00FD1C12">
        <w:rPr>
          <w:rFonts w:ascii="Arial" w:hAnsi="Arial" w:cs="Arial"/>
          <w:sz w:val="19"/>
          <w:szCs w:val="19"/>
        </w:rPr>
        <w:t xml:space="preserve"> </w:t>
      </w:r>
      <w:r w:rsidR="00035A22" w:rsidRPr="00FD1C12">
        <w:rPr>
          <w:rFonts w:ascii="Arial" w:hAnsi="Arial" w:cs="Arial"/>
          <w:sz w:val="19"/>
          <w:szCs w:val="19"/>
        </w:rPr>
        <w:t>12.1.13.</w:t>
      </w:r>
      <w:r w:rsidR="00087547" w:rsidRPr="00FD1C12">
        <w:rPr>
          <w:rFonts w:ascii="Arial" w:hAnsi="Arial" w:cs="Arial"/>
          <w:sz w:val="19"/>
          <w:szCs w:val="19"/>
        </w:rPr>
        <w:t xml:space="preserve"> </w:t>
      </w:r>
      <w:r w:rsidR="00035A22" w:rsidRPr="00FD1C12">
        <w:rPr>
          <w:rFonts w:ascii="Arial" w:hAnsi="Arial" w:cs="Arial"/>
          <w:sz w:val="19"/>
          <w:szCs w:val="19"/>
        </w:rPr>
        <w:t>in the rest of the country or</w:t>
      </w:r>
      <w:r w:rsidR="00087547" w:rsidRPr="00FD1C12">
        <w:rPr>
          <w:rFonts w:ascii="Arial" w:hAnsi="Arial" w:cs="Arial"/>
          <w:sz w:val="19"/>
          <w:szCs w:val="19"/>
        </w:rPr>
        <w:t xml:space="preserve"> </w:t>
      </w:r>
      <w:r w:rsidR="00035A22" w:rsidRPr="00FD1C12">
        <w:rPr>
          <w:rFonts w:ascii="Arial" w:hAnsi="Arial" w:cs="Arial"/>
          <w:i/>
          <w:iCs/>
          <w:sz w:val="19"/>
          <w:szCs w:val="19"/>
        </w:rPr>
        <w:t>zone</w:t>
      </w:r>
      <w:r w:rsidR="00087547" w:rsidRPr="00FD1C12">
        <w:rPr>
          <w:rFonts w:ascii="Arial" w:hAnsi="Arial" w:cs="Arial"/>
          <w:sz w:val="19"/>
          <w:szCs w:val="19"/>
        </w:rPr>
        <w:t xml:space="preserve"> </w:t>
      </w:r>
      <w:r w:rsidR="00035A22" w:rsidRPr="00FD1C12">
        <w:rPr>
          <w:rFonts w:ascii="Arial" w:hAnsi="Arial" w:cs="Arial"/>
          <w:sz w:val="19"/>
          <w:szCs w:val="19"/>
        </w:rPr>
        <w:t>has not detected any evidence of</w:t>
      </w:r>
      <w:r w:rsidR="00087547" w:rsidRPr="00FD1C12">
        <w:rPr>
          <w:rFonts w:ascii="Arial" w:hAnsi="Arial" w:cs="Arial"/>
          <w:sz w:val="19"/>
          <w:szCs w:val="19"/>
        </w:rPr>
        <w:t xml:space="preserve"> </w:t>
      </w:r>
      <w:proofErr w:type="gramStart"/>
      <w:r w:rsidR="00035A22" w:rsidRPr="00FD1C12">
        <w:rPr>
          <w:rFonts w:ascii="Arial" w:hAnsi="Arial" w:cs="Arial"/>
          <w:i/>
          <w:iCs/>
          <w:sz w:val="19"/>
          <w:szCs w:val="19"/>
        </w:rPr>
        <w:t>infection</w:t>
      </w:r>
      <w:r w:rsidR="00035A22" w:rsidRPr="00FD1C12">
        <w:rPr>
          <w:rFonts w:ascii="Arial" w:hAnsi="Arial" w:cs="Arial"/>
          <w:sz w:val="19"/>
          <w:szCs w:val="19"/>
        </w:rPr>
        <w:t>;</w:t>
      </w:r>
      <w:proofErr w:type="gramEnd"/>
    </w:p>
    <w:p w14:paraId="482E0FA1" w14:textId="346F6762" w:rsidR="00035A22" w:rsidRPr="00FD1C12" w:rsidRDefault="00D24BF0" w:rsidP="00035A22">
      <w:pPr>
        <w:tabs>
          <w:tab w:val="num" w:pos="720"/>
        </w:tabs>
        <w:spacing w:after="240"/>
        <w:ind w:left="426" w:hanging="426"/>
        <w:jc w:val="both"/>
        <w:rPr>
          <w:rFonts w:ascii="Arial" w:hAnsi="Arial" w:cs="Arial"/>
          <w:sz w:val="19"/>
          <w:szCs w:val="19"/>
        </w:rPr>
      </w:pPr>
      <w:r w:rsidRPr="00FD1C12">
        <w:rPr>
          <w:rFonts w:ascii="Arial" w:hAnsi="Arial" w:cs="Arial"/>
          <w:sz w:val="19"/>
          <w:szCs w:val="19"/>
        </w:rPr>
        <w:t>3</w:t>
      </w:r>
      <w:r w:rsidR="00035A22" w:rsidRPr="00FD1C12">
        <w:rPr>
          <w:rFonts w:ascii="Arial" w:hAnsi="Arial" w:cs="Arial"/>
          <w:sz w:val="19"/>
          <w:szCs w:val="19"/>
        </w:rPr>
        <w:t>)</w:t>
      </w:r>
      <w:r w:rsidR="00035A22" w:rsidRPr="00FD1C12">
        <w:rPr>
          <w:rFonts w:ascii="Arial" w:hAnsi="Arial" w:cs="Arial"/>
          <w:sz w:val="19"/>
          <w:szCs w:val="19"/>
        </w:rPr>
        <w:tab/>
      </w:r>
      <w:r w:rsidR="00035A22" w:rsidRPr="00FD1C12">
        <w:rPr>
          <w:rFonts w:ascii="Arial" w:hAnsi="Arial" w:cs="Arial"/>
          <w:strike/>
          <w:sz w:val="19"/>
          <w:szCs w:val="19"/>
        </w:rPr>
        <w:t xml:space="preserve">animal </w:t>
      </w:r>
      <w:proofErr w:type="spellStart"/>
      <w:r w:rsidR="00035A22" w:rsidRPr="00FD1C12">
        <w:rPr>
          <w:rFonts w:ascii="Arial" w:hAnsi="Arial" w:cs="Arial"/>
          <w:strike/>
          <w:sz w:val="19"/>
          <w:szCs w:val="19"/>
        </w:rPr>
        <w:t>health</w:t>
      </w:r>
      <w:r w:rsidR="00035A22" w:rsidRPr="00FD1C12">
        <w:rPr>
          <w:rFonts w:ascii="Arial" w:hAnsi="Arial" w:cs="Arial"/>
          <w:sz w:val="19"/>
          <w:szCs w:val="19"/>
        </w:rPr>
        <w:t>measures</w:t>
      </w:r>
      <w:proofErr w:type="spellEnd"/>
      <w:r w:rsidR="00035A22" w:rsidRPr="00FD1C12">
        <w:rPr>
          <w:rFonts w:ascii="Arial" w:hAnsi="Arial" w:cs="Arial"/>
          <w:sz w:val="19"/>
          <w:szCs w:val="19"/>
        </w:rPr>
        <w:t xml:space="preserve"> are in place to effectively prevent the spread of AHSV</w:t>
      </w:r>
      <w:r w:rsidR="00087547" w:rsidRPr="00FD1C12">
        <w:rPr>
          <w:rFonts w:ascii="Arial" w:hAnsi="Arial" w:cs="Arial"/>
          <w:sz w:val="19"/>
          <w:szCs w:val="19"/>
        </w:rPr>
        <w:t xml:space="preserve"> </w:t>
      </w:r>
      <w:r w:rsidR="00035A22" w:rsidRPr="00FD1C12">
        <w:rPr>
          <w:rFonts w:ascii="Arial" w:hAnsi="Arial" w:cs="Arial"/>
          <w:i/>
          <w:iCs/>
          <w:sz w:val="19"/>
          <w:szCs w:val="19"/>
        </w:rPr>
        <w:t>infection</w:t>
      </w:r>
      <w:r w:rsidR="00087547" w:rsidRPr="00FD1C12">
        <w:rPr>
          <w:rFonts w:ascii="Arial" w:hAnsi="Arial" w:cs="Arial"/>
          <w:sz w:val="19"/>
          <w:szCs w:val="19"/>
        </w:rPr>
        <w:t xml:space="preserve"> </w:t>
      </w:r>
      <w:r w:rsidR="00035A22" w:rsidRPr="00FD1C12">
        <w:rPr>
          <w:rFonts w:ascii="Arial" w:hAnsi="Arial" w:cs="Arial"/>
          <w:sz w:val="19"/>
          <w:szCs w:val="19"/>
        </w:rPr>
        <w:t>to the rest of the country or</w:t>
      </w:r>
      <w:r w:rsidR="00087547" w:rsidRPr="00FD1C12">
        <w:rPr>
          <w:rFonts w:ascii="Arial" w:hAnsi="Arial" w:cs="Arial"/>
          <w:sz w:val="19"/>
          <w:szCs w:val="19"/>
        </w:rPr>
        <w:t xml:space="preserve"> </w:t>
      </w:r>
      <w:r w:rsidR="00035A22" w:rsidRPr="00FD1C12">
        <w:rPr>
          <w:rFonts w:ascii="Arial" w:hAnsi="Arial" w:cs="Arial"/>
          <w:i/>
          <w:iCs/>
          <w:sz w:val="19"/>
          <w:szCs w:val="19"/>
        </w:rPr>
        <w:t>zone</w:t>
      </w:r>
      <w:r w:rsidR="00035A22" w:rsidRPr="00FD1C12">
        <w:rPr>
          <w:rFonts w:ascii="Arial" w:hAnsi="Arial" w:cs="Arial"/>
          <w:sz w:val="19"/>
          <w:szCs w:val="19"/>
        </w:rPr>
        <w:t>, taking into consideration the establishment of a</w:t>
      </w:r>
      <w:r w:rsidR="00087547" w:rsidRPr="00FD1C12">
        <w:rPr>
          <w:rFonts w:ascii="Arial" w:hAnsi="Arial" w:cs="Arial"/>
          <w:sz w:val="19"/>
          <w:szCs w:val="19"/>
        </w:rPr>
        <w:t xml:space="preserve"> </w:t>
      </w:r>
      <w:r w:rsidR="00035A22" w:rsidRPr="00FD1C12">
        <w:rPr>
          <w:rFonts w:ascii="Arial" w:hAnsi="Arial" w:cs="Arial"/>
          <w:i/>
          <w:iCs/>
          <w:sz w:val="19"/>
          <w:szCs w:val="19"/>
        </w:rPr>
        <w:t>protection zone</w:t>
      </w:r>
      <w:r w:rsidR="00087547" w:rsidRPr="00FD1C12">
        <w:rPr>
          <w:rFonts w:ascii="Arial" w:hAnsi="Arial" w:cs="Arial"/>
          <w:sz w:val="19"/>
          <w:szCs w:val="19"/>
        </w:rPr>
        <w:t xml:space="preserve"> </w:t>
      </w:r>
      <w:r w:rsidR="00035A22" w:rsidRPr="00FD1C12">
        <w:rPr>
          <w:rFonts w:ascii="Arial" w:hAnsi="Arial" w:cs="Arial"/>
          <w:sz w:val="19"/>
          <w:szCs w:val="19"/>
        </w:rPr>
        <w:t>within the</w:t>
      </w:r>
      <w:r w:rsidR="00087547" w:rsidRPr="00FD1C12">
        <w:rPr>
          <w:rFonts w:ascii="Arial" w:hAnsi="Arial" w:cs="Arial"/>
          <w:sz w:val="19"/>
          <w:szCs w:val="19"/>
        </w:rPr>
        <w:t xml:space="preserve"> </w:t>
      </w:r>
      <w:r w:rsidR="00035A22" w:rsidRPr="00FD1C12">
        <w:rPr>
          <w:rFonts w:ascii="Arial" w:hAnsi="Arial" w:cs="Arial"/>
          <w:i/>
          <w:iCs/>
          <w:sz w:val="19"/>
          <w:szCs w:val="19"/>
        </w:rPr>
        <w:t>containment zone</w:t>
      </w:r>
      <w:r w:rsidR="00035A22" w:rsidRPr="00FD1C12">
        <w:rPr>
          <w:rFonts w:ascii="Arial" w:hAnsi="Arial" w:cs="Arial"/>
          <w:sz w:val="19"/>
          <w:szCs w:val="19"/>
        </w:rPr>
        <w:t>, the seasonal</w:t>
      </w:r>
      <w:r w:rsidR="00087547" w:rsidRPr="00FD1C12">
        <w:rPr>
          <w:rFonts w:ascii="Arial" w:hAnsi="Arial" w:cs="Arial"/>
          <w:sz w:val="19"/>
          <w:szCs w:val="19"/>
        </w:rPr>
        <w:t xml:space="preserve"> </w:t>
      </w:r>
      <w:r w:rsidR="00035A22" w:rsidRPr="00FD1C12">
        <w:rPr>
          <w:rFonts w:ascii="Arial" w:hAnsi="Arial" w:cs="Arial"/>
          <w:i/>
          <w:iCs/>
          <w:sz w:val="19"/>
          <w:szCs w:val="19"/>
        </w:rPr>
        <w:t>vector</w:t>
      </w:r>
      <w:r w:rsidR="00087547" w:rsidRPr="00FD1C12">
        <w:rPr>
          <w:rFonts w:ascii="Arial" w:hAnsi="Arial" w:cs="Arial"/>
          <w:sz w:val="19"/>
          <w:szCs w:val="19"/>
        </w:rPr>
        <w:t xml:space="preserve"> </w:t>
      </w:r>
      <w:r w:rsidR="00035A22" w:rsidRPr="00FD1C12">
        <w:rPr>
          <w:rFonts w:ascii="Arial" w:hAnsi="Arial" w:cs="Arial"/>
          <w:sz w:val="19"/>
          <w:szCs w:val="19"/>
        </w:rPr>
        <w:t xml:space="preserve">conditions and existing physical, geographical and ecological </w:t>
      </w:r>
      <w:proofErr w:type="gramStart"/>
      <w:r w:rsidR="00035A22" w:rsidRPr="00FD1C12">
        <w:rPr>
          <w:rFonts w:ascii="Arial" w:hAnsi="Arial" w:cs="Arial"/>
          <w:sz w:val="19"/>
          <w:szCs w:val="19"/>
        </w:rPr>
        <w:t>barriers;</w:t>
      </w:r>
      <w:proofErr w:type="gramEnd"/>
    </w:p>
    <w:p w14:paraId="2A1A6CBB" w14:textId="755D76D8" w:rsidR="00035A22" w:rsidRPr="00FD1C12" w:rsidRDefault="00D24BF0" w:rsidP="00035A22">
      <w:pPr>
        <w:tabs>
          <w:tab w:val="num" w:pos="720"/>
        </w:tabs>
        <w:spacing w:after="240"/>
        <w:ind w:left="426" w:hanging="426"/>
        <w:jc w:val="both"/>
        <w:rPr>
          <w:rFonts w:ascii="Arial" w:hAnsi="Arial" w:cs="Arial"/>
          <w:sz w:val="19"/>
          <w:szCs w:val="19"/>
        </w:rPr>
      </w:pPr>
      <w:r w:rsidRPr="00FD1C12">
        <w:rPr>
          <w:rFonts w:ascii="Arial" w:hAnsi="Arial" w:cs="Arial"/>
          <w:sz w:val="19"/>
          <w:szCs w:val="19"/>
        </w:rPr>
        <w:t>4</w:t>
      </w:r>
      <w:r w:rsidR="00035A22" w:rsidRPr="00FD1C12">
        <w:rPr>
          <w:rFonts w:ascii="Arial" w:hAnsi="Arial" w:cs="Arial"/>
          <w:sz w:val="19"/>
          <w:szCs w:val="19"/>
        </w:rPr>
        <w:t>)</w:t>
      </w:r>
      <w:r w:rsidR="00035A22" w:rsidRPr="00FD1C12">
        <w:rPr>
          <w:rFonts w:ascii="Arial" w:hAnsi="Arial" w:cs="Arial"/>
          <w:sz w:val="19"/>
          <w:szCs w:val="19"/>
        </w:rPr>
        <w:tab/>
        <w:t>ongoing</w:t>
      </w:r>
      <w:r w:rsidR="00087547" w:rsidRPr="00FD1C12">
        <w:rPr>
          <w:rFonts w:ascii="Arial" w:hAnsi="Arial" w:cs="Arial"/>
          <w:sz w:val="19"/>
          <w:szCs w:val="19"/>
        </w:rPr>
        <w:t xml:space="preserve"> </w:t>
      </w:r>
      <w:r w:rsidR="00035A22" w:rsidRPr="00FD1C12">
        <w:rPr>
          <w:rFonts w:ascii="Arial" w:hAnsi="Arial" w:cs="Arial"/>
          <w:i/>
          <w:iCs/>
          <w:sz w:val="19"/>
          <w:szCs w:val="19"/>
        </w:rPr>
        <w:t>surveillance</w:t>
      </w:r>
      <w:r w:rsidR="00087547" w:rsidRPr="00FD1C12">
        <w:rPr>
          <w:rFonts w:ascii="Arial" w:hAnsi="Arial" w:cs="Arial"/>
          <w:sz w:val="19"/>
          <w:szCs w:val="19"/>
        </w:rPr>
        <w:t xml:space="preserve"> </w:t>
      </w:r>
      <w:r w:rsidR="00035A22" w:rsidRPr="00FD1C12">
        <w:rPr>
          <w:rFonts w:ascii="Arial" w:hAnsi="Arial" w:cs="Arial"/>
          <w:sz w:val="19"/>
          <w:szCs w:val="19"/>
        </w:rPr>
        <w:t>in accordance with Articles</w:t>
      </w:r>
      <w:r w:rsidR="00087547" w:rsidRPr="00FD1C12">
        <w:rPr>
          <w:rFonts w:ascii="Arial" w:hAnsi="Arial" w:cs="Arial"/>
          <w:sz w:val="19"/>
          <w:szCs w:val="19"/>
        </w:rPr>
        <w:t xml:space="preserve"> </w:t>
      </w:r>
      <w:r w:rsidR="00035A22" w:rsidRPr="00FD1C12">
        <w:rPr>
          <w:rFonts w:ascii="Arial" w:hAnsi="Arial" w:cs="Arial"/>
          <w:sz w:val="19"/>
          <w:szCs w:val="19"/>
        </w:rPr>
        <w:t>12.1.11.</w:t>
      </w:r>
      <w:r w:rsidR="00087547" w:rsidRPr="00FD1C12">
        <w:rPr>
          <w:rFonts w:ascii="Arial" w:hAnsi="Arial" w:cs="Arial"/>
          <w:sz w:val="19"/>
          <w:szCs w:val="19"/>
        </w:rPr>
        <w:t xml:space="preserve"> </w:t>
      </w:r>
      <w:r w:rsidR="00035A22" w:rsidRPr="00FD1C12">
        <w:rPr>
          <w:rFonts w:ascii="Arial" w:hAnsi="Arial" w:cs="Arial"/>
          <w:sz w:val="19"/>
          <w:szCs w:val="19"/>
        </w:rPr>
        <w:t>to</w:t>
      </w:r>
      <w:r w:rsidR="00087547" w:rsidRPr="00FD1C12">
        <w:rPr>
          <w:rFonts w:ascii="Arial" w:hAnsi="Arial" w:cs="Arial"/>
          <w:sz w:val="19"/>
          <w:szCs w:val="19"/>
        </w:rPr>
        <w:t xml:space="preserve"> </w:t>
      </w:r>
      <w:r w:rsidR="00035A22" w:rsidRPr="00FD1C12">
        <w:rPr>
          <w:rFonts w:ascii="Arial" w:hAnsi="Arial" w:cs="Arial"/>
          <w:sz w:val="19"/>
          <w:szCs w:val="19"/>
        </w:rPr>
        <w:t>12.1.13.</w:t>
      </w:r>
      <w:r w:rsidR="00087547" w:rsidRPr="00FD1C12">
        <w:rPr>
          <w:rFonts w:ascii="Arial" w:hAnsi="Arial" w:cs="Arial"/>
          <w:sz w:val="19"/>
          <w:szCs w:val="19"/>
        </w:rPr>
        <w:t xml:space="preserve"> </w:t>
      </w:r>
      <w:r w:rsidR="00035A22" w:rsidRPr="00FD1C12">
        <w:rPr>
          <w:rFonts w:ascii="Arial" w:hAnsi="Arial" w:cs="Arial"/>
          <w:sz w:val="19"/>
          <w:szCs w:val="19"/>
        </w:rPr>
        <w:t>is in place in the</w:t>
      </w:r>
      <w:r w:rsidR="00087547" w:rsidRPr="00FD1C12">
        <w:rPr>
          <w:rFonts w:ascii="Arial" w:hAnsi="Arial" w:cs="Arial"/>
          <w:sz w:val="19"/>
          <w:szCs w:val="19"/>
        </w:rPr>
        <w:t xml:space="preserve"> </w:t>
      </w:r>
      <w:r w:rsidR="00035A22" w:rsidRPr="00FD1C12">
        <w:rPr>
          <w:rFonts w:ascii="Arial" w:hAnsi="Arial" w:cs="Arial"/>
          <w:i/>
          <w:iCs/>
          <w:sz w:val="19"/>
          <w:szCs w:val="19"/>
        </w:rPr>
        <w:t>containment zone</w:t>
      </w:r>
      <w:r w:rsidR="00035A22" w:rsidRPr="00FD1C12">
        <w:rPr>
          <w:rFonts w:ascii="Arial" w:hAnsi="Arial" w:cs="Arial"/>
          <w:sz w:val="19"/>
          <w:szCs w:val="19"/>
        </w:rPr>
        <w:t>.</w:t>
      </w:r>
    </w:p>
    <w:p w14:paraId="423AF97E" w14:textId="11DA8167" w:rsidR="00970E73" w:rsidRPr="00FD1C12" w:rsidRDefault="00035A22" w:rsidP="00F57A8A">
      <w:pPr>
        <w:spacing w:after="240"/>
        <w:jc w:val="both"/>
        <w:rPr>
          <w:rFonts w:ascii="Arial" w:hAnsi="Arial" w:cs="Arial"/>
          <w:sz w:val="19"/>
          <w:szCs w:val="19"/>
        </w:rPr>
      </w:pPr>
      <w:r w:rsidRPr="00FD1C12">
        <w:rPr>
          <w:rFonts w:ascii="Arial" w:hAnsi="Arial" w:cs="Arial"/>
          <w:strike/>
          <w:sz w:val="19"/>
          <w:szCs w:val="19"/>
        </w:rPr>
        <w:t>The free status of the areas outside the</w:t>
      </w:r>
      <w:r w:rsidR="00087547" w:rsidRPr="00FD1C12">
        <w:rPr>
          <w:rFonts w:ascii="Arial" w:hAnsi="Arial" w:cs="Arial"/>
          <w:strike/>
          <w:sz w:val="19"/>
          <w:szCs w:val="19"/>
        </w:rPr>
        <w:t xml:space="preserve"> </w:t>
      </w:r>
      <w:r w:rsidRPr="00FD1C12">
        <w:rPr>
          <w:rFonts w:ascii="Arial" w:hAnsi="Arial" w:cs="Arial"/>
          <w:i/>
          <w:iCs/>
          <w:strike/>
          <w:sz w:val="19"/>
          <w:szCs w:val="19"/>
        </w:rPr>
        <w:t>containment zone</w:t>
      </w:r>
      <w:r w:rsidR="00087547" w:rsidRPr="00FD1C12">
        <w:rPr>
          <w:rFonts w:ascii="Arial" w:hAnsi="Arial" w:cs="Arial"/>
          <w:strike/>
          <w:sz w:val="19"/>
          <w:szCs w:val="19"/>
        </w:rPr>
        <w:t xml:space="preserve"> </w:t>
      </w:r>
      <w:r w:rsidRPr="00FD1C12">
        <w:rPr>
          <w:rFonts w:ascii="Arial" w:hAnsi="Arial" w:cs="Arial"/>
          <w:strike/>
          <w:sz w:val="19"/>
          <w:szCs w:val="19"/>
        </w:rPr>
        <w:t>is suspended while the</w:t>
      </w:r>
      <w:r w:rsidR="00087547" w:rsidRPr="00FD1C12">
        <w:rPr>
          <w:rFonts w:ascii="Arial" w:hAnsi="Arial" w:cs="Arial"/>
          <w:strike/>
          <w:sz w:val="19"/>
          <w:szCs w:val="19"/>
        </w:rPr>
        <w:t xml:space="preserve"> </w:t>
      </w:r>
      <w:r w:rsidRPr="00FD1C12">
        <w:rPr>
          <w:rFonts w:ascii="Arial" w:hAnsi="Arial" w:cs="Arial"/>
          <w:i/>
          <w:iCs/>
          <w:strike/>
          <w:sz w:val="19"/>
          <w:szCs w:val="19"/>
        </w:rPr>
        <w:t>containment zone</w:t>
      </w:r>
      <w:r w:rsidR="00087547" w:rsidRPr="00FD1C12">
        <w:rPr>
          <w:rFonts w:ascii="Arial" w:hAnsi="Arial" w:cs="Arial"/>
          <w:strike/>
          <w:sz w:val="19"/>
          <w:szCs w:val="19"/>
        </w:rPr>
        <w:t xml:space="preserve"> </w:t>
      </w:r>
      <w:r w:rsidRPr="00FD1C12">
        <w:rPr>
          <w:rFonts w:ascii="Arial" w:hAnsi="Arial" w:cs="Arial"/>
          <w:strike/>
          <w:sz w:val="19"/>
          <w:szCs w:val="19"/>
        </w:rPr>
        <w:t xml:space="preserve">is being established in accordance with points 1) to 5) </w:t>
      </w:r>
      <w:proofErr w:type="spellStart"/>
      <w:proofErr w:type="gramStart"/>
      <w:r w:rsidRPr="00FD1C12">
        <w:rPr>
          <w:rFonts w:ascii="Arial" w:hAnsi="Arial" w:cs="Arial"/>
          <w:strike/>
          <w:sz w:val="19"/>
          <w:szCs w:val="19"/>
        </w:rPr>
        <w:t>above.</w:t>
      </w:r>
      <w:r w:rsidR="00D17796" w:rsidRPr="00FD1C12">
        <w:rPr>
          <w:rFonts w:ascii="Arial" w:hAnsi="Arial" w:cs="Arial"/>
          <w:color w:val="000000" w:themeColor="text1"/>
          <w:sz w:val="19"/>
          <w:szCs w:val="19"/>
          <w:u w:val="double"/>
        </w:rPr>
        <w:t>The</w:t>
      </w:r>
      <w:proofErr w:type="spellEnd"/>
      <w:proofErr w:type="gramEnd"/>
      <w:r w:rsidR="00D17796" w:rsidRPr="00FD1C12">
        <w:rPr>
          <w:rFonts w:ascii="Arial" w:hAnsi="Arial" w:cs="Arial"/>
          <w:color w:val="000000" w:themeColor="text1"/>
          <w:sz w:val="19"/>
          <w:szCs w:val="19"/>
          <w:u w:val="double"/>
        </w:rPr>
        <w:t xml:space="preserve"> free status of the areas </w:t>
      </w:r>
      <w:r w:rsidR="00D17796" w:rsidRPr="00FD1C12">
        <w:rPr>
          <w:rFonts w:ascii="Arial" w:hAnsi="Arial" w:cs="Arial"/>
          <w:strike/>
          <w:color w:val="000000" w:themeColor="text1"/>
          <w:sz w:val="19"/>
          <w:szCs w:val="19"/>
          <w:u w:val="double"/>
        </w:rPr>
        <w:t xml:space="preserve">of </w:t>
      </w:r>
      <w:r w:rsidR="00D17796" w:rsidRPr="00FD1C12">
        <w:rPr>
          <w:rFonts w:ascii="Arial" w:hAnsi="Arial" w:cs="Arial"/>
          <w:color w:val="000000" w:themeColor="text1"/>
          <w:sz w:val="19"/>
          <w:szCs w:val="19"/>
          <w:u w:val="double"/>
        </w:rPr>
        <w:t xml:space="preserve">outside the </w:t>
      </w:r>
      <w:r w:rsidR="00D17796" w:rsidRPr="00FD1C12">
        <w:rPr>
          <w:rFonts w:ascii="Arial" w:hAnsi="Arial" w:cs="Arial"/>
          <w:i/>
          <w:iCs/>
          <w:color w:val="000000" w:themeColor="text1"/>
          <w:sz w:val="19"/>
          <w:szCs w:val="19"/>
          <w:u w:val="double"/>
        </w:rPr>
        <w:t>containment zone</w:t>
      </w:r>
      <w:r w:rsidR="00D17796" w:rsidRPr="00FD1C12">
        <w:rPr>
          <w:rFonts w:ascii="Arial" w:hAnsi="Arial" w:cs="Arial"/>
          <w:color w:val="000000" w:themeColor="text1"/>
          <w:sz w:val="19"/>
          <w:szCs w:val="19"/>
          <w:u w:val="double"/>
        </w:rPr>
        <w:t xml:space="preserve"> is suspended while the </w:t>
      </w:r>
      <w:r w:rsidR="00D17796" w:rsidRPr="00FD1C12">
        <w:rPr>
          <w:rFonts w:ascii="Arial" w:hAnsi="Arial" w:cs="Arial"/>
          <w:i/>
          <w:iCs/>
          <w:color w:val="000000" w:themeColor="text1"/>
          <w:sz w:val="19"/>
          <w:szCs w:val="19"/>
          <w:u w:val="double"/>
        </w:rPr>
        <w:t>containment zone</w:t>
      </w:r>
      <w:r w:rsidR="00D17796" w:rsidRPr="00FD1C12">
        <w:rPr>
          <w:rFonts w:ascii="Arial" w:hAnsi="Arial" w:cs="Arial"/>
          <w:color w:val="000000" w:themeColor="text1"/>
          <w:sz w:val="19"/>
          <w:szCs w:val="19"/>
          <w:u w:val="double"/>
        </w:rPr>
        <w:t xml:space="preserve"> is being established</w:t>
      </w:r>
      <w:r w:rsidR="00A8536F" w:rsidRPr="00FD1C12">
        <w:rPr>
          <w:rFonts w:ascii="Arial" w:hAnsi="Arial" w:cs="Arial"/>
          <w:color w:val="000000" w:themeColor="text1"/>
          <w:sz w:val="19"/>
          <w:szCs w:val="19"/>
          <w:u w:val="double"/>
        </w:rPr>
        <w:t xml:space="preserve">. </w:t>
      </w:r>
      <w:r w:rsidRPr="00FD1C12">
        <w:rPr>
          <w:rFonts w:ascii="Arial" w:hAnsi="Arial" w:cs="Arial"/>
          <w:sz w:val="19"/>
          <w:szCs w:val="19"/>
        </w:rPr>
        <w:t>The free status of the</w:t>
      </w:r>
      <w:r w:rsidR="00D17796" w:rsidRPr="00FD1C12">
        <w:rPr>
          <w:rFonts w:ascii="Arial" w:hAnsi="Arial" w:cs="Arial"/>
          <w:sz w:val="19"/>
          <w:szCs w:val="19"/>
          <w:u w:val="double"/>
        </w:rPr>
        <w:t>se</w:t>
      </w:r>
      <w:r w:rsidRPr="00FD1C12">
        <w:rPr>
          <w:rFonts w:ascii="Arial" w:hAnsi="Arial" w:cs="Arial"/>
          <w:sz w:val="19"/>
          <w:szCs w:val="19"/>
        </w:rPr>
        <w:t xml:space="preserve"> areas </w:t>
      </w:r>
      <w:r w:rsidRPr="00FD1C12">
        <w:rPr>
          <w:rFonts w:ascii="Arial" w:hAnsi="Arial" w:cs="Arial"/>
          <w:strike/>
          <w:sz w:val="19"/>
          <w:szCs w:val="19"/>
        </w:rPr>
        <w:t>outside the</w:t>
      </w:r>
      <w:r w:rsidR="00087547" w:rsidRPr="00FD1C12">
        <w:rPr>
          <w:rFonts w:ascii="Arial" w:hAnsi="Arial" w:cs="Arial"/>
          <w:strike/>
          <w:sz w:val="19"/>
          <w:szCs w:val="19"/>
        </w:rPr>
        <w:t xml:space="preserve"> </w:t>
      </w:r>
      <w:r w:rsidRPr="00FD1C12">
        <w:rPr>
          <w:rFonts w:ascii="Arial" w:hAnsi="Arial" w:cs="Arial"/>
          <w:i/>
          <w:iCs/>
          <w:strike/>
          <w:sz w:val="19"/>
          <w:szCs w:val="19"/>
        </w:rPr>
        <w:t>containment zon</w:t>
      </w:r>
      <w:r w:rsidR="00F12A19" w:rsidRPr="00FD1C12">
        <w:rPr>
          <w:rFonts w:ascii="Arial" w:hAnsi="Arial" w:cs="Arial"/>
          <w:i/>
          <w:iCs/>
          <w:strike/>
          <w:sz w:val="19"/>
          <w:szCs w:val="19"/>
        </w:rPr>
        <w:t xml:space="preserve">e </w:t>
      </w:r>
      <w:r w:rsidRPr="00FD1C12">
        <w:rPr>
          <w:rFonts w:ascii="Arial" w:hAnsi="Arial" w:cs="Arial"/>
          <w:sz w:val="19"/>
          <w:szCs w:val="19"/>
        </w:rPr>
        <w:t>may be reinstated irrespective of Article</w:t>
      </w:r>
      <w:r w:rsidR="00087547" w:rsidRPr="00FD1C12">
        <w:rPr>
          <w:rFonts w:ascii="Arial" w:hAnsi="Arial" w:cs="Arial"/>
          <w:sz w:val="19"/>
          <w:szCs w:val="19"/>
        </w:rPr>
        <w:t xml:space="preserve"> </w:t>
      </w:r>
      <w:r w:rsidRPr="00FD1C12">
        <w:rPr>
          <w:rFonts w:ascii="Arial" w:hAnsi="Arial" w:cs="Arial"/>
          <w:sz w:val="19"/>
          <w:szCs w:val="19"/>
        </w:rPr>
        <w:t>12.1.5.</w:t>
      </w:r>
      <w:r w:rsidR="00087547" w:rsidRPr="00FD1C12">
        <w:rPr>
          <w:rFonts w:ascii="Arial" w:hAnsi="Arial" w:cs="Arial"/>
          <w:sz w:val="19"/>
          <w:szCs w:val="19"/>
        </w:rPr>
        <w:t xml:space="preserve"> </w:t>
      </w:r>
      <w:r w:rsidRPr="00FD1C12">
        <w:rPr>
          <w:rFonts w:ascii="Arial" w:hAnsi="Arial" w:cs="Arial"/>
          <w:sz w:val="19"/>
          <w:szCs w:val="19"/>
        </w:rPr>
        <w:t>once the</w:t>
      </w:r>
      <w:r w:rsidR="00087547" w:rsidRPr="00FD1C12">
        <w:rPr>
          <w:rFonts w:ascii="Arial" w:hAnsi="Arial" w:cs="Arial"/>
          <w:sz w:val="19"/>
          <w:szCs w:val="19"/>
        </w:rPr>
        <w:t xml:space="preserve"> </w:t>
      </w:r>
      <w:r w:rsidRPr="00FD1C12">
        <w:rPr>
          <w:rFonts w:ascii="Arial" w:hAnsi="Arial" w:cs="Arial"/>
          <w:i/>
          <w:iCs/>
          <w:sz w:val="19"/>
          <w:szCs w:val="19"/>
        </w:rPr>
        <w:t>containment zone</w:t>
      </w:r>
      <w:r w:rsidR="00087547" w:rsidRPr="00FD1C12">
        <w:rPr>
          <w:rFonts w:ascii="Arial" w:hAnsi="Arial" w:cs="Arial"/>
          <w:sz w:val="19"/>
          <w:szCs w:val="19"/>
        </w:rPr>
        <w:t xml:space="preserve"> </w:t>
      </w:r>
      <w:r w:rsidR="00451D5B" w:rsidRPr="00FD1C12">
        <w:rPr>
          <w:rFonts w:ascii="Arial" w:hAnsi="Arial" w:cs="Arial"/>
          <w:sz w:val="19"/>
          <w:szCs w:val="19"/>
          <w:u w:val="double"/>
        </w:rPr>
        <w:t>has been approved</w:t>
      </w:r>
      <w:r w:rsidR="00451D5B" w:rsidRPr="00FD1C12">
        <w:rPr>
          <w:rFonts w:ascii="Arial" w:hAnsi="Arial" w:cs="Arial"/>
          <w:sz w:val="19"/>
          <w:szCs w:val="19"/>
        </w:rPr>
        <w:t xml:space="preserve"> </w:t>
      </w:r>
      <w:r w:rsidR="0052155B" w:rsidRPr="00FD1C12">
        <w:rPr>
          <w:rFonts w:ascii="Arial" w:hAnsi="Arial" w:cs="Arial"/>
          <w:strike/>
          <w:sz w:val="19"/>
          <w:szCs w:val="19"/>
        </w:rPr>
        <w:t xml:space="preserve">is recognised </w:t>
      </w:r>
      <w:r w:rsidR="0052155B" w:rsidRPr="00FD1C12">
        <w:rPr>
          <w:rFonts w:ascii="Arial" w:hAnsi="Arial" w:cs="Arial"/>
          <w:sz w:val="19"/>
          <w:szCs w:val="19"/>
        </w:rPr>
        <w:t xml:space="preserve">by </w:t>
      </w:r>
      <w:r w:rsidR="0052155B" w:rsidRPr="00FD1C12">
        <w:rPr>
          <w:rFonts w:ascii="Arial" w:hAnsi="Arial" w:cs="Arial"/>
          <w:strike/>
          <w:sz w:val="19"/>
          <w:szCs w:val="19"/>
        </w:rPr>
        <w:t xml:space="preserve">the </w:t>
      </w:r>
      <w:r w:rsidR="00060FDF" w:rsidRPr="00FD1C12">
        <w:rPr>
          <w:rFonts w:ascii="Arial" w:hAnsi="Arial" w:cs="Arial"/>
          <w:sz w:val="19"/>
          <w:szCs w:val="19"/>
        </w:rPr>
        <w:t>WOAH</w:t>
      </w:r>
      <w:r w:rsidR="0052155B" w:rsidRPr="00FD1C12">
        <w:rPr>
          <w:rFonts w:ascii="Arial" w:hAnsi="Arial" w:cs="Arial"/>
          <w:sz w:val="19"/>
          <w:szCs w:val="19"/>
        </w:rPr>
        <w:t xml:space="preserve"> </w:t>
      </w:r>
      <w:r w:rsidR="00451D5B" w:rsidRPr="00FD1C12">
        <w:rPr>
          <w:rFonts w:ascii="Arial" w:hAnsi="Arial" w:cs="Arial"/>
          <w:sz w:val="19"/>
          <w:szCs w:val="19"/>
          <w:u w:val="double"/>
        </w:rPr>
        <w:t xml:space="preserve">as complying with points 1 to </w:t>
      </w:r>
      <w:r w:rsidR="006005C4" w:rsidRPr="00FD1C12">
        <w:rPr>
          <w:rFonts w:ascii="Arial" w:hAnsi="Arial" w:cs="Arial"/>
          <w:sz w:val="19"/>
          <w:szCs w:val="19"/>
          <w:u w:val="double"/>
        </w:rPr>
        <w:t xml:space="preserve">4 </w:t>
      </w:r>
      <w:r w:rsidR="00451D5B" w:rsidRPr="00FD1C12">
        <w:rPr>
          <w:rFonts w:ascii="Arial" w:hAnsi="Arial" w:cs="Arial"/>
          <w:sz w:val="19"/>
          <w:szCs w:val="19"/>
          <w:u w:val="double"/>
        </w:rPr>
        <w:t>above</w:t>
      </w:r>
      <w:r w:rsidRPr="00FD1C12">
        <w:rPr>
          <w:rFonts w:ascii="Arial" w:hAnsi="Arial" w:cs="Arial"/>
          <w:sz w:val="19"/>
          <w:szCs w:val="19"/>
        </w:rPr>
        <w:t>.</w:t>
      </w:r>
      <w:r w:rsidR="00F57A8A" w:rsidRPr="00FD1C12">
        <w:rPr>
          <w:rFonts w:ascii="Arial" w:hAnsi="Arial" w:cs="Arial"/>
          <w:sz w:val="19"/>
          <w:szCs w:val="19"/>
        </w:rPr>
        <w:t xml:space="preserve"> </w:t>
      </w:r>
    </w:p>
    <w:p w14:paraId="2CEBFFDF" w14:textId="4F463531" w:rsidR="00035A22" w:rsidRPr="00FD1C12" w:rsidRDefault="00035A22" w:rsidP="00035A22">
      <w:pPr>
        <w:spacing w:after="240"/>
        <w:jc w:val="both"/>
        <w:rPr>
          <w:rFonts w:ascii="Arial" w:hAnsi="Arial" w:cs="Arial"/>
          <w:sz w:val="19"/>
          <w:szCs w:val="19"/>
        </w:rPr>
      </w:pPr>
      <w:r w:rsidRPr="00FD1C12">
        <w:rPr>
          <w:rFonts w:ascii="Arial" w:hAnsi="Arial" w:cs="Arial"/>
          <w:sz w:val="19"/>
          <w:szCs w:val="19"/>
        </w:rPr>
        <w:t xml:space="preserve">In the event of the recurrence of </w:t>
      </w:r>
      <w:r w:rsidRPr="00FD1C12">
        <w:rPr>
          <w:rFonts w:ascii="Arial" w:hAnsi="Arial" w:cs="Arial"/>
          <w:strike/>
          <w:sz w:val="19"/>
          <w:szCs w:val="19"/>
        </w:rPr>
        <w:t>AHSV</w:t>
      </w:r>
      <w:r w:rsidR="00087547" w:rsidRPr="00FD1C12">
        <w:rPr>
          <w:rFonts w:ascii="Arial" w:hAnsi="Arial" w:cs="Arial"/>
          <w:sz w:val="19"/>
          <w:szCs w:val="19"/>
        </w:rPr>
        <w:t xml:space="preserve"> </w:t>
      </w:r>
      <w:r w:rsidRPr="00FD1C12">
        <w:rPr>
          <w:rFonts w:ascii="Arial" w:hAnsi="Arial" w:cs="Arial"/>
          <w:i/>
          <w:iCs/>
          <w:sz w:val="19"/>
          <w:szCs w:val="19"/>
        </w:rPr>
        <w:t>infection</w:t>
      </w:r>
      <w:r w:rsidR="00087547" w:rsidRPr="00FD1C12">
        <w:rPr>
          <w:rFonts w:ascii="Arial" w:hAnsi="Arial" w:cs="Arial"/>
          <w:sz w:val="19"/>
          <w:szCs w:val="19"/>
        </w:rPr>
        <w:t xml:space="preserve"> </w:t>
      </w:r>
      <w:r w:rsidR="00C7417C" w:rsidRPr="00FD1C12">
        <w:rPr>
          <w:rFonts w:ascii="Arial" w:hAnsi="Arial" w:cs="Arial"/>
          <w:sz w:val="19"/>
          <w:szCs w:val="19"/>
          <w:u w:val="double"/>
        </w:rPr>
        <w:t xml:space="preserve">with AHSV </w:t>
      </w:r>
      <w:r w:rsidRPr="00FD1C12">
        <w:rPr>
          <w:rFonts w:ascii="Arial" w:hAnsi="Arial" w:cs="Arial"/>
          <w:sz w:val="19"/>
          <w:szCs w:val="19"/>
        </w:rPr>
        <w:t>in the</w:t>
      </w:r>
      <w:r w:rsidR="00087547" w:rsidRPr="00FD1C12">
        <w:rPr>
          <w:rFonts w:ascii="Arial" w:hAnsi="Arial" w:cs="Arial"/>
          <w:sz w:val="19"/>
          <w:szCs w:val="19"/>
        </w:rPr>
        <w:t xml:space="preserve"> </w:t>
      </w:r>
      <w:r w:rsidRPr="00FD1C12">
        <w:rPr>
          <w:rFonts w:ascii="Arial" w:hAnsi="Arial" w:cs="Arial"/>
          <w:i/>
          <w:iCs/>
          <w:sz w:val="19"/>
          <w:szCs w:val="19"/>
        </w:rPr>
        <w:t>containment zone</w:t>
      </w:r>
      <w:r w:rsidRPr="00FD1C12">
        <w:rPr>
          <w:rFonts w:ascii="Arial" w:hAnsi="Arial" w:cs="Arial"/>
          <w:sz w:val="19"/>
          <w:szCs w:val="19"/>
        </w:rPr>
        <w:t xml:space="preserve">, </w:t>
      </w:r>
      <w:r w:rsidR="00217264" w:rsidRPr="00FD1C12">
        <w:rPr>
          <w:rFonts w:ascii="Arial" w:eastAsia="Calibri" w:hAnsi="Arial" w:cs="Arial"/>
          <w:iCs/>
          <w:color w:val="000000" w:themeColor="text1"/>
          <w:sz w:val="19"/>
          <w:szCs w:val="19"/>
          <w:u w:val="double"/>
        </w:rPr>
        <w:t>established in accordance with point 4</w:t>
      </w:r>
      <w:r w:rsidR="00087547" w:rsidRPr="00FD1C12">
        <w:rPr>
          <w:rFonts w:ascii="Arial" w:eastAsia="Calibri" w:hAnsi="Arial" w:cs="Arial"/>
          <w:iCs/>
          <w:color w:val="000000" w:themeColor="text1"/>
          <w:sz w:val="19"/>
          <w:szCs w:val="19"/>
          <w:u w:val="double"/>
        </w:rPr>
        <w:t xml:space="preserve"> </w:t>
      </w:r>
      <w:r w:rsidR="00217264" w:rsidRPr="00FD1C12">
        <w:rPr>
          <w:rFonts w:ascii="Arial" w:eastAsia="Calibri" w:hAnsi="Arial" w:cs="Arial"/>
          <w:iCs/>
          <w:color w:val="000000" w:themeColor="text1"/>
          <w:sz w:val="19"/>
          <w:szCs w:val="19"/>
          <w:u w:val="double"/>
        </w:rPr>
        <w:t xml:space="preserve">a) of Article 4.4.7., </w:t>
      </w:r>
      <w:r w:rsidRPr="00FD1C12">
        <w:rPr>
          <w:rFonts w:ascii="Arial" w:hAnsi="Arial" w:cs="Arial"/>
          <w:sz w:val="19"/>
          <w:szCs w:val="19"/>
        </w:rPr>
        <w:t>the approval of the</w:t>
      </w:r>
      <w:r w:rsidR="00087547" w:rsidRPr="00FD1C12">
        <w:rPr>
          <w:rFonts w:ascii="Arial" w:hAnsi="Arial" w:cs="Arial"/>
          <w:sz w:val="19"/>
          <w:szCs w:val="19"/>
        </w:rPr>
        <w:t xml:space="preserve"> </w:t>
      </w:r>
      <w:r w:rsidRPr="00FD1C12">
        <w:rPr>
          <w:rFonts w:ascii="Arial" w:hAnsi="Arial" w:cs="Arial"/>
          <w:i/>
          <w:iCs/>
          <w:sz w:val="19"/>
          <w:szCs w:val="19"/>
        </w:rPr>
        <w:t>containment zone</w:t>
      </w:r>
      <w:r w:rsidR="00087547" w:rsidRPr="00FD1C12">
        <w:rPr>
          <w:rFonts w:ascii="Arial" w:hAnsi="Arial" w:cs="Arial"/>
          <w:sz w:val="19"/>
          <w:szCs w:val="19"/>
        </w:rPr>
        <w:t xml:space="preserve"> </w:t>
      </w:r>
      <w:r w:rsidRPr="00FD1C12">
        <w:rPr>
          <w:rFonts w:ascii="Arial" w:hAnsi="Arial" w:cs="Arial"/>
          <w:sz w:val="19"/>
          <w:szCs w:val="19"/>
        </w:rPr>
        <w:t>is withdrawn</w:t>
      </w:r>
      <w:r w:rsidR="00C554BE" w:rsidRPr="00FD1C12">
        <w:rPr>
          <w:rFonts w:ascii="Arial" w:hAnsi="Arial" w:cs="Arial"/>
          <w:sz w:val="19"/>
          <w:szCs w:val="19"/>
        </w:rPr>
        <w:t xml:space="preserve"> </w:t>
      </w:r>
      <w:r w:rsidR="00C554BE" w:rsidRPr="00FD1C12">
        <w:rPr>
          <w:rFonts w:ascii="Arial" w:hAnsi="Arial" w:cs="Arial"/>
          <w:sz w:val="19"/>
          <w:szCs w:val="19"/>
          <w:u w:val="double"/>
        </w:rPr>
        <w:t xml:space="preserve">and the </w:t>
      </w:r>
      <w:r w:rsidR="00C554BE" w:rsidRPr="00FD1C12">
        <w:rPr>
          <w:rFonts w:ascii="Arial" w:hAnsi="Arial" w:cs="Arial"/>
          <w:strike/>
          <w:sz w:val="19"/>
          <w:szCs w:val="19"/>
          <w:u w:val="double"/>
        </w:rPr>
        <w:t>AH</w:t>
      </w:r>
      <w:r w:rsidR="00F12A19" w:rsidRPr="00FD1C12">
        <w:rPr>
          <w:rFonts w:ascii="Arial" w:hAnsi="Arial" w:cs="Arial"/>
          <w:strike/>
          <w:sz w:val="19"/>
          <w:szCs w:val="19"/>
          <w:u w:val="double"/>
        </w:rPr>
        <w:t xml:space="preserve">S </w:t>
      </w:r>
      <w:r w:rsidR="00DE7E76" w:rsidRPr="00FD1C12">
        <w:rPr>
          <w:rFonts w:ascii="Arial" w:hAnsi="Arial" w:cs="Arial"/>
          <w:sz w:val="19"/>
          <w:szCs w:val="19"/>
          <w:u w:val="double"/>
        </w:rPr>
        <w:t>fre</w:t>
      </w:r>
      <w:r w:rsidR="00F12A19" w:rsidRPr="00FD1C12">
        <w:rPr>
          <w:rFonts w:ascii="Arial" w:hAnsi="Arial" w:cs="Arial"/>
          <w:sz w:val="19"/>
          <w:szCs w:val="19"/>
          <w:u w:val="double"/>
        </w:rPr>
        <w:t xml:space="preserve">e </w:t>
      </w:r>
      <w:r w:rsidR="00C554BE" w:rsidRPr="00FD1C12">
        <w:rPr>
          <w:rFonts w:ascii="Arial" w:hAnsi="Arial" w:cs="Arial"/>
          <w:sz w:val="19"/>
          <w:szCs w:val="19"/>
          <w:u w:val="double"/>
        </w:rPr>
        <w:t xml:space="preserve">status of the whole country or </w:t>
      </w:r>
      <w:r w:rsidR="00C554BE" w:rsidRPr="00FD1C12">
        <w:rPr>
          <w:rFonts w:ascii="Arial" w:hAnsi="Arial" w:cs="Arial"/>
          <w:i/>
          <w:iCs/>
          <w:sz w:val="19"/>
          <w:szCs w:val="19"/>
          <w:u w:val="double"/>
        </w:rPr>
        <w:t>zone</w:t>
      </w:r>
      <w:r w:rsidR="00C554BE" w:rsidRPr="00FD1C12">
        <w:rPr>
          <w:rFonts w:ascii="Arial" w:hAnsi="Arial" w:cs="Arial"/>
          <w:sz w:val="19"/>
          <w:szCs w:val="19"/>
          <w:u w:val="double"/>
        </w:rPr>
        <w:t xml:space="preserve"> is suspended until the relevant requirements of Article </w:t>
      </w:r>
      <w:r w:rsidR="004F136C" w:rsidRPr="00FD1C12">
        <w:rPr>
          <w:rFonts w:ascii="Arial" w:hAnsi="Arial" w:cs="Arial"/>
          <w:sz w:val="19"/>
          <w:szCs w:val="19"/>
          <w:u w:val="double"/>
        </w:rPr>
        <w:t>12</w:t>
      </w:r>
      <w:r w:rsidR="00C554BE" w:rsidRPr="00FD1C12">
        <w:rPr>
          <w:rFonts w:ascii="Arial" w:hAnsi="Arial" w:cs="Arial"/>
          <w:sz w:val="19"/>
          <w:szCs w:val="19"/>
          <w:u w:val="double"/>
        </w:rPr>
        <w:t>.</w:t>
      </w:r>
      <w:r w:rsidR="004F136C" w:rsidRPr="00FD1C12">
        <w:rPr>
          <w:rFonts w:ascii="Arial" w:hAnsi="Arial" w:cs="Arial"/>
          <w:sz w:val="19"/>
          <w:szCs w:val="19"/>
          <w:u w:val="double"/>
        </w:rPr>
        <w:t>1</w:t>
      </w:r>
      <w:r w:rsidR="00C554BE" w:rsidRPr="00FD1C12">
        <w:rPr>
          <w:rFonts w:ascii="Arial" w:hAnsi="Arial" w:cs="Arial"/>
          <w:sz w:val="19"/>
          <w:szCs w:val="19"/>
          <w:u w:val="double"/>
        </w:rPr>
        <w:t>.</w:t>
      </w:r>
      <w:r w:rsidR="004F136C" w:rsidRPr="00FD1C12">
        <w:rPr>
          <w:rFonts w:ascii="Arial" w:hAnsi="Arial" w:cs="Arial"/>
          <w:sz w:val="19"/>
          <w:szCs w:val="19"/>
          <w:u w:val="double"/>
        </w:rPr>
        <w:t>5</w:t>
      </w:r>
      <w:r w:rsidR="00C554BE" w:rsidRPr="00FD1C12">
        <w:rPr>
          <w:rFonts w:ascii="Arial" w:hAnsi="Arial" w:cs="Arial"/>
          <w:sz w:val="19"/>
          <w:szCs w:val="19"/>
          <w:u w:val="double"/>
        </w:rPr>
        <w:t>. are fulfilled</w:t>
      </w:r>
      <w:r w:rsidRPr="00FD1C12">
        <w:rPr>
          <w:rFonts w:ascii="Arial" w:hAnsi="Arial" w:cs="Arial"/>
          <w:sz w:val="19"/>
          <w:szCs w:val="19"/>
        </w:rPr>
        <w:t>.</w:t>
      </w:r>
    </w:p>
    <w:p w14:paraId="3A7C6535" w14:textId="127CE729" w:rsidR="004F542B" w:rsidRPr="00FD1C12" w:rsidRDefault="004F542B" w:rsidP="004F542B">
      <w:pPr>
        <w:pStyle w:val="style-standard-ouvrage"/>
        <w:jc w:val="both"/>
        <w:rPr>
          <w:rFonts w:ascii="Arial" w:hAnsi="Arial" w:cs="Arial"/>
          <w:sz w:val="19"/>
          <w:szCs w:val="19"/>
          <w:u w:val="double"/>
        </w:rPr>
      </w:pPr>
      <w:r w:rsidRPr="00FD1C12">
        <w:rPr>
          <w:rFonts w:ascii="Arial" w:eastAsia="Calibri" w:hAnsi="Arial" w:cs="Arial"/>
          <w:color w:val="000000" w:themeColor="text1"/>
          <w:sz w:val="19"/>
          <w:szCs w:val="19"/>
          <w:u w:val="double"/>
        </w:rPr>
        <w:lastRenderedPageBreak/>
        <w:t xml:space="preserve">In the event of occurrence of </w:t>
      </w:r>
      <w:r w:rsidRPr="00FD1C12">
        <w:rPr>
          <w:rFonts w:ascii="Arial" w:eastAsia="Calibri" w:hAnsi="Arial" w:cs="Arial"/>
          <w:i/>
          <w:iCs/>
          <w:color w:val="000000" w:themeColor="text1"/>
          <w:sz w:val="19"/>
          <w:szCs w:val="19"/>
          <w:u w:val="double"/>
        </w:rPr>
        <w:t>infection</w:t>
      </w:r>
      <w:r w:rsidRPr="00FD1C12">
        <w:rPr>
          <w:rFonts w:ascii="Arial" w:eastAsia="Calibri" w:hAnsi="Arial" w:cs="Arial"/>
          <w:color w:val="000000" w:themeColor="text1"/>
          <w:sz w:val="19"/>
          <w:szCs w:val="19"/>
          <w:u w:val="double"/>
        </w:rPr>
        <w:t xml:space="preserve"> with </w:t>
      </w:r>
      <w:r w:rsidRPr="00FD1C12">
        <w:rPr>
          <w:rFonts w:ascii="Arial" w:hAnsi="Arial" w:cs="Arial"/>
          <w:sz w:val="19"/>
          <w:szCs w:val="19"/>
          <w:u w:val="double"/>
        </w:rPr>
        <w:t>AHSV</w:t>
      </w:r>
      <w:r w:rsidRPr="00FD1C12">
        <w:rPr>
          <w:rFonts w:ascii="Arial" w:eastAsia="Calibri" w:hAnsi="Arial" w:cs="Arial"/>
          <w:color w:val="000000" w:themeColor="text1"/>
          <w:sz w:val="19"/>
          <w:szCs w:val="19"/>
          <w:u w:val="double"/>
        </w:rPr>
        <w:t xml:space="preserve"> in the outer zone of a </w:t>
      </w:r>
      <w:r w:rsidRPr="00FD1C12">
        <w:rPr>
          <w:rFonts w:ascii="Arial" w:eastAsia="Calibri" w:hAnsi="Arial" w:cs="Arial"/>
          <w:i/>
          <w:iCs/>
          <w:color w:val="000000" w:themeColor="text1"/>
          <w:sz w:val="19"/>
          <w:szCs w:val="19"/>
          <w:u w:val="double"/>
        </w:rPr>
        <w:t xml:space="preserve">containment zone </w:t>
      </w:r>
      <w:r w:rsidRPr="00FD1C12">
        <w:rPr>
          <w:rFonts w:ascii="Arial" w:eastAsia="Calibri" w:hAnsi="Arial" w:cs="Arial"/>
          <w:iCs/>
          <w:color w:val="000000" w:themeColor="text1"/>
          <w:sz w:val="19"/>
          <w:szCs w:val="19"/>
          <w:u w:val="double"/>
        </w:rPr>
        <w:t>established in accordance with point 4</w:t>
      </w:r>
      <w:r w:rsidR="00087547" w:rsidRPr="00FD1C12">
        <w:rPr>
          <w:rFonts w:ascii="Arial" w:eastAsia="Calibri" w:hAnsi="Arial" w:cs="Arial"/>
          <w:iCs/>
          <w:color w:val="000000" w:themeColor="text1"/>
          <w:sz w:val="19"/>
          <w:szCs w:val="19"/>
          <w:u w:val="double"/>
        </w:rPr>
        <w:t xml:space="preserve"> </w:t>
      </w:r>
      <w:r w:rsidRPr="00FD1C12">
        <w:rPr>
          <w:rFonts w:ascii="Arial" w:eastAsia="Calibri" w:hAnsi="Arial" w:cs="Arial"/>
          <w:iCs/>
          <w:color w:val="000000" w:themeColor="text1"/>
          <w:sz w:val="19"/>
          <w:szCs w:val="19"/>
          <w:u w:val="double"/>
        </w:rPr>
        <w:t>b) of Article 4.4.7</w:t>
      </w:r>
      <w:r w:rsidR="00930014" w:rsidRPr="00FD1C12">
        <w:rPr>
          <w:rFonts w:ascii="Arial" w:eastAsia="Calibri" w:hAnsi="Arial" w:cs="Arial"/>
          <w:iCs/>
          <w:color w:val="000000" w:themeColor="text1"/>
          <w:sz w:val="19"/>
          <w:szCs w:val="19"/>
          <w:u w:val="double"/>
        </w:rPr>
        <w:t>.</w:t>
      </w:r>
      <w:r w:rsidRPr="00FD1C12">
        <w:rPr>
          <w:rFonts w:ascii="Arial" w:eastAsia="Calibri" w:hAnsi="Arial" w:cs="Arial"/>
          <w:color w:val="000000" w:themeColor="text1"/>
          <w:sz w:val="19"/>
          <w:szCs w:val="19"/>
          <w:u w:val="double"/>
        </w:rPr>
        <w:t xml:space="preserve">, the approval of the </w:t>
      </w:r>
      <w:r w:rsidRPr="00FD1C12">
        <w:rPr>
          <w:rFonts w:ascii="Arial" w:eastAsia="Calibri" w:hAnsi="Arial" w:cs="Arial"/>
          <w:i/>
          <w:iCs/>
          <w:color w:val="000000" w:themeColor="text1"/>
          <w:sz w:val="19"/>
          <w:szCs w:val="19"/>
          <w:u w:val="double"/>
        </w:rPr>
        <w:t>containment zone</w:t>
      </w:r>
      <w:r w:rsidRPr="00FD1C12">
        <w:rPr>
          <w:rFonts w:ascii="Arial" w:eastAsia="Calibri" w:hAnsi="Arial" w:cs="Arial"/>
          <w:color w:val="000000" w:themeColor="text1"/>
          <w:sz w:val="19"/>
          <w:szCs w:val="19"/>
          <w:u w:val="double"/>
        </w:rPr>
        <w:t xml:space="preserve"> is withdrawn and the </w:t>
      </w:r>
      <w:r w:rsidR="009A62A2" w:rsidRPr="00FD1C12">
        <w:rPr>
          <w:rFonts w:ascii="Arial" w:eastAsia="Calibri" w:hAnsi="Arial" w:cs="Arial"/>
          <w:color w:val="000000" w:themeColor="text1"/>
          <w:sz w:val="19"/>
          <w:szCs w:val="19"/>
          <w:u w:val="double"/>
        </w:rPr>
        <w:t>fre</w:t>
      </w:r>
      <w:r w:rsidR="00F12A19" w:rsidRPr="00FD1C12">
        <w:rPr>
          <w:rFonts w:ascii="Arial" w:eastAsia="Calibri" w:hAnsi="Arial" w:cs="Arial"/>
          <w:color w:val="000000" w:themeColor="text1"/>
          <w:sz w:val="19"/>
          <w:szCs w:val="19"/>
          <w:u w:val="double"/>
        </w:rPr>
        <w:t xml:space="preserve">e </w:t>
      </w:r>
      <w:r w:rsidRPr="00FD1C12">
        <w:rPr>
          <w:rFonts w:ascii="Arial" w:eastAsia="Calibri" w:hAnsi="Arial" w:cs="Arial"/>
          <w:color w:val="000000" w:themeColor="text1"/>
          <w:sz w:val="19"/>
          <w:szCs w:val="19"/>
          <w:u w:val="double"/>
        </w:rPr>
        <w:t xml:space="preserve">status of the whole country or </w:t>
      </w:r>
      <w:r w:rsidRPr="00FD1C12">
        <w:rPr>
          <w:rFonts w:ascii="Arial" w:eastAsia="Calibri" w:hAnsi="Arial" w:cs="Arial"/>
          <w:i/>
          <w:iCs/>
          <w:color w:val="000000" w:themeColor="text1"/>
          <w:sz w:val="19"/>
          <w:szCs w:val="19"/>
          <w:u w:val="double"/>
        </w:rPr>
        <w:t>zone</w:t>
      </w:r>
      <w:r w:rsidRPr="00FD1C12">
        <w:rPr>
          <w:rFonts w:ascii="Arial" w:eastAsia="Calibri" w:hAnsi="Arial" w:cs="Arial"/>
          <w:color w:val="000000" w:themeColor="text1"/>
          <w:sz w:val="19"/>
          <w:szCs w:val="19"/>
          <w:u w:val="double"/>
        </w:rPr>
        <w:t xml:space="preserve"> is suspended until the relevant requirements of Article 12.1.5. are fulfilled.</w:t>
      </w:r>
    </w:p>
    <w:p w14:paraId="74C3E7A0" w14:textId="4DC49705" w:rsidR="00035A22" w:rsidRPr="00FD1C12" w:rsidRDefault="00035A22" w:rsidP="00035A22">
      <w:pPr>
        <w:spacing w:after="240"/>
        <w:jc w:val="both"/>
        <w:rPr>
          <w:rFonts w:ascii="Arial" w:hAnsi="Arial" w:cs="Arial"/>
          <w:sz w:val="19"/>
          <w:szCs w:val="19"/>
        </w:rPr>
      </w:pPr>
      <w:r w:rsidRPr="00FD1C12">
        <w:rPr>
          <w:rFonts w:ascii="Arial" w:hAnsi="Arial" w:cs="Arial"/>
          <w:sz w:val="19"/>
          <w:szCs w:val="19"/>
        </w:rPr>
        <w:t xml:space="preserve">The recovery of the </w:t>
      </w:r>
      <w:r w:rsidRPr="00FD1C12">
        <w:rPr>
          <w:rFonts w:ascii="Arial" w:hAnsi="Arial" w:cs="Arial"/>
          <w:strike/>
          <w:sz w:val="19"/>
          <w:szCs w:val="19"/>
        </w:rPr>
        <w:t>AHS</w:t>
      </w:r>
      <w:r w:rsidRPr="00FD1C12">
        <w:rPr>
          <w:rFonts w:ascii="Arial" w:hAnsi="Arial" w:cs="Arial"/>
          <w:sz w:val="19"/>
          <w:szCs w:val="19"/>
        </w:rPr>
        <w:t xml:space="preserve"> free status of the</w:t>
      </w:r>
      <w:r w:rsidR="00087547" w:rsidRPr="00FD1C12">
        <w:rPr>
          <w:rFonts w:ascii="Arial" w:hAnsi="Arial" w:cs="Arial"/>
          <w:sz w:val="19"/>
          <w:szCs w:val="19"/>
        </w:rPr>
        <w:t xml:space="preserve"> </w:t>
      </w:r>
      <w:r w:rsidRPr="00FD1C12">
        <w:rPr>
          <w:rFonts w:ascii="Arial" w:hAnsi="Arial" w:cs="Arial"/>
          <w:i/>
          <w:iCs/>
          <w:sz w:val="19"/>
          <w:szCs w:val="19"/>
        </w:rPr>
        <w:t>containment zone</w:t>
      </w:r>
      <w:r w:rsidR="00087547" w:rsidRPr="00FD1C12">
        <w:rPr>
          <w:rFonts w:ascii="Arial" w:hAnsi="Arial" w:cs="Arial"/>
          <w:sz w:val="19"/>
          <w:szCs w:val="19"/>
        </w:rPr>
        <w:t xml:space="preserve"> </w:t>
      </w:r>
      <w:r w:rsidRPr="00FD1C12">
        <w:rPr>
          <w:rFonts w:ascii="Arial" w:hAnsi="Arial" w:cs="Arial"/>
          <w:sz w:val="19"/>
          <w:szCs w:val="19"/>
        </w:rPr>
        <w:t>should follow Article</w:t>
      </w:r>
      <w:r w:rsidR="00087547" w:rsidRPr="00FD1C12">
        <w:rPr>
          <w:rFonts w:ascii="Arial" w:hAnsi="Arial" w:cs="Arial"/>
          <w:sz w:val="19"/>
          <w:szCs w:val="19"/>
        </w:rPr>
        <w:t xml:space="preserve"> </w:t>
      </w:r>
      <w:r w:rsidRPr="00FD1C12">
        <w:rPr>
          <w:rFonts w:ascii="Arial" w:hAnsi="Arial" w:cs="Arial"/>
          <w:sz w:val="19"/>
          <w:szCs w:val="19"/>
        </w:rPr>
        <w:t>12.1.5.</w:t>
      </w:r>
    </w:p>
    <w:p w14:paraId="18A44B72" w14:textId="77777777" w:rsidR="00035A22" w:rsidRPr="00FD1C12" w:rsidRDefault="00035A22" w:rsidP="00035A22">
      <w:pPr>
        <w:spacing w:after="240"/>
        <w:jc w:val="center"/>
        <w:rPr>
          <w:rFonts w:ascii="Arial" w:hAnsi="Arial" w:cs="Arial"/>
          <w:sz w:val="19"/>
          <w:szCs w:val="19"/>
        </w:rPr>
      </w:pPr>
      <w:bookmarkStart w:id="5" w:name="article_ahs.5."/>
      <w:bookmarkEnd w:id="5"/>
      <w:r w:rsidRPr="00FD1C12">
        <w:rPr>
          <w:rFonts w:ascii="Arial" w:hAnsi="Arial" w:cs="Arial"/>
          <w:sz w:val="19"/>
          <w:szCs w:val="19"/>
        </w:rPr>
        <w:t>Article 12.1.5.</w:t>
      </w:r>
    </w:p>
    <w:p w14:paraId="79313174" w14:textId="77777777" w:rsidR="00035A22" w:rsidRPr="00FD1C12" w:rsidRDefault="00035A22" w:rsidP="00035A22">
      <w:pPr>
        <w:spacing w:after="240"/>
        <w:jc w:val="both"/>
        <w:rPr>
          <w:rFonts w:ascii="Arial" w:hAnsi="Arial" w:cs="Arial"/>
          <w:b/>
          <w:bCs/>
          <w:sz w:val="19"/>
          <w:szCs w:val="19"/>
        </w:rPr>
      </w:pPr>
      <w:r w:rsidRPr="00FD1C12">
        <w:rPr>
          <w:rFonts w:ascii="Arial" w:hAnsi="Arial" w:cs="Arial"/>
          <w:b/>
          <w:bCs/>
          <w:sz w:val="19"/>
          <w:szCs w:val="19"/>
        </w:rPr>
        <w:t>Recovery of free status</w:t>
      </w:r>
    </w:p>
    <w:p w14:paraId="6F433961" w14:textId="030322B6" w:rsidR="00035A22" w:rsidRPr="00FD1C12" w:rsidRDefault="00035A22" w:rsidP="00035A22">
      <w:pPr>
        <w:spacing w:after="240"/>
        <w:jc w:val="both"/>
        <w:rPr>
          <w:rFonts w:ascii="Arial" w:hAnsi="Arial" w:cs="Arial"/>
          <w:strike/>
          <w:sz w:val="19"/>
          <w:szCs w:val="19"/>
        </w:rPr>
      </w:pPr>
      <w:r w:rsidRPr="00FD1C12">
        <w:rPr>
          <w:rFonts w:ascii="Arial" w:hAnsi="Arial" w:cs="Arial"/>
          <w:strike/>
          <w:sz w:val="19"/>
          <w:szCs w:val="19"/>
        </w:rPr>
        <w:t>To regain free status when an AHS</w:t>
      </w:r>
      <w:r w:rsidR="00087547" w:rsidRPr="00FD1C12">
        <w:rPr>
          <w:rFonts w:ascii="Arial" w:hAnsi="Arial" w:cs="Arial"/>
          <w:strike/>
          <w:sz w:val="19"/>
          <w:szCs w:val="19"/>
        </w:rPr>
        <w:t xml:space="preserve"> </w:t>
      </w:r>
      <w:r w:rsidRPr="00FD1C12">
        <w:rPr>
          <w:rFonts w:ascii="Arial" w:hAnsi="Arial" w:cs="Arial"/>
          <w:i/>
          <w:iCs/>
          <w:strike/>
          <w:sz w:val="19"/>
          <w:szCs w:val="19"/>
        </w:rPr>
        <w:t>outbreak</w:t>
      </w:r>
      <w:r w:rsidR="00087547" w:rsidRPr="00FD1C12">
        <w:rPr>
          <w:rFonts w:ascii="Arial" w:hAnsi="Arial" w:cs="Arial"/>
          <w:strike/>
          <w:sz w:val="19"/>
          <w:szCs w:val="19"/>
        </w:rPr>
        <w:t xml:space="preserve"> </w:t>
      </w:r>
      <w:r w:rsidRPr="00FD1C12">
        <w:rPr>
          <w:rFonts w:ascii="Arial" w:hAnsi="Arial" w:cs="Arial"/>
          <w:strike/>
          <w:sz w:val="19"/>
          <w:szCs w:val="19"/>
        </w:rPr>
        <w:t>occurs in a country or</w:t>
      </w:r>
      <w:r w:rsidR="00087547" w:rsidRPr="00FD1C12">
        <w:rPr>
          <w:rFonts w:ascii="Arial" w:hAnsi="Arial" w:cs="Arial"/>
          <w:strike/>
          <w:sz w:val="19"/>
          <w:szCs w:val="19"/>
        </w:rPr>
        <w:t xml:space="preserve"> </w:t>
      </w:r>
      <w:r w:rsidRPr="00FD1C12">
        <w:rPr>
          <w:rFonts w:ascii="Arial" w:hAnsi="Arial" w:cs="Arial"/>
          <w:i/>
          <w:iCs/>
          <w:strike/>
          <w:sz w:val="19"/>
          <w:szCs w:val="19"/>
        </w:rPr>
        <w:t>zone</w:t>
      </w:r>
      <w:r w:rsidR="00087547" w:rsidRPr="00FD1C12">
        <w:rPr>
          <w:rFonts w:ascii="Arial" w:hAnsi="Arial" w:cs="Arial"/>
          <w:strike/>
          <w:sz w:val="19"/>
          <w:szCs w:val="19"/>
        </w:rPr>
        <w:t xml:space="preserve"> </w:t>
      </w:r>
      <w:r w:rsidRPr="00FD1C12">
        <w:rPr>
          <w:rFonts w:ascii="Arial" w:hAnsi="Arial" w:cs="Arial"/>
          <w:strike/>
          <w:sz w:val="19"/>
          <w:szCs w:val="19"/>
        </w:rPr>
        <w:t>previously free, Article</w:t>
      </w:r>
      <w:r w:rsidR="00087547" w:rsidRPr="00FD1C12">
        <w:rPr>
          <w:rFonts w:ascii="Arial" w:hAnsi="Arial" w:cs="Arial"/>
          <w:strike/>
          <w:sz w:val="19"/>
          <w:szCs w:val="19"/>
        </w:rPr>
        <w:t xml:space="preserve"> </w:t>
      </w:r>
      <w:r w:rsidRPr="00FD1C12">
        <w:rPr>
          <w:rFonts w:ascii="Arial" w:hAnsi="Arial" w:cs="Arial"/>
          <w:strike/>
          <w:sz w:val="19"/>
          <w:szCs w:val="19"/>
        </w:rPr>
        <w:t>12.1.2.</w:t>
      </w:r>
      <w:r w:rsidR="00087547" w:rsidRPr="00FD1C12">
        <w:rPr>
          <w:rFonts w:ascii="Arial" w:hAnsi="Arial" w:cs="Arial"/>
          <w:strike/>
          <w:sz w:val="19"/>
          <w:szCs w:val="19"/>
        </w:rPr>
        <w:t xml:space="preserve"> </w:t>
      </w:r>
      <w:r w:rsidRPr="00FD1C12">
        <w:rPr>
          <w:rFonts w:ascii="Arial" w:hAnsi="Arial" w:cs="Arial"/>
          <w:strike/>
          <w:sz w:val="19"/>
          <w:szCs w:val="19"/>
        </w:rPr>
        <w:t>applies, irrespective of whether emergency</w:t>
      </w:r>
      <w:r w:rsidR="00087547" w:rsidRPr="00FD1C12">
        <w:rPr>
          <w:rFonts w:ascii="Arial" w:hAnsi="Arial" w:cs="Arial"/>
          <w:strike/>
          <w:sz w:val="19"/>
          <w:szCs w:val="19"/>
        </w:rPr>
        <w:t xml:space="preserve"> </w:t>
      </w:r>
      <w:r w:rsidRPr="00FD1C12">
        <w:rPr>
          <w:rFonts w:ascii="Arial" w:hAnsi="Arial" w:cs="Arial"/>
          <w:i/>
          <w:iCs/>
          <w:strike/>
          <w:sz w:val="19"/>
          <w:szCs w:val="19"/>
        </w:rPr>
        <w:t>vaccination</w:t>
      </w:r>
      <w:r w:rsidR="00087547" w:rsidRPr="00FD1C12">
        <w:rPr>
          <w:rFonts w:ascii="Arial" w:hAnsi="Arial" w:cs="Arial"/>
          <w:strike/>
          <w:sz w:val="19"/>
          <w:szCs w:val="19"/>
        </w:rPr>
        <w:t xml:space="preserve"> </w:t>
      </w:r>
      <w:r w:rsidRPr="00FD1C12">
        <w:rPr>
          <w:rFonts w:ascii="Arial" w:hAnsi="Arial" w:cs="Arial"/>
          <w:strike/>
          <w:sz w:val="19"/>
          <w:szCs w:val="19"/>
        </w:rPr>
        <w:t>has been applied or not.</w:t>
      </w:r>
    </w:p>
    <w:p w14:paraId="1F45F221" w14:textId="77777777" w:rsidR="00417D42" w:rsidRPr="00FD1C12" w:rsidRDefault="00417D42" w:rsidP="00366267">
      <w:pPr>
        <w:pStyle w:val="pf0"/>
        <w:jc w:val="both"/>
        <w:rPr>
          <w:rFonts w:ascii="Arial" w:hAnsi="Arial" w:cs="Arial"/>
          <w:sz w:val="19"/>
          <w:szCs w:val="19"/>
          <w:u w:val="double"/>
        </w:rPr>
      </w:pPr>
      <w:r w:rsidRPr="00FD1C12">
        <w:rPr>
          <w:rStyle w:val="cf01"/>
          <w:rFonts w:ascii="Arial" w:hAnsi="Arial" w:cs="Arial"/>
          <w:sz w:val="19"/>
          <w:szCs w:val="19"/>
          <w:u w:val="double"/>
        </w:rPr>
        <w:t xml:space="preserve">Should an </w:t>
      </w:r>
      <w:r w:rsidRPr="00FD1C12">
        <w:rPr>
          <w:rStyle w:val="cf01"/>
          <w:rFonts w:ascii="Arial" w:hAnsi="Arial" w:cs="Arial"/>
          <w:i/>
          <w:iCs/>
          <w:sz w:val="19"/>
          <w:szCs w:val="19"/>
          <w:u w:val="double"/>
        </w:rPr>
        <w:t>outbreak</w:t>
      </w:r>
      <w:r w:rsidRPr="00FD1C12">
        <w:rPr>
          <w:rStyle w:val="cf01"/>
          <w:rFonts w:ascii="Arial" w:hAnsi="Arial" w:cs="Arial"/>
          <w:sz w:val="19"/>
          <w:szCs w:val="19"/>
          <w:u w:val="double"/>
        </w:rPr>
        <w:t xml:space="preserve"> of AHS occur in a previously free country or </w:t>
      </w:r>
      <w:r w:rsidRPr="00FD1C12">
        <w:rPr>
          <w:rStyle w:val="cf11"/>
          <w:rFonts w:ascii="Arial" w:hAnsi="Arial" w:cs="Arial"/>
          <w:sz w:val="19"/>
          <w:szCs w:val="19"/>
          <w:u w:val="double"/>
        </w:rPr>
        <w:t>zone</w:t>
      </w:r>
      <w:r w:rsidRPr="00FD1C12">
        <w:rPr>
          <w:rStyle w:val="cf01"/>
          <w:rFonts w:ascii="Arial" w:hAnsi="Arial" w:cs="Arial"/>
          <w:sz w:val="19"/>
          <w:szCs w:val="19"/>
          <w:u w:val="double"/>
        </w:rPr>
        <w:t xml:space="preserve">, its status may be recovered in accordance with Article 12.1.2., irrespective of whether emergency </w:t>
      </w:r>
      <w:r w:rsidRPr="00FD1C12">
        <w:rPr>
          <w:rStyle w:val="cf01"/>
          <w:rFonts w:ascii="Arial" w:hAnsi="Arial" w:cs="Arial"/>
          <w:i/>
          <w:iCs/>
          <w:sz w:val="19"/>
          <w:szCs w:val="19"/>
          <w:u w:val="double"/>
        </w:rPr>
        <w:t>vaccination</w:t>
      </w:r>
      <w:r w:rsidRPr="00FD1C12">
        <w:rPr>
          <w:rStyle w:val="cf01"/>
          <w:rFonts w:ascii="Arial" w:hAnsi="Arial" w:cs="Arial"/>
          <w:sz w:val="19"/>
          <w:szCs w:val="19"/>
          <w:u w:val="double"/>
        </w:rPr>
        <w:t xml:space="preserve"> has been applied or not.</w:t>
      </w:r>
    </w:p>
    <w:p w14:paraId="5966AD5C" w14:textId="5BCD4CF1" w:rsidR="00417D42" w:rsidRPr="00FD1C12" w:rsidRDefault="00417D42" w:rsidP="00366267">
      <w:pPr>
        <w:pStyle w:val="pf0"/>
        <w:jc w:val="both"/>
        <w:rPr>
          <w:rFonts w:ascii="Arial" w:hAnsi="Arial" w:cs="Arial"/>
          <w:sz w:val="19"/>
          <w:szCs w:val="19"/>
          <w:u w:val="double"/>
        </w:rPr>
      </w:pPr>
      <w:r w:rsidRPr="00FD1C12">
        <w:rPr>
          <w:rStyle w:val="cf01"/>
          <w:rFonts w:ascii="Arial" w:hAnsi="Arial" w:cs="Arial"/>
          <w:sz w:val="19"/>
          <w:szCs w:val="19"/>
          <w:u w:val="double"/>
        </w:rPr>
        <w:t>The AHS free status of the country or</w:t>
      </w:r>
      <w:r w:rsidR="00087547" w:rsidRPr="00FD1C12">
        <w:rPr>
          <w:rStyle w:val="cf01"/>
          <w:rFonts w:ascii="Arial" w:hAnsi="Arial" w:cs="Arial"/>
          <w:sz w:val="19"/>
          <w:szCs w:val="19"/>
          <w:u w:val="double"/>
        </w:rPr>
        <w:t xml:space="preserve"> </w:t>
      </w:r>
      <w:r w:rsidRPr="00FD1C12">
        <w:rPr>
          <w:rStyle w:val="cf11"/>
          <w:rFonts w:ascii="Arial" w:hAnsi="Arial" w:cs="Arial"/>
          <w:sz w:val="19"/>
          <w:szCs w:val="19"/>
          <w:u w:val="double"/>
        </w:rPr>
        <w:t>zone</w:t>
      </w:r>
      <w:r w:rsidR="00087547" w:rsidRPr="00FD1C12">
        <w:rPr>
          <w:rStyle w:val="cf01"/>
          <w:rFonts w:ascii="Arial" w:hAnsi="Arial" w:cs="Arial"/>
          <w:sz w:val="19"/>
          <w:szCs w:val="19"/>
          <w:u w:val="double"/>
        </w:rPr>
        <w:t xml:space="preserve"> </w:t>
      </w:r>
      <w:r w:rsidRPr="00FD1C12">
        <w:rPr>
          <w:rStyle w:val="cf01"/>
          <w:rFonts w:ascii="Arial" w:hAnsi="Arial" w:cs="Arial"/>
          <w:sz w:val="19"/>
          <w:szCs w:val="19"/>
          <w:u w:val="double"/>
        </w:rPr>
        <w:t xml:space="preserve">will be reinstated only after the submitted evidence has been accepted by </w:t>
      </w:r>
      <w:r w:rsidRPr="00FD1C12">
        <w:rPr>
          <w:rStyle w:val="cf01"/>
          <w:rFonts w:ascii="Arial" w:hAnsi="Arial" w:cs="Arial"/>
          <w:strike/>
          <w:sz w:val="19"/>
          <w:szCs w:val="19"/>
          <w:u w:val="double"/>
        </w:rPr>
        <w:t xml:space="preserve">the </w:t>
      </w:r>
      <w:r w:rsidR="00060FDF" w:rsidRPr="00FD1C12">
        <w:rPr>
          <w:rStyle w:val="cf01"/>
          <w:rFonts w:ascii="Arial" w:hAnsi="Arial" w:cs="Arial"/>
          <w:sz w:val="19"/>
          <w:szCs w:val="19"/>
          <w:u w:val="double"/>
        </w:rPr>
        <w:t>WOAH</w:t>
      </w:r>
      <w:r w:rsidRPr="00FD1C12">
        <w:rPr>
          <w:rStyle w:val="cf01"/>
          <w:rFonts w:ascii="Arial" w:hAnsi="Arial" w:cs="Arial"/>
          <w:sz w:val="19"/>
          <w:szCs w:val="19"/>
          <w:u w:val="double"/>
        </w:rPr>
        <w:t>.</w:t>
      </w:r>
    </w:p>
    <w:p w14:paraId="0F0EFE44" w14:textId="77777777" w:rsidR="00035A22" w:rsidRPr="00FD1C12" w:rsidRDefault="00035A22" w:rsidP="00035A22">
      <w:pPr>
        <w:spacing w:after="240"/>
        <w:jc w:val="center"/>
        <w:rPr>
          <w:rFonts w:ascii="Arial" w:hAnsi="Arial" w:cs="Arial"/>
          <w:sz w:val="19"/>
          <w:szCs w:val="19"/>
        </w:rPr>
      </w:pPr>
      <w:bookmarkStart w:id="6" w:name="article_ahs.6."/>
      <w:bookmarkEnd w:id="6"/>
      <w:r w:rsidRPr="00FD1C12">
        <w:rPr>
          <w:rFonts w:ascii="Arial" w:hAnsi="Arial" w:cs="Arial"/>
          <w:sz w:val="19"/>
          <w:szCs w:val="19"/>
        </w:rPr>
        <w:t>Article 12.1.6.</w:t>
      </w:r>
    </w:p>
    <w:p w14:paraId="3EFDDE95" w14:textId="21FF725B" w:rsidR="00035A22" w:rsidRPr="00FD1C12" w:rsidRDefault="00035A22" w:rsidP="00035A22">
      <w:pPr>
        <w:spacing w:after="240"/>
        <w:jc w:val="both"/>
        <w:rPr>
          <w:rFonts w:ascii="Arial" w:hAnsi="Arial" w:cs="Arial"/>
          <w:b/>
          <w:bCs/>
          <w:sz w:val="19"/>
          <w:szCs w:val="19"/>
        </w:rPr>
      </w:pPr>
      <w:r w:rsidRPr="00FD1C12">
        <w:rPr>
          <w:rFonts w:ascii="Arial" w:hAnsi="Arial" w:cs="Arial"/>
          <w:b/>
          <w:bCs/>
          <w:sz w:val="19"/>
          <w:szCs w:val="19"/>
        </w:rPr>
        <w:t>Recommendations for importation</w:t>
      </w:r>
      <w:r w:rsidR="00E145BB" w:rsidRPr="00FD1C12">
        <w:rPr>
          <w:rFonts w:ascii="Arial" w:hAnsi="Arial" w:cs="Arial"/>
          <w:b/>
          <w:bCs/>
          <w:sz w:val="19"/>
          <w:szCs w:val="19"/>
        </w:rPr>
        <w:t xml:space="preserve"> </w:t>
      </w:r>
      <w:r w:rsidR="00E145BB" w:rsidRPr="00FD1C12">
        <w:rPr>
          <w:rFonts w:ascii="Arial" w:hAnsi="Arial" w:cs="Arial"/>
          <w:b/>
          <w:bCs/>
          <w:sz w:val="19"/>
          <w:szCs w:val="19"/>
          <w:u w:val="double"/>
        </w:rPr>
        <w:t>of equid</w:t>
      </w:r>
      <w:r w:rsidR="00F12A19" w:rsidRPr="00FD1C12">
        <w:rPr>
          <w:rFonts w:ascii="Arial" w:hAnsi="Arial" w:cs="Arial"/>
          <w:b/>
          <w:bCs/>
          <w:sz w:val="19"/>
          <w:szCs w:val="19"/>
          <w:u w:val="double"/>
        </w:rPr>
        <w:t xml:space="preserve">s </w:t>
      </w:r>
      <w:r w:rsidRPr="00FD1C12">
        <w:rPr>
          <w:rFonts w:ascii="Arial" w:hAnsi="Arial" w:cs="Arial"/>
          <w:b/>
          <w:bCs/>
          <w:sz w:val="19"/>
          <w:szCs w:val="19"/>
        </w:rPr>
        <w:t>from AHS free countries or zones</w:t>
      </w:r>
    </w:p>
    <w:p w14:paraId="2C50D2B2" w14:textId="77777777" w:rsidR="00035A22" w:rsidRPr="00FD1C12" w:rsidRDefault="00035A22" w:rsidP="00035A22">
      <w:pPr>
        <w:spacing w:after="240"/>
        <w:jc w:val="both"/>
        <w:rPr>
          <w:rFonts w:ascii="Arial" w:hAnsi="Arial" w:cs="Arial"/>
          <w:strike/>
          <w:sz w:val="19"/>
          <w:szCs w:val="19"/>
          <w:u w:val="single"/>
        </w:rPr>
      </w:pPr>
      <w:r w:rsidRPr="00FD1C12">
        <w:rPr>
          <w:rFonts w:ascii="Arial" w:hAnsi="Arial" w:cs="Arial"/>
          <w:strike/>
          <w:sz w:val="19"/>
          <w:szCs w:val="19"/>
          <w:u w:val="single"/>
        </w:rPr>
        <w:t>For equids</w:t>
      </w:r>
    </w:p>
    <w:p w14:paraId="33AFC4F7" w14:textId="7EF083AD" w:rsidR="00035A22" w:rsidRPr="00FD1C12" w:rsidRDefault="00035A22" w:rsidP="00035A22">
      <w:pPr>
        <w:spacing w:after="240"/>
        <w:jc w:val="both"/>
        <w:rPr>
          <w:rFonts w:ascii="Arial" w:hAnsi="Arial" w:cs="Arial"/>
          <w:sz w:val="19"/>
          <w:szCs w:val="19"/>
        </w:rPr>
      </w:pPr>
      <w:r w:rsidRPr="00FD1C12">
        <w:rPr>
          <w:rFonts w:ascii="Arial" w:hAnsi="Arial" w:cs="Arial"/>
          <w:i/>
          <w:iCs/>
          <w:sz w:val="19"/>
          <w:szCs w:val="19"/>
        </w:rPr>
        <w:t>Veterinary Authorities</w:t>
      </w:r>
      <w:r w:rsidR="00087547" w:rsidRPr="00FD1C12">
        <w:rPr>
          <w:rFonts w:ascii="Arial" w:hAnsi="Arial" w:cs="Arial"/>
          <w:sz w:val="19"/>
          <w:szCs w:val="19"/>
        </w:rPr>
        <w:t xml:space="preserve"> </w:t>
      </w:r>
      <w:r w:rsidRPr="00FD1C12">
        <w:rPr>
          <w:rFonts w:ascii="Arial" w:hAnsi="Arial" w:cs="Arial"/>
          <w:sz w:val="19"/>
          <w:szCs w:val="19"/>
        </w:rPr>
        <w:t>should require the presentation of an</w:t>
      </w:r>
      <w:r w:rsidR="00087547" w:rsidRPr="00FD1C12">
        <w:rPr>
          <w:rFonts w:ascii="Arial" w:hAnsi="Arial" w:cs="Arial"/>
          <w:sz w:val="19"/>
          <w:szCs w:val="19"/>
        </w:rPr>
        <w:t xml:space="preserve"> </w:t>
      </w:r>
      <w:r w:rsidRPr="00FD1C12">
        <w:rPr>
          <w:rFonts w:ascii="Arial" w:hAnsi="Arial" w:cs="Arial"/>
          <w:i/>
          <w:iCs/>
          <w:sz w:val="19"/>
          <w:szCs w:val="19"/>
        </w:rPr>
        <w:t>international veterinary certificate</w:t>
      </w:r>
      <w:r w:rsidR="00087547" w:rsidRPr="00FD1C12">
        <w:rPr>
          <w:rFonts w:ascii="Arial" w:hAnsi="Arial" w:cs="Arial"/>
          <w:sz w:val="19"/>
          <w:szCs w:val="19"/>
        </w:rPr>
        <w:t xml:space="preserve"> </w:t>
      </w:r>
      <w:r w:rsidRPr="00FD1C12">
        <w:rPr>
          <w:rFonts w:ascii="Arial" w:hAnsi="Arial" w:cs="Arial"/>
          <w:sz w:val="19"/>
          <w:szCs w:val="19"/>
        </w:rPr>
        <w:t>attesting that the animals:</w:t>
      </w:r>
    </w:p>
    <w:p w14:paraId="79240A73" w14:textId="39FD8EB1" w:rsidR="00035A22" w:rsidRPr="00FD1C12" w:rsidRDefault="00035A22" w:rsidP="00035A22">
      <w:pPr>
        <w:tabs>
          <w:tab w:val="num" w:pos="720"/>
        </w:tabs>
        <w:spacing w:after="240"/>
        <w:ind w:left="426" w:hanging="426"/>
        <w:jc w:val="both"/>
        <w:rPr>
          <w:rFonts w:ascii="Arial" w:hAnsi="Arial" w:cs="Arial"/>
          <w:sz w:val="19"/>
          <w:szCs w:val="19"/>
        </w:rPr>
      </w:pPr>
      <w:r w:rsidRPr="00FD1C12">
        <w:rPr>
          <w:rFonts w:ascii="Arial" w:hAnsi="Arial" w:cs="Arial"/>
          <w:sz w:val="19"/>
          <w:szCs w:val="19"/>
        </w:rPr>
        <w:t>1)</w:t>
      </w:r>
      <w:r w:rsidRPr="00FD1C12">
        <w:rPr>
          <w:rFonts w:ascii="Arial" w:hAnsi="Arial" w:cs="Arial"/>
          <w:sz w:val="19"/>
          <w:szCs w:val="19"/>
        </w:rPr>
        <w:tab/>
        <w:t xml:space="preserve">showed no clinical sign of AHS on the day of </w:t>
      </w:r>
      <w:proofErr w:type="gramStart"/>
      <w:r w:rsidRPr="00FD1C12">
        <w:rPr>
          <w:rFonts w:ascii="Arial" w:hAnsi="Arial" w:cs="Arial"/>
          <w:sz w:val="19"/>
          <w:szCs w:val="19"/>
        </w:rPr>
        <w:t>shipment;</w:t>
      </w:r>
      <w:proofErr w:type="gramEnd"/>
    </w:p>
    <w:p w14:paraId="76B1CBFE" w14:textId="3A22360D" w:rsidR="00035A22" w:rsidRPr="00FD1C12" w:rsidRDefault="00035A22" w:rsidP="00035A22">
      <w:pPr>
        <w:tabs>
          <w:tab w:val="num" w:pos="720"/>
        </w:tabs>
        <w:spacing w:after="240"/>
        <w:ind w:left="426" w:hanging="426"/>
        <w:jc w:val="both"/>
        <w:rPr>
          <w:rFonts w:ascii="Arial" w:hAnsi="Arial" w:cs="Arial"/>
          <w:sz w:val="19"/>
          <w:szCs w:val="19"/>
        </w:rPr>
      </w:pPr>
      <w:r w:rsidRPr="00FD1C12">
        <w:rPr>
          <w:rFonts w:ascii="Arial" w:hAnsi="Arial" w:cs="Arial"/>
          <w:sz w:val="19"/>
          <w:szCs w:val="19"/>
        </w:rPr>
        <w:t>2)</w:t>
      </w:r>
      <w:r w:rsidRPr="00FD1C12">
        <w:rPr>
          <w:rFonts w:ascii="Arial" w:hAnsi="Arial" w:cs="Arial"/>
          <w:sz w:val="19"/>
          <w:szCs w:val="19"/>
        </w:rPr>
        <w:tab/>
        <w:t>have not been vaccinated against AHS within the last 40</w:t>
      </w:r>
      <w:r w:rsidR="00087547" w:rsidRPr="00FD1C12">
        <w:rPr>
          <w:rFonts w:ascii="Arial" w:hAnsi="Arial" w:cs="Arial"/>
          <w:sz w:val="19"/>
          <w:szCs w:val="19"/>
        </w:rPr>
        <w:t xml:space="preserve"> </w:t>
      </w:r>
      <w:proofErr w:type="gramStart"/>
      <w:r w:rsidRPr="00FD1C12">
        <w:rPr>
          <w:rFonts w:ascii="Arial" w:hAnsi="Arial" w:cs="Arial"/>
          <w:sz w:val="19"/>
          <w:szCs w:val="19"/>
        </w:rPr>
        <w:t>days;</w:t>
      </w:r>
      <w:proofErr w:type="gramEnd"/>
    </w:p>
    <w:p w14:paraId="1DEBD6F9" w14:textId="5BE1DC77" w:rsidR="00035A22" w:rsidRPr="00FD1C12" w:rsidRDefault="00035A22" w:rsidP="00035A22">
      <w:pPr>
        <w:tabs>
          <w:tab w:val="num" w:pos="720"/>
        </w:tabs>
        <w:spacing w:after="240"/>
        <w:ind w:left="426" w:hanging="426"/>
        <w:jc w:val="both"/>
        <w:rPr>
          <w:rFonts w:ascii="Arial" w:hAnsi="Arial" w:cs="Arial"/>
          <w:sz w:val="19"/>
          <w:szCs w:val="19"/>
        </w:rPr>
      </w:pPr>
      <w:r w:rsidRPr="00FD1C12">
        <w:rPr>
          <w:rFonts w:ascii="Arial" w:hAnsi="Arial" w:cs="Arial"/>
          <w:sz w:val="19"/>
          <w:szCs w:val="19"/>
        </w:rPr>
        <w:t>3)</w:t>
      </w:r>
      <w:r w:rsidRPr="00FD1C12">
        <w:rPr>
          <w:rFonts w:ascii="Arial" w:hAnsi="Arial" w:cs="Arial"/>
          <w:sz w:val="19"/>
          <w:szCs w:val="19"/>
        </w:rPr>
        <w:tab/>
        <w:t>were kept in an AHS free country or</w:t>
      </w:r>
      <w:r w:rsidR="00087547" w:rsidRPr="00FD1C12">
        <w:rPr>
          <w:rFonts w:ascii="Arial" w:hAnsi="Arial" w:cs="Arial"/>
          <w:sz w:val="19"/>
          <w:szCs w:val="19"/>
        </w:rPr>
        <w:t xml:space="preserve"> </w:t>
      </w:r>
      <w:r w:rsidRPr="00FD1C12">
        <w:rPr>
          <w:rFonts w:ascii="Arial" w:hAnsi="Arial" w:cs="Arial"/>
          <w:i/>
          <w:iCs/>
          <w:sz w:val="19"/>
          <w:szCs w:val="19"/>
        </w:rPr>
        <w:t>zone</w:t>
      </w:r>
      <w:r w:rsidR="00087547" w:rsidRPr="00FD1C12">
        <w:rPr>
          <w:rFonts w:ascii="Arial" w:hAnsi="Arial" w:cs="Arial"/>
          <w:sz w:val="19"/>
          <w:szCs w:val="19"/>
        </w:rPr>
        <w:t xml:space="preserve"> </w:t>
      </w:r>
      <w:r w:rsidRPr="00FD1C12">
        <w:rPr>
          <w:rFonts w:ascii="Arial" w:hAnsi="Arial" w:cs="Arial"/>
          <w:sz w:val="19"/>
          <w:szCs w:val="19"/>
        </w:rPr>
        <w:t>since birth or for at least 40</w:t>
      </w:r>
      <w:r w:rsidR="00087547" w:rsidRPr="00FD1C12">
        <w:rPr>
          <w:rFonts w:ascii="Arial" w:hAnsi="Arial" w:cs="Arial"/>
          <w:sz w:val="19"/>
          <w:szCs w:val="19"/>
        </w:rPr>
        <w:t xml:space="preserve"> </w:t>
      </w:r>
      <w:r w:rsidRPr="00FD1C12">
        <w:rPr>
          <w:rFonts w:ascii="Arial" w:hAnsi="Arial" w:cs="Arial"/>
          <w:sz w:val="19"/>
          <w:szCs w:val="19"/>
        </w:rPr>
        <w:t xml:space="preserve">days prior to </w:t>
      </w:r>
      <w:proofErr w:type="gramStart"/>
      <w:r w:rsidRPr="00FD1C12">
        <w:rPr>
          <w:rFonts w:ascii="Arial" w:hAnsi="Arial" w:cs="Arial"/>
          <w:sz w:val="19"/>
          <w:szCs w:val="19"/>
        </w:rPr>
        <w:t>shipment;</w:t>
      </w:r>
      <w:proofErr w:type="gramEnd"/>
    </w:p>
    <w:p w14:paraId="7BA2C022" w14:textId="5627F71A" w:rsidR="00035A22" w:rsidRPr="00FD1C12" w:rsidRDefault="00035A22" w:rsidP="00035A22">
      <w:pPr>
        <w:tabs>
          <w:tab w:val="num" w:pos="720"/>
        </w:tabs>
        <w:spacing w:after="240"/>
        <w:ind w:left="426" w:hanging="426"/>
        <w:jc w:val="both"/>
        <w:rPr>
          <w:rFonts w:ascii="Arial" w:hAnsi="Arial" w:cs="Arial"/>
          <w:sz w:val="19"/>
          <w:szCs w:val="19"/>
        </w:rPr>
      </w:pPr>
      <w:r w:rsidRPr="00FD1C12">
        <w:rPr>
          <w:rFonts w:ascii="Arial" w:hAnsi="Arial" w:cs="Arial"/>
          <w:sz w:val="19"/>
          <w:szCs w:val="19"/>
        </w:rPr>
        <w:t>4)</w:t>
      </w:r>
      <w:r w:rsidRPr="00FD1C12">
        <w:rPr>
          <w:rFonts w:ascii="Arial" w:hAnsi="Arial" w:cs="Arial"/>
          <w:sz w:val="19"/>
          <w:szCs w:val="19"/>
        </w:rPr>
        <w:tab/>
        <w:t>either:</w:t>
      </w:r>
    </w:p>
    <w:p w14:paraId="2DB1C29A" w14:textId="23B0D596" w:rsidR="00035A22" w:rsidRPr="00FD1C12" w:rsidRDefault="00035A22" w:rsidP="00035A22">
      <w:pPr>
        <w:spacing w:after="240"/>
        <w:ind w:left="851" w:hanging="425"/>
        <w:jc w:val="both"/>
        <w:rPr>
          <w:rFonts w:ascii="Arial" w:hAnsi="Arial" w:cs="Arial"/>
          <w:sz w:val="19"/>
          <w:szCs w:val="19"/>
        </w:rPr>
      </w:pPr>
      <w:r w:rsidRPr="00FD1C12">
        <w:rPr>
          <w:rFonts w:ascii="Arial" w:hAnsi="Arial" w:cs="Arial"/>
          <w:sz w:val="19"/>
          <w:szCs w:val="19"/>
        </w:rPr>
        <w:t>a)</w:t>
      </w:r>
      <w:r w:rsidRPr="00FD1C12">
        <w:rPr>
          <w:rFonts w:ascii="Arial" w:hAnsi="Arial" w:cs="Arial"/>
          <w:sz w:val="19"/>
          <w:szCs w:val="19"/>
        </w:rPr>
        <w:tab/>
        <w:t>did not transit through an infected</w:t>
      </w:r>
      <w:r w:rsidR="00087547" w:rsidRPr="00FD1C12">
        <w:rPr>
          <w:rFonts w:ascii="Arial" w:hAnsi="Arial" w:cs="Arial"/>
          <w:sz w:val="19"/>
          <w:szCs w:val="19"/>
        </w:rPr>
        <w:t xml:space="preserve"> </w:t>
      </w:r>
      <w:r w:rsidRPr="00FD1C12">
        <w:rPr>
          <w:rFonts w:ascii="Arial" w:hAnsi="Arial" w:cs="Arial"/>
          <w:i/>
          <w:iCs/>
          <w:sz w:val="19"/>
          <w:szCs w:val="19"/>
        </w:rPr>
        <w:t>zone</w:t>
      </w:r>
      <w:r w:rsidR="00087547" w:rsidRPr="00FD1C12">
        <w:rPr>
          <w:rFonts w:ascii="Arial" w:hAnsi="Arial" w:cs="Arial"/>
          <w:sz w:val="19"/>
          <w:szCs w:val="19"/>
        </w:rPr>
        <w:t xml:space="preserve"> </w:t>
      </w:r>
      <w:r w:rsidRPr="00FD1C12">
        <w:rPr>
          <w:rFonts w:ascii="Arial" w:hAnsi="Arial" w:cs="Arial"/>
          <w:sz w:val="19"/>
          <w:szCs w:val="19"/>
        </w:rPr>
        <w:t>during transportation to the</w:t>
      </w:r>
      <w:r w:rsidR="00087547" w:rsidRPr="00FD1C12">
        <w:rPr>
          <w:rFonts w:ascii="Arial" w:hAnsi="Arial" w:cs="Arial"/>
          <w:sz w:val="19"/>
          <w:szCs w:val="19"/>
        </w:rPr>
        <w:t xml:space="preserve"> </w:t>
      </w:r>
      <w:r w:rsidRPr="00FD1C12">
        <w:rPr>
          <w:rFonts w:ascii="Arial" w:hAnsi="Arial" w:cs="Arial"/>
          <w:i/>
          <w:iCs/>
          <w:sz w:val="19"/>
          <w:szCs w:val="19"/>
        </w:rPr>
        <w:t>place of shipment</w:t>
      </w:r>
      <w:r w:rsidRPr="00FD1C12">
        <w:rPr>
          <w:rFonts w:ascii="Arial" w:hAnsi="Arial" w:cs="Arial"/>
          <w:sz w:val="19"/>
          <w:szCs w:val="19"/>
        </w:rPr>
        <w:t>; or</w:t>
      </w:r>
    </w:p>
    <w:p w14:paraId="1783574E" w14:textId="07DD9603" w:rsidR="00035A22" w:rsidRPr="00FD1C12" w:rsidRDefault="00035A22" w:rsidP="00035A22">
      <w:pPr>
        <w:spacing w:after="240"/>
        <w:ind w:left="851" w:hanging="425"/>
        <w:jc w:val="both"/>
        <w:rPr>
          <w:rFonts w:ascii="Arial" w:hAnsi="Arial" w:cs="Arial"/>
          <w:sz w:val="19"/>
          <w:szCs w:val="19"/>
        </w:rPr>
      </w:pPr>
      <w:r w:rsidRPr="00FD1C12">
        <w:rPr>
          <w:rFonts w:ascii="Arial" w:hAnsi="Arial" w:cs="Arial"/>
          <w:sz w:val="19"/>
          <w:szCs w:val="19"/>
        </w:rPr>
        <w:t>b)</w:t>
      </w:r>
      <w:r w:rsidRPr="00FD1C12">
        <w:rPr>
          <w:rFonts w:ascii="Arial" w:hAnsi="Arial" w:cs="Arial"/>
          <w:sz w:val="19"/>
          <w:szCs w:val="19"/>
        </w:rPr>
        <w:tab/>
        <w:t xml:space="preserve">were </w:t>
      </w:r>
      <w:proofErr w:type="gramStart"/>
      <w:r w:rsidRPr="00FD1C12">
        <w:rPr>
          <w:rFonts w:ascii="Arial" w:hAnsi="Arial" w:cs="Arial"/>
          <w:sz w:val="19"/>
          <w:szCs w:val="19"/>
        </w:rPr>
        <w:t>protected from</w:t>
      </w:r>
      <w:r w:rsidR="00087547" w:rsidRPr="00FD1C12">
        <w:rPr>
          <w:rFonts w:ascii="Arial" w:hAnsi="Arial" w:cs="Arial"/>
          <w:sz w:val="19"/>
          <w:szCs w:val="19"/>
        </w:rPr>
        <w:t xml:space="preserve"> </w:t>
      </w:r>
      <w:proofErr w:type="spellStart"/>
      <w:r w:rsidRPr="00FD1C12">
        <w:rPr>
          <w:rFonts w:ascii="Arial" w:hAnsi="Arial" w:cs="Arial"/>
          <w:i/>
          <w:iCs/>
          <w:sz w:val="19"/>
          <w:szCs w:val="19"/>
        </w:rPr>
        <w:t>Culicoides</w:t>
      </w:r>
      <w:proofErr w:type="spellEnd"/>
      <w:r w:rsidR="00087547" w:rsidRPr="00FD1C12">
        <w:rPr>
          <w:rFonts w:ascii="Arial" w:hAnsi="Arial" w:cs="Arial"/>
          <w:sz w:val="19"/>
          <w:szCs w:val="19"/>
        </w:rPr>
        <w:t xml:space="preserve"> </w:t>
      </w:r>
      <w:r w:rsidRPr="00FD1C12">
        <w:rPr>
          <w:rFonts w:ascii="Arial" w:hAnsi="Arial" w:cs="Arial"/>
          <w:sz w:val="19"/>
          <w:szCs w:val="19"/>
        </w:rPr>
        <w:t>attacks at all times</w:t>
      </w:r>
      <w:proofErr w:type="gramEnd"/>
      <w:r w:rsidRPr="00FD1C12">
        <w:rPr>
          <w:rFonts w:ascii="Arial" w:hAnsi="Arial" w:cs="Arial"/>
          <w:sz w:val="19"/>
          <w:szCs w:val="19"/>
        </w:rPr>
        <w:t xml:space="preserve"> when transiting through an infected</w:t>
      </w:r>
      <w:r w:rsidR="00087547" w:rsidRPr="00FD1C12">
        <w:rPr>
          <w:rFonts w:ascii="Arial" w:hAnsi="Arial" w:cs="Arial"/>
          <w:sz w:val="19"/>
          <w:szCs w:val="19"/>
        </w:rPr>
        <w:t xml:space="preserve"> </w:t>
      </w:r>
      <w:r w:rsidRPr="00FD1C12">
        <w:rPr>
          <w:rFonts w:ascii="Arial" w:hAnsi="Arial" w:cs="Arial"/>
          <w:i/>
          <w:iCs/>
          <w:sz w:val="19"/>
          <w:szCs w:val="19"/>
        </w:rPr>
        <w:t>zone</w:t>
      </w:r>
      <w:r w:rsidRPr="00FD1C12">
        <w:rPr>
          <w:rFonts w:ascii="Arial" w:hAnsi="Arial" w:cs="Arial"/>
          <w:sz w:val="19"/>
          <w:szCs w:val="19"/>
        </w:rPr>
        <w:t>.</w:t>
      </w:r>
    </w:p>
    <w:p w14:paraId="67146EBE" w14:textId="77777777" w:rsidR="00035A22" w:rsidRPr="00FD1C12" w:rsidRDefault="00035A22" w:rsidP="00035A22">
      <w:pPr>
        <w:spacing w:after="240"/>
        <w:jc w:val="center"/>
        <w:rPr>
          <w:rFonts w:ascii="Arial" w:hAnsi="Arial" w:cs="Arial"/>
          <w:sz w:val="19"/>
          <w:szCs w:val="19"/>
        </w:rPr>
      </w:pPr>
      <w:bookmarkStart w:id="7" w:name="article_ahs.7."/>
      <w:bookmarkEnd w:id="7"/>
      <w:r w:rsidRPr="00FD1C12">
        <w:rPr>
          <w:rFonts w:ascii="Arial" w:hAnsi="Arial" w:cs="Arial"/>
          <w:sz w:val="19"/>
          <w:szCs w:val="19"/>
        </w:rPr>
        <w:t>Article 12.1.7.</w:t>
      </w:r>
    </w:p>
    <w:p w14:paraId="34C4D39E" w14:textId="32BF50B1" w:rsidR="00035A22" w:rsidRPr="00FD1C12" w:rsidRDefault="00035A22" w:rsidP="00035A22">
      <w:pPr>
        <w:spacing w:after="240"/>
        <w:jc w:val="both"/>
        <w:rPr>
          <w:rFonts w:ascii="Arial" w:hAnsi="Arial" w:cs="Arial"/>
          <w:b/>
          <w:bCs/>
          <w:sz w:val="19"/>
          <w:szCs w:val="19"/>
        </w:rPr>
      </w:pPr>
      <w:r w:rsidRPr="00FD1C12">
        <w:rPr>
          <w:rFonts w:ascii="Arial" w:hAnsi="Arial" w:cs="Arial"/>
          <w:b/>
          <w:bCs/>
          <w:sz w:val="19"/>
          <w:szCs w:val="19"/>
        </w:rPr>
        <w:t xml:space="preserve">Recommendations for importation </w:t>
      </w:r>
      <w:r w:rsidR="003664DE" w:rsidRPr="00FD1C12">
        <w:rPr>
          <w:rFonts w:ascii="Arial" w:hAnsi="Arial" w:cs="Arial"/>
          <w:b/>
          <w:bCs/>
          <w:sz w:val="19"/>
          <w:szCs w:val="19"/>
          <w:u w:val="double"/>
        </w:rPr>
        <w:t xml:space="preserve">of equids </w:t>
      </w:r>
      <w:r w:rsidRPr="00FD1C12">
        <w:rPr>
          <w:rFonts w:ascii="Arial" w:hAnsi="Arial" w:cs="Arial"/>
          <w:b/>
          <w:bCs/>
          <w:sz w:val="19"/>
          <w:szCs w:val="19"/>
        </w:rPr>
        <w:t>from AHS infected countries or zones</w:t>
      </w:r>
    </w:p>
    <w:p w14:paraId="58E8319D" w14:textId="77777777" w:rsidR="003664DE" w:rsidRPr="00FD1C12" w:rsidRDefault="003664DE" w:rsidP="003664DE">
      <w:pPr>
        <w:spacing w:after="240"/>
        <w:jc w:val="both"/>
        <w:rPr>
          <w:rFonts w:ascii="Arial" w:hAnsi="Arial" w:cs="Arial"/>
          <w:strike/>
          <w:sz w:val="19"/>
          <w:szCs w:val="19"/>
          <w:u w:val="single"/>
        </w:rPr>
      </w:pPr>
      <w:r w:rsidRPr="00FD1C12">
        <w:rPr>
          <w:rFonts w:ascii="Arial" w:hAnsi="Arial" w:cs="Arial"/>
          <w:strike/>
          <w:sz w:val="19"/>
          <w:szCs w:val="19"/>
          <w:u w:val="single"/>
        </w:rPr>
        <w:t>For equids</w:t>
      </w:r>
    </w:p>
    <w:p w14:paraId="0D9358E6" w14:textId="0E2AAB73" w:rsidR="00035A22" w:rsidRPr="00FD1C12" w:rsidRDefault="00035A22" w:rsidP="00035A22">
      <w:pPr>
        <w:spacing w:after="240"/>
        <w:jc w:val="both"/>
        <w:rPr>
          <w:rFonts w:ascii="Arial" w:hAnsi="Arial" w:cs="Arial"/>
          <w:sz w:val="19"/>
          <w:szCs w:val="19"/>
        </w:rPr>
      </w:pPr>
      <w:r w:rsidRPr="00FD1C12">
        <w:rPr>
          <w:rFonts w:ascii="Arial" w:hAnsi="Arial" w:cs="Arial"/>
          <w:i/>
          <w:iCs/>
          <w:sz w:val="19"/>
          <w:szCs w:val="19"/>
        </w:rPr>
        <w:t>Veterinary Authorities</w:t>
      </w:r>
      <w:r w:rsidR="00087547" w:rsidRPr="00FD1C12">
        <w:rPr>
          <w:rFonts w:ascii="Arial" w:hAnsi="Arial" w:cs="Arial"/>
          <w:sz w:val="19"/>
          <w:szCs w:val="19"/>
        </w:rPr>
        <w:t xml:space="preserve"> </w:t>
      </w:r>
      <w:r w:rsidRPr="00FD1C12">
        <w:rPr>
          <w:rFonts w:ascii="Arial" w:hAnsi="Arial" w:cs="Arial"/>
          <w:sz w:val="19"/>
          <w:szCs w:val="19"/>
        </w:rPr>
        <w:t>should require the presentation of an</w:t>
      </w:r>
      <w:r w:rsidR="00087547" w:rsidRPr="00FD1C12">
        <w:rPr>
          <w:rFonts w:ascii="Arial" w:hAnsi="Arial" w:cs="Arial"/>
          <w:sz w:val="19"/>
          <w:szCs w:val="19"/>
        </w:rPr>
        <w:t xml:space="preserve"> </w:t>
      </w:r>
      <w:r w:rsidRPr="00FD1C12">
        <w:rPr>
          <w:rFonts w:ascii="Arial" w:hAnsi="Arial" w:cs="Arial"/>
          <w:i/>
          <w:iCs/>
          <w:sz w:val="19"/>
          <w:szCs w:val="19"/>
        </w:rPr>
        <w:t>international veterinary certificate</w:t>
      </w:r>
      <w:r w:rsidR="00087547" w:rsidRPr="00FD1C12">
        <w:rPr>
          <w:rFonts w:ascii="Arial" w:hAnsi="Arial" w:cs="Arial"/>
          <w:sz w:val="19"/>
          <w:szCs w:val="19"/>
        </w:rPr>
        <w:t xml:space="preserve"> </w:t>
      </w:r>
      <w:r w:rsidRPr="00FD1C12">
        <w:rPr>
          <w:rFonts w:ascii="Arial" w:hAnsi="Arial" w:cs="Arial"/>
          <w:sz w:val="19"/>
          <w:szCs w:val="19"/>
        </w:rPr>
        <w:t>attesting that the animals:</w:t>
      </w:r>
    </w:p>
    <w:p w14:paraId="68C61CE2" w14:textId="3AA97F36" w:rsidR="00035A22" w:rsidRPr="00FD1C12" w:rsidRDefault="00035A22" w:rsidP="00035A22">
      <w:pPr>
        <w:tabs>
          <w:tab w:val="num" w:pos="720"/>
        </w:tabs>
        <w:spacing w:after="240"/>
        <w:ind w:left="426" w:hanging="426"/>
        <w:jc w:val="both"/>
        <w:rPr>
          <w:rFonts w:ascii="Arial" w:hAnsi="Arial" w:cs="Arial"/>
          <w:sz w:val="19"/>
          <w:szCs w:val="19"/>
        </w:rPr>
      </w:pPr>
      <w:r w:rsidRPr="00FD1C12">
        <w:rPr>
          <w:rFonts w:ascii="Arial" w:hAnsi="Arial" w:cs="Arial"/>
          <w:sz w:val="19"/>
          <w:szCs w:val="19"/>
        </w:rPr>
        <w:t>1)</w:t>
      </w:r>
      <w:r w:rsidRPr="00FD1C12">
        <w:rPr>
          <w:rFonts w:ascii="Arial" w:hAnsi="Arial" w:cs="Arial"/>
          <w:sz w:val="19"/>
          <w:szCs w:val="19"/>
        </w:rPr>
        <w:tab/>
        <w:t xml:space="preserve">showed no clinical sign of AHS on the day of </w:t>
      </w:r>
      <w:proofErr w:type="gramStart"/>
      <w:r w:rsidRPr="00FD1C12">
        <w:rPr>
          <w:rFonts w:ascii="Arial" w:hAnsi="Arial" w:cs="Arial"/>
          <w:sz w:val="19"/>
          <w:szCs w:val="19"/>
        </w:rPr>
        <w:t>shipment;</w:t>
      </w:r>
      <w:proofErr w:type="gramEnd"/>
    </w:p>
    <w:p w14:paraId="134F0630" w14:textId="1D9F6939" w:rsidR="00035A22" w:rsidRPr="00FD1C12" w:rsidRDefault="00035A22" w:rsidP="00035A22">
      <w:pPr>
        <w:tabs>
          <w:tab w:val="num" w:pos="720"/>
        </w:tabs>
        <w:spacing w:after="240"/>
        <w:ind w:left="426" w:hanging="426"/>
        <w:jc w:val="both"/>
        <w:rPr>
          <w:rFonts w:ascii="Arial" w:hAnsi="Arial" w:cs="Arial"/>
          <w:sz w:val="19"/>
          <w:szCs w:val="19"/>
        </w:rPr>
      </w:pPr>
      <w:r w:rsidRPr="00FD1C12">
        <w:rPr>
          <w:rFonts w:ascii="Arial" w:hAnsi="Arial" w:cs="Arial"/>
          <w:sz w:val="19"/>
          <w:szCs w:val="19"/>
        </w:rPr>
        <w:t>2)</w:t>
      </w:r>
      <w:r w:rsidRPr="00FD1C12">
        <w:rPr>
          <w:rFonts w:ascii="Arial" w:hAnsi="Arial" w:cs="Arial"/>
          <w:sz w:val="19"/>
          <w:szCs w:val="19"/>
        </w:rPr>
        <w:tab/>
        <w:t>have not been vaccinated against AHS within the last 40</w:t>
      </w:r>
      <w:r w:rsidR="00087547" w:rsidRPr="00FD1C12">
        <w:rPr>
          <w:rFonts w:ascii="Arial" w:hAnsi="Arial" w:cs="Arial"/>
          <w:sz w:val="19"/>
          <w:szCs w:val="19"/>
        </w:rPr>
        <w:t xml:space="preserve"> </w:t>
      </w:r>
      <w:proofErr w:type="gramStart"/>
      <w:r w:rsidRPr="00FD1C12">
        <w:rPr>
          <w:rFonts w:ascii="Arial" w:hAnsi="Arial" w:cs="Arial"/>
          <w:sz w:val="19"/>
          <w:szCs w:val="19"/>
        </w:rPr>
        <w:t>days;</w:t>
      </w:r>
      <w:proofErr w:type="gramEnd"/>
    </w:p>
    <w:p w14:paraId="59AD0B1F" w14:textId="55BD99E1" w:rsidR="00035A22" w:rsidRPr="00FD1C12" w:rsidRDefault="00035A22" w:rsidP="00035A22">
      <w:pPr>
        <w:tabs>
          <w:tab w:val="num" w:pos="720"/>
        </w:tabs>
        <w:spacing w:after="240"/>
        <w:ind w:left="426" w:hanging="426"/>
        <w:jc w:val="both"/>
        <w:rPr>
          <w:rFonts w:ascii="Arial" w:hAnsi="Arial" w:cs="Arial"/>
          <w:sz w:val="19"/>
          <w:szCs w:val="19"/>
        </w:rPr>
      </w:pPr>
      <w:r w:rsidRPr="00FD1C12">
        <w:rPr>
          <w:rFonts w:ascii="Arial" w:hAnsi="Arial" w:cs="Arial"/>
          <w:sz w:val="19"/>
          <w:szCs w:val="19"/>
        </w:rPr>
        <w:t>3)</w:t>
      </w:r>
      <w:r w:rsidRPr="00FD1C12">
        <w:rPr>
          <w:rFonts w:ascii="Arial" w:hAnsi="Arial" w:cs="Arial"/>
          <w:sz w:val="19"/>
          <w:szCs w:val="19"/>
        </w:rPr>
        <w:tab/>
        <w:t>were held in isolation in a</w:t>
      </w:r>
      <w:r w:rsidR="00087547" w:rsidRPr="00FD1C12">
        <w:rPr>
          <w:rFonts w:ascii="Arial" w:hAnsi="Arial" w:cs="Arial"/>
          <w:sz w:val="19"/>
          <w:szCs w:val="19"/>
        </w:rPr>
        <w:t xml:space="preserve"> </w:t>
      </w:r>
      <w:r w:rsidRPr="00FD1C12">
        <w:rPr>
          <w:rFonts w:ascii="Arial" w:hAnsi="Arial" w:cs="Arial"/>
          <w:i/>
          <w:iCs/>
          <w:sz w:val="19"/>
          <w:szCs w:val="19"/>
        </w:rPr>
        <w:t>vector</w:t>
      </w:r>
      <w:r w:rsidRPr="00FD1C12">
        <w:rPr>
          <w:rFonts w:ascii="Arial" w:hAnsi="Arial" w:cs="Arial"/>
          <w:sz w:val="19"/>
          <w:szCs w:val="19"/>
        </w:rPr>
        <w:t>-protected</w:t>
      </w:r>
      <w:r w:rsidR="00087547" w:rsidRPr="00FD1C12">
        <w:rPr>
          <w:rFonts w:ascii="Arial" w:hAnsi="Arial" w:cs="Arial"/>
          <w:sz w:val="19"/>
          <w:szCs w:val="19"/>
        </w:rPr>
        <w:t xml:space="preserve"> </w:t>
      </w:r>
      <w:r w:rsidRPr="00FD1C12">
        <w:rPr>
          <w:rFonts w:ascii="Arial" w:hAnsi="Arial" w:cs="Arial"/>
          <w:i/>
          <w:iCs/>
          <w:sz w:val="19"/>
          <w:szCs w:val="19"/>
        </w:rPr>
        <w:t>establishment</w:t>
      </w:r>
      <w:r w:rsidRPr="00FD1C12">
        <w:rPr>
          <w:rFonts w:ascii="Arial" w:hAnsi="Arial" w:cs="Arial"/>
          <w:sz w:val="19"/>
          <w:szCs w:val="19"/>
        </w:rPr>
        <w:t>:</w:t>
      </w:r>
    </w:p>
    <w:p w14:paraId="5E907A21" w14:textId="0C8318E4" w:rsidR="00035A22" w:rsidRPr="00FD1C12" w:rsidRDefault="00AB29AB" w:rsidP="00AB29AB">
      <w:pPr>
        <w:spacing w:after="240"/>
        <w:ind w:left="851" w:hanging="425"/>
        <w:jc w:val="both"/>
        <w:rPr>
          <w:rFonts w:ascii="Arial" w:hAnsi="Arial" w:cs="Arial"/>
          <w:sz w:val="19"/>
          <w:szCs w:val="19"/>
        </w:rPr>
      </w:pPr>
      <w:r w:rsidRPr="00FD1C12">
        <w:rPr>
          <w:rFonts w:ascii="Arial" w:hAnsi="Arial" w:cs="Arial"/>
          <w:sz w:val="19"/>
          <w:szCs w:val="19"/>
        </w:rPr>
        <w:lastRenderedPageBreak/>
        <w:t>a)</w:t>
      </w:r>
      <w:r w:rsidRPr="00FD1C12">
        <w:rPr>
          <w:rFonts w:ascii="Arial" w:hAnsi="Arial" w:cs="Arial"/>
          <w:sz w:val="19"/>
          <w:szCs w:val="19"/>
        </w:rPr>
        <w:tab/>
      </w:r>
      <w:r w:rsidR="00035A22" w:rsidRPr="00FD1C12">
        <w:rPr>
          <w:rFonts w:ascii="Arial" w:hAnsi="Arial" w:cs="Arial"/>
          <w:sz w:val="19"/>
          <w:szCs w:val="19"/>
        </w:rPr>
        <w:t xml:space="preserve">for a period of at least 28 days and a serological test to detect antibodies against </w:t>
      </w:r>
      <w:r w:rsidR="00035A22" w:rsidRPr="00FD1C12">
        <w:rPr>
          <w:rFonts w:ascii="Arial" w:hAnsi="Arial" w:cs="Arial"/>
          <w:strike/>
          <w:sz w:val="19"/>
          <w:szCs w:val="19"/>
        </w:rPr>
        <w:t>th</w:t>
      </w:r>
      <w:r w:rsidR="003664DE" w:rsidRPr="00FD1C12">
        <w:rPr>
          <w:rFonts w:ascii="Arial" w:hAnsi="Arial" w:cs="Arial"/>
          <w:strike/>
          <w:sz w:val="19"/>
          <w:szCs w:val="19"/>
        </w:rPr>
        <w:t xml:space="preserve">e </w:t>
      </w:r>
      <w:r w:rsidR="00035A22" w:rsidRPr="00FD1C12">
        <w:rPr>
          <w:rFonts w:ascii="Arial" w:hAnsi="Arial" w:cs="Arial"/>
          <w:sz w:val="19"/>
          <w:szCs w:val="19"/>
        </w:rPr>
        <w:t>AHSV</w:t>
      </w:r>
      <w:r w:rsidR="003664DE" w:rsidRPr="00FD1C12">
        <w:rPr>
          <w:rFonts w:ascii="Arial" w:hAnsi="Arial" w:cs="Arial"/>
          <w:strike/>
          <w:sz w:val="19"/>
          <w:szCs w:val="19"/>
        </w:rPr>
        <w:t xml:space="preserve"> g</w:t>
      </w:r>
      <w:r w:rsidR="00035A22" w:rsidRPr="00FD1C12">
        <w:rPr>
          <w:rFonts w:ascii="Arial" w:hAnsi="Arial" w:cs="Arial"/>
          <w:strike/>
          <w:sz w:val="19"/>
          <w:szCs w:val="19"/>
        </w:rPr>
        <w:t>roup</w:t>
      </w:r>
      <w:r w:rsidR="00035A22" w:rsidRPr="00FD1C12">
        <w:rPr>
          <w:rFonts w:ascii="Arial" w:hAnsi="Arial" w:cs="Arial"/>
          <w:sz w:val="19"/>
          <w:szCs w:val="19"/>
        </w:rPr>
        <w:t>, was carried out with a negative result on a blood sample collected at least 28</w:t>
      </w:r>
      <w:r w:rsidR="00087547" w:rsidRPr="00FD1C12">
        <w:rPr>
          <w:rFonts w:ascii="Arial" w:hAnsi="Arial" w:cs="Arial"/>
          <w:sz w:val="19"/>
          <w:szCs w:val="19"/>
        </w:rPr>
        <w:t xml:space="preserve"> </w:t>
      </w:r>
      <w:r w:rsidR="00035A22" w:rsidRPr="00FD1C12">
        <w:rPr>
          <w:rFonts w:ascii="Arial" w:hAnsi="Arial" w:cs="Arial"/>
          <w:sz w:val="19"/>
          <w:szCs w:val="19"/>
        </w:rPr>
        <w:t>days after introduction into the</w:t>
      </w:r>
      <w:r w:rsidR="00087547" w:rsidRPr="00FD1C12">
        <w:rPr>
          <w:rFonts w:ascii="Arial" w:hAnsi="Arial" w:cs="Arial"/>
          <w:sz w:val="19"/>
          <w:szCs w:val="19"/>
        </w:rPr>
        <w:t xml:space="preserve"> </w:t>
      </w:r>
      <w:r w:rsidR="00035A22" w:rsidRPr="00FD1C12">
        <w:rPr>
          <w:rFonts w:ascii="Arial" w:hAnsi="Arial" w:cs="Arial"/>
          <w:i/>
          <w:iCs/>
          <w:sz w:val="19"/>
          <w:szCs w:val="19"/>
        </w:rPr>
        <w:t>vector</w:t>
      </w:r>
      <w:r w:rsidR="00035A22" w:rsidRPr="00FD1C12">
        <w:rPr>
          <w:rFonts w:ascii="Arial" w:hAnsi="Arial" w:cs="Arial"/>
          <w:sz w:val="19"/>
          <w:szCs w:val="19"/>
        </w:rPr>
        <w:t>-protected</w:t>
      </w:r>
      <w:r w:rsidR="00087547" w:rsidRPr="00FD1C12">
        <w:rPr>
          <w:rFonts w:ascii="Arial" w:hAnsi="Arial" w:cs="Arial"/>
          <w:sz w:val="19"/>
          <w:szCs w:val="19"/>
        </w:rPr>
        <w:t xml:space="preserve"> </w:t>
      </w:r>
      <w:r w:rsidR="00035A22" w:rsidRPr="00FD1C12">
        <w:rPr>
          <w:rFonts w:ascii="Arial" w:hAnsi="Arial" w:cs="Arial"/>
          <w:i/>
          <w:iCs/>
          <w:sz w:val="19"/>
          <w:szCs w:val="19"/>
        </w:rPr>
        <w:t>establishment</w:t>
      </w:r>
      <w:r w:rsidR="00035A22" w:rsidRPr="00FD1C12">
        <w:rPr>
          <w:rFonts w:ascii="Arial" w:hAnsi="Arial" w:cs="Arial"/>
          <w:sz w:val="19"/>
          <w:szCs w:val="19"/>
        </w:rPr>
        <w:t>; or</w:t>
      </w:r>
    </w:p>
    <w:p w14:paraId="67AA23F8" w14:textId="69D378B1" w:rsidR="00035A22" w:rsidRPr="00FD1C12" w:rsidRDefault="00AB29AB" w:rsidP="00AB29AB">
      <w:pPr>
        <w:spacing w:after="240"/>
        <w:ind w:left="851" w:hanging="425"/>
        <w:jc w:val="both"/>
        <w:rPr>
          <w:rFonts w:ascii="Arial" w:hAnsi="Arial" w:cs="Arial"/>
          <w:sz w:val="19"/>
          <w:szCs w:val="19"/>
        </w:rPr>
      </w:pPr>
      <w:r w:rsidRPr="00FD1C12">
        <w:rPr>
          <w:rFonts w:ascii="Arial" w:hAnsi="Arial" w:cs="Arial"/>
          <w:sz w:val="19"/>
          <w:szCs w:val="19"/>
        </w:rPr>
        <w:t>b)</w:t>
      </w:r>
      <w:r w:rsidRPr="00FD1C12">
        <w:rPr>
          <w:rFonts w:ascii="Arial" w:hAnsi="Arial" w:cs="Arial"/>
          <w:sz w:val="19"/>
          <w:szCs w:val="19"/>
        </w:rPr>
        <w:tab/>
      </w:r>
      <w:r w:rsidR="00035A22" w:rsidRPr="00FD1C12">
        <w:rPr>
          <w:rFonts w:ascii="Arial" w:hAnsi="Arial" w:cs="Arial"/>
          <w:sz w:val="19"/>
          <w:szCs w:val="19"/>
        </w:rPr>
        <w:t>for a period of at least 40 days and serological tests to detect antibodies against AHSV were carried out with no significant increase in antibody titre on blood samples collected on two occasions, with an interval of not less than 21</w:t>
      </w:r>
      <w:r w:rsidR="00087547" w:rsidRPr="00FD1C12">
        <w:rPr>
          <w:rFonts w:ascii="Arial" w:hAnsi="Arial" w:cs="Arial"/>
          <w:sz w:val="19"/>
          <w:szCs w:val="19"/>
        </w:rPr>
        <w:t xml:space="preserve"> </w:t>
      </w:r>
      <w:r w:rsidR="00035A22" w:rsidRPr="00FD1C12">
        <w:rPr>
          <w:rFonts w:ascii="Arial" w:hAnsi="Arial" w:cs="Arial"/>
          <w:sz w:val="19"/>
          <w:szCs w:val="19"/>
        </w:rPr>
        <w:t>days, the first sample being collected at least 7</w:t>
      </w:r>
      <w:r w:rsidR="00087547" w:rsidRPr="00FD1C12">
        <w:rPr>
          <w:rFonts w:ascii="Arial" w:hAnsi="Arial" w:cs="Arial"/>
          <w:sz w:val="19"/>
          <w:szCs w:val="19"/>
        </w:rPr>
        <w:t xml:space="preserve"> </w:t>
      </w:r>
      <w:r w:rsidR="00035A22" w:rsidRPr="00FD1C12">
        <w:rPr>
          <w:rFonts w:ascii="Arial" w:hAnsi="Arial" w:cs="Arial"/>
          <w:sz w:val="19"/>
          <w:szCs w:val="19"/>
        </w:rPr>
        <w:t>days after introduction into the</w:t>
      </w:r>
      <w:r w:rsidR="00087547" w:rsidRPr="00FD1C12">
        <w:rPr>
          <w:rFonts w:ascii="Arial" w:hAnsi="Arial" w:cs="Arial"/>
          <w:sz w:val="19"/>
          <w:szCs w:val="19"/>
        </w:rPr>
        <w:t xml:space="preserve"> </w:t>
      </w:r>
      <w:r w:rsidR="00035A22" w:rsidRPr="00FD1C12">
        <w:rPr>
          <w:rFonts w:ascii="Arial" w:hAnsi="Arial" w:cs="Arial"/>
          <w:i/>
          <w:iCs/>
          <w:sz w:val="19"/>
          <w:szCs w:val="19"/>
        </w:rPr>
        <w:t>vector</w:t>
      </w:r>
      <w:r w:rsidR="00035A22" w:rsidRPr="00FD1C12">
        <w:rPr>
          <w:rFonts w:ascii="Arial" w:hAnsi="Arial" w:cs="Arial"/>
          <w:sz w:val="19"/>
          <w:szCs w:val="19"/>
        </w:rPr>
        <w:t>-protected</w:t>
      </w:r>
      <w:r w:rsidR="00087547" w:rsidRPr="00FD1C12">
        <w:rPr>
          <w:rFonts w:ascii="Arial" w:hAnsi="Arial" w:cs="Arial"/>
          <w:sz w:val="19"/>
          <w:szCs w:val="19"/>
        </w:rPr>
        <w:t xml:space="preserve"> </w:t>
      </w:r>
      <w:r w:rsidR="00035A22" w:rsidRPr="00FD1C12">
        <w:rPr>
          <w:rFonts w:ascii="Arial" w:hAnsi="Arial" w:cs="Arial"/>
          <w:i/>
          <w:iCs/>
          <w:sz w:val="19"/>
          <w:szCs w:val="19"/>
        </w:rPr>
        <w:t>establishment</w:t>
      </w:r>
      <w:r w:rsidR="00035A22" w:rsidRPr="00FD1C12">
        <w:rPr>
          <w:rFonts w:ascii="Arial" w:hAnsi="Arial" w:cs="Arial"/>
          <w:sz w:val="19"/>
          <w:szCs w:val="19"/>
        </w:rPr>
        <w:t>; or</w:t>
      </w:r>
    </w:p>
    <w:p w14:paraId="73271BC8" w14:textId="50C8BE81" w:rsidR="000C7E61" w:rsidRPr="00FD1C12" w:rsidRDefault="00AB29AB" w:rsidP="00F57A8A">
      <w:pPr>
        <w:spacing w:after="240"/>
        <w:ind w:left="851" w:hanging="425"/>
        <w:jc w:val="both"/>
        <w:rPr>
          <w:rFonts w:ascii="Arial" w:hAnsi="Arial" w:cs="Arial"/>
          <w:sz w:val="19"/>
          <w:szCs w:val="19"/>
        </w:rPr>
      </w:pPr>
      <w:r w:rsidRPr="00FD1C12">
        <w:rPr>
          <w:rFonts w:ascii="Arial" w:hAnsi="Arial" w:cs="Arial"/>
          <w:sz w:val="19"/>
          <w:szCs w:val="19"/>
        </w:rPr>
        <w:t>c)</w:t>
      </w:r>
      <w:r w:rsidRPr="00FD1C12">
        <w:rPr>
          <w:rFonts w:ascii="Arial" w:hAnsi="Arial" w:cs="Arial"/>
          <w:sz w:val="19"/>
          <w:szCs w:val="19"/>
        </w:rPr>
        <w:tab/>
      </w:r>
      <w:r w:rsidR="00035A22" w:rsidRPr="00FD1C12">
        <w:rPr>
          <w:rFonts w:ascii="Arial" w:hAnsi="Arial" w:cs="Arial"/>
          <w:sz w:val="19"/>
          <w:szCs w:val="19"/>
        </w:rPr>
        <w:t>for a period of at least 14 days and a</w:t>
      </w:r>
      <w:r w:rsidR="00035A22" w:rsidRPr="00FD1C12">
        <w:rPr>
          <w:rFonts w:ascii="Arial" w:hAnsi="Arial" w:cs="Arial"/>
          <w:strike/>
          <w:sz w:val="19"/>
          <w:szCs w:val="19"/>
        </w:rPr>
        <w:t>n</w:t>
      </w:r>
      <w:r w:rsidR="00035A22" w:rsidRPr="00FD1C12">
        <w:rPr>
          <w:rFonts w:ascii="Arial" w:hAnsi="Arial" w:cs="Arial"/>
          <w:sz w:val="19"/>
          <w:szCs w:val="19"/>
        </w:rPr>
        <w:t xml:space="preserve"> </w:t>
      </w:r>
      <w:r w:rsidR="00035A22" w:rsidRPr="00FD1C12">
        <w:rPr>
          <w:rFonts w:ascii="Arial" w:hAnsi="Arial" w:cs="Arial"/>
          <w:strike/>
          <w:sz w:val="19"/>
          <w:szCs w:val="19"/>
        </w:rPr>
        <w:t>agent identification</w:t>
      </w:r>
      <w:r w:rsidR="00035A22" w:rsidRPr="00FD1C12">
        <w:rPr>
          <w:rFonts w:ascii="Arial" w:hAnsi="Arial" w:cs="Arial"/>
          <w:sz w:val="19"/>
          <w:szCs w:val="19"/>
        </w:rPr>
        <w:t xml:space="preserve"> test</w:t>
      </w:r>
      <w:r w:rsidR="008A7540" w:rsidRPr="00FD1C12">
        <w:rPr>
          <w:rFonts w:ascii="Arial" w:hAnsi="Arial" w:cs="Arial"/>
          <w:sz w:val="19"/>
          <w:szCs w:val="19"/>
        </w:rPr>
        <w:t xml:space="preserve"> </w:t>
      </w:r>
      <w:r w:rsidR="008A7540" w:rsidRPr="00FD1C12">
        <w:rPr>
          <w:rFonts w:ascii="Arial" w:hAnsi="Arial" w:cs="Arial"/>
          <w:sz w:val="19"/>
          <w:szCs w:val="19"/>
          <w:u w:val="double"/>
        </w:rPr>
        <w:t>for the</w:t>
      </w:r>
      <w:r w:rsidR="008A7540" w:rsidRPr="00FD1C12">
        <w:rPr>
          <w:rFonts w:ascii="Arial" w:hAnsi="Arial" w:cs="Arial"/>
          <w:sz w:val="19"/>
          <w:szCs w:val="19"/>
        </w:rPr>
        <w:t xml:space="preserve"> </w:t>
      </w:r>
      <w:r w:rsidR="001F7A5D" w:rsidRPr="00FD1C12">
        <w:rPr>
          <w:rFonts w:ascii="Arial" w:hAnsi="Arial" w:cs="Arial"/>
          <w:strike/>
          <w:sz w:val="19"/>
          <w:szCs w:val="19"/>
          <w:u w:val="double"/>
        </w:rPr>
        <w:t>identificatio</w:t>
      </w:r>
      <w:r w:rsidR="007D4C2C" w:rsidRPr="00FD1C12">
        <w:rPr>
          <w:rFonts w:ascii="Arial" w:hAnsi="Arial" w:cs="Arial"/>
          <w:strike/>
          <w:sz w:val="19"/>
          <w:szCs w:val="19"/>
          <w:u w:val="double"/>
        </w:rPr>
        <w:t xml:space="preserve">n </w:t>
      </w:r>
      <w:r w:rsidR="000D1648" w:rsidRPr="00FD1C12">
        <w:rPr>
          <w:rFonts w:ascii="Arial" w:hAnsi="Arial" w:cs="Arial"/>
          <w:sz w:val="19"/>
          <w:szCs w:val="19"/>
          <w:u w:val="double"/>
        </w:rPr>
        <w:t>detectio</w:t>
      </w:r>
      <w:r w:rsidR="007D4C2C" w:rsidRPr="00FD1C12">
        <w:rPr>
          <w:rFonts w:ascii="Arial" w:hAnsi="Arial" w:cs="Arial"/>
          <w:sz w:val="19"/>
          <w:szCs w:val="19"/>
          <w:u w:val="double"/>
        </w:rPr>
        <w:t xml:space="preserve">n </w:t>
      </w:r>
      <w:r w:rsidR="008A7540" w:rsidRPr="00FD1C12">
        <w:rPr>
          <w:rFonts w:ascii="Arial" w:hAnsi="Arial" w:cs="Arial"/>
          <w:sz w:val="19"/>
          <w:szCs w:val="19"/>
          <w:u w:val="double"/>
        </w:rPr>
        <w:t xml:space="preserve">of </w:t>
      </w:r>
      <w:r w:rsidR="001F7A5D" w:rsidRPr="00FD1C12">
        <w:rPr>
          <w:rFonts w:ascii="Arial" w:hAnsi="Arial" w:cs="Arial"/>
          <w:sz w:val="19"/>
          <w:szCs w:val="19"/>
          <w:u w:val="double"/>
        </w:rPr>
        <w:t xml:space="preserve">the </w:t>
      </w:r>
      <w:r w:rsidR="008A7540" w:rsidRPr="00FD1C12">
        <w:rPr>
          <w:rFonts w:ascii="Arial" w:hAnsi="Arial" w:cs="Arial"/>
          <w:sz w:val="19"/>
          <w:szCs w:val="19"/>
          <w:u w:val="double"/>
        </w:rPr>
        <w:t>agent</w:t>
      </w:r>
      <w:r w:rsidR="00035A22" w:rsidRPr="00FD1C12">
        <w:rPr>
          <w:rFonts w:ascii="Arial" w:hAnsi="Arial" w:cs="Arial"/>
          <w:sz w:val="19"/>
          <w:szCs w:val="19"/>
        </w:rPr>
        <w:t xml:space="preserve"> was carried out with a negative result on a blood sample collected not less than 14</w:t>
      </w:r>
      <w:r w:rsidR="00087547" w:rsidRPr="00FD1C12">
        <w:rPr>
          <w:rFonts w:ascii="Arial" w:hAnsi="Arial" w:cs="Arial"/>
          <w:sz w:val="19"/>
          <w:szCs w:val="19"/>
        </w:rPr>
        <w:t xml:space="preserve"> </w:t>
      </w:r>
      <w:r w:rsidR="00035A22" w:rsidRPr="00FD1C12">
        <w:rPr>
          <w:rFonts w:ascii="Arial" w:hAnsi="Arial" w:cs="Arial"/>
          <w:sz w:val="19"/>
          <w:szCs w:val="19"/>
        </w:rPr>
        <w:t>days after introduction into the</w:t>
      </w:r>
      <w:r w:rsidR="00087547" w:rsidRPr="00FD1C12">
        <w:rPr>
          <w:rFonts w:ascii="Arial" w:hAnsi="Arial" w:cs="Arial"/>
          <w:sz w:val="19"/>
          <w:szCs w:val="19"/>
        </w:rPr>
        <w:t xml:space="preserve"> </w:t>
      </w:r>
      <w:r w:rsidR="00035A22" w:rsidRPr="00FD1C12">
        <w:rPr>
          <w:rFonts w:ascii="Arial" w:hAnsi="Arial" w:cs="Arial"/>
          <w:i/>
          <w:iCs/>
          <w:sz w:val="19"/>
          <w:szCs w:val="19"/>
        </w:rPr>
        <w:t>vector</w:t>
      </w:r>
      <w:r w:rsidR="00035A22" w:rsidRPr="00FD1C12">
        <w:rPr>
          <w:rFonts w:ascii="Arial" w:hAnsi="Arial" w:cs="Arial"/>
          <w:sz w:val="19"/>
          <w:szCs w:val="19"/>
        </w:rPr>
        <w:t>-protected</w:t>
      </w:r>
      <w:r w:rsidR="00087547" w:rsidRPr="00FD1C12">
        <w:rPr>
          <w:rFonts w:ascii="Arial" w:hAnsi="Arial" w:cs="Arial"/>
          <w:sz w:val="19"/>
          <w:szCs w:val="19"/>
        </w:rPr>
        <w:t xml:space="preserve"> </w:t>
      </w:r>
      <w:proofErr w:type="gramStart"/>
      <w:r w:rsidR="00035A22" w:rsidRPr="00FD1C12">
        <w:rPr>
          <w:rFonts w:ascii="Arial" w:hAnsi="Arial" w:cs="Arial"/>
          <w:i/>
          <w:iCs/>
          <w:sz w:val="19"/>
          <w:szCs w:val="19"/>
        </w:rPr>
        <w:t>establishment</w:t>
      </w:r>
      <w:r w:rsidR="00035A22" w:rsidRPr="00FD1C12">
        <w:rPr>
          <w:rFonts w:ascii="Arial" w:hAnsi="Arial" w:cs="Arial"/>
          <w:sz w:val="19"/>
          <w:szCs w:val="19"/>
        </w:rPr>
        <w:t>;</w:t>
      </w:r>
      <w:proofErr w:type="gramEnd"/>
      <w:r w:rsidR="00035A22" w:rsidRPr="00FD1C12">
        <w:rPr>
          <w:rFonts w:ascii="Arial" w:hAnsi="Arial" w:cs="Arial"/>
          <w:sz w:val="19"/>
          <w:szCs w:val="19"/>
        </w:rPr>
        <w:t xml:space="preserve"> or</w:t>
      </w:r>
    </w:p>
    <w:p w14:paraId="0A25675D" w14:textId="6E7D58E7" w:rsidR="00035A22" w:rsidRPr="00FD1C12" w:rsidRDefault="00AB29AB" w:rsidP="00AB29AB">
      <w:pPr>
        <w:spacing w:after="240"/>
        <w:ind w:left="851" w:hanging="425"/>
        <w:jc w:val="both"/>
        <w:rPr>
          <w:rFonts w:ascii="Arial" w:hAnsi="Arial" w:cs="Arial"/>
          <w:sz w:val="19"/>
          <w:szCs w:val="19"/>
        </w:rPr>
      </w:pPr>
      <w:r w:rsidRPr="00FD1C12">
        <w:rPr>
          <w:rFonts w:ascii="Arial" w:hAnsi="Arial" w:cs="Arial"/>
          <w:sz w:val="19"/>
          <w:szCs w:val="19"/>
        </w:rPr>
        <w:t>d)</w:t>
      </w:r>
      <w:r w:rsidRPr="00FD1C12">
        <w:rPr>
          <w:rFonts w:ascii="Arial" w:hAnsi="Arial" w:cs="Arial"/>
          <w:sz w:val="19"/>
          <w:szCs w:val="19"/>
        </w:rPr>
        <w:tab/>
      </w:r>
      <w:r w:rsidR="00035A22" w:rsidRPr="00FD1C12">
        <w:rPr>
          <w:rFonts w:ascii="Arial" w:hAnsi="Arial" w:cs="Arial"/>
          <w:sz w:val="19"/>
          <w:szCs w:val="19"/>
        </w:rPr>
        <w:t>for a period of at least 40 days and were vaccinated, at least 40 days before shipment, against all serotypes whose presence in the source population has been demonstrated through a</w:t>
      </w:r>
      <w:r w:rsidR="00087547" w:rsidRPr="00FD1C12">
        <w:rPr>
          <w:rFonts w:ascii="Arial" w:hAnsi="Arial" w:cs="Arial"/>
          <w:sz w:val="19"/>
          <w:szCs w:val="19"/>
        </w:rPr>
        <w:t xml:space="preserve"> </w:t>
      </w:r>
      <w:r w:rsidR="00035A22" w:rsidRPr="00FD1C12">
        <w:rPr>
          <w:rFonts w:ascii="Arial" w:hAnsi="Arial" w:cs="Arial"/>
          <w:i/>
          <w:iCs/>
          <w:sz w:val="19"/>
          <w:szCs w:val="19"/>
        </w:rPr>
        <w:t>surveillance</w:t>
      </w:r>
      <w:r w:rsidR="00087547" w:rsidRPr="00FD1C12">
        <w:rPr>
          <w:rFonts w:ascii="Arial" w:hAnsi="Arial" w:cs="Arial"/>
          <w:sz w:val="19"/>
          <w:szCs w:val="19"/>
        </w:rPr>
        <w:t xml:space="preserve"> </w:t>
      </w:r>
      <w:r w:rsidR="00035A22" w:rsidRPr="00FD1C12">
        <w:rPr>
          <w:rFonts w:ascii="Arial" w:hAnsi="Arial" w:cs="Arial"/>
          <w:sz w:val="19"/>
          <w:szCs w:val="19"/>
        </w:rPr>
        <w:t>programme in accordance with Articles</w:t>
      </w:r>
      <w:r w:rsidR="00087547" w:rsidRPr="00FD1C12">
        <w:rPr>
          <w:rFonts w:ascii="Arial" w:hAnsi="Arial" w:cs="Arial"/>
          <w:sz w:val="19"/>
          <w:szCs w:val="19"/>
        </w:rPr>
        <w:t xml:space="preserve"> </w:t>
      </w:r>
      <w:r w:rsidR="00035A22" w:rsidRPr="00FD1C12">
        <w:rPr>
          <w:rFonts w:ascii="Arial" w:hAnsi="Arial" w:cs="Arial"/>
          <w:sz w:val="19"/>
          <w:szCs w:val="19"/>
        </w:rPr>
        <w:t>12.1.12.</w:t>
      </w:r>
      <w:r w:rsidR="00087547" w:rsidRPr="00FD1C12">
        <w:rPr>
          <w:rFonts w:ascii="Arial" w:hAnsi="Arial" w:cs="Arial"/>
          <w:sz w:val="19"/>
          <w:szCs w:val="19"/>
        </w:rPr>
        <w:t xml:space="preserve"> </w:t>
      </w:r>
      <w:r w:rsidR="00035A22" w:rsidRPr="00FD1C12">
        <w:rPr>
          <w:rFonts w:ascii="Arial" w:hAnsi="Arial" w:cs="Arial"/>
          <w:sz w:val="19"/>
          <w:szCs w:val="19"/>
        </w:rPr>
        <w:t>and</w:t>
      </w:r>
      <w:r w:rsidR="00087547" w:rsidRPr="00FD1C12">
        <w:rPr>
          <w:rFonts w:ascii="Arial" w:hAnsi="Arial" w:cs="Arial"/>
          <w:sz w:val="19"/>
          <w:szCs w:val="19"/>
        </w:rPr>
        <w:t xml:space="preserve"> </w:t>
      </w:r>
      <w:r w:rsidR="00035A22" w:rsidRPr="00FD1C12">
        <w:rPr>
          <w:rFonts w:ascii="Arial" w:hAnsi="Arial" w:cs="Arial"/>
          <w:sz w:val="19"/>
          <w:szCs w:val="19"/>
        </w:rPr>
        <w:t xml:space="preserve">12.1.13., and were identified in the accompanying certification as having been </w:t>
      </w:r>
      <w:proofErr w:type="gramStart"/>
      <w:r w:rsidR="00035A22" w:rsidRPr="00FD1C12">
        <w:rPr>
          <w:rFonts w:ascii="Arial" w:hAnsi="Arial" w:cs="Arial"/>
          <w:sz w:val="19"/>
          <w:szCs w:val="19"/>
        </w:rPr>
        <w:t>vaccinated;</w:t>
      </w:r>
      <w:proofErr w:type="gramEnd"/>
    </w:p>
    <w:p w14:paraId="481CA587" w14:textId="5287A58A" w:rsidR="00A27EAD" w:rsidRPr="00FD1C12" w:rsidRDefault="00035A22" w:rsidP="00F57A8A">
      <w:pPr>
        <w:tabs>
          <w:tab w:val="num" w:pos="720"/>
        </w:tabs>
        <w:spacing w:after="240"/>
        <w:ind w:left="426" w:hanging="426"/>
        <w:jc w:val="both"/>
        <w:rPr>
          <w:rFonts w:ascii="Arial" w:hAnsi="Arial" w:cs="Arial"/>
          <w:sz w:val="19"/>
          <w:szCs w:val="19"/>
        </w:rPr>
      </w:pPr>
      <w:r w:rsidRPr="00FD1C12">
        <w:rPr>
          <w:rFonts w:ascii="Arial" w:hAnsi="Arial" w:cs="Arial"/>
          <w:sz w:val="19"/>
          <w:szCs w:val="19"/>
        </w:rPr>
        <w:t>4)</w:t>
      </w:r>
      <w:r w:rsidRPr="00FD1C12">
        <w:rPr>
          <w:rFonts w:ascii="Arial" w:hAnsi="Arial" w:cs="Arial"/>
          <w:sz w:val="19"/>
          <w:szCs w:val="19"/>
        </w:rPr>
        <w:tab/>
        <w:t xml:space="preserve">were </w:t>
      </w:r>
      <w:proofErr w:type="gramStart"/>
      <w:r w:rsidRPr="00FD1C12">
        <w:rPr>
          <w:rFonts w:ascii="Arial" w:hAnsi="Arial" w:cs="Arial"/>
          <w:sz w:val="19"/>
          <w:szCs w:val="19"/>
        </w:rPr>
        <w:t>protected from</w:t>
      </w:r>
      <w:r w:rsidR="00087547" w:rsidRPr="00FD1C12">
        <w:rPr>
          <w:rFonts w:ascii="Arial" w:hAnsi="Arial" w:cs="Arial"/>
          <w:sz w:val="19"/>
          <w:szCs w:val="19"/>
        </w:rPr>
        <w:t xml:space="preserve"> </w:t>
      </w:r>
      <w:proofErr w:type="spellStart"/>
      <w:r w:rsidRPr="00FD1C12">
        <w:rPr>
          <w:rFonts w:ascii="Arial" w:hAnsi="Arial" w:cs="Arial"/>
          <w:i/>
          <w:iCs/>
          <w:sz w:val="19"/>
          <w:szCs w:val="19"/>
        </w:rPr>
        <w:t>Culicoides</w:t>
      </w:r>
      <w:proofErr w:type="spellEnd"/>
      <w:r w:rsidR="00087547" w:rsidRPr="00FD1C12">
        <w:rPr>
          <w:rFonts w:ascii="Arial" w:hAnsi="Arial" w:cs="Arial"/>
          <w:sz w:val="19"/>
          <w:szCs w:val="19"/>
        </w:rPr>
        <w:t xml:space="preserve"> </w:t>
      </w:r>
      <w:r w:rsidRPr="00FD1C12">
        <w:rPr>
          <w:rFonts w:ascii="Arial" w:hAnsi="Arial" w:cs="Arial"/>
          <w:sz w:val="19"/>
          <w:szCs w:val="19"/>
        </w:rPr>
        <w:t>attacks at all times</w:t>
      </w:r>
      <w:proofErr w:type="gramEnd"/>
      <w:r w:rsidRPr="00FD1C12">
        <w:rPr>
          <w:rFonts w:ascii="Arial" w:hAnsi="Arial" w:cs="Arial"/>
          <w:sz w:val="19"/>
          <w:szCs w:val="19"/>
        </w:rPr>
        <w:t xml:space="preserve"> during transportation (including transportation to and at the</w:t>
      </w:r>
      <w:r w:rsidR="00087547" w:rsidRPr="00FD1C12">
        <w:rPr>
          <w:rFonts w:ascii="Arial" w:hAnsi="Arial" w:cs="Arial"/>
          <w:sz w:val="19"/>
          <w:szCs w:val="19"/>
        </w:rPr>
        <w:t xml:space="preserve"> </w:t>
      </w:r>
      <w:r w:rsidRPr="00FD1C12">
        <w:rPr>
          <w:rFonts w:ascii="Arial" w:hAnsi="Arial" w:cs="Arial"/>
          <w:i/>
          <w:iCs/>
          <w:sz w:val="19"/>
          <w:szCs w:val="19"/>
        </w:rPr>
        <w:t>place of shipment</w:t>
      </w:r>
      <w:r w:rsidRPr="00FD1C12">
        <w:rPr>
          <w:rFonts w:ascii="Arial" w:hAnsi="Arial" w:cs="Arial"/>
          <w:sz w:val="19"/>
          <w:szCs w:val="19"/>
        </w:rPr>
        <w:t>).</w:t>
      </w:r>
      <w:r w:rsidR="00F57A8A" w:rsidRPr="00FD1C12">
        <w:rPr>
          <w:rFonts w:ascii="Arial" w:hAnsi="Arial" w:cs="Arial"/>
          <w:sz w:val="19"/>
          <w:szCs w:val="19"/>
        </w:rPr>
        <w:t xml:space="preserve"> </w:t>
      </w:r>
    </w:p>
    <w:p w14:paraId="0E9AB09A" w14:textId="77777777" w:rsidR="00035A22" w:rsidRPr="00FD1C12" w:rsidRDefault="00035A22" w:rsidP="00035A22">
      <w:pPr>
        <w:spacing w:after="240"/>
        <w:jc w:val="center"/>
        <w:rPr>
          <w:rFonts w:ascii="Arial" w:hAnsi="Arial" w:cs="Arial"/>
          <w:sz w:val="19"/>
          <w:szCs w:val="19"/>
        </w:rPr>
      </w:pPr>
      <w:bookmarkStart w:id="8" w:name="article_ahs.8."/>
      <w:bookmarkEnd w:id="8"/>
      <w:r w:rsidRPr="00FD1C12">
        <w:rPr>
          <w:rFonts w:ascii="Arial" w:hAnsi="Arial" w:cs="Arial"/>
          <w:sz w:val="19"/>
          <w:szCs w:val="19"/>
        </w:rPr>
        <w:t>Article 12.1.8.</w:t>
      </w:r>
    </w:p>
    <w:p w14:paraId="0316EE20" w14:textId="5F48EA2A" w:rsidR="00823951" w:rsidRPr="00FD1C12" w:rsidRDefault="00035A22" w:rsidP="00F57A8A">
      <w:pPr>
        <w:spacing w:after="240"/>
        <w:jc w:val="both"/>
        <w:rPr>
          <w:rFonts w:ascii="Arial" w:hAnsi="Arial" w:cs="Arial"/>
          <w:b/>
          <w:bCs/>
          <w:i/>
          <w:iCs/>
          <w:sz w:val="19"/>
          <w:szCs w:val="19"/>
        </w:rPr>
      </w:pPr>
      <w:r w:rsidRPr="00FD1C12">
        <w:rPr>
          <w:rFonts w:ascii="Arial" w:hAnsi="Arial" w:cs="Arial"/>
          <w:b/>
          <w:bCs/>
          <w:sz w:val="19"/>
          <w:szCs w:val="19"/>
        </w:rPr>
        <w:t>Recommendations for the importation of equine semen</w:t>
      </w:r>
    </w:p>
    <w:p w14:paraId="01A8022E" w14:textId="053B9F26" w:rsidR="00035A22" w:rsidRPr="00FD1C12" w:rsidRDefault="00035A22" w:rsidP="00035A22">
      <w:pPr>
        <w:spacing w:after="240"/>
        <w:jc w:val="both"/>
        <w:rPr>
          <w:rFonts w:ascii="Arial" w:hAnsi="Arial" w:cs="Arial"/>
          <w:sz w:val="19"/>
          <w:szCs w:val="19"/>
        </w:rPr>
      </w:pPr>
      <w:r w:rsidRPr="00FD1C12">
        <w:rPr>
          <w:rFonts w:ascii="Arial" w:hAnsi="Arial" w:cs="Arial"/>
          <w:i/>
          <w:iCs/>
          <w:sz w:val="19"/>
          <w:szCs w:val="19"/>
        </w:rPr>
        <w:t>Veterinary Authorities</w:t>
      </w:r>
      <w:r w:rsidR="00087547" w:rsidRPr="00FD1C12">
        <w:rPr>
          <w:rFonts w:ascii="Arial" w:hAnsi="Arial" w:cs="Arial"/>
          <w:sz w:val="19"/>
          <w:szCs w:val="19"/>
        </w:rPr>
        <w:t xml:space="preserve"> </w:t>
      </w:r>
      <w:r w:rsidRPr="00FD1C12">
        <w:rPr>
          <w:rFonts w:ascii="Arial" w:hAnsi="Arial" w:cs="Arial"/>
          <w:sz w:val="19"/>
          <w:szCs w:val="19"/>
        </w:rPr>
        <w:t>of</w:t>
      </w:r>
      <w:r w:rsidR="00087547" w:rsidRPr="00FD1C12">
        <w:rPr>
          <w:rFonts w:ascii="Arial" w:hAnsi="Arial" w:cs="Arial"/>
          <w:sz w:val="19"/>
          <w:szCs w:val="19"/>
        </w:rPr>
        <w:t xml:space="preserve"> </w:t>
      </w:r>
      <w:r w:rsidRPr="00FD1C12">
        <w:rPr>
          <w:rFonts w:ascii="Arial" w:hAnsi="Arial" w:cs="Arial"/>
          <w:i/>
          <w:iCs/>
          <w:sz w:val="19"/>
          <w:szCs w:val="19"/>
        </w:rPr>
        <w:t>importing countries</w:t>
      </w:r>
      <w:r w:rsidR="00087547" w:rsidRPr="00FD1C12">
        <w:rPr>
          <w:rFonts w:ascii="Arial" w:hAnsi="Arial" w:cs="Arial"/>
          <w:sz w:val="19"/>
          <w:szCs w:val="19"/>
        </w:rPr>
        <w:t xml:space="preserve"> </w:t>
      </w:r>
      <w:r w:rsidRPr="00FD1C12">
        <w:rPr>
          <w:rFonts w:ascii="Arial" w:hAnsi="Arial" w:cs="Arial"/>
          <w:sz w:val="19"/>
          <w:szCs w:val="19"/>
        </w:rPr>
        <w:t>should require the presentation of an</w:t>
      </w:r>
      <w:r w:rsidR="00087547" w:rsidRPr="00FD1C12">
        <w:rPr>
          <w:rFonts w:ascii="Arial" w:hAnsi="Arial" w:cs="Arial"/>
          <w:sz w:val="19"/>
          <w:szCs w:val="19"/>
        </w:rPr>
        <w:t xml:space="preserve"> </w:t>
      </w:r>
      <w:r w:rsidRPr="00FD1C12">
        <w:rPr>
          <w:rFonts w:ascii="Arial" w:hAnsi="Arial" w:cs="Arial"/>
          <w:i/>
          <w:iCs/>
          <w:sz w:val="19"/>
          <w:szCs w:val="19"/>
        </w:rPr>
        <w:t>international veterinary certificate</w:t>
      </w:r>
      <w:r w:rsidR="00087547" w:rsidRPr="00FD1C12">
        <w:rPr>
          <w:rFonts w:ascii="Arial" w:hAnsi="Arial" w:cs="Arial"/>
          <w:sz w:val="19"/>
          <w:szCs w:val="19"/>
        </w:rPr>
        <w:t xml:space="preserve"> </w:t>
      </w:r>
      <w:r w:rsidRPr="00FD1C12">
        <w:rPr>
          <w:rFonts w:ascii="Arial" w:hAnsi="Arial" w:cs="Arial"/>
          <w:sz w:val="19"/>
          <w:szCs w:val="19"/>
        </w:rPr>
        <w:t>attesting that the donor animals:</w:t>
      </w:r>
    </w:p>
    <w:p w14:paraId="2568442D" w14:textId="6E8C7197" w:rsidR="00035A22" w:rsidRPr="00FD1C12" w:rsidRDefault="00AB29AB" w:rsidP="00AB29AB">
      <w:pPr>
        <w:tabs>
          <w:tab w:val="num" w:pos="720"/>
        </w:tabs>
        <w:spacing w:after="240"/>
        <w:ind w:left="426" w:hanging="426"/>
        <w:jc w:val="both"/>
        <w:rPr>
          <w:rFonts w:ascii="Arial" w:hAnsi="Arial" w:cs="Arial"/>
          <w:sz w:val="19"/>
          <w:szCs w:val="19"/>
        </w:rPr>
      </w:pPr>
      <w:r w:rsidRPr="00FD1C12">
        <w:rPr>
          <w:rFonts w:ascii="Arial" w:hAnsi="Arial" w:cs="Arial"/>
          <w:sz w:val="19"/>
          <w:szCs w:val="19"/>
        </w:rPr>
        <w:t>1)</w:t>
      </w:r>
      <w:r w:rsidRPr="00FD1C12">
        <w:rPr>
          <w:rFonts w:ascii="Arial" w:hAnsi="Arial" w:cs="Arial"/>
          <w:sz w:val="19"/>
          <w:szCs w:val="19"/>
        </w:rPr>
        <w:tab/>
      </w:r>
      <w:r w:rsidR="00035A22" w:rsidRPr="00FD1C12">
        <w:rPr>
          <w:rFonts w:ascii="Arial" w:hAnsi="Arial" w:cs="Arial"/>
          <w:sz w:val="19"/>
          <w:szCs w:val="19"/>
        </w:rPr>
        <w:t>showed no clinical sign of AHS on the day of collection of the semen and for the following 40</w:t>
      </w:r>
      <w:r w:rsidR="00087547" w:rsidRPr="00FD1C12">
        <w:rPr>
          <w:rFonts w:ascii="Arial" w:hAnsi="Arial" w:cs="Arial"/>
          <w:sz w:val="19"/>
          <w:szCs w:val="19"/>
        </w:rPr>
        <w:t xml:space="preserve"> </w:t>
      </w:r>
      <w:proofErr w:type="gramStart"/>
      <w:r w:rsidR="00035A22" w:rsidRPr="00FD1C12">
        <w:rPr>
          <w:rFonts w:ascii="Arial" w:hAnsi="Arial" w:cs="Arial"/>
          <w:sz w:val="19"/>
          <w:szCs w:val="19"/>
        </w:rPr>
        <w:t>days;</w:t>
      </w:r>
      <w:proofErr w:type="gramEnd"/>
    </w:p>
    <w:p w14:paraId="2C0C454C" w14:textId="0AAF71C0" w:rsidR="00035A22" w:rsidRPr="00FD1C12" w:rsidRDefault="00AB29AB" w:rsidP="00AB29AB">
      <w:pPr>
        <w:tabs>
          <w:tab w:val="num" w:pos="720"/>
        </w:tabs>
        <w:spacing w:after="240"/>
        <w:ind w:left="426" w:hanging="426"/>
        <w:jc w:val="both"/>
        <w:rPr>
          <w:rFonts w:ascii="Arial" w:hAnsi="Arial" w:cs="Arial"/>
          <w:sz w:val="19"/>
          <w:szCs w:val="19"/>
        </w:rPr>
      </w:pPr>
      <w:r w:rsidRPr="00FD1C12">
        <w:rPr>
          <w:rFonts w:ascii="Arial" w:hAnsi="Arial" w:cs="Arial"/>
          <w:sz w:val="19"/>
          <w:szCs w:val="19"/>
        </w:rPr>
        <w:t>2)</w:t>
      </w:r>
      <w:r w:rsidRPr="00FD1C12">
        <w:rPr>
          <w:rFonts w:ascii="Arial" w:hAnsi="Arial" w:cs="Arial"/>
          <w:sz w:val="19"/>
          <w:szCs w:val="19"/>
        </w:rPr>
        <w:tab/>
      </w:r>
      <w:r w:rsidR="00035A22" w:rsidRPr="00FD1C12">
        <w:rPr>
          <w:rFonts w:ascii="Arial" w:hAnsi="Arial" w:cs="Arial"/>
          <w:sz w:val="19"/>
          <w:szCs w:val="19"/>
        </w:rPr>
        <w:t xml:space="preserve">had not been </w:t>
      </w:r>
      <w:r w:rsidR="00035A22" w:rsidRPr="00FD1C12">
        <w:rPr>
          <w:rFonts w:ascii="Arial" w:hAnsi="Arial" w:cs="Arial"/>
          <w:strike/>
          <w:sz w:val="19"/>
          <w:szCs w:val="19"/>
        </w:rPr>
        <w:t>immunised</w:t>
      </w:r>
      <w:r w:rsidR="00035A22" w:rsidRPr="00FD1C12">
        <w:rPr>
          <w:rFonts w:ascii="Arial" w:hAnsi="Arial" w:cs="Arial"/>
          <w:sz w:val="19"/>
          <w:szCs w:val="19"/>
        </w:rPr>
        <w:t xml:space="preserve"> </w:t>
      </w:r>
      <w:r w:rsidR="00013759" w:rsidRPr="00FD1C12">
        <w:rPr>
          <w:rFonts w:ascii="Arial" w:hAnsi="Arial" w:cs="Arial"/>
          <w:sz w:val="19"/>
          <w:szCs w:val="19"/>
          <w:u w:val="double"/>
        </w:rPr>
        <w:t>vaccinated</w:t>
      </w:r>
      <w:r w:rsidR="00013759" w:rsidRPr="00FD1C12">
        <w:rPr>
          <w:rFonts w:ascii="Arial" w:hAnsi="Arial" w:cs="Arial"/>
          <w:sz w:val="19"/>
          <w:szCs w:val="19"/>
        </w:rPr>
        <w:t xml:space="preserve"> </w:t>
      </w:r>
      <w:r w:rsidR="00035A22" w:rsidRPr="00FD1C12">
        <w:rPr>
          <w:rFonts w:ascii="Arial" w:hAnsi="Arial" w:cs="Arial"/>
          <w:sz w:val="19"/>
          <w:szCs w:val="19"/>
        </w:rPr>
        <w:t>against AHS with a live attenuated vaccine within 40</w:t>
      </w:r>
      <w:r w:rsidR="00087547" w:rsidRPr="00FD1C12">
        <w:rPr>
          <w:rFonts w:ascii="Arial" w:hAnsi="Arial" w:cs="Arial"/>
          <w:sz w:val="19"/>
          <w:szCs w:val="19"/>
        </w:rPr>
        <w:t xml:space="preserve"> </w:t>
      </w:r>
      <w:r w:rsidR="00035A22" w:rsidRPr="00FD1C12">
        <w:rPr>
          <w:rFonts w:ascii="Arial" w:hAnsi="Arial" w:cs="Arial"/>
          <w:sz w:val="19"/>
          <w:szCs w:val="19"/>
        </w:rPr>
        <w:t xml:space="preserve">days prior to the day of </w:t>
      </w:r>
      <w:proofErr w:type="gramStart"/>
      <w:r w:rsidR="00035A22" w:rsidRPr="00FD1C12">
        <w:rPr>
          <w:rFonts w:ascii="Arial" w:hAnsi="Arial" w:cs="Arial"/>
          <w:sz w:val="19"/>
          <w:szCs w:val="19"/>
        </w:rPr>
        <w:t>collection;</w:t>
      </w:r>
      <w:proofErr w:type="gramEnd"/>
    </w:p>
    <w:p w14:paraId="6DCB3682" w14:textId="3A7D913E" w:rsidR="00035A22" w:rsidRPr="00FD1C12" w:rsidRDefault="00AB29AB" w:rsidP="00AB29AB">
      <w:pPr>
        <w:tabs>
          <w:tab w:val="num" w:pos="720"/>
        </w:tabs>
        <w:spacing w:after="240"/>
        <w:ind w:left="426" w:hanging="426"/>
        <w:jc w:val="both"/>
        <w:rPr>
          <w:rFonts w:ascii="Arial" w:hAnsi="Arial" w:cs="Arial"/>
          <w:sz w:val="19"/>
          <w:szCs w:val="19"/>
        </w:rPr>
      </w:pPr>
      <w:r w:rsidRPr="00FD1C12">
        <w:rPr>
          <w:rFonts w:ascii="Arial" w:hAnsi="Arial" w:cs="Arial"/>
          <w:sz w:val="19"/>
          <w:szCs w:val="19"/>
        </w:rPr>
        <w:t>3)</w:t>
      </w:r>
      <w:r w:rsidRPr="00FD1C12">
        <w:rPr>
          <w:rFonts w:ascii="Arial" w:hAnsi="Arial" w:cs="Arial"/>
          <w:sz w:val="19"/>
          <w:szCs w:val="19"/>
        </w:rPr>
        <w:tab/>
      </w:r>
      <w:r w:rsidR="00035A22" w:rsidRPr="00FD1C12">
        <w:rPr>
          <w:rFonts w:ascii="Arial" w:hAnsi="Arial" w:cs="Arial"/>
          <w:sz w:val="19"/>
          <w:szCs w:val="19"/>
        </w:rPr>
        <w:t>were either:</w:t>
      </w:r>
    </w:p>
    <w:p w14:paraId="27F6FCC5" w14:textId="5A96CD40" w:rsidR="00035A22" w:rsidRPr="00FD1C12" w:rsidRDefault="00AB29AB" w:rsidP="00AB29AB">
      <w:pPr>
        <w:spacing w:after="240"/>
        <w:ind w:left="851" w:hanging="425"/>
        <w:jc w:val="both"/>
        <w:rPr>
          <w:rFonts w:ascii="Arial" w:hAnsi="Arial" w:cs="Arial"/>
          <w:sz w:val="19"/>
          <w:szCs w:val="19"/>
        </w:rPr>
      </w:pPr>
      <w:r w:rsidRPr="00FD1C12">
        <w:rPr>
          <w:rFonts w:ascii="Arial" w:hAnsi="Arial" w:cs="Arial"/>
          <w:sz w:val="19"/>
          <w:szCs w:val="19"/>
        </w:rPr>
        <w:t>a)</w:t>
      </w:r>
      <w:r w:rsidRPr="00FD1C12">
        <w:rPr>
          <w:rFonts w:ascii="Arial" w:hAnsi="Arial" w:cs="Arial"/>
          <w:sz w:val="19"/>
          <w:szCs w:val="19"/>
        </w:rPr>
        <w:tab/>
      </w:r>
      <w:r w:rsidR="00035A22" w:rsidRPr="00FD1C12">
        <w:rPr>
          <w:rFonts w:ascii="Arial" w:hAnsi="Arial" w:cs="Arial"/>
          <w:sz w:val="19"/>
          <w:szCs w:val="19"/>
        </w:rPr>
        <w:t>kept in an AHS free country or</w:t>
      </w:r>
      <w:r w:rsidR="00355D57" w:rsidRPr="00FD1C12">
        <w:rPr>
          <w:rFonts w:ascii="Arial" w:hAnsi="Arial" w:cs="Arial"/>
          <w:sz w:val="19"/>
          <w:szCs w:val="19"/>
        </w:rPr>
        <w:t xml:space="preserve"> </w:t>
      </w:r>
      <w:hyperlink r:id="rId11" w:anchor="terme_zone_region" w:history="1">
        <w:r w:rsidR="00035A22" w:rsidRPr="00FD1C12">
          <w:rPr>
            <w:rFonts w:ascii="Arial" w:hAnsi="Arial" w:cs="Arial"/>
            <w:i/>
            <w:iCs/>
            <w:sz w:val="19"/>
            <w:szCs w:val="19"/>
          </w:rPr>
          <w:t>zone</w:t>
        </w:r>
      </w:hyperlink>
      <w:r w:rsidR="00355D57" w:rsidRPr="00FD1C12">
        <w:rPr>
          <w:rFonts w:ascii="Arial" w:hAnsi="Arial" w:cs="Arial"/>
          <w:i/>
          <w:iCs/>
          <w:sz w:val="19"/>
          <w:szCs w:val="19"/>
        </w:rPr>
        <w:t xml:space="preserve"> </w:t>
      </w:r>
      <w:r w:rsidR="00035A22" w:rsidRPr="00FD1C12">
        <w:rPr>
          <w:rFonts w:ascii="Arial" w:hAnsi="Arial" w:cs="Arial"/>
          <w:sz w:val="19"/>
          <w:szCs w:val="19"/>
        </w:rPr>
        <w:t>for at least 40</w:t>
      </w:r>
      <w:r w:rsidR="00087547" w:rsidRPr="00FD1C12">
        <w:rPr>
          <w:rFonts w:ascii="Arial" w:hAnsi="Arial" w:cs="Arial"/>
          <w:sz w:val="19"/>
          <w:szCs w:val="19"/>
        </w:rPr>
        <w:t xml:space="preserve"> </w:t>
      </w:r>
      <w:r w:rsidR="00035A22" w:rsidRPr="00FD1C12">
        <w:rPr>
          <w:rFonts w:ascii="Arial" w:hAnsi="Arial" w:cs="Arial"/>
          <w:sz w:val="19"/>
          <w:szCs w:val="19"/>
        </w:rPr>
        <w:t>days before commencement of, and during collection of the semen; or</w:t>
      </w:r>
    </w:p>
    <w:p w14:paraId="494BE436" w14:textId="3B1832F5" w:rsidR="00035A22" w:rsidRPr="00FD1C12" w:rsidRDefault="00AB29AB" w:rsidP="00AB29AB">
      <w:pPr>
        <w:spacing w:after="240"/>
        <w:ind w:left="851" w:hanging="425"/>
        <w:jc w:val="both"/>
        <w:rPr>
          <w:rFonts w:ascii="Arial" w:hAnsi="Arial" w:cs="Arial"/>
          <w:sz w:val="19"/>
          <w:szCs w:val="19"/>
        </w:rPr>
      </w:pPr>
      <w:r w:rsidRPr="00FD1C12">
        <w:rPr>
          <w:rFonts w:ascii="Arial" w:hAnsi="Arial" w:cs="Arial"/>
          <w:sz w:val="19"/>
          <w:szCs w:val="19"/>
        </w:rPr>
        <w:t>b)</w:t>
      </w:r>
      <w:r w:rsidRPr="00FD1C12">
        <w:rPr>
          <w:rFonts w:ascii="Arial" w:hAnsi="Arial" w:cs="Arial"/>
          <w:sz w:val="19"/>
          <w:szCs w:val="19"/>
        </w:rPr>
        <w:tab/>
      </w:r>
      <w:r w:rsidR="00035A22" w:rsidRPr="00FD1C12">
        <w:rPr>
          <w:rFonts w:ascii="Arial" w:hAnsi="Arial" w:cs="Arial"/>
          <w:sz w:val="19"/>
          <w:szCs w:val="19"/>
        </w:rPr>
        <w:t>kept in an AHS free</w:t>
      </w:r>
      <w:r w:rsidR="00087547" w:rsidRPr="00FD1C12">
        <w:rPr>
          <w:rFonts w:ascii="Arial" w:hAnsi="Arial" w:cs="Arial"/>
          <w:sz w:val="19"/>
          <w:szCs w:val="19"/>
        </w:rPr>
        <w:t xml:space="preserve"> </w:t>
      </w:r>
      <w:r w:rsidR="00035A22" w:rsidRPr="00FD1C12">
        <w:rPr>
          <w:rFonts w:ascii="Arial" w:hAnsi="Arial" w:cs="Arial"/>
          <w:i/>
          <w:iCs/>
          <w:sz w:val="19"/>
          <w:szCs w:val="19"/>
        </w:rPr>
        <w:t>vector</w:t>
      </w:r>
      <w:r w:rsidR="00035A22" w:rsidRPr="00FD1C12">
        <w:rPr>
          <w:rFonts w:ascii="Arial" w:hAnsi="Arial" w:cs="Arial"/>
          <w:sz w:val="19"/>
          <w:szCs w:val="19"/>
        </w:rPr>
        <w:t>-protected</w:t>
      </w:r>
      <w:r w:rsidR="00087547" w:rsidRPr="00FD1C12">
        <w:rPr>
          <w:rFonts w:ascii="Arial" w:hAnsi="Arial" w:cs="Arial"/>
          <w:sz w:val="19"/>
          <w:szCs w:val="19"/>
        </w:rPr>
        <w:t xml:space="preserve"> </w:t>
      </w:r>
      <w:r w:rsidR="00035A22" w:rsidRPr="00FD1C12">
        <w:rPr>
          <w:rFonts w:ascii="Arial" w:hAnsi="Arial" w:cs="Arial"/>
          <w:i/>
          <w:iCs/>
          <w:sz w:val="19"/>
          <w:szCs w:val="19"/>
        </w:rPr>
        <w:t>artificial insemination centre</w:t>
      </w:r>
      <w:r w:rsidR="00087547" w:rsidRPr="00FD1C12">
        <w:rPr>
          <w:rFonts w:ascii="Arial" w:hAnsi="Arial" w:cs="Arial"/>
          <w:sz w:val="19"/>
          <w:szCs w:val="19"/>
        </w:rPr>
        <w:t xml:space="preserve"> </w:t>
      </w:r>
      <w:r w:rsidR="00035A22" w:rsidRPr="00FD1C12">
        <w:rPr>
          <w:rFonts w:ascii="Arial" w:hAnsi="Arial" w:cs="Arial"/>
          <w:sz w:val="19"/>
          <w:szCs w:val="19"/>
        </w:rPr>
        <w:t>throughout the collection period, and subjected to either:</w:t>
      </w:r>
    </w:p>
    <w:p w14:paraId="7F7ED2DD" w14:textId="21F07E35" w:rsidR="00035A22" w:rsidRPr="00FD1C12" w:rsidRDefault="00AB29AB" w:rsidP="00AB29AB">
      <w:pPr>
        <w:spacing w:after="240"/>
        <w:ind w:left="1276" w:hanging="425"/>
        <w:jc w:val="both"/>
        <w:rPr>
          <w:rFonts w:ascii="Arial" w:hAnsi="Arial" w:cs="Arial"/>
          <w:sz w:val="19"/>
          <w:szCs w:val="19"/>
        </w:rPr>
      </w:pPr>
      <w:r w:rsidRPr="00FD1C12">
        <w:rPr>
          <w:rFonts w:ascii="Arial" w:hAnsi="Arial" w:cs="Arial"/>
          <w:sz w:val="19"/>
          <w:szCs w:val="19"/>
        </w:rPr>
        <w:t>i)</w:t>
      </w:r>
      <w:r w:rsidRPr="00FD1C12">
        <w:rPr>
          <w:rFonts w:ascii="Arial" w:hAnsi="Arial" w:cs="Arial"/>
          <w:sz w:val="19"/>
          <w:szCs w:val="19"/>
        </w:rPr>
        <w:tab/>
      </w:r>
      <w:r w:rsidR="00035A22" w:rsidRPr="00FD1C12">
        <w:rPr>
          <w:rFonts w:ascii="Arial" w:hAnsi="Arial" w:cs="Arial"/>
          <w:sz w:val="19"/>
          <w:szCs w:val="19"/>
        </w:rPr>
        <w:t xml:space="preserve">a serological test to detect antibodies against </w:t>
      </w:r>
      <w:r w:rsidR="00CA099E" w:rsidRPr="00FD1C12">
        <w:rPr>
          <w:rFonts w:ascii="Arial" w:hAnsi="Arial" w:cs="Arial"/>
          <w:strike/>
          <w:sz w:val="19"/>
          <w:szCs w:val="19"/>
        </w:rPr>
        <w:t xml:space="preserve">the </w:t>
      </w:r>
      <w:r w:rsidR="00CA099E" w:rsidRPr="00FD1C12">
        <w:rPr>
          <w:rFonts w:ascii="Arial" w:hAnsi="Arial" w:cs="Arial"/>
          <w:sz w:val="19"/>
          <w:szCs w:val="19"/>
        </w:rPr>
        <w:t>AHSV</w:t>
      </w:r>
      <w:r w:rsidR="00CA099E" w:rsidRPr="00FD1C12">
        <w:rPr>
          <w:rFonts w:ascii="Arial" w:hAnsi="Arial" w:cs="Arial"/>
          <w:strike/>
          <w:sz w:val="19"/>
          <w:szCs w:val="19"/>
        </w:rPr>
        <w:t xml:space="preserve"> group</w:t>
      </w:r>
      <w:r w:rsidR="00035A22" w:rsidRPr="00FD1C12">
        <w:rPr>
          <w:rFonts w:ascii="Arial" w:hAnsi="Arial" w:cs="Arial"/>
          <w:sz w:val="19"/>
          <w:szCs w:val="19"/>
        </w:rPr>
        <w:t>, carried out with a negative result on a blood sample collected at least 28</w:t>
      </w:r>
      <w:r w:rsidR="00087547" w:rsidRPr="00FD1C12">
        <w:rPr>
          <w:rFonts w:ascii="Arial" w:hAnsi="Arial" w:cs="Arial"/>
          <w:sz w:val="19"/>
          <w:szCs w:val="19"/>
        </w:rPr>
        <w:t xml:space="preserve"> </w:t>
      </w:r>
      <w:r w:rsidR="00035A22" w:rsidRPr="00FD1C12">
        <w:rPr>
          <w:rFonts w:ascii="Arial" w:hAnsi="Arial" w:cs="Arial"/>
          <w:sz w:val="19"/>
          <w:szCs w:val="19"/>
        </w:rPr>
        <w:t>days and not more than 90</w:t>
      </w:r>
      <w:r w:rsidR="00087547" w:rsidRPr="00FD1C12">
        <w:rPr>
          <w:rFonts w:ascii="Arial" w:hAnsi="Arial" w:cs="Arial"/>
          <w:sz w:val="19"/>
          <w:szCs w:val="19"/>
        </w:rPr>
        <w:t xml:space="preserve"> </w:t>
      </w:r>
      <w:r w:rsidR="00035A22" w:rsidRPr="00FD1C12">
        <w:rPr>
          <w:rFonts w:ascii="Arial" w:hAnsi="Arial" w:cs="Arial"/>
          <w:sz w:val="19"/>
          <w:szCs w:val="19"/>
        </w:rPr>
        <w:t>days after the last collection of semen; or</w:t>
      </w:r>
    </w:p>
    <w:p w14:paraId="3F6C7407" w14:textId="6A9AF40A" w:rsidR="00035A22" w:rsidRPr="00FD1C12" w:rsidRDefault="00AB29AB" w:rsidP="00AB29AB">
      <w:pPr>
        <w:spacing w:after="240"/>
        <w:ind w:left="1276" w:hanging="425"/>
        <w:jc w:val="both"/>
        <w:rPr>
          <w:rFonts w:ascii="Arial" w:hAnsi="Arial" w:cs="Arial"/>
          <w:sz w:val="19"/>
          <w:szCs w:val="19"/>
        </w:rPr>
      </w:pPr>
      <w:r w:rsidRPr="00FD1C12">
        <w:rPr>
          <w:rFonts w:ascii="Arial" w:hAnsi="Arial" w:cs="Arial"/>
          <w:sz w:val="19"/>
          <w:szCs w:val="19"/>
        </w:rPr>
        <w:t>ii)</w:t>
      </w:r>
      <w:r w:rsidRPr="00FD1C12">
        <w:rPr>
          <w:rFonts w:ascii="Arial" w:hAnsi="Arial" w:cs="Arial"/>
          <w:sz w:val="19"/>
          <w:szCs w:val="19"/>
        </w:rPr>
        <w:tab/>
      </w:r>
      <w:r w:rsidR="00035A22" w:rsidRPr="00FD1C12">
        <w:rPr>
          <w:rFonts w:ascii="Arial" w:hAnsi="Arial" w:cs="Arial"/>
          <w:strike/>
          <w:sz w:val="19"/>
          <w:szCs w:val="19"/>
        </w:rPr>
        <w:t>agent identification</w:t>
      </w:r>
      <w:r w:rsidR="00035A22" w:rsidRPr="00FD1C12">
        <w:rPr>
          <w:rFonts w:ascii="Arial" w:hAnsi="Arial" w:cs="Arial"/>
          <w:sz w:val="19"/>
          <w:szCs w:val="19"/>
        </w:rPr>
        <w:t xml:space="preserve"> tests </w:t>
      </w:r>
      <w:r w:rsidR="008A7540" w:rsidRPr="00FD1C12">
        <w:rPr>
          <w:rFonts w:ascii="Arial" w:hAnsi="Arial" w:cs="Arial"/>
          <w:sz w:val="19"/>
          <w:szCs w:val="19"/>
          <w:u w:val="double"/>
        </w:rPr>
        <w:t xml:space="preserve">for the </w:t>
      </w:r>
      <w:r w:rsidR="008268CB" w:rsidRPr="00FD1C12">
        <w:rPr>
          <w:rFonts w:ascii="Arial" w:hAnsi="Arial" w:cs="Arial"/>
          <w:strike/>
          <w:sz w:val="19"/>
          <w:szCs w:val="19"/>
          <w:u w:val="double"/>
        </w:rPr>
        <w:t>i</w:t>
      </w:r>
      <w:r w:rsidR="00BE469A" w:rsidRPr="00FD1C12">
        <w:rPr>
          <w:rFonts w:ascii="Arial" w:hAnsi="Arial" w:cs="Arial"/>
          <w:strike/>
          <w:sz w:val="19"/>
          <w:szCs w:val="19"/>
          <w:u w:val="double"/>
        </w:rPr>
        <w:t>dentificatio</w:t>
      </w:r>
      <w:r w:rsidR="00E71285" w:rsidRPr="00FD1C12">
        <w:rPr>
          <w:rFonts w:ascii="Arial" w:hAnsi="Arial" w:cs="Arial"/>
          <w:strike/>
          <w:sz w:val="19"/>
          <w:szCs w:val="19"/>
          <w:u w:val="double"/>
        </w:rPr>
        <w:t xml:space="preserve">n </w:t>
      </w:r>
      <w:r w:rsidR="00276048" w:rsidRPr="00FD1C12">
        <w:rPr>
          <w:rFonts w:ascii="Arial" w:hAnsi="Arial" w:cs="Arial"/>
          <w:sz w:val="19"/>
          <w:szCs w:val="19"/>
          <w:u w:val="double"/>
        </w:rPr>
        <w:t>detectio</w:t>
      </w:r>
      <w:r w:rsidR="00E71285" w:rsidRPr="00FD1C12">
        <w:rPr>
          <w:rFonts w:ascii="Arial" w:hAnsi="Arial" w:cs="Arial"/>
          <w:sz w:val="19"/>
          <w:szCs w:val="19"/>
          <w:u w:val="double"/>
        </w:rPr>
        <w:t xml:space="preserve">n </w:t>
      </w:r>
      <w:r w:rsidR="008A7540" w:rsidRPr="00FD1C12">
        <w:rPr>
          <w:rFonts w:ascii="Arial" w:hAnsi="Arial" w:cs="Arial"/>
          <w:sz w:val="19"/>
          <w:szCs w:val="19"/>
          <w:u w:val="double"/>
        </w:rPr>
        <w:t xml:space="preserve">of </w:t>
      </w:r>
      <w:r w:rsidR="00BE469A" w:rsidRPr="00FD1C12">
        <w:rPr>
          <w:rFonts w:ascii="Arial" w:hAnsi="Arial" w:cs="Arial"/>
          <w:sz w:val="19"/>
          <w:szCs w:val="19"/>
          <w:u w:val="double"/>
        </w:rPr>
        <w:t xml:space="preserve">the </w:t>
      </w:r>
      <w:r w:rsidR="008A7540" w:rsidRPr="00FD1C12">
        <w:rPr>
          <w:rFonts w:ascii="Arial" w:hAnsi="Arial" w:cs="Arial"/>
          <w:sz w:val="19"/>
          <w:szCs w:val="19"/>
          <w:u w:val="double"/>
        </w:rPr>
        <w:t>agent</w:t>
      </w:r>
      <w:r w:rsidR="00314A02" w:rsidRPr="00FD1C12">
        <w:rPr>
          <w:rFonts w:ascii="Arial" w:hAnsi="Arial" w:cs="Arial"/>
          <w:sz w:val="19"/>
          <w:szCs w:val="19"/>
          <w:u w:val="double"/>
        </w:rPr>
        <w:t>,</w:t>
      </w:r>
      <w:r w:rsidR="008A7540" w:rsidRPr="00FD1C12">
        <w:rPr>
          <w:rFonts w:ascii="Arial" w:hAnsi="Arial" w:cs="Arial"/>
          <w:sz w:val="19"/>
          <w:szCs w:val="19"/>
        </w:rPr>
        <w:t xml:space="preserve"> </w:t>
      </w:r>
      <w:r w:rsidR="00035A22" w:rsidRPr="00FD1C12">
        <w:rPr>
          <w:rFonts w:ascii="Arial" w:hAnsi="Arial" w:cs="Arial"/>
          <w:sz w:val="19"/>
          <w:szCs w:val="19"/>
        </w:rPr>
        <w:t>carried out with negative results on blood samples collected at commencement and conclusion of, and at least every seven</w:t>
      </w:r>
      <w:r w:rsidR="00087547" w:rsidRPr="00FD1C12">
        <w:rPr>
          <w:rFonts w:ascii="Arial" w:hAnsi="Arial" w:cs="Arial"/>
          <w:sz w:val="19"/>
          <w:szCs w:val="19"/>
        </w:rPr>
        <w:t xml:space="preserve"> </w:t>
      </w:r>
      <w:r w:rsidR="00035A22" w:rsidRPr="00FD1C12">
        <w:rPr>
          <w:rFonts w:ascii="Arial" w:hAnsi="Arial" w:cs="Arial"/>
          <w:sz w:val="19"/>
          <w:szCs w:val="19"/>
        </w:rPr>
        <w:t>days, during semen collection for this consignment.</w:t>
      </w:r>
    </w:p>
    <w:p w14:paraId="67B8730D" w14:textId="77777777" w:rsidR="00035A22" w:rsidRPr="00FD1C12" w:rsidRDefault="00035A22" w:rsidP="00035A22">
      <w:pPr>
        <w:spacing w:after="240"/>
        <w:jc w:val="center"/>
        <w:rPr>
          <w:rFonts w:ascii="Arial" w:hAnsi="Arial" w:cs="Arial"/>
          <w:sz w:val="19"/>
          <w:szCs w:val="19"/>
        </w:rPr>
      </w:pPr>
      <w:bookmarkStart w:id="9" w:name="article_ahs.9."/>
      <w:bookmarkEnd w:id="9"/>
      <w:r w:rsidRPr="00FD1C12">
        <w:rPr>
          <w:rFonts w:ascii="Arial" w:hAnsi="Arial" w:cs="Arial"/>
          <w:sz w:val="19"/>
          <w:szCs w:val="19"/>
        </w:rPr>
        <w:t>Article 12.1.9.</w:t>
      </w:r>
    </w:p>
    <w:p w14:paraId="481B6E8B" w14:textId="5730A2B3" w:rsidR="00A54DFB" w:rsidRPr="00FD1C12" w:rsidRDefault="00035A22" w:rsidP="00F57A8A">
      <w:pPr>
        <w:spacing w:after="240"/>
        <w:jc w:val="both"/>
        <w:rPr>
          <w:rFonts w:ascii="Arial" w:hAnsi="Arial" w:cs="Arial"/>
          <w:b/>
          <w:bCs/>
          <w:i/>
          <w:iCs/>
          <w:sz w:val="19"/>
          <w:szCs w:val="19"/>
        </w:rPr>
      </w:pPr>
      <w:r w:rsidRPr="00FD1C12">
        <w:rPr>
          <w:rFonts w:ascii="Arial" w:hAnsi="Arial" w:cs="Arial"/>
          <w:b/>
          <w:bCs/>
          <w:sz w:val="19"/>
          <w:szCs w:val="19"/>
        </w:rPr>
        <w:t>Recommendations for the importation of</w:t>
      </w:r>
      <w:r w:rsidR="00087547" w:rsidRPr="00FD1C12">
        <w:rPr>
          <w:rFonts w:ascii="Arial" w:hAnsi="Arial" w:cs="Arial"/>
          <w:b/>
          <w:bCs/>
          <w:sz w:val="19"/>
          <w:szCs w:val="19"/>
        </w:rPr>
        <w:t xml:space="preserve"> </w:t>
      </w:r>
      <w:r w:rsidRPr="00FD1C12">
        <w:rPr>
          <w:rFonts w:ascii="Arial" w:hAnsi="Arial" w:cs="Arial"/>
          <w:b/>
          <w:bCs/>
          <w:i/>
          <w:iCs/>
          <w:sz w:val="19"/>
          <w:szCs w:val="19"/>
        </w:rPr>
        <w:t>in vivo</w:t>
      </w:r>
      <w:r w:rsidR="00087547" w:rsidRPr="00FD1C12">
        <w:rPr>
          <w:rFonts w:ascii="Arial" w:hAnsi="Arial" w:cs="Arial"/>
          <w:b/>
          <w:bCs/>
          <w:sz w:val="19"/>
          <w:szCs w:val="19"/>
        </w:rPr>
        <w:t xml:space="preserve"> </w:t>
      </w:r>
      <w:r w:rsidRPr="00FD1C12">
        <w:rPr>
          <w:rFonts w:ascii="Arial" w:hAnsi="Arial" w:cs="Arial"/>
          <w:b/>
          <w:bCs/>
          <w:sz w:val="19"/>
          <w:szCs w:val="19"/>
        </w:rPr>
        <w:t>derived equine oocytes or embryos</w:t>
      </w:r>
    </w:p>
    <w:p w14:paraId="078F93B1" w14:textId="76F7F825" w:rsidR="00035A22" w:rsidRPr="00FD1C12" w:rsidRDefault="00035A22" w:rsidP="00035A22">
      <w:pPr>
        <w:spacing w:after="240"/>
        <w:jc w:val="both"/>
        <w:rPr>
          <w:rFonts w:ascii="Arial" w:hAnsi="Arial" w:cs="Arial"/>
          <w:sz w:val="19"/>
          <w:szCs w:val="19"/>
        </w:rPr>
      </w:pPr>
      <w:r w:rsidRPr="00FD1C12">
        <w:rPr>
          <w:rFonts w:ascii="Arial" w:hAnsi="Arial" w:cs="Arial"/>
          <w:i/>
          <w:iCs/>
          <w:sz w:val="19"/>
          <w:szCs w:val="19"/>
        </w:rPr>
        <w:t>Veterinary Authorities</w:t>
      </w:r>
      <w:r w:rsidR="00355D57" w:rsidRPr="00FD1C12">
        <w:rPr>
          <w:rFonts w:ascii="Arial" w:hAnsi="Arial" w:cs="Arial"/>
          <w:i/>
          <w:iCs/>
          <w:sz w:val="19"/>
          <w:szCs w:val="19"/>
        </w:rPr>
        <w:t xml:space="preserve"> </w:t>
      </w:r>
      <w:r w:rsidRPr="00FD1C12">
        <w:rPr>
          <w:rFonts w:ascii="Arial" w:hAnsi="Arial" w:cs="Arial"/>
          <w:sz w:val="19"/>
          <w:szCs w:val="19"/>
        </w:rPr>
        <w:t>of</w:t>
      </w:r>
      <w:r w:rsidR="00355D57" w:rsidRPr="00FD1C12">
        <w:rPr>
          <w:rFonts w:ascii="Arial" w:hAnsi="Arial" w:cs="Arial"/>
          <w:sz w:val="19"/>
          <w:szCs w:val="19"/>
        </w:rPr>
        <w:t xml:space="preserve"> </w:t>
      </w:r>
      <w:r w:rsidRPr="00FD1C12">
        <w:rPr>
          <w:rFonts w:ascii="Arial" w:hAnsi="Arial" w:cs="Arial"/>
          <w:i/>
          <w:iCs/>
          <w:sz w:val="19"/>
          <w:szCs w:val="19"/>
        </w:rPr>
        <w:t>importing countries</w:t>
      </w:r>
      <w:r w:rsidR="00355D57" w:rsidRPr="00FD1C12">
        <w:rPr>
          <w:rFonts w:ascii="Arial" w:hAnsi="Arial" w:cs="Arial"/>
          <w:i/>
          <w:iCs/>
          <w:sz w:val="19"/>
          <w:szCs w:val="19"/>
        </w:rPr>
        <w:t xml:space="preserve"> </w:t>
      </w:r>
      <w:r w:rsidRPr="00FD1C12">
        <w:rPr>
          <w:rFonts w:ascii="Arial" w:hAnsi="Arial" w:cs="Arial"/>
          <w:sz w:val="19"/>
          <w:szCs w:val="19"/>
        </w:rPr>
        <w:t>should require the presentation of an</w:t>
      </w:r>
      <w:r w:rsidR="00087547" w:rsidRPr="00FD1C12">
        <w:rPr>
          <w:rFonts w:ascii="Arial" w:hAnsi="Arial" w:cs="Arial"/>
          <w:sz w:val="19"/>
          <w:szCs w:val="19"/>
        </w:rPr>
        <w:t xml:space="preserve"> </w:t>
      </w:r>
      <w:r w:rsidRPr="00FD1C12">
        <w:rPr>
          <w:rFonts w:ascii="Arial" w:hAnsi="Arial" w:cs="Arial"/>
          <w:i/>
          <w:iCs/>
          <w:sz w:val="19"/>
          <w:szCs w:val="19"/>
        </w:rPr>
        <w:t>international veterinary certificate</w:t>
      </w:r>
      <w:r w:rsidR="00087547" w:rsidRPr="00FD1C12">
        <w:rPr>
          <w:rFonts w:ascii="Arial" w:hAnsi="Arial" w:cs="Arial"/>
          <w:sz w:val="19"/>
          <w:szCs w:val="19"/>
        </w:rPr>
        <w:t xml:space="preserve"> </w:t>
      </w:r>
      <w:r w:rsidRPr="00FD1C12">
        <w:rPr>
          <w:rFonts w:ascii="Arial" w:hAnsi="Arial" w:cs="Arial"/>
          <w:sz w:val="19"/>
          <w:szCs w:val="19"/>
        </w:rPr>
        <w:t>attesting that:</w:t>
      </w:r>
    </w:p>
    <w:p w14:paraId="2A21A726" w14:textId="042A1219" w:rsidR="00035A22" w:rsidRPr="00FD1C12" w:rsidRDefault="00AB29AB" w:rsidP="00AB29AB">
      <w:pPr>
        <w:tabs>
          <w:tab w:val="num" w:pos="720"/>
        </w:tabs>
        <w:spacing w:after="240"/>
        <w:ind w:left="426" w:hanging="426"/>
        <w:jc w:val="both"/>
        <w:rPr>
          <w:rFonts w:ascii="Arial" w:hAnsi="Arial" w:cs="Arial"/>
          <w:sz w:val="19"/>
          <w:szCs w:val="19"/>
        </w:rPr>
      </w:pPr>
      <w:r w:rsidRPr="00FD1C12">
        <w:rPr>
          <w:rFonts w:ascii="Arial" w:hAnsi="Arial" w:cs="Arial"/>
          <w:sz w:val="19"/>
          <w:szCs w:val="19"/>
        </w:rPr>
        <w:lastRenderedPageBreak/>
        <w:t>1)</w:t>
      </w:r>
      <w:r w:rsidRPr="00FD1C12">
        <w:rPr>
          <w:rFonts w:ascii="Arial" w:hAnsi="Arial" w:cs="Arial"/>
          <w:sz w:val="19"/>
          <w:szCs w:val="19"/>
        </w:rPr>
        <w:tab/>
      </w:r>
      <w:r w:rsidR="00035A22" w:rsidRPr="00FD1C12">
        <w:rPr>
          <w:rFonts w:ascii="Arial" w:hAnsi="Arial" w:cs="Arial"/>
          <w:sz w:val="19"/>
          <w:szCs w:val="19"/>
        </w:rPr>
        <w:t>the donor animals:</w:t>
      </w:r>
    </w:p>
    <w:p w14:paraId="681618F8" w14:textId="3481805D" w:rsidR="00035A22" w:rsidRPr="00FD1C12" w:rsidRDefault="00AB29AB" w:rsidP="00AB29AB">
      <w:pPr>
        <w:spacing w:after="240"/>
        <w:ind w:left="851" w:hanging="425"/>
        <w:jc w:val="both"/>
        <w:rPr>
          <w:rFonts w:ascii="Arial" w:hAnsi="Arial" w:cs="Arial"/>
          <w:sz w:val="19"/>
          <w:szCs w:val="19"/>
        </w:rPr>
      </w:pPr>
      <w:r w:rsidRPr="00FD1C12">
        <w:rPr>
          <w:rFonts w:ascii="Arial" w:hAnsi="Arial" w:cs="Arial"/>
          <w:sz w:val="19"/>
          <w:szCs w:val="19"/>
        </w:rPr>
        <w:t>a)</w:t>
      </w:r>
      <w:r w:rsidRPr="00FD1C12">
        <w:rPr>
          <w:rFonts w:ascii="Arial" w:hAnsi="Arial" w:cs="Arial"/>
          <w:sz w:val="19"/>
          <w:szCs w:val="19"/>
        </w:rPr>
        <w:tab/>
      </w:r>
      <w:r w:rsidR="00035A22" w:rsidRPr="00FD1C12">
        <w:rPr>
          <w:rFonts w:ascii="Arial" w:hAnsi="Arial" w:cs="Arial"/>
          <w:sz w:val="19"/>
          <w:szCs w:val="19"/>
        </w:rPr>
        <w:t>showed no clinical sign of AHS on the day of collection of the oocytes or embryos and for the following 40</w:t>
      </w:r>
      <w:r w:rsidR="00087547" w:rsidRPr="00FD1C12">
        <w:rPr>
          <w:rFonts w:ascii="Arial" w:hAnsi="Arial" w:cs="Arial"/>
          <w:sz w:val="19"/>
          <w:szCs w:val="19"/>
        </w:rPr>
        <w:t xml:space="preserve"> </w:t>
      </w:r>
      <w:proofErr w:type="gramStart"/>
      <w:r w:rsidR="00035A22" w:rsidRPr="00FD1C12">
        <w:rPr>
          <w:rFonts w:ascii="Arial" w:hAnsi="Arial" w:cs="Arial"/>
          <w:sz w:val="19"/>
          <w:szCs w:val="19"/>
        </w:rPr>
        <w:t>days;</w:t>
      </w:r>
      <w:proofErr w:type="gramEnd"/>
    </w:p>
    <w:p w14:paraId="32C8DCD4" w14:textId="3E7F635D" w:rsidR="00035A22" w:rsidRPr="00FD1C12" w:rsidRDefault="00AB29AB" w:rsidP="00AB29AB">
      <w:pPr>
        <w:spacing w:after="240"/>
        <w:ind w:left="851" w:hanging="425"/>
        <w:jc w:val="both"/>
        <w:rPr>
          <w:rFonts w:ascii="Arial" w:hAnsi="Arial" w:cs="Arial"/>
          <w:sz w:val="19"/>
          <w:szCs w:val="19"/>
        </w:rPr>
      </w:pPr>
      <w:r w:rsidRPr="00FD1C12">
        <w:rPr>
          <w:rFonts w:ascii="Arial" w:hAnsi="Arial" w:cs="Arial"/>
          <w:sz w:val="19"/>
          <w:szCs w:val="19"/>
        </w:rPr>
        <w:t>b)</w:t>
      </w:r>
      <w:r w:rsidRPr="00FD1C12">
        <w:rPr>
          <w:rFonts w:ascii="Arial" w:hAnsi="Arial" w:cs="Arial"/>
          <w:sz w:val="19"/>
          <w:szCs w:val="19"/>
        </w:rPr>
        <w:tab/>
      </w:r>
      <w:r w:rsidR="00035A22" w:rsidRPr="00FD1C12">
        <w:rPr>
          <w:rFonts w:ascii="Arial" w:hAnsi="Arial" w:cs="Arial"/>
          <w:sz w:val="19"/>
          <w:szCs w:val="19"/>
        </w:rPr>
        <w:t xml:space="preserve">had not been </w:t>
      </w:r>
      <w:r w:rsidR="00035A22" w:rsidRPr="00FD1C12">
        <w:rPr>
          <w:rFonts w:ascii="Arial" w:hAnsi="Arial" w:cs="Arial"/>
          <w:strike/>
          <w:sz w:val="19"/>
          <w:szCs w:val="19"/>
        </w:rPr>
        <w:t>immunised</w:t>
      </w:r>
      <w:r w:rsidR="00035A22" w:rsidRPr="00FD1C12">
        <w:rPr>
          <w:rFonts w:ascii="Arial" w:hAnsi="Arial" w:cs="Arial"/>
          <w:sz w:val="19"/>
          <w:szCs w:val="19"/>
        </w:rPr>
        <w:t xml:space="preserve"> </w:t>
      </w:r>
      <w:r w:rsidR="00924887" w:rsidRPr="00FD1C12">
        <w:rPr>
          <w:rFonts w:ascii="Arial" w:hAnsi="Arial" w:cs="Arial"/>
          <w:sz w:val="19"/>
          <w:szCs w:val="19"/>
          <w:u w:val="double"/>
        </w:rPr>
        <w:t>vaccinated</w:t>
      </w:r>
      <w:r w:rsidR="00924887" w:rsidRPr="00FD1C12">
        <w:rPr>
          <w:rFonts w:ascii="Arial" w:hAnsi="Arial" w:cs="Arial"/>
          <w:sz w:val="19"/>
          <w:szCs w:val="19"/>
        </w:rPr>
        <w:t xml:space="preserve"> </w:t>
      </w:r>
      <w:r w:rsidR="00035A22" w:rsidRPr="00FD1C12">
        <w:rPr>
          <w:rFonts w:ascii="Arial" w:hAnsi="Arial" w:cs="Arial"/>
          <w:sz w:val="19"/>
          <w:szCs w:val="19"/>
        </w:rPr>
        <w:t>against AHS with a live attenuated vaccine within 40</w:t>
      </w:r>
      <w:r w:rsidR="00087547" w:rsidRPr="00FD1C12">
        <w:rPr>
          <w:rFonts w:ascii="Arial" w:hAnsi="Arial" w:cs="Arial"/>
          <w:sz w:val="19"/>
          <w:szCs w:val="19"/>
        </w:rPr>
        <w:t xml:space="preserve"> </w:t>
      </w:r>
      <w:r w:rsidR="00035A22" w:rsidRPr="00FD1C12">
        <w:rPr>
          <w:rFonts w:ascii="Arial" w:hAnsi="Arial" w:cs="Arial"/>
          <w:sz w:val="19"/>
          <w:szCs w:val="19"/>
        </w:rPr>
        <w:t xml:space="preserve">days prior to the day of </w:t>
      </w:r>
      <w:proofErr w:type="gramStart"/>
      <w:r w:rsidR="00035A22" w:rsidRPr="00FD1C12">
        <w:rPr>
          <w:rFonts w:ascii="Arial" w:hAnsi="Arial" w:cs="Arial"/>
          <w:sz w:val="19"/>
          <w:szCs w:val="19"/>
        </w:rPr>
        <w:t>collection;</w:t>
      </w:r>
      <w:proofErr w:type="gramEnd"/>
    </w:p>
    <w:p w14:paraId="5ECC78B8" w14:textId="768EA3CA" w:rsidR="00035A22" w:rsidRPr="00FD1C12" w:rsidRDefault="00AB29AB" w:rsidP="00AB29AB">
      <w:pPr>
        <w:spacing w:after="240"/>
        <w:ind w:left="851" w:hanging="425"/>
        <w:jc w:val="both"/>
        <w:rPr>
          <w:rFonts w:ascii="Arial" w:hAnsi="Arial" w:cs="Arial"/>
          <w:sz w:val="19"/>
          <w:szCs w:val="19"/>
        </w:rPr>
      </w:pPr>
      <w:r w:rsidRPr="00FD1C12">
        <w:rPr>
          <w:rFonts w:ascii="Arial" w:hAnsi="Arial" w:cs="Arial"/>
          <w:sz w:val="19"/>
          <w:szCs w:val="19"/>
        </w:rPr>
        <w:t>c)</w:t>
      </w:r>
      <w:r w:rsidRPr="00FD1C12">
        <w:rPr>
          <w:rFonts w:ascii="Arial" w:hAnsi="Arial" w:cs="Arial"/>
          <w:sz w:val="19"/>
          <w:szCs w:val="19"/>
        </w:rPr>
        <w:tab/>
      </w:r>
      <w:r w:rsidR="00035A22" w:rsidRPr="00FD1C12">
        <w:rPr>
          <w:rFonts w:ascii="Arial" w:hAnsi="Arial" w:cs="Arial"/>
          <w:sz w:val="19"/>
          <w:szCs w:val="19"/>
        </w:rPr>
        <w:t>were either:</w:t>
      </w:r>
    </w:p>
    <w:p w14:paraId="65402486" w14:textId="6BDB7A98" w:rsidR="00035A22" w:rsidRPr="00FD1C12" w:rsidRDefault="00AB29AB" w:rsidP="00AB29AB">
      <w:pPr>
        <w:spacing w:after="240"/>
        <w:ind w:left="1276" w:hanging="425"/>
        <w:jc w:val="both"/>
        <w:rPr>
          <w:rFonts w:ascii="Arial" w:hAnsi="Arial" w:cs="Arial"/>
          <w:sz w:val="19"/>
          <w:szCs w:val="19"/>
        </w:rPr>
      </w:pPr>
      <w:r w:rsidRPr="00FD1C12">
        <w:rPr>
          <w:rFonts w:ascii="Arial" w:hAnsi="Arial" w:cs="Arial"/>
          <w:sz w:val="19"/>
          <w:szCs w:val="19"/>
        </w:rPr>
        <w:t>i)</w:t>
      </w:r>
      <w:r w:rsidRPr="00FD1C12">
        <w:rPr>
          <w:rFonts w:ascii="Arial" w:hAnsi="Arial" w:cs="Arial"/>
          <w:sz w:val="19"/>
          <w:szCs w:val="19"/>
        </w:rPr>
        <w:tab/>
      </w:r>
      <w:r w:rsidR="00035A22" w:rsidRPr="00FD1C12">
        <w:rPr>
          <w:rFonts w:ascii="Arial" w:hAnsi="Arial" w:cs="Arial"/>
          <w:sz w:val="19"/>
          <w:szCs w:val="19"/>
        </w:rPr>
        <w:t>kept in an AHS free country or</w:t>
      </w:r>
      <w:r w:rsidR="00087547" w:rsidRPr="00FD1C12">
        <w:rPr>
          <w:rFonts w:ascii="Arial" w:hAnsi="Arial" w:cs="Arial"/>
          <w:sz w:val="19"/>
          <w:szCs w:val="19"/>
        </w:rPr>
        <w:t xml:space="preserve"> </w:t>
      </w:r>
      <w:r w:rsidR="00035A22" w:rsidRPr="00FD1C12">
        <w:rPr>
          <w:rFonts w:ascii="Arial" w:hAnsi="Arial" w:cs="Arial"/>
          <w:i/>
          <w:iCs/>
          <w:sz w:val="19"/>
          <w:szCs w:val="19"/>
        </w:rPr>
        <w:t>zone</w:t>
      </w:r>
      <w:r w:rsidR="00087547" w:rsidRPr="00FD1C12">
        <w:rPr>
          <w:rFonts w:ascii="Arial" w:hAnsi="Arial" w:cs="Arial"/>
          <w:sz w:val="19"/>
          <w:szCs w:val="19"/>
        </w:rPr>
        <w:t xml:space="preserve"> </w:t>
      </w:r>
      <w:r w:rsidR="00035A22" w:rsidRPr="00FD1C12">
        <w:rPr>
          <w:rFonts w:ascii="Arial" w:hAnsi="Arial" w:cs="Arial"/>
          <w:sz w:val="19"/>
          <w:szCs w:val="19"/>
        </w:rPr>
        <w:t>for at least 40</w:t>
      </w:r>
      <w:r w:rsidR="00087547" w:rsidRPr="00FD1C12">
        <w:rPr>
          <w:rFonts w:ascii="Arial" w:hAnsi="Arial" w:cs="Arial"/>
          <w:sz w:val="19"/>
          <w:szCs w:val="19"/>
        </w:rPr>
        <w:t xml:space="preserve"> </w:t>
      </w:r>
      <w:r w:rsidR="00035A22" w:rsidRPr="00FD1C12">
        <w:rPr>
          <w:rFonts w:ascii="Arial" w:hAnsi="Arial" w:cs="Arial"/>
          <w:sz w:val="19"/>
          <w:szCs w:val="19"/>
        </w:rPr>
        <w:t>days before commencement of, and during collection of the oocytes or embryos, or</w:t>
      </w:r>
    </w:p>
    <w:p w14:paraId="68C62848" w14:textId="3483B3E4" w:rsidR="00035A22" w:rsidRPr="00FD1C12" w:rsidRDefault="00AB29AB" w:rsidP="00AB29AB">
      <w:pPr>
        <w:spacing w:after="240"/>
        <w:ind w:left="1276" w:hanging="425"/>
        <w:jc w:val="both"/>
        <w:rPr>
          <w:rFonts w:ascii="Arial" w:hAnsi="Arial" w:cs="Arial"/>
          <w:sz w:val="19"/>
          <w:szCs w:val="19"/>
        </w:rPr>
      </w:pPr>
      <w:r w:rsidRPr="00FD1C12">
        <w:rPr>
          <w:rFonts w:ascii="Arial" w:hAnsi="Arial" w:cs="Arial"/>
          <w:sz w:val="19"/>
          <w:szCs w:val="19"/>
        </w:rPr>
        <w:t>ii)</w:t>
      </w:r>
      <w:r w:rsidRPr="00FD1C12">
        <w:rPr>
          <w:rFonts w:ascii="Arial" w:hAnsi="Arial" w:cs="Arial"/>
          <w:sz w:val="19"/>
          <w:szCs w:val="19"/>
        </w:rPr>
        <w:tab/>
      </w:r>
      <w:r w:rsidR="00035A22" w:rsidRPr="00FD1C12">
        <w:rPr>
          <w:rFonts w:ascii="Arial" w:hAnsi="Arial" w:cs="Arial"/>
          <w:sz w:val="19"/>
          <w:szCs w:val="19"/>
        </w:rPr>
        <w:t>kept in an AHS free</w:t>
      </w:r>
      <w:r w:rsidR="00087547" w:rsidRPr="00FD1C12">
        <w:rPr>
          <w:rFonts w:ascii="Arial" w:hAnsi="Arial" w:cs="Arial"/>
          <w:sz w:val="19"/>
          <w:szCs w:val="19"/>
        </w:rPr>
        <w:t xml:space="preserve"> </w:t>
      </w:r>
      <w:r w:rsidR="00035A22" w:rsidRPr="00FD1C12">
        <w:rPr>
          <w:rFonts w:ascii="Arial" w:hAnsi="Arial" w:cs="Arial"/>
          <w:i/>
          <w:iCs/>
          <w:sz w:val="19"/>
          <w:szCs w:val="19"/>
        </w:rPr>
        <w:t>vector</w:t>
      </w:r>
      <w:r w:rsidR="00035A22" w:rsidRPr="00FD1C12">
        <w:rPr>
          <w:rFonts w:ascii="Arial" w:hAnsi="Arial" w:cs="Arial"/>
          <w:sz w:val="19"/>
          <w:szCs w:val="19"/>
        </w:rPr>
        <w:t>-protected</w:t>
      </w:r>
      <w:r w:rsidR="00087547" w:rsidRPr="00FD1C12">
        <w:rPr>
          <w:rFonts w:ascii="Arial" w:hAnsi="Arial" w:cs="Arial"/>
          <w:sz w:val="19"/>
          <w:szCs w:val="19"/>
        </w:rPr>
        <w:t xml:space="preserve"> </w:t>
      </w:r>
      <w:r w:rsidR="00035A22" w:rsidRPr="00FD1C12">
        <w:rPr>
          <w:rFonts w:ascii="Arial" w:hAnsi="Arial" w:cs="Arial"/>
          <w:i/>
          <w:iCs/>
          <w:sz w:val="19"/>
          <w:szCs w:val="19"/>
        </w:rPr>
        <w:t>collection centre</w:t>
      </w:r>
      <w:r w:rsidR="00087547" w:rsidRPr="00FD1C12">
        <w:rPr>
          <w:rFonts w:ascii="Arial" w:hAnsi="Arial" w:cs="Arial"/>
          <w:sz w:val="19"/>
          <w:szCs w:val="19"/>
        </w:rPr>
        <w:t xml:space="preserve"> </w:t>
      </w:r>
      <w:r w:rsidR="00035A22" w:rsidRPr="00FD1C12">
        <w:rPr>
          <w:rFonts w:ascii="Arial" w:hAnsi="Arial" w:cs="Arial"/>
          <w:sz w:val="19"/>
          <w:szCs w:val="19"/>
        </w:rPr>
        <w:t>throughout the collection period, and subjected to either:</w:t>
      </w:r>
    </w:p>
    <w:p w14:paraId="150438D0" w14:textId="05D81BAD" w:rsidR="00035A22" w:rsidRPr="00FD1C12" w:rsidRDefault="00AB29AB" w:rsidP="009B0BD5">
      <w:pPr>
        <w:spacing w:after="240"/>
        <w:ind w:left="1701" w:hanging="425"/>
        <w:jc w:val="both"/>
        <w:rPr>
          <w:rFonts w:ascii="Arial" w:hAnsi="Arial" w:cs="Arial"/>
          <w:sz w:val="19"/>
          <w:szCs w:val="19"/>
        </w:rPr>
      </w:pPr>
      <w:r w:rsidRPr="00FD1C12">
        <w:rPr>
          <w:rFonts w:ascii="Arial" w:hAnsi="Arial" w:cs="Arial"/>
          <w:iCs/>
          <w:sz w:val="19"/>
          <w:szCs w:val="19"/>
        </w:rPr>
        <w:t>‒</w:t>
      </w:r>
      <w:r w:rsidRPr="00FD1C12">
        <w:rPr>
          <w:rFonts w:ascii="Arial" w:hAnsi="Arial" w:cs="Arial"/>
          <w:iCs/>
          <w:sz w:val="19"/>
          <w:szCs w:val="19"/>
        </w:rPr>
        <w:tab/>
      </w:r>
      <w:r w:rsidR="00035A22" w:rsidRPr="00FD1C12">
        <w:rPr>
          <w:rFonts w:ascii="Arial" w:hAnsi="Arial" w:cs="Arial"/>
          <w:sz w:val="19"/>
          <w:szCs w:val="19"/>
        </w:rPr>
        <w:t xml:space="preserve">a serological test to detect antibodies against </w:t>
      </w:r>
      <w:r w:rsidR="00CA099E" w:rsidRPr="00FD1C12">
        <w:rPr>
          <w:rFonts w:ascii="Arial" w:hAnsi="Arial" w:cs="Arial"/>
          <w:strike/>
          <w:sz w:val="19"/>
          <w:szCs w:val="19"/>
        </w:rPr>
        <w:t xml:space="preserve">the </w:t>
      </w:r>
      <w:r w:rsidR="00CA099E" w:rsidRPr="00FD1C12">
        <w:rPr>
          <w:rFonts w:ascii="Arial" w:hAnsi="Arial" w:cs="Arial"/>
          <w:sz w:val="19"/>
          <w:szCs w:val="19"/>
        </w:rPr>
        <w:t>AHSV</w:t>
      </w:r>
      <w:r w:rsidR="00CA099E" w:rsidRPr="00FD1C12">
        <w:rPr>
          <w:rFonts w:ascii="Arial" w:hAnsi="Arial" w:cs="Arial"/>
          <w:strike/>
          <w:sz w:val="19"/>
          <w:szCs w:val="19"/>
        </w:rPr>
        <w:t xml:space="preserve"> group</w:t>
      </w:r>
      <w:r w:rsidR="00035A22" w:rsidRPr="00FD1C12">
        <w:rPr>
          <w:rFonts w:ascii="Arial" w:hAnsi="Arial" w:cs="Arial"/>
          <w:sz w:val="19"/>
          <w:szCs w:val="19"/>
        </w:rPr>
        <w:t xml:space="preserve"> carried out with a negative result on a blood sample collected at least 28</w:t>
      </w:r>
      <w:r w:rsidR="00087547" w:rsidRPr="00FD1C12">
        <w:rPr>
          <w:rFonts w:ascii="Arial" w:hAnsi="Arial" w:cs="Arial"/>
          <w:sz w:val="19"/>
          <w:szCs w:val="19"/>
        </w:rPr>
        <w:t xml:space="preserve"> </w:t>
      </w:r>
      <w:r w:rsidR="00035A22" w:rsidRPr="00FD1C12">
        <w:rPr>
          <w:rFonts w:ascii="Arial" w:hAnsi="Arial" w:cs="Arial"/>
          <w:sz w:val="19"/>
          <w:szCs w:val="19"/>
        </w:rPr>
        <w:t>days and not more than 90</w:t>
      </w:r>
      <w:r w:rsidR="00087547" w:rsidRPr="00FD1C12">
        <w:rPr>
          <w:rFonts w:ascii="Arial" w:hAnsi="Arial" w:cs="Arial"/>
          <w:sz w:val="19"/>
          <w:szCs w:val="19"/>
        </w:rPr>
        <w:t xml:space="preserve"> </w:t>
      </w:r>
      <w:r w:rsidR="00035A22" w:rsidRPr="00FD1C12">
        <w:rPr>
          <w:rFonts w:ascii="Arial" w:hAnsi="Arial" w:cs="Arial"/>
          <w:sz w:val="19"/>
          <w:szCs w:val="19"/>
        </w:rPr>
        <w:t>days after the last collection of oocytes or embryos; or</w:t>
      </w:r>
    </w:p>
    <w:p w14:paraId="5E043131" w14:textId="7C552B1F" w:rsidR="00035A22" w:rsidRPr="00FD1C12" w:rsidRDefault="00AB29AB" w:rsidP="009B0BD5">
      <w:pPr>
        <w:spacing w:after="240"/>
        <w:ind w:left="1701" w:hanging="425"/>
        <w:jc w:val="both"/>
        <w:rPr>
          <w:rFonts w:ascii="Arial" w:hAnsi="Arial" w:cs="Arial"/>
          <w:sz w:val="19"/>
          <w:szCs w:val="19"/>
        </w:rPr>
      </w:pPr>
      <w:r w:rsidRPr="00FD1C12">
        <w:rPr>
          <w:rFonts w:ascii="Arial" w:hAnsi="Arial" w:cs="Arial"/>
          <w:iCs/>
          <w:sz w:val="19"/>
          <w:szCs w:val="19"/>
        </w:rPr>
        <w:t>‒</w:t>
      </w:r>
      <w:r w:rsidRPr="00FD1C12">
        <w:rPr>
          <w:rFonts w:ascii="Arial" w:hAnsi="Arial" w:cs="Arial"/>
          <w:iCs/>
          <w:sz w:val="19"/>
          <w:szCs w:val="19"/>
        </w:rPr>
        <w:tab/>
      </w:r>
      <w:r w:rsidR="00035A22" w:rsidRPr="00FD1C12">
        <w:rPr>
          <w:rFonts w:ascii="Arial" w:hAnsi="Arial" w:cs="Arial"/>
          <w:strike/>
          <w:sz w:val="19"/>
          <w:szCs w:val="19"/>
        </w:rPr>
        <w:t>agent identification</w:t>
      </w:r>
      <w:r w:rsidR="00035A22" w:rsidRPr="00FD1C12">
        <w:rPr>
          <w:rFonts w:ascii="Arial" w:hAnsi="Arial" w:cs="Arial"/>
          <w:sz w:val="19"/>
          <w:szCs w:val="19"/>
        </w:rPr>
        <w:t xml:space="preserve"> tests</w:t>
      </w:r>
      <w:r w:rsidR="00B716F6" w:rsidRPr="00FD1C12">
        <w:rPr>
          <w:rFonts w:ascii="Arial" w:hAnsi="Arial" w:cs="Arial"/>
          <w:sz w:val="19"/>
          <w:szCs w:val="19"/>
        </w:rPr>
        <w:t xml:space="preserve"> </w:t>
      </w:r>
      <w:r w:rsidR="00B716F6" w:rsidRPr="00FD1C12">
        <w:rPr>
          <w:rFonts w:ascii="Arial" w:hAnsi="Arial" w:cs="Arial"/>
          <w:sz w:val="19"/>
          <w:szCs w:val="19"/>
          <w:u w:val="double"/>
        </w:rPr>
        <w:t xml:space="preserve">for the </w:t>
      </w:r>
      <w:r w:rsidR="00E71285" w:rsidRPr="00FD1C12">
        <w:rPr>
          <w:rFonts w:ascii="Arial" w:hAnsi="Arial" w:cs="Arial"/>
          <w:strike/>
          <w:sz w:val="19"/>
          <w:szCs w:val="19"/>
          <w:u w:val="double"/>
        </w:rPr>
        <w:t xml:space="preserve">identification </w:t>
      </w:r>
      <w:r w:rsidR="00E71285" w:rsidRPr="00FD1C12">
        <w:rPr>
          <w:rFonts w:ascii="Arial" w:hAnsi="Arial" w:cs="Arial"/>
          <w:sz w:val="19"/>
          <w:szCs w:val="19"/>
          <w:u w:val="double"/>
        </w:rPr>
        <w:t xml:space="preserve">detection </w:t>
      </w:r>
      <w:r w:rsidR="00B716F6" w:rsidRPr="00FD1C12">
        <w:rPr>
          <w:rFonts w:ascii="Arial" w:hAnsi="Arial" w:cs="Arial"/>
          <w:sz w:val="19"/>
          <w:szCs w:val="19"/>
          <w:u w:val="double"/>
        </w:rPr>
        <w:t xml:space="preserve">of </w:t>
      </w:r>
      <w:r w:rsidR="002A040D" w:rsidRPr="00FD1C12">
        <w:rPr>
          <w:rFonts w:ascii="Arial" w:hAnsi="Arial" w:cs="Arial"/>
          <w:sz w:val="19"/>
          <w:szCs w:val="19"/>
          <w:u w:val="double"/>
        </w:rPr>
        <w:t xml:space="preserve">the </w:t>
      </w:r>
      <w:r w:rsidR="00B716F6" w:rsidRPr="00FD1C12">
        <w:rPr>
          <w:rFonts w:ascii="Arial" w:hAnsi="Arial" w:cs="Arial"/>
          <w:sz w:val="19"/>
          <w:szCs w:val="19"/>
          <w:u w:val="double"/>
        </w:rPr>
        <w:t>agent</w:t>
      </w:r>
      <w:r w:rsidR="00035A22" w:rsidRPr="00FD1C12">
        <w:rPr>
          <w:rFonts w:ascii="Arial" w:hAnsi="Arial" w:cs="Arial"/>
          <w:sz w:val="19"/>
          <w:szCs w:val="19"/>
        </w:rPr>
        <w:t xml:space="preserve"> carried out with negative results on blood samples collected at commencement and conclusion of, and at least every seven</w:t>
      </w:r>
      <w:r w:rsidR="00087547" w:rsidRPr="00FD1C12">
        <w:rPr>
          <w:rFonts w:ascii="Arial" w:hAnsi="Arial" w:cs="Arial"/>
          <w:sz w:val="19"/>
          <w:szCs w:val="19"/>
        </w:rPr>
        <w:t xml:space="preserve"> </w:t>
      </w:r>
      <w:r w:rsidR="00035A22" w:rsidRPr="00FD1C12">
        <w:rPr>
          <w:rFonts w:ascii="Arial" w:hAnsi="Arial" w:cs="Arial"/>
          <w:sz w:val="19"/>
          <w:szCs w:val="19"/>
        </w:rPr>
        <w:t xml:space="preserve">days during oocytes or embryos collection for this </w:t>
      </w:r>
      <w:proofErr w:type="gramStart"/>
      <w:r w:rsidR="00035A22" w:rsidRPr="00FD1C12">
        <w:rPr>
          <w:rFonts w:ascii="Arial" w:hAnsi="Arial" w:cs="Arial"/>
          <w:sz w:val="19"/>
          <w:szCs w:val="19"/>
        </w:rPr>
        <w:t>consignment;</w:t>
      </w:r>
      <w:proofErr w:type="gramEnd"/>
    </w:p>
    <w:p w14:paraId="61E01664" w14:textId="585D9572" w:rsidR="00035A22" w:rsidRPr="00FD1C12" w:rsidRDefault="00AB29AB" w:rsidP="00AB29AB">
      <w:pPr>
        <w:tabs>
          <w:tab w:val="num" w:pos="720"/>
        </w:tabs>
        <w:spacing w:after="240"/>
        <w:ind w:left="426" w:hanging="426"/>
        <w:jc w:val="both"/>
        <w:rPr>
          <w:rFonts w:ascii="Arial" w:hAnsi="Arial" w:cs="Arial"/>
          <w:sz w:val="19"/>
          <w:szCs w:val="19"/>
        </w:rPr>
      </w:pPr>
      <w:r w:rsidRPr="00FD1C12">
        <w:rPr>
          <w:rFonts w:ascii="Arial" w:hAnsi="Arial" w:cs="Arial"/>
          <w:sz w:val="19"/>
          <w:szCs w:val="19"/>
        </w:rPr>
        <w:t>2)</w:t>
      </w:r>
      <w:r w:rsidRPr="00FD1C12">
        <w:rPr>
          <w:rFonts w:ascii="Arial" w:hAnsi="Arial" w:cs="Arial"/>
          <w:sz w:val="19"/>
          <w:szCs w:val="19"/>
        </w:rPr>
        <w:tab/>
      </w:r>
      <w:r w:rsidR="00035A22" w:rsidRPr="00FD1C12">
        <w:rPr>
          <w:rFonts w:ascii="Arial" w:hAnsi="Arial" w:cs="Arial"/>
          <w:sz w:val="19"/>
          <w:szCs w:val="19"/>
        </w:rPr>
        <w:t>the embryos were collected, processed and stored in accordance with Chapters</w:t>
      </w:r>
      <w:r w:rsidR="00087547" w:rsidRPr="00FD1C12">
        <w:rPr>
          <w:rFonts w:ascii="Arial" w:hAnsi="Arial" w:cs="Arial"/>
          <w:sz w:val="19"/>
          <w:szCs w:val="19"/>
        </w:rPr>
        <w:t xml:space="preserve"> </w:t>
      </w:r>
      <w:r w:rsidR="00035A22" w:rsidRPr="00FD1C12">
        <w:rPr>
          <w:rFonts w:ascii="Arial" w:hAnsi="Arial" w:cs="Arial"/>
          <w:sz w:val="19"/>
          <w:szCs w:val="19"/>
        </w:rPr>
        <w:t>4.8.</w:t>
      </w:r>
      <w:r w:rsidR="00087547" w:rsidRPr="00FD1C12">
        <w:rPr>
          <w:rFonts w:ascii="Arial" w:hAnsi="Arial" w:cs="Arial"/>
          <w:sz w:val="19"/>
          <w:szCs w:val="19"/>
        </w:rPr>
        <w:t xml:space="preserve"> </w:t>
      </w:r>
      <w:r w:rsidR="00035A22" w:rsidRPr="00FD1C12">
        <w:rPr>
          <w:rFonts w:ascii="Arial" w:hAnsi="Arial" w:cs="Arial"/>
          <w:sz w:val="19"/>
          <w:szCs w:val="19"/>
        </w:rPr>
        <w:t>and</w:t>
      </w:r>
      <w:r w:rsidR="00087547" w:rsidRPr="00FD1C12">
        <w:rPr>
          <w:rFonts w:ascii="Arial" w:hAnsi="Arial" w:cs="Arial"/>
          <w:sz w:val="19"/>
          <w:szCs w:val="19"/>
        </w:rPr>
        <w:t xml:space="preserve"> </w:t>
      </w:r>
      <w:r w:rsidR="00035A22" w:rsidRPr="00FD1C12">
        <w:rPr>
          <w:rFonts w:ascii="Arial" w:hAnsi="Arial" w:cs="Arial"/>
          <w:sz w:val="19"/>
          <w:szCs w:val="19"/>
        </w:rPr>
        <w:t xml:space="preserve">4.10., as </w:t>
      </w:r>
      <w:proofErr w:type="gramStart"/>
      <w:r w:rsidR="00035A22" w:rsidRPr="00FD1C12">
        <w:rPr>
          <w:rFonts w:ascii="Arial" w:hAnsi="Arial" w:cs="Arial"/>
          <w:sz w:val="19"/>
          <w:szCs w:val="19"/>
        </w:rPr>
        <w:t>relevant;</w:t>
      </w:r>
      <w:proofErr w:type="gramEnd"/>
    </w:p>
    <w:p w14:paraId="6CC7E240" w14:textId="2380B855" w:rsidR="00035A22" w:rsidRPr="00FD1C12" w:rsidRDefault="00AB29AB" w:rsidP="00AB29AB">
      <w:pPr>
        <w:tabs>
          <w:tab w:val="num" w:pos="720"/>
        </w:tabs>
        <w:spacing w:after="240"/>
        <w:ind w:left="426" w:hanging="426"/>
        <w:jc w:val="both"/>
        <w:rPr>
          <w:rFonts w:ascii="Arial" w:hAnsi="Arial" w:cs="Arial"/>
          <w:sz w:val="19"/>
          <w:szCs w:val="19"/>
        </w:rPr>
      </w:pPr>
      <w:r w:rsidRPr="00FD1C12">
        <w:rPr>
          <w:rFonts w:ascii="Arial" w:hAnsi="Arial" w:cs="Arial"/>
          <w:sz w:val="19"/>
          <w:szCs w:val="19"/>
        </w:rPr>
        <w:t>3)</w:t>
      </w:r>
      <w:r w:rsidRPr="00FD1C12">
        <w:rPr>
          <w:rFonts w:ascii="Arial" w:hAnsi="Arial" w:cs="Arial"/>
          <w:sz w:val="19"/>
          <w:szCs w:val="19"/>
        </w:rPr>
        <w:tab/>
      </w:r>
      <w:r w:rsidR="00035A22" w:rsidRPr="00FD1C12">
        <w:rPr>
          <w:rFonts w:ascii="Arial" w:hAnsi="Arial" w:cs="Arial"/>
          <w:sz w:val="19"/>
          <w:szCs w:val="19"/>
        </w:rPr>
        <w:t xml:space="preserve">the semen used to fertilise the oocytes complies </w:t>
      </w:r>
      <w:r w:rsidR="00035A22" w:rsidRPr="00FD1C12">
        <w:rPr>
          <w:rFonts w:ascii="Arial" w:hAnsi="Arial" w:cs="Arial"/>
          <w:strike/>
          <w:sz w:val="19"/>
          <w:szCs w:val="19"/>
          <w:highlight w:val="yellow"/>
        </w:rPr>
        <w:t>at least</w:t>
      </w:r>
      <w:r w:rsidR="00035A22" w:rsidRPr="00FD1C12">
        <w:rPr>
          <w:rFonts w:ascii="Arial" w:hAnsi="Arial" w:cs="Arial"/>
          <w:sz w:val="19"/>
          <w:szCs w:val="19"/>
        </w:rPr>
        <w:t xml:space="preserve"> with the requirements in Article</w:t>
      </w:r>
      <w:r w:rsidR="00087547" w:rsidRPr="00FD1C12">
        <w:rPr>
          <w:rFonts w:ascii="Arial" w:hAnsi="Arial" w:cs="Arial"/>
          <w:sz w:val="19"/>
          <w:szCs w:val="19"/>
        </w:rPr>
        <w:t xml:space="preserve"> </w:t>
      </w:r>
      <w:r w:rsidR="00035A22" w:rsidRPr="00FD1C12">
        <w:rPr>
          <w:rFonts w:ascii="Arial" w:hAnsi="Arial" w:cs="Arial"/>
          <w:sz w:val="19"/>
          <w:szCs w:val="19"/>
        </w:rPr>
        <w:t>12.1.8.</w:t>
      </w:r>
    </w:p>
    <w:p w14:paraId="6528A53A" w14:textId="77777777" w:rsidR="00035A22" w:rsidRPr="00FD1C12" w:rsidRDefault="00035A22" w:rsidP="00035A22">
      <w:pPr>
        <w:spacing w:after="240"/>
        <w:jc w:val="center"/>
        <w:rPr>
          <w:rFonts w:ascii="Arial" w:hAnsi="Arial" w:cs="Arial"/>
          <w:sz w:val="19"/>
          <w:szCs w:val="19"/>
        </w:rPr>
      </w:pPr>
      <w:bookmarkStart w:id="10" w:name="article_ahs.10."/>
      <w:bookmarkEnd w:id="10"/>
      <w:r w:rsidRPr="00FD1C12">
        <w:rPr>
          <w:rFonts w:ascii="Arial" w:hAnsi="Arial" w:cs="Arial"/>
          <w:sz w:val="19"/>
          <w:szCs w:val="19"/>
        </w:rPr>
        <w:t>Article 12.1.10.</w:t>
      </w:r>
    </w:p>
    <w:p w14:paraId="3360CFF5" w14:textId="5F393F72" w:rsidR="00035A22" w:rsidRPr="00FD1C12" w:rsidRDefault="00035A22" w:rsidP="00035A22">
      <w:pPr>
        <w:spacing w:after="240"/>
        <w:jc w:val="both"/>
        <w:rPr>
          <w:rFonts w:ascii="Arial" w:hAnsi="Arial" w:cs="Arial"/>
          <w:b/>
          <w:bCs/>
          <w:sz w:val="19"/>
          <w:szCs w:val="19"/>
        </w:rPr>
      </w:pPr>
      <w:r w:rsidRPr="00FD1C12">
        <w:rPr>
          <w:rFonts w:ascii="Arial" w:hAnsi="Arial" w:cs="Arial"/>
          <w:b/>
          <w:bCs/>
          <w:sz w:val="19"/>
          <w:szCs w:val="19"/>
        </w:rPr>
        <w:t>Protecting animals from</w:t>
      </w:r>
      <w:r w:rsidR="00087547" w:rsidRPr="00FD1C12">
        <w:rPr>
          <w:rFonts w:ascii="Arial" w:hAnsi="Arial" w:cs="Arial"/>
          <w:b/>
          <w:bCs/>
          <w:sz w:val="19"/>
          <w:szCs w:val="19"/>
        </w:rPr>
        <w:t xml:space="preserve"> </w:t>
      </w:r>
      <w:proofErr w:type="spellStart"/>
      <w:r w:rsidRPr="00FD1C12">
        <w:rPr>
          <w:rFonts w:ascii="Arial" w:hAnsi="Arial" w:cs="Arial"/>
          <w:b/>
          <w:bCs/>
          <w:i/>
          <w:iCs/>
          <w:sz w:val="19"/>
          <w:szCs w:val="19"/>
        </w:rPr>
        <w:t>Culicoides</w:t>
      </w:r>
      <w:proofErr w:type="spellEnd"/>
      <w:r w:rsidR="00087547" w:rsidRPr="00FD1C12">
        <w:rPr>
          <w:rFonts w:ascii="Arial" w:hAnsi="Arial" w:cs="Arial"/>
          <w:b/>
          <w:bCs/>
          <w:sz w:val="19"/>
          <w:szCs w:val="19"/>
        </w:rPr>
        <w:t xml:space="preserve"> </w:t>
      </w:r>
      <w:r w:rsidRPr="00FD1C12">
        <w:rPr>
          <w:rFonts w:ascii="Arial" w:hAnsi="Arial" w:cs="Arial"/>
          <w:b/>
          <w:bCs/>
          <w:sz w:val="19"/>
          <w:szCs w:val="19"/>
        </w:rPr>
        <w:t>attacks</w:t>
      </w:r>
    </w:p>
    <w:p w14:paraId="2416B7A2" w14:textId="7BD93AAB" w:rsidR="00035A22" w:rsidRPr="00FD1C12" w:rsidRDefault="00AB29AB" w:rsidP="00AB29AB">
      <w:pPr>
        <w:tabs>
          <w:tab w:val="num" w:pos="720"/>
        </w:tabs>
        <w:spacing w:after="240"/>
        <w:ind w:left="426" w:hanging="426"/>
        <w:jc w:val="both"/>
        <w:rPr>
          <w:rFonts w:ascii="Arial" w:hAnsi="Arial" w:cs="Arial"/>
          <w:sz w:val="19"/>
          <w:szCs w:val="19"/>
          <w:u w:val="single"/>
        </w:rPr>
      </w:pPr>
      <w:r w:rsidRPr="00FD1C12">
        <w:rPr>
          <w:rFonts w:ascii="Arial" w:hAnsi="Arial" w:cs="Arial"/>
          <w:sz w:val="19"/>
          <w:szCs w:val="19"/>
        </w:rPr>
        <w:t>1.</w:t>
      </w:r>
      <w:r w:rsidRPr="00FD1C12">
        <w:rPr>
          <w:rFonts w:ascii="Arial" w:hAnsi="Arial" w:cs="Arial"/>
          <w:sz w:val="19"/>
          <w:szCs w:val="19"/>
        </w:rPr>
        <w:tab/>
      </w:r>
      <w:r w:rsidR="00035A22" w:rsidRPr="00FD1C12">
        <w:rPr>
          <w:rFonts w:ascii="Arial" w:hAnsi="Arial" w:cs="Arial"/>
          <w:sz w:val="19"/>
          <w:szCs w:val="19"/>
          <w:u w:val="single"/>
        </w:rPr>
        <w:t>Vector-protected establishment or facility</w:t>
      </w:r>
    </w:p>
    <w:p w14:paraId="168F7C39" w14:textId="117148D4" w:rsidR="00035A22" w:rsidRPr="00FD1C12" w:rsidRDefault="00035A22" w:rsidP="00AB29AB">
      <w:pPr>
        <w:spacing w:after="240"/>
        <w:ind w:left="426"/>
        <w:jc w:val="both"/>
        <w:rPr>
          <w:rFonts w:ascii="Arial" w:hAnsi="Arial" w:cs="Arial"/>
          <w:sz w:val="19"/>
          <w:szCs w:val="19"/>
        </w:rPr>
      </w:pPr>
      <w:r w:rsidRPr="00FD1C12">
        <w:rPr>
          <w:rFonts w:ascii="Arial" w:hAnsi="Arial" w:cs="Arial"/>
          <w:sz w:val="19"/>
          <w:szCs w:val="19"/>
        </w:rPr>
        <w:t>The</w:t>
      </w:r>
      <w:r w:rsidR="00087547" w:rsidRPr="00FD1C12">
        <w:rPr>
          <w:rFonts w:ascii="Arial" w:hAnsi="Arial" w:cs="Arial"/>
          <w:sz w:val="19"/>
          <w:szCs w:val="19"/>
        </w:rPr>
        <w:t xml:space="preserve"> </w:t>
      </w:r>
      <w:r w:rsidRPr="00FD1C12">
        <w:rPr>
          <w:rFonts w:ascii="Arial" w:hAnsi="Arial" w:cs="Arial"/>
          <w:i/>
          <w:iCs/>
          <w:sz w:val="19"/>
          <w:szCs w:val="19"/>
        </w:rPr>
        <w:t>establishment</w:t>
      </w:r>
      <w:r w:rsidR="00087547" w:rsidRPr="00FD1C12">
        <w:rPr>
          <w:rFonts w:ascii="Arial" w:hAnsi="Arial" w:cs="Arial"/>
          <w:sz w:val="19"/>
          <w:szCs w:val="19"/>
        </w:rPr>
        <w:t xml:space="preserve"> </w:t>
      </w:r>
      <w:r w:rsidRPr="00FD1C12">
        <w:rPr>
          <w:rFonts w:ascii="Arial" w:hAnsi="Arial" w:cs="Arial"/>
          <w:sz w:val="19"/>
          <w:szCs w:val="19"/>
        </w:rPr>
        <w:t>or facility should be approved by the</w:t>
      </w:r>
      <w:r w:rsidR="00087547" w:rsidRPr="00FD1C12">
        <w:rPr>
          <w:rFonts w:ascii="Arial" w:hAnsi="Arial" w:cs="Arial"/>
          <w:sz w:val="19"/>
          <w:szCs w:val="19"/>
        </w:rPr>
        <w:t xml:space="preserve"> </w:t>
      </w:r>
      <w:r w:rsidRPr="00FD1C12">
        <w:rPr>
          <w:rFonts w:ascii="Arial" w:hAnsi="Arial" w:cs="Arial"/>
          <w:i/>
          <w:iCs/>
          <w:sz w:val="19"/>
          <w:szCs w:val="19"/>
        </w:rPr>
        <w:t>Veterinary Authority</w:t>
      </w:r>
      <w:r w:rsidR="00087547" w:rsidRPr="00FD1C12">
        <w:rPr>
          <w:rFonts w:ascii="Arial" w:hAnsi="Arial" w:cs="Arial"/>
          <w:sz w:val="19"/>
          <w:szCs w:val="19"/>
        </w:rPr>
        <w:t xml:space="preserve"> </w:t>
      </w:r>
      <w:r w:rsidRPr="00FD1C12">
        <w:rPr>
          <w:rFonts w:ascii="Arial" w:hAnsi="Arial" w:cs="Arial"/>
          <w:sz w:val="19"/>
          <w:szCs w:val="19"/>
        </w:rPr>
        <w:t>and the means of protection should at least comprise the following:</w:t>
      </w:r>
    </w:p>
    <w:p w14:paraId="199D5D4B" w14:textId="51729FE6" w:rsidR="00035A22" w:rsidRPr="00FD1C12" w:rsidRDefault="00AB29AB" w:rsidP="00AB29AB">
      <w:pPr>
        <w:spacing w:after="240"/>
        <w:ind w:left="851" w:hanging="425"/>
        <w:jc w:val="both"/>
        <w:rPr>
          <w:rFonts w:ascii="Arial" w:hAnsi="Arial" w:cs="Arial"/>
          <w:sz w:val="19"/>
          <w:szCs w:val="19"/>
        </w:rPr>
      </w:pPr>
      <w:r w:rsidRPr="00FD1C12">
        <w:rPr>
          <w:rFonts w:ascii="Arial" w:hAnsi="Arial" w:cs="Arial"/>
          <w:sz w:val="19"/>
          <w:szCs w:val="19"/>
        </w:rPr>
        <w:t>a)</w:t>
      </w:r>
      <w:r w:rsidRPr="00FD1C12">
        <w:rPr>
          <w:rFonts w:ascii="Arial" w:hAnsi="Arial" w:cs="Arial"/>
          <w:sz w:val="19"/>
          <w:szCs w:val="19"/>
        </w:rPr>
        <w:tab/>
      </w:r>
      <w:r w:rsidR="00035A22" w:rsidRPr="00FD1C12">
        <w:rPr>
          <w:rFonts w:ascii="Arial" w:hAnsi="Arial" w:cs="Arial"/>
          <w:sz w:val="19"/>
          <w:szCs w:val="19"/>
        </w:rPr>
        <w:t xml:space="preserve">appropriate physical barriers at entry and exit points, for example double-door entry-exit </w:t>
      </w:r>
      <w:proofErr w:type="gramStart"/>
      <w:r w:rsidR="00035A22" w:rsidRPr="00FD1C12">
        <w:rPr>
          <w:rFonts w:ascii="Arial" w:hAnsi="Arial" w:cs="Arial"/>
          <w:sz w:val="19"/>
          <w:szCs w:val="19"/>
        </w:rPr>
        <w:t>system;</w:t>
      </w:r>
      <w:proofErr w:type="gramEnd"/>
    </w:p>
    <w:p w14:paraId="4510BDC5" w14:textId="5E777694" w:rsidR="00035A22" w:rsidRPr="00FD1C12" w:rsidRDefault="00AB29AB" w:rsidP="00AB29AB">
      <w:pPr>
        <w:spacing w:after="240"/>
        <w:ind w:left="851" w:hanging="425"/>
        <w:jc w:val="both"/>
        <w:rPr>
          <w:rFonts w:ascii="Arial" w:hAnsi="Arial" w:cs="Arial"/>
          <w:sz w:val="19"/>
          <w:szCs w:val="19"/>
        </w:rPr>
      </w:pPr>
      <w:r w:rsidRPr="00FD1C12">
        <w:rPr>
          <w:rFonts w:ascii="Arial" w:hAnsi="Arial" w:cs="Arial"/>
          <w:sz w:val="19"/>
          <w:szCs w:val="19"/>
        </w:rPr>
        <w:t>b)</w:t>
      </w:r>
      <w:r w:rsidRPr="00FD1C12">
        <w:rPr>
          <w:rFonts w:ascii="Arial" w:hAnsi="Arial" w:cs="Arial"/>
          <w:sz w:val="19"/>
          <w:szCs w:val="19"/>
        </w:rPr>
        <w:tab/>
      </w:r>
      <w:r w:rsidR="00035A22" w:rsidRPr="00FD1C12">
        <w:rPr>
          <w:rFonts w:ascii="Arial" w:hAnsi="Arial" w:cs="Arial"/>
          <w:sz w:val="19"/>
          <w:szCs w:val="19"/>
        </w:rPr>
        <w:t>openings of the building are</w:t>
      </w:r>
      <w:r w:rsidR="00087547" w:rsidRPr="00FD1C12">
        <w:rPr>
          <w:rFonts w:ascii="Arial" w:hAnsi="Arial" w:cs="Arial"/>
          <w:sz w:val="19"/>
          <w:szCs w:val="19"/>
        </w:rPr>
        <w:t xml:space="preserve"> </w:t>
      </w:r>
      <w:r w:rsidR="00035A22" w:rsidRPr="00FD1C12">
        <w:rPr>
          <w:rFonts w:ascii="Arial" w:hAnsi="Arial" w:cs="Arial"/>
          <w:i/>
          <w:iCs/>
          <w:sz w:val="19"/>
          <w:szCs w:val="19"/>
        </w:rPr>
        <w:t>vector</w:t>
      </w:r>
      <w:r w:rsidR="00087547" w:rsidRPr="00FD1C12">
        <w:rPr>
          <w:rFonts w:ascii="Arial" w:hAnsi="Arial" w:cs="Arial"/>
          <w:sz w:val="19"/>
          <w:szCs w:val="19"/>
        </w:rPr>
        <w:t xml:space="preserve"> </w:t>
      </w:r>
      <w:r w:rsidR="00035A22" w:rsidRPr="00FD1C12">
        <w:rPr>
          <w:rFonts w:ascii="Arial" w:hAnsi="Arial" w:cs="Arial"/>
          <w:sz w:val="19"/>
          <w:szCs w:val="19"/>
        </w:rPr>
        <w:t xml:space="preserve">screened with mesh of appropriate gauge impregnated regularly with an approved insecticide in accordance with the instructions of the </w:t>
      </w:r>
      <w:proofErr w:type="gramStart"/>
      <w:r w:rsidR="00035A22" w:rsidRPr="00FD1C12">
        <w:rPr>
          <w:rFonts w:ascii="Arial" w:hAnsi="Arial" w:cs="Arial"/>
          <w:sz w:val="19"/>
          <w:szCs w:val="19"/>
        </w:rPr>
        <w:t>manufacturer;</w:t>
      </w:r>
      <w:proofErr w:type="gramEnd"/>
    </w:p>
    <w:p w14:paraId="2E4CF8E6" w14:textId="16C4E3F3" w:rsidR="00035A22" w:rsidRPr="00FD1C12" w:rsidRDefault="00AB29AB" w:rsidP="00AB29AB">
      <w:pPr>
        <w:spacing w:after="240"/>
        <w:ind w:left="851" w:hanging="425"/>
        <w:jc w:val="both"/>
        <w:rPr>
          <w:rFonts w:ascii="Arial" w:hAnsi="Arial" w:cs="Arial"/>
          <w:sz w:val="19"/>
          <w:szCs w:val="19"/>
        </w:rPr>
      </w:pPr>
      <w:r w:rsidRPr="00FD1C12">
        <w:rPr>
          <w:rFonts w:ascii="Arial" w:hAnsi="Arial" w:cs="Arial"/>
          <w:sz w:val="19"/>
          <w:szCs w:val="19"/>
        </w:rPr>
        <w:t>c)</w:t>
      </w:r>
      <w:r w:rsidRPr="00FD1C12">
        <w:rPr>
          <w:rFonts w:ascii="Arial" w:hAnsi="Arial" w:cs="Arial"/>
          <w:sz w:val="19"/>
          <w:szCs w:val="19"/>
        </w:rPr>
        <w:tab/>
      </w:r>
      <w:r w:rsidR="00035A22" w:rsidRPr="00FD1C12">
        <w:rPr>
          <w:rFonts w:ascii="Arial" w:hAnsi="Arial" w:cs="Arial"/>
          <w:i/>
          <w:iCs/>
          <w:sz w:val="19"/>
          <w:szCs w:val="19"/>
        </w:rPr>
        <w:t>vector</w:t>
      </w:r>
      <w:r w:rsidRPr="00FD1C12">
        <w:rPr>
          <w:rFonts w:ascii="Arial" w:hAnsi="Arial" w:cs="Arial"/>
          <w:sz w:val="19"/>
          <w:szCs w:val="19"/>
        </w:rPr>
        <w:t xml:space="preserve"> </w:t>
      </w:r>
      <w:r w:rsidR="00035A22" w:rsidRPr="00FD1C12">
        <w:rPr>
          <w:rFonts w:ascii="Arial" w:hAnsi="Arial" w:cs="Arial"/>
          <w:i/>
          <w:iCs/>
          <w:sz w:val="19"/>
          <w:szCs w:val="19"/>
        </w:rPr>
        <w:t>surveillance</w:t>
      </w:r>
      <w:r w:rsidR="00087547" w:rsidRPr="00FD1C12">
        <w:rPr>
          <w:rFonts w:ascii="Arial" w:hAnsi="Arial" w:cs="Arial"/>
          <w:sz w:val="19"/>
          <w:szCs w:val="19"/>
        </w:rPr>
        <w:t xml:space="preserve"> </w:t>
      </w:r>
      <w:r w:rsidR="00035A22" w:rsidRPr="00FD1C12">
        <w:rPr>
          <w:rFonts w:ascii="Arial" w:hAnsi="Arial" w:cs="Arial"/>
          <w:sz w:val="19"/>
          <w:szCs w:val="19"/>
        </w:rPr>
        <w:t xml:space="preserve">and control within and around the </w:t>
      </w:r>
      <w:proofErr w:type="gramStart"/>
      <w:r w:rsidR="00035A22" w:rsidRPr="00FD1C12">
        <w:rPr>
          <w:rFonts w:ascii="Arial" w:hAnsi="Arial" w:cs="Arial"/>
          <w:sz w:val="19"/>
          <w:szCs w:val="19"/>
        </w:rPr>
        <w:t>building;</w:t>
      </w:r>
      <w:proofErr w:type="gramEnd"/>
    </w:p>
    <w:p w14:paraId="59F54A39" w14:textId="42970738" w:rsidR="00035A22" w:rsidRPr="00FD1C12" w:rsidRDefault="00AB29AB" w:rsidP="00AB29AB">
      <w:pPr>
        <w:spacing w:after="240"/>
        <w:ind w:left="851" w:hanging="425"/>
        <w:jc w:val="both"/>
        <w:rPr>
          <w:rFonts w:ascii="Arial" w:hAnsi="Arial" w:cs="Arial"/>
          <w:sz w:val="19"/>
          <w:szCs w:val="19"/>
        </w:rPr>
      </w:pPr>
      <w:r w:rsidRPr="00FD1C12">
        <w:rPr>
          <w:rFonts w:ascii="Arial" w:hAnsi="Arial" w:cs="Arial"/>
          <w:sz w:val="19"/>
          <w:szCs w:val="19"/>
        </w:rPr>
        <w:t>d)</w:t>
      </w:r>
      <w:r w:rsidRPr="00FD1C12">
        <w:rPr>
          <w:rFonts w:ascii="Arial" w:hAnsi="Arial" w:cs="Arial"/>
          <w:sz w:val="19"/>
          <w:szCs w:val="19"/>
        </w:rPr>
        <w:tab/>
      </w:r>
      <w:r w:rsidR="00035A22" w:rsidRPr="00FD1C12">
        <w:rPr>
          <w:rFonts w:ascii="Arial" w:hAnsi="Arial" w:cs="Arial"/>
          <w:sz w:val="19"/>
          <w:szCs w:val="19"/>
        </w:rPr>
        <w:t>measures to limit or eliminate breeding sites for</w:t>
      </w:r>
      <w:r w:rsidR="00087547" w:rsidRPr="00FD1C12">
        <w:rPr>
          <w:rFonts w:ascii="Arial" w:hAnsi="Arial" w:cs="Arial"/>
          <w:sz w:val="19"/>
          <w:szCs w:val="19"/>
        </w:rPr>
        <w:t xml:space="preserve"> </w:t>
      </w:r>
      <w:r w:rsidR="00035A22" w:rsidRPr="00FD1C12">
        <w:rPr>
          <w:rFonts w:ascii="Arial" w:hAnsi="Arial" w:cs="Arial"/>
          <w:i/>
          <w:iCs/>
          <w:sz w:val="19"/>
          <w:szCs w:val="19"/>
        </w:rPr>
        <w:t>vectors</w:t>
      </w:r>
      <w:r w:rsidR="00087547" w:rsidRPr="00FD1C12">
        <w:rPr>
          <w:rFonts w:ascii="Arial" w:hAnsi="Arial" w:cs="Arial"/>
          <w:sz w:val="19"/>
          <w:szCs w:val="19"/>
        </w:rPr>
        <w:t xml:space="preserve"> </w:t>
      </w:r>
      <w:r w:rsidR="00035A22" w:rsidRPr="00FD1C12">
        <w:rPr>
          <w:rFonts w:ascii="Arial" w:hAnsi="Arial" w:cs="Arial"/>
          <w:sz w:val="19"/>
          <w:szCs w:val="19"/>
        </w:rPr>
        <w:t xml:space="preserve">in </w:t>
      </w:r>
      <w:r w:rsidR="004565BC" w:rsidRPr="00FD1C12">
        <w:rPr>
          <w:rFonts w:ascii="Arial" w:hAnsi="Arial" w:cs="Arial"/>
          <w:sz w:val="19"/>
          <w:szCs w:val="19"/>
          <w:u w:val="double"/>
        </w:rPr>
        <w:t xml:space="preserve">the </w:t>
      </w:r>
      <w:r w:rsidR="00035A22" w:rsidRPr="00FD1C12">
        <w:rPr>
          <w:rFonts w:ascii="Arial" w:hAnsi="Arial" w:cs="Arial"/>
          <w:sz w:val="19"/>
          <w:szCs w:val="19"/>
        </w:rPr>
        <w:t>vicinity of the</w:t>
      </w:r>
      <w:r w:rsidR="00087547" w:rsidRPr="00FD1C12">
        <w:rPr>
          <w:rFonts w:ascii="Arial" w:hAnsi="Arial" w:cs="Arial"/>
          <w:sz w:val="19"/>
          <w:szCs w:val="19"/>
        </w:rPr>
        <w:t xml:space="preserve"> </w:t>
      </w:r>
      <w:r w:rsidR="00035A22" w:rsidRPr="00FD1C12">
        <w:rPr>
          <w:rFonts w:ascii="Arial" w:hAnsi="Arial" w:cs="Arial"/>
          <w:i/>
          <w:iCs/>
          <w:sz w:val="19"/>
          <w:szCs w:val="19"/>
        </w:rPr>
        <w:t>establishment</w:t>
      </w:r>
      <w:r w:rsidR="00087547" w:rsidRPr="00FD1C12">
        <w:rPr>
          <w:rFonts w:ascii="Arial" w:hAnsi="Arial" w:cs="Arial"/>
          <w:sz w:val="19"/>
          <w:szCs w:val="19"/>
        </w:rPr>
        <w:t xml:space="preserve"> </w:t>
      </w:r>
      <w:r w:rsidR="00035A22" w:rsidRPr="00FD1C12">
        <w:rPr>
          <w:rFonts w:ascii="Arial" w:hAnsi="Arial" w:cs="Arial"/>
          <w:sz w:val="19"/>
          <w:szCs w:val="19"/>
        </w:rPr>
        <w:t xml:space="preserve">or </w:t>
      </w:r>
      <w:proofErr w:type="gramStart"/>
      <w:r w:rsidR="00035A22" w:rsidRPr="00FD1C12">
        <w:rPr>
          <w:rFonts w:ascii="Arial" w:hAnsi="Arial" w:cs="Arial"/>
          <w:sz w:val="19"/>
          <w:szCs w:val="19"/>
        </w:rPr>
        <w:t>facility;</w:t>
      </w:r>
      <w:proofErr w:type="gramEnd"/>
    </w:p>
    <w:p w14:paraId="322D4F2A" w14:textId="17B6DCB4" w:rsidR="00035A22" w:rsidRPr="00FD1C12" w:rsidRDefault="00AB29AB" w:rsidP="00AB29AB">
      <w:pPr>
        <w:spacing w:after="240"/>
        <w:ind w:left="851" w:hanging="425"/>
        <w:jc w:val="both"/>
        <w:rPr>
          <w:rFonts w:ascii="Arial" w:hAnsi="Arial" w:cs="Arial"/>
          <w:sz w:val="19"/>
          <w:szCs w:val="19"/>
        </w:rPr>
      </w:pPr>
      <w:r w:rsidRPr="00FD1C12">
        <w:rPr>
          <w:rFonts w:ascii="Arial" w:hAnsi="Arial" w:cs="Arial"/>
          <w:sz w:val="19"/>
          <w:szCs w:val="19"/>
        </w:rPr>
        <w:t>e)</w:t>
      </w:r>
      <w:r w:rsidRPr="00FD1C12">
        <w:rPr>
          <w:rFonts w:ascii="Arial" w:hAnsi="Arial" w:cs="Arial"/>
          <w:sz w:val="19"/>
          <w:szCs w:val="19"/>
        </w:rPr>
        <w:tab/>
      </w:r>
      <w:proofErr w:type="spellStart"/>
      <w:r w:rsidR="00035A22" w:rsidRPr="00FD1C12">
        <w:rPr>
          <w:rFonts w:ascii="Arial" w:hAnsi="Arial" w:cs="Arial"/>
          <w:strike/>
          <w:sz w:val="19"/>
          <w:szCs w:val="19"/>
        </w:rPr>
        <w:t>S</w:t>
      </w:r>
      <w:r w:rsidR="008E6F57" w:rsidRPr="00FD1C12">
        <w:rPr>
          <w:rFonts w:ascii="Arial" w:hAnsi="Arial" w:cs="Arial"/>
          <w:sz w:val="19"/>
          <w:szCs w:val="19"/>
          <w:u w:val="double"/>
        </w:rPr>
        <w:t>s</w:t>
      </w:r>
      <w:r w:rsidR="00035A22" w:rsidRPr="00FD1C12">
        <w:rPr>
          <w:rFonts w:ascii="Arial" w:hAnsi="Arial" w:cs="Arial"/>
          <w:sz w:val="19"/>
          <w:szCs w:val="19"/>
        </w:rPr>
        <w:t>tandard</w:t>
      </w:r>
      <w:proofErr w:type="spellEnd"/>
      <w:r w:rsidR="00035A22" w:rsidRPr="00FD1C12">
        <w:rPr>
          <w:rFonts w:ascii="Arial" w:hAnsi="Arial" w:cs="Arial"/>
          <w:sz w:val="19"/>
          <w:szCs w:val="19"/>
        </w:rPr>
        <w:t xml:space="preserve"> </w:t>
      </w:r>
      <w:proofErr w:type="spellStart"/>
      <w:r w:rsidR="00035A22" w:rsidRPr="00FD1C12">
        <w:rPr>
          <w:rFonts w:ascii="Arial" w:hAnsi="Arial" w:cs="Arial"/>
          <w:strike/>
          <w:sz w:val="19"/>
          <w:szCs w:val="19"/>
        </w:rPr>
        <w:t>O</w:t>
      </w:r>
      <w:r w:rsidR="008E6F57" w:rsidRPr="00FD1C12">
        <w:rPr>
          <w:rFonts w:ascii="Arial" w:hAnsi="Arial" w:cs="Arial"/>
          <w:sz w:val="19"/>
          <w:szCs w:val="19"/>
          <w:u w:val="double"/>
        </w:rPr>
        <w:t>o</w:t>
      </w:r>
      <w:r w:rsidR="00035A22" w:rsidRPr="00FD1C12">
        <w:rPr>
          <w:rFonts w:ascii="Arial" w:hAnsi="Arial" w:cs="Arial"/>
          <w:sz w:val="19"/>
          <w:szCs w:val="19"/>
        </w:rPr>
        <w:t>perating</w:t>
      </w:r>
      <w:proofErr w:type="spellEnd"/>
      <w:r w:rsidR="00035A22" w:rsidRPr="00FD1C12">
        <w:rPr>
          <w:rFonts w:ascii="Arial" w:hAnsi="Arial" w:cs="Arial"/>
          <w:sz w:val="19"/>
          <w:szCs w:val="19"/>
        </w:rPr>
        <w:t xml:space="preserve"> </w:t>
      </w:r>
      <w:proofErr w:type="spellStart"/>
      <w:r w:rsidR="00035A22" w:rsidRPr="00FD1C12">
        <w:rPr>
          <w:rFonts w:ascii="Arial" w:hAnsi="Arial" w:cs="Arial"/>
          <w:strike/>
          <w:sz w:val="19"/>
          <w:szCs w:val="19"/>
        </w:rPr>
        <w:t>P</w:t>
      </w:r>
      <w:r w:rsidR="008E6F57" w:rsidRPr="00FD1C12">
        <w:rPr>
          <w:rFonts w:ascii="Arial" w:hAnsi="Arial" w:cs="Arial"/>
          <w:sz w:val="19"/>
          <w:szCs w:val="19"/>
          <w:u w:val="double"/>
        </w:rPr>
        <w:t>p</w:t>
      </w:r>
      <w:r w:rsidR="00035A22" w:rsidRPr="00FD1C12">
        <w:rPr>
          <w:rFonts w:ascii="Arial" w:hAnsi="Arial" w:cs="Arial"/>
          <w:sz w:val="19"/>
          <w:szCs w:val="19"/>
        </w:rPr>
        <w:t>rocedure</w:t>
      </w:r>
      <w:proofErr w:type="spellEnd"/>
      <w:r w:rsidR="00035A22" w:rsidRPr="00FD1C12">
        <w:rPr>
          <w:rFonts w:ascii="Arial" w:hAnsi="Arial" w:cs="Arial"/>
          <w:sz w:val="19"/>
          <w:szCs w:val="19"/>
        </w:rPr>
        <w:t>, including description of back-up and alarm systems, for operation of the</w:t>
      </w:r>
      <w:r w:rsidR="00087547" w:rsidRPr="00FD1C12">
        <w:rPr>
          <w:rFonts w:ascii="Arial" w:hAnsi="Arial" w:cs="Arial"/>
          <w:sz w:val="19"/>
          <w:szCs w:val="19"/>
        </w:rPr>
        <w:t xml:space="preserve"> </w:t>
      </w:r>
      <w:r w:rsidR="00035A22" w:rsidRPr="00FD1C12">
        <w:rPr>
          <w:rFonts w:ascii="Arial" w:hAnsi="Arial" w:cs="Arial"/>
          <w:i/>
          <w:iCs/>
          <w:sz w:val="19"/>
          <w:szCs w:val="19"/>
        </w:rPr>
        <w:t>establishment</w:t>
      </w:r>
      <w:r w:rsidR="00087547" w:rsidRPr="00FD1C12">
        <w:rPr>
          <w:rFonts w:ascii="Arial" w:hAnsi="Arial" w:cs="Arial"/>
          <w:sz w:val="19"/>
          <w:szCs w:val="19"/>
        </w:rPr>
        <w:t xml:space="preserve"> </w:t>
      </w:r>
      <w:r w:rsidR="00035A22" w:rsidRPr="00FD1C12">
        <w:rPr>
          <w:rFonts w:ascii="Arial" w:hAnsi="Arial" w:cs="Arial"/>
          <w:sz w:val="19"/>
          <w:szCs w:val="19"/>
        </w:rPr>
        <w:t>or facility and transport of equids to the place of</w:t>
      </w:r>
      <w:r w:rsidR="00087547" w:rsidRPr="00FD1C12">
        <w:rPr>
          <w:rFonts w:ascii="Arial" w:hAnsi="Arial" w:cs="Arial"/>
          <w:sz w:val="19"/>
          <w:szCs w:val="19"/>
        </w:rPr>
        <w:t xml:space="preserve"> </w:t>
      </w:r>
      <w:r w:rsidR="00035A22" w:rsidRPr="00FD1C12">
        <w:rPr>
          <w:rFonts w:ascii="Arial" w:hAnsi="Arial" w:cs="Arial"/>
          <w:i/>
          <w:iCs/>
          <w:sz w:val="19"/>
          <w:szCs w:val="19"/>
        </w:rPr>
        <w:t>loading</w:t>
      </w:r>
      <w:r w:rsidR="00035A22" w:rsidRPr="00FD1C12">
        <w:rPr>
          <w:rFonts w:ascii="Arial" w:hAnsi="Arial" w:cs="Arial"/>
          <w:sz w:val="19"/>
          <w:szCs w:val="19"/>
        </w:rPr>
        <w:t>.</w:t>
      </w:r>
    </w:p>
    <w:p w14:paraId="0F42CBA9" w14:textId="2F7B64D4" w:rsidR="00035A22" w:rsidRPr="00FD1C12" w:rsidRDefault="00AB29AB" w:rsidP="00AB29AB">
      <w:pPr>
        <w:tabs>
          <w:tab w:val="num" w:pos="720"/>
        </w:tabs>
        <w:spacing w:after="240"/>
        <w:ind w:left="426" w:hanging="426"/>
        <w:jc w:val="both"/>
        <w:rPr>
          <w:rFonts w:ascii="Arial" w:hAnsi="Arial" w:cs="Arial"/>
          <w:sz w:val="19"/>
          <w:szCs w:val="19"/>
          <w:u w:val="single"/>
        </w:rPr>
      </w:pPr>
      <w:r w:rsidRPr="00FD1C12">
        <w:rPr>
          <w:rFonts w:ascii="Arial" w:hAnsi="Arial" w:cs="Arial"/>
          <w:sz w:val="19"/>
          <w:szCs w:val="19"/>
        </w:rPr>
        <w:t>2.</w:t>
      </w:r>
      <w:r w:rsidRPr="00FD1C12">
        <w:rPr>
          <w:rFonts w:ascii="Arial" w:hAnsi="Arial" w:cs="Arial"/>
          <w:sz w:val="19"/>
          <w:szCs w:val="19"/>
        </w:rPr>
        <w:tab/>
      </w:r>
      <w:r w:rsidR="00035A22" w:rsidRPr="00FD1C12">
        <w:rPr>
          <w:rFonts w:ascii="Arial" w:hAnsi="Arial" w:cs="Arial"/>
          <w:sz w:val="19"/>
          <w:szCs w:val="19"/>
          <w:u w:val="single"/>
        </w:rPr>
        <w:t>During transportation</w:t>
      </w:r>
    </w:p>
    <w:p w14:paraId="108BDE3A" w14:textId="79E7BDA3" w:rsidR="00035A22" w:rsidRPr="00FD1C12" w:rsidRDefault="00035A22" w:rsidP="00AB29AB">
      <w:pPr>
        <w:spacing w:after="240"/>
        <w:ind w:left="426"/>
        <w:jc w:val="both"/>
        <w:rPr>
          <w:rFonts w:ascii="Arial" w:hAnsi="Arial" w:cs="Arial"/>
          <w:sz w:val="19"/>
          <w:szCs w:val="19"/>
        </w:rPr>
      </w:pPr>
      <w:r w:rsidRPr="00FD1C12">
        <w:rPr>
          <w:rFonts w:ascii="Arial" w:hAnsi="Arial" w:cs="Arial"/>
          <w:sz w:val="19"/>
          <w:szCs w:val="19"/>
        </w:rPr>
        <w:t xml:space="preserve">When </w:t>
      </w:r>
      <w:r w:rsidR="006E44D3" w:rsidRPr="00FD1C12">
        <w:rPr>
          <w:rFonts w:ascii="Arial" w:hAnsi="Arial" w:cs="Arial"/>
          <w:sz w:val="19"/>
          <w:szCs w:val="19"/>
          <w:u w:val="double"/>
        </w:rPr>
        <w:t>equids ar</w:t>
      </w:r>
      <w:r w:rsidR="00E71285" w:rsidRPr="00FD1C12">
        <w:rPr>
          <w:rFonts w:ascii="Arial" w:hAnsi="Arial" w:cs="Arial"/>
          <w:sz w:val="19"/>
          <w:szCs w:val="19"/>
          <w:u w:val="double"/>
        </w:rPr>
        <w:t xml:space="preserve">e </w:t>
      </w:r>
      <w:proofErr w:type="spellStart"/>
      <w:r w:rsidRPr="00FD1C12">
        <w:rPr>
          <w:rFonts w:ascii="Arial" w:hAnsi="Arial" w:cs="Arial"/>
          <w:sz w:val="19"/>
          <w:szCs w:val="19"/>
        </w:rPr>
        <w:t>transport</w:t>
      </w:r>
      <w:r w:rsidRPr="00FD1C12">
        <w:rPr>
          <w:rFonts w:ascii="Arial" w:hAnsi="Arial" w:cs="Arial"/>
          <w:strike/>
          <w:sz w:val="19"/>
          <w:szCs w:val="19"/>
        </w:rPr>
        <w:t>ing</w:t>
      </w:r>
      <w:r w:rsidR="006E44D3" w:rsidRPr="00FD1C12">
        <w:rPr>
          <w:rFonts w:ascii="Arial" w:hAnsi="Arial" w:cs="Arial"/>
          <w:sz w:val="19"/>
          <w:szCs w:val="19"/>
          <w:u w:val="double"/>
        </w:rPr>
        <w:t>ed</w:t>
      </w:r>
      <w:proofErr w:type="spellEnd"/>
      <w:r w:rsidRPr="00FD1C12">
        <w:rPr>
          <w:rFonts w:ascii="Arial" w:hAnsi="Arial" w:cs="Arial"/>
          <w:sz w:val="19"/>
          <w:szCs w:val="19"/>
        </w:rPr>
        <w:t xml:space="preserve"> </w:t>
      </w:r>
      <w:r w:rsidRPr="00FD1C12">
        <w:rPr>
          <w:rFonts w:ascii="Arial" w:hAnsi="Arial" w:cs="Arial"/>
          <w:strike/>
          <w:sz w:val="19"/>
          <w:szCs w:val="19"/>
        </w:rPr>
        <w:t>equid</w:t>
      </w:r>
      <w:r w:rsidR="00E71285" w:rsidRPr="00FD1C12">
        <w:rPr>
          <w:rFonts w:ascii="Arial" w:hAnsi="Arial" w:cs="Arial"/>
          <w:strike/>
          <w:sz w:val="19"/>
          <w:szCs w:val="19"/>
        </w:rPr>
        <w:t xml:space="preserve">s </w:t>
      </w:r>
      <w:r w:rsidRPr="00FD1C12">
        <w:rPr>
          <w:rFonts w:ascii="Arial" w:hAnsi="Arial" w:cs="Arial"/>
          <w:sz w:val="19"/>
          <w:szCs w:val="19"/>
        </w:rPr>
        <w:t>through AHS infected countries or</w:t>
      </w:r>
      <w:r w:rsidR="00087547" w:rsidRPr="00FD1C12">
        <w:rPr>
          <w:rFonts w:ascii="Arial" w:hAnsi="Arial" w:cs="Arial"/>
          <w:sz w:val="19"/>
          <w:szCs w:val="19"/>
        </w:rPr>
        <w:t xml:space="preserve"> </w:t>
      </w:r>
      <w:r w:rsidRPr="00FD1C12">
        <w:rPr>
          <w:rFonts w:ascii="Arial" w:hAnsi="Arial" w:cs="Arial"/>
          <w:i/>
          <w:iCs/>
          <w:sz w:val="19"/>
          <w:szCs w:val="19"/>
        </w:rPr>
        <w:t>zones</w:t>
      </w:r>
      <w:r w:rsidRPr="00FD1C12">
        <w:rPr>
          <w:rFonts w:ascii="Arial" w:hAnsi="Arial" w:cs="Arial"/>
          <w:sz w:val="19"/>
          <w:szCs w:val="19"/>
        </w:rPr>
        <w:t>,</w:t>
      </w:r>
      <w:r w:rsidR="00087547" w:rsidRPr="00FD1C12">
        <w:rPr>
          <w:rFonts w:ascii="Arial" w:hAnsi="Arial" w:cs="Arial"/>
          <w:sz w:val="19"/>
          <w:szCs w:val="19"/>
        </w:rPr>
        <w:t xml:space="preserve"> </w:t>
      </w:r>
      <w:r w:rsidRPr="00FD1C12">
        <w:rPr>
          <w:rFonts w:ascii="Arial" w:hAnsi="Arial" w:cs="Arial"/>
          <w:i/>
          <w:iCs/>
          <w:sz w:val="19"/>
          <w:szCs w:val="19"/>
        </w:rPr>
        <w:t>Veterinary Authorities</w:t>
      </w:r>
      <w:r w:rsidR="00087547" w:rsidRPr="00FD1C12">
        <w:rPr>
          <w:rFonts w:ascii="Arial" w:hAnsi="Arial" w:cs="Arial"/>
          <w:sz w:val="19"/>
          <w:szCs w:val="19"/>
        </w:rPr>
        <w:t xml:space="preserve"> </w:t>
      </w:r>
      <w:r w:rsidRPr="00FD1C12">
        <w:rPr>
          <w:rFonts w:ascii="Arial" w:hAnsi="Arial" w:cs="Arial"/>
          <w:sz w:val="19"/>
          <w:szCs w:val="19"/>
        </w:rPr>
        <w:t xml:space="preserve">should require </w:t>
      </w:r>
      <w:r w:rsidR="00766310" w:rsidRPr="00FD1C12">
        <w:rPr>
          <w:rFonts w:ascii="Arial" w:hAnsi="Arial" w:cs="Arial"/>
          <w:sz w:val="19"/>
          <w:szCs w:val="19"/>
          <w:u w:val="double"/>
        </w:rPr>
        <w:t>that they ar</w:t>
      </w:r>
      <w:r w:rsidR="00F86856" w:rsidRPr="00FD1C12">
        <w:rPr>
          <w:rFonts w:ascii="Arial" w:hAnsi="Arial" w:cs="Arial"/>
          <w:sz w:val="19"/>
          <w:szCs w:val="19"/>
          <w:u w:val="double"/>
        </w:rPr>
        <w:t xml:space="preserve">e </w:t>
      </w:r>
      <w:r w:rsidRPr="00FD1C12">
        <w:rPr>
          <w:rFonts w:ascii="Arial" w:hAnsi="Arial" w:cs="Arial"/>
          <w:strike/>
          <w:sz w:val="19"/>
          <w:szCs w:val="19"/>
        </w:rPr>
        <w:t>strategies t</w:t>
      </w:r>
      <w:r w:rsidR="00F86856" w:rsidRPr="00FD1C12">
        <w:rPr>
          <w:rFonts w:ascii="Arial" w:hAnsi="Arial" w:cs="Arial"/>
          <w:strike/>
          <w:sz w:val="19"/>
          <w:szCs w:val="19"/>
        </w:rPr>
        <w:t xml:space="preserve">o </w:t>
      </w:r>
      <w:r w:rsidRPr="00FD1C12">
        <w:rPr>
          <w:rFonts w:ascii="Arial" w:hAnsi="Arial" w:cs="Arial"/>
          <w:sz w:val="19"/>
          <w:szCs w:val="19"/>
        </w:rPr>
        <w:t>protect</w:t>
      </w:r>
      <w:r w:rsidR="00766310" w:rsidRPr="00FD1C12">
        <w:rPr>
          <w:rFonts w:ascii="Arial" w:hAnsi="Arial" w:cs="Arial"/>
          <w:sz w:val="19"/>
          <w:szCs w:val="19"/>
          <w:u w:val="double"/>
        </w:rPr>
        <w:t>ed</w:t>
      </w:r>
      <w:r w:rsidRPr="00FD1C12">
        <w:rPr>
          <w:rFonts w:ascii="Arial" w:hAnsi="Arial" w:cs="Arial"/>
          <w:sz w:val="19"/>
          <w:szCs w:val="19"/>
        </w:rPr>
        <w:t xml:space="preserve"> </w:t>
      </w:r>
      <w:r w:rsidRPr="00FD1C12">
        <w:rPr>
          <w:rFonts w:ascii="Arial" w:hAnsi="Arial" w:cs="Arial"/>
          <w:strike/>
          <w:sz w:val="19"/>
          <w:szCs w:val="19"/>
        </w:rPr>
        <w:t>animal</w:t>
      </w:r>
      <w:r w:rsidR="00AE0AEE" w:rsidRPr="00FD1C12">
        <w:rPr>
          <w:rFonts w:ascii="Arial" w:hAnsi="Arial" w:cs="Arial"/>
          <w:strike/>
          <w:sz w:val="19"/>
          <w:szCs w:val="19"/>
        </w:rPr>
        <w:t xml:space="preserve">s </w:t>
      </w:r>
      <w:r w:rsidRPr="00FD1C12">
        <w:rPr>
          <w:rFonts w:ascii="Arial" w:hAnsi="Arial" w:cs="Arial"/>
          <w:sz w:val="19"/>
          <w:szCs w:val="19"/>
        </w:rPr>
        <w:t>from</w:t>
      </w:r>
      <w:r w:rsidR="00087547" w:rsidRPr="00FD1C12">
        <w:rPr>
          <w:rFonts w:ascii="Arial" w:hAnsi="Arial" w:cs="Arial"/>
          <w:sz w:val="19"/>
          <w:szCs w:val="19"/>
        </w:rPr>
        <w:t xml:space="preserve"> </w:t>
      </w:r>
      <w:proofErr w:type="spellStart"/>
      <w:r w:rsidRPr="00FD1C12">
        <w:rPr>
          <w:rFonts w:ascii="Arial" w:hAnsi="Arial" w:cs="Arial"/>
          <w:i/>
          <w:iCs/>
          <w:sz w:val="19"/>
          <w:szCs w:val="19"/>
        </w:rPr>
        <w:t>Culicoides</w:t>
      </w:r>
      <w:proofErr w:type="spellEnd"/>
      <w:r w:rsidR="00087547" w:rsidRPr="00FD1C12">
        <w:rPr>
          <w:rFonts w:ascii="Arial" w:hAnsi="Arial" w:cs="Arial"/>
          <w:sz w:val="19"/>
          <w:szCs w:val="19"/>
        </w:rPr>
        <w:t xml:space="preserve"> </w:t>
      </w:r>
      <w:r w:rsidRPr="00FD1C12">
        <w:rPr>
          <w:rFonts w:ascii="Arial" w:hAnsi="Arial" w:cs="Arial"/>
          <w:sz w:val="19"/>
          <w:szCs w:val="19"/>
        </w:rPr>
        <w:t>attacks</w:t>
      </w:r>
      <w:r w:rsidR="00AE0AEE" w:rsidRPr="00FD1C12">
        <w:rPr>
          <w:rFonts w:ascii="Arial" w:hAnsi="Arial" w:cs="Arial"/>
          <w:strike/>
          <w:sz w:val="19"/>
          <w:szCs w:val="19"/>
        </w:rPr>
        <w:t xml:space="preserve"> d</w:t>
      </w:r>
      <w:r w:rsidRPr="00FD1C12">
        <w:rPr>
          <w:rFonts w:ascii="Arial" w:hAnsi="Arial" w:cs="Arial"/>
          <w:strike/>
          <w:sz w:val="19"/>
          <w:szCs w:val="19"/>
        </w:rPr>
        <w:t>uring transport</w:t>
      </w:r>
      <w:r w:rsidRPr="00FD1C12">
        <w:rPr>
          <w:rFonts w:ascii="Arial" w:hAnsi="Arial" w:cs="Arial"/>
          <w:sz w:val="19"/>
          <w:szCs w:val="19"/>
        </w:rPr>
        <w:t xml:space="preserve">, </w:t>
      </w:r>
      <w:proofErr w:type="gramStart"/>
      <w:r w:rsidRPr="00FD1C12">
        <w:rPr>
          <w:rFonts w:ascii="Arial" w:hAnsi="Arial" w:cs="Arial"/>
          <w:sz w:val="19"/>
          <w:szCs w:val="19"/>
        </w:rPr>
        <w:t>taking into account</w:t>
      </w:r>
      <w:proofErr w:type="gramEnd"/>
      <w:r w:rsidRPr="00FD1C12">
        <w:rPr>
          <w:rFonts w:ascii="Arial" w:hAnsi="Arial" w:cs="Arial"/>
          <w:sz w:val="19"/>
          <w:szCs w:val="19"/>
        </w:rPr>
        <w:t xml:space="preserve"> the local ecology of the</w:t>
      </w:r>
      <w:r w:rsidR="00087547" w:rsidRPr="00FD1C12">
        <w:rPr>
          <w:rFonts w:ascii="Arial" w:hAnsi="Arial" w:cs="Arial"/>
          <w:sz w:val="19"/>
          <w:szCs w:val="19"/>
        </w:rPr>
        <w:t xml:space="preserve"> </w:t>
      </w:r>
      <w:r w:rsidRPr="00FD1C12">
        <w:rPr>
          <w:rFonts w:ascii="Arial" w:hAnsi="Arial" w:cs="Arial"/>
          <w:i/>
          <w:iCs/>
          <w:sz w:val="19"/>
          <w:szCs w:val="19"/>
        </w:rPr>
        <w:t>vector</w:t>
      </w:r>
      <w:r w:rsidRPr="00FD1C12">
        <w:rPr>
          <w:rFonts w:ascii="Arial" w:hAnsi="Arial" w:cs="Arial"/>
          <w:sz w:val="19"/>
          <w:szCs w:val="19"/>
        </w:rPr>
        <w:t>.</w:t>
      </w:r>
    </w:p>
    <w:p w14:paraId="60D903A7" w14:textId="4C5DD060" w:rsidR="00035A22" w:rsidRPr="00FD1C12" w:rsidRDefault="00E467A5" w:rsidP="00E467A5">
      <w:pPr>
        <w:spacing w:after="240"/>
        <w:ind w:left="851" w:hanging="425"/>
        <w:jc w:val="both"/>
        <w:rPr>
          <w:rFonts w:ascii="Arial" w:hAnsi="Arial" w:cs="Arial"/>
          <w:sz w:val="19"/>
          <w:szCs w:val="19"/>
        </w:rPr>
      </w:pPr>
      <w:r w:rsidRPr="00FD1C12">
        <w:rPr>
          <w:rFonts w:ascii="Arial" w:hAnsi="Arial" w:cs="Arial"/>
          <w:sz w:val="19"/>
          <w:szCs w:val="19"/>
        </w:rPr>
        <w:t>a)</w:t>
      </w:r>
      <w:r w:rsidR="00AB29AB" w:rsidRPr="00FD1C12">
        <w:rPr>
          <w:rFonts w:ascii="Arial" w:hAnsi="Arial" w:cs="Arial"/>
          <w:sz w:val="19"/>
          <w:szCs w:val="19"/>
        </w:rPr>
        <w:tab/>
      </w:r>
      <w:r w:rsidR="00035A22" w:rsidRPr="00FD1C12">
        <w:rPr>
          <w:rFonts w:ascii="Arial" w:hAnsi="Arial" w:cs="Arial"/>
          <w:sz w:val="19"/>
          <w:szCs w:val="19"/>
        </w:rPr>
        <w:t>Transport by</w:t>
      </w:r>
      <w:r w:rsidR="00007423" w:rsidRPr="00FD1C12">
        <w:rPr>
          <w:rFonts w:ascii="Arial" w:hAnsi="Arial" w:cs="Arial"/>
          <w:strike/>
          <w:sz w:val="19"/>
          <w:szCs w:val="19"/>
        </w:rPr>
        <w:t xml:space="preserve"> r</w:t>
      </w:r>
      <w:r w:rsidR="00035A22" w:rsidRPr="00FD1C12">
        <w:rPr>
          <w:rFonts w:ascii="Arial" w:hAnsi="Arial" w:cs="Arial"/>
          <w:strike/>
          <w:sz w:val="19"/>
          <w:szCs w:val="19"/>
        </w:rPr>
        <w:t>oad</w:t>
      </w:r>
      <w:r w:rsidR="00D11098" w:rsidRPr="00FD1C12">
        <w:rPr>
          <w:rFonts w:ascii="Arial" w:hAnsi="Arial" w:cs="Arial"/>
          <w:sz w:val="19"/>
          <w:szCs w:val="19"/>
          <w:u w:val="double"/>
        </w:rPr>
        <w:t xml:space="preserve"> l</w:t>
      </w:r>
      <w:r w:rsidR="00852E7A" w:rsidRPr="00FD1C12">
        <w:rPr>
          <w:rFonts w:ascii="Arial" w:hAnsi="Arial" w:cs="Arial"/>
          <w:sz w:val="19"/>
          <w:szCs w:val="19"/>
          <w:u w:val="double"/>
        </w:rPr>
        <w:t>and</w:t>
      </w:r>
    </w:p>
    <w:p w14:paraId="006DFA6F" w14:textId="0C790508" w:rsidR="00035A22" w:rsidRPr="00FD1C12" w:rsidRDefault="00035A22" w:rsidP="00E467A5">
      <w:pPr>
        <w:spacing w:after="240"/>
        <w:ind w:left="851"/>
        <w:jc w:val="both"/>
        <w:rPr>
          <w:rFonts w:ascii="Arial" w:hAnsi="Arial" w:cs="Arial"/>
          <w:sz w:val="19"/>
          <w:szCs w:val="19"/>
        </w:rPr>
      </w:pPr>
      <w:r w:rsidRPr="00FD1C12">
        <w:rPr>
          <w:rFonts w:ascii="Arial" w:hAnsi="Arial" w:cs="Arial"/>
          <w:sz w:val="19"/>
          <w:szCs w:val="19"/>
        </w:rPr>
        <w:lastRenderedPageBreak/>
        <w:t>Potential</w:t>
      </w:r>
      <w:r w:rsidR="00087547" w:rsidRPr="00FD1C12">
        <w:rPr>
          <w:rFonts w:ascii="Arial" w:hAnsi="Arial" w:cs="Arial"/>
          <w:sz w:val="19"/>
          <w:szCs w:val="19"/>
        </w:rPr>
        <w:t xml:space="preserve"> </w:t>
      </w:r>
      <w:r w:rsidRPr="00FD1C12">
        <w:rPr>
          <w:rFonts w:ascii="Arial" w:hAnsi="Arial" w:cs="Arial"/>
          <w:i/>
          <w:iCs/>
          <w:sz w:val="19"/>
          <w:szCs w:val="19"/>
        </w:rPr>
        <w:t>risk management</w:t>
      </w:r>
      <w:r w:rsidR="00087547" w:rsidRPr="00FD1C12">
        <w:rPr>
          <w:rFonts w:ascii="Arial" w:hAnsi="Arial" w:cs="Arial"/>
          <w:sz w:val="19"/>
          <w:szCs w:val="19"/>
        </w:rPr>
        <w:t xml:space="preserve"> </w:t>
      </w:r>
      <w:r w:rsidRPr="00FD1C12">
        <w:rPr>
          <w:rFonts w:ascii="Arial" w:hAnsi="Arial" w:cs="Arial"/>
          <w:sz w:val="19"/>
          <w:szCs w:val="19"/>
        </w:rPr>
        <w:t>strategies include a combination of:</w:t>
      </w:r>
    </w:p>
    <w:p w14:paraId="5263D047" w14:textId="3751B0B8" w:rsidR="007E7593" w:rsidRPr="00FD1C12" w:rsidRDefault="00E467A5" w:rsidP="00F57A8A">
      <w:pPr>
        <w:spacing w:after="240"/>
        <w:ind w:left="1276" w:hanging="425"/>
        <w:jc w:val="both"/>
        <w:rPr>
          <w:rFonts w:ascii="Arial" w:hAnsi="Arial" w:cs="Arial"/>
          <w:sz w:val="19"/>
          <w:szCs w:val="19"/>
        </w:rPr>
      </w:pPr>
      <w:r w:rsidRPr="00FD1C12">
        <w:rPr>
          <w:rFonts w:ascii="Arial" w:hAnsi="Arial" w:cs="Arial"/>
          <w:sz w:val="19"/>
          <w:szCs w:val="19"/>
        </w:rPr>
        <w:t>i</w:t>
      </w:r>
      <w:r w:rsidR="00AB29AB" w:rsidRPr="00FD1C12">
        <w:rPr>
          <w:rFonts w:ascii="Arial" w:hAnsi="Arial" w:cs="Arial"/>
          <w:sz w:val="19"/>
          <w:szCs w:val="19"/>
        </w:rPr>
        <w:t>)</w:t>
      </w:r>
      <w:r w:rsidR="00AB29AB" w:rsidRPr="00FD1C12">
        <w:rPr>
          <w:rFonts w:ascii="Arial" w:hAnsi="Arial" w:cs="Arial"/>
          <w:sz w:val="19"/>
          <w:szCs w:val="19"/>
        </w:rPr>
        <w:tab/>
      </w:r>
      <w:r w:rsidR="00035A22" w:rsidRPr="00FD1C12">
        <w:rPr>
          <w:rFonts w:ascii="Arial" w:hAnsi="Arial" w:cs="Arial"/>
          <w:sz w:val="19"/>
          <w:szCs w:val="19"/>
        </w:rPr>
        <w:t>treating animals with chemical repellents prior to and during transportation, in sanitized</w:t>
      </w:r>
      <w:r w:rsidR="00087547" w:rsidRPr="00FD1C12">
        <w:rPr>
          <w:rFonts w:ascii="Arial" w:hAnsi="Arial" w:cs="Arial"/>
          <w:sz w:val="19"/>
          <w:szCs w:val="19"/>
        </w:rPr>
        <w:t xml:space="preserve"> </w:t>
      </w:r>
      <w:r w:rsidR="00035A22" w:rsidRPr="00FD1C12">
        <w:rPr>
          <w:rFonts w:ascii="Arial" w:hAnsi="Arial" w:cs="Arial"/>
          <w:i/>
          <w:iCs/>
          <w:sz w:val="19"/>
          <w:szCs w:val="19"/>
        </w:rPr>
        <w:t>vehicles</w:t>
      </w:r>
      <w:r w:rsidR="00087547" w:rsidRPr="00FD1C12">
        <w:rPr>
          <w:rFonts w:ascii="Arial" w:hAnsi="Arial" w:cs="Arial"/>
          <w:sz w:val="19"/>
          <w:szCs w:val="19"/>
        </w:rPr>
        <w:t xml:space="preserve"> </w:t>
      </w:r>
      <w:r w:rsidR="00035A22" w:rsidRPr="00FD1C12">
        <w:rPr>
          <w:rFonts w:ascii="Arial" w:hAnsi="Arial" w:cs="Arial"/>
          <w:sz w:val="19"/>
          <w:szCs w:val="19"/>
        </w:rPr>
        <w:t xml:space="preserve">treated with appropriate residual contact </w:t>
      </w:r>
      <w:proofErr w:type="gramStart"/>
      <w:r w:rsidR="00035A22" w:rsidRPr="00FD1C12">
        <w:rPr>
          <w:rFonts w:ascii="Arial" w:hAnsi="Arial" w:cs="Arial"/>
          <w:sz w:val="19"/>
          <w:szCs w:val="19"/>
        </w:rPr>
        <w:t>insecticide;</w:t>
      </w:r>
      <w:proofErr w:type="gramEnd"/>
      <w:r w:rsidR="00F57A8A" w:rsidRPr="00FD1C12">
        <w:rPr>
          <w:rFonts w:ascii="Arial" w:hAnsi="Arial" w:cs="Arial"/>
          <w:sz w:val="19"/>
          <w:szCs w:val="19"/>
        </w:rPr>
        <w:t xml:space="preserve"> </w:t>
      </w:r>
    </w:p>
    <w:p w14:paraId="5C9EFDAE" w14:textId="36D6B8C2" w:rsidR="00035A22" w:rsidRPr="00FD1C12" w:rsidRDefault="00E467A5" w:rsidP="00E467A5">
      <w:pPr>
        <w:spacing w:after="240"/>
        <w:ind w:left="1276" w:hanging="425"/>
        <w:jc w:val="both"/>
        <w:rPr>
          <w:rFonts w:ascii="Arial" w:hAnsi="Arial" w:cs="Arial"/>
          <w:sz w:val="19"/>
          <w:szCs w:val="19"/>
        </w:rPr>
      </w:pPr>
      <w:r w:rsidRPr="00FD1C12">
        <w:rPr>
          <w:rFonts w:ascii="Arial" w:hAnsi="Arial" w:cs="Arial"/>
          <w:sz w:val="19"/>
          <w:szCs w:val="19"/>
        </w:rPr>
        <w:t>ii</w:t>
      </w:r>
      <w:r w:rsidR="00AB29AB" w:rsidRPr="00FD1C12">
        <w:rPr>
          <w:rFonts w:ascii="Arial" w:hAnsi="Arial" w:cs="Arial"/>
          <w:sz w:val="19"/>
          <w:szCs w:val="19"/>
        </w:rPr>
        <w:t>)</w:t>
      </w:r>
      <w:r w:rsidR="00AB29AB" w:rsidRPr="00FD1C12">
        <w:rPr>
          <w:rFonts w:ascii="Arial" w:hAnsi="Arial" w:cs="Arial"/>
          <w:sz w:val="19"/>
          <w:szCs w:val="19"/>
        </w:rPr>
        <w:tab/>
      </w:r>
      <w:r w:rsidR="00035A22" w:rsidRPr="00FD1C12">
        <w:rPr>
          <w:rFonts w:ascii="Arial" w:hAnsi="Arial" w:cs="Arial"/>
          <w:i/>
          <w:iCs/>
          <w:sz w:val="19"/>
          <w:szCs w:val="19"/>
        </w:rPr>
        <w:t>loading</w:t>
      </w:r>
      <w:r w:rsidR="00035A22" w:rsidRPr="00FD1C12">
        <w:rPr>
          <w:rFonts w:ascii="Arial" w:hAnsi="Arial" w:cs="Arial"/>
          <w:sz w:val="19"/>
          <w:szCs w:val="19"/>
        </w:rPr>
        <w:t>, transporting and</w:t>
      </w:r>
      <w:r w:rsidR="00087547" w:rsidRPr="00FD1C12">
        <w:rPr>
          <w:rFonts w:ascii="Arial" w:hAnsi="Arial" w:cs="Arial"/>
          <w:sz w:val="19"/>
          <w:szCs w:val="19"/>
        </w:rPr>
        <w:t xml:space="preserve"> </w:t>
      </w:r>
      <w:r w:rsidR="00035A22" w:rsidRPr="00FD1C12">
        <w:rPr>
          <w:rFonts w:ascii="Arial" w:hAnsi="Arial" w:cs="Arial"/>
          <w:i/>
          <w:iCs/>
          <w:sz w:val="19"/>
          <w:szCs w:val="19"/>
        </w:rPr>
        <w:t>unloading</w:t>
      </w:r>
      <w:r w:rsidR="00087547" w:rsidRPr="00FD1C12">
        <w:rPr>
          <w:rFonts w:ascii="Arial" w:hAnsi="Arial" w:cs="Arial"/>
          <w:sz w:val="19"/>
          <w:szCs w:val="19"/>
        </w:rPr>
        <w:t xml:space="preserve"> </w:t>
      </w:r>
      <w:r w:rsidR="00035A22" w:rsidRPr="00FD1C12">
        <w:rPr>
          <w:rFonts w:ascii="Arial" w:hAnsi="Arial" w:cs="Arial"/>
          <w:sz w:val="19"/>
          <w:szCs w:val="19"/>
        </w:rPr>
        <w:t>animals at times of low</w:t>
      </w:r>
      <w:r w:rsidR="00087547" w:rsidRPr="00FD1C12">
        <w:rPr>
          <w:rFonts w:ascii="Arial" w:hAnsi="Arial" w:cs="Arial"/>
          <w:sz w:val="19"/>
          <w:szCs w:val="19"/>
        </w:rPr>
        <w:t xml:space="preserve"> </w:t>
      </w:r>
      <w:r w:rsidR="00035A22" w:rsidRPr="00FD1C12">
        <w:rPr>
          <w:rFonts w:ascii="Arial" w:hAnsi="Arial" w:cs="Arial"/>
          <w:i/>
          <w:iCs/>
          <w:sz w:val="19"/>
          <w:szCs w:val="19"/>
        </w:rPr>
        <w:t>vector</w:t>
      </w:r>
      <w:r w:rsidR="00087547" w:rsidRPr="00FD1C12">
        <w:rPr>
          <w:rFonts w:ascii="Arial" w:hAnsi="Arial" w:cs="Arial"/>
          <w:sz w:val="19"/>
          <w:szCs w:val="19"/>
        </w:rPr>
        <w:t xml:space="preserve"> </w:t>
      </w:r>
      <w:r w:rsidR="00035A22" w:rsidRPr="00FD1C12">
        <w:rPr>
          <w:rFonts w:ascii="Arial" w:hAnsi="Arial" w:cs="Arial"/>
          <w:sz w:val="19"/>
          <w:szCs w:val="19"/>
        </w:rPr>
        <w:t>activity (i.e. bright sunshine and low temperature</w:t>
      </w:r>
      <w:proofErr w:type="gramStart"/>
      <w:r w:rsidR="00035A22" w:rsidRPr="00FD1C12">
        <w:rPr>
          <w:rFonts w:ascii="Arial" w:hAnsi="Arial" w:cs="Arial"/>
          <w:sz w:val="19"/>
          <w:szCs w:val="19"/>
        </w:rPr>
        <w:t>);</w:t>
      </w:r>
      <w:proofErr w:type="gramEnd"/>
    </w:p>
    <w:p w14:paraId="321E932A" w14:textId="4B2E7167" w:rsidR="00775547" w:rsidRPr="00FD1C12" w:rsidRDefault="00E467A5" w:rsidP="00F57A8A">
      <w:pPr>
        <w:spacing w:after="240"/>
        <w:ind w:left="1276" w:hanging="425"/>
        <w:jc w:val="both"/>
        <w:rPr>
          <w:rFonts w:ascii="Arial" w:hAnsi="Arial" w:cs="Arial"/>
          <w:sz w:val="19"/>
          <w:szCs w:val="19"/>
        </w:rPr>
      </w:pPr>
      <w:r w:rsidRPr="00FD1C12">
        <w:rPr>
          <w:rFonts w:ascii="Arial" w:hAnsi="Arial" w:cs="Arial"/>
          <w:sz w:val="19"/>
          <w:szCs w:val="19"/>
        </w:rPr>
        <w:t>iii</w:t>
      </w:r>
      <w:r w:rsidR="00AB29AB" w:rsidRPr="00FD1C12">
        <w:rPr>
          <w:rFonts w:ascii="Arial" w:hAnsi="Arial" w:cs="Arial"/>
          <w:sz w:val="19"/>
          <w:szCs w:val="19"/>
        </w:rPr>
        <w:t>)</w:t>
      </w:r>
      <w:r w:rsidR="00AB29AB" w:rsidRPr="00FD1C12">
        <w:rPr>
          <w:rFonts w:ascii="Arial" w:hAnsi="Arial" w:cs="Arial"/>
          <w:sz w:val="19"/>
          <w:szCs w:val="19"/>
        </w:rPr>
        <w:tab/>
      </w:r>
      <w:r w:rsidR="00035A22" w:rsidRPr="00FD1C12">
        <w:rPr>
          <w:rFonts w:ascii="Arial" w:hAnsi="Arial" w:cs="Arial"/>
          <w:sz w:val="19"/>
          <w:szCs w:val="19"/>
        </w:rPr>
        <w:t>ensuring</w:t>
      </w:r>
      <w:r w:rsidR="00087547" w:rsidRPr="00FD1C12">
        <w:rPr>
          <w:rFonts w:ascii="Arial" w:hAnsi="Arial" w:cs="Arial"/>
          <w:sz w:val="19"/>
          <w:szCs w:val="19"/>
        </w:rPr>
        <w:t xml:space="preserve"> </w:t>
      </w:r>
      <w:r w:rsidR="00035A22" w:rsidRPr="00FD1C12">
        <w:rPr>
          <w:rFonts w:ascii="Arial" w:hAnsi="Arial" w:cs="Arial"/>
          <w:i/>
          <w:iCs/>
          <w:sz w:val="19"/>
          <w:szCs w:val="19"/>
        </w:rPr>
        <w:t>vehicles</w:t>
      </w:r>
      <w:r w:rsidR="00087547" w:rsidRPr="00FD1C12">
        <w:rPr>
          <w:rFonts w:ascii="Arial" w:hAnsi="Arial" w:cs="Arial"/>
          <w:sz w:val="19"/>
          <w:szCs w:val="19"/>
        </w:rPr>
        <w:t xml:space="preserve"> </w:t>
      </w:r>
      <w:r w:rsidR="00035A22" w:rsidRPr="00FD1C12">
        <w:rPr>
          <w:rFonts w:ascii="Arial" w:hAnsi="Arial" w:cs="Arial"/>
          <w:sz w:val="19"/>
          <w:szCs w:val="19"/>
        </w:rPr>
        <w:t xml:space="preserve">do not stop </w:t>
      </w:r>
      <w:proofErr w:type="spellStart"/>
      <w:r w:rsidR="00035A22" w:rsidRPr="00FD1C12">
        <w:rPr>
          <w:rFonts w:ascii="Arial" w:hAnsi="Arial" w:cs="Arial"/>
          <w:sz w:val="19"/>
          <w:szCs w:val="19"/>
        </w:rPr>
        <w:t>en</w:t>
      </w:r>
      <w:proofErr w:type="spellEnd"/>
      <w:r w:rsidR="00035A22" w:rsidRPr="00FD1C12">
        <w:rPr>
          <w:rFonts w:ascii="Arial" w:hAnsi="Arial" w:cs="Arial"/>
          <w:sz w:val="19"/>
          <w:szCs w:val="19"/>
        </w:rPr>
        <w:t xml:space="preserve"> route during dawn or dusk, or overnight, unless the</w:t>
      </w:r>
      <w:r w:rsidR="00AB29AB" w:rsidRPr="00FD1C12">
        <w:rPr>
          <w:rFonts w:ascii="Arial" w:hAnsi="Arial" w:cs="Arial"/>
          <w:sz w:val="19"/>
          <w:szCs w:val="19"/>
        </w:rPr>
        <w:t xml:space="preserve"> </w:t>
      </w:r>
      <w:r w:rsidR="00AB29AB" w:rsidRPr="00FD1C12">
        <w:rPr>
          <w:rFonts w:ascii="Arial" w:hAnsi="Arial" w:cs="Arial"/>
          <w:i/>
          <w:iCs/>
          <w:sz w:val="19"/>
          <w:szCs w:val="19"/>
        </w:rPr>
        <w:t>animals</w:t>
      </w:r>
      <w:r w:rsidR="00035A22" w:rsidRPr="00FD1C12">
        <w:rPr>
          <w:rFonts w:ascii="Arial" w:hAnsi="Arial" w:cs="Arial"/>
          <w:sz w:val="19"/>
          <w:szCs w:val="19"/>
        </w:rPr>
        <w:t xml:space="preserve"> are held behind insect</w:t>
      </w:r>
      <w:r w:rsidR="00A05170" w:rsidRPr="00FD1C12">
        <w:rPr>
          <w:rFonts w:ascii="Arial" w:hAnsi="Arial" w:cs="Arial"/>
          <w:sz w:val="19"/>
          <w:szCs w:val="19"/>
          <w:u w:val="double"/>
        </w:rPr>
        <w:t>-</w:t>
      </w:r>
      <w:r w:rsidR="00035A22" w:rsidRPr="00FD1C12">
        <w:rPr>
          <w:rFonts w:ascii="Arial" w:hAnsi="Arial" w:cs="Arial"/>
          <w:sz w:val="19"/>
          <w:szCs w:val="19"/>
        </w:rPr>
        <w:t xml:space="preserve">proof </w:t>
      </w:r>
      <w:proofErr w:type="gramStart"/>
      <w:r w:rsidR="00035A22" w:rsidRPr="00FD1C12">
        <w:rPr>
          <w:rFonts w:ascii="Arial" w:hAnsi="Arial" w:cs="Arial"/>
          <w:sz w:val="19"/>
          <w:szCs w:val="19"/>
        </w:rPr>
        <w:t>netting;</w:t>
      </w:r>
      <w:proofErr w:type="gramEnd"/>
      <w:r w:rsidR="00F57A8A" w:rsidRPr="00FD1C12">
        <w:rPr>
          <w:rFonts w:ascii="Arial" w:hAnsi="Arial" w:cs="Arial"/>
          <w:sz w:val="19"/>
          <w:szCs w:val="19"/>
        </w:rPr>
        <w:t xml:space="preserve"> </w:t>
      </w:r>
    </w:p>
    <w:p w14:paraId="1E2AB969" w14:textId="4CB70DBF" w:rsidR="00035A22" w:rsidRPr="00FD1C12" w:rsidRDefault="00E467A5" w:rsidP="00E467A5">
      <w:pPr>
        <w:spacing w:after="240"/>
        <w:ind w:left="1276" w:hanging="425"/>
        <w:jc w:val="both"/>
        <w:rPr>
          <w:rFonts w:ascii="Arial" w:hAnsi="Arial" w:cs="Arial"/>
          <w:sz w:val="19"/>
          <w:szCs w:val="19"/>
        </w:rPr>
      </w:pPr>
      <w:r w:rsidRPr="00FD1C12">
        <w:rPr>
          <w:rFonts w:ascii="Arial" w:hAnsi="Arial" w:cs="Arial"/>
          <w:sz w:val="19"/>
          <w:szCs w:val="19"/>
        </w:rPr>
        <w:t>iv)</w:t>
      </w:r>
      <w:r w:rsidR="00AB29AB" w:rsidRPr="00FD1C12">
        <w:rPr>
          <w:rFonts w:ascii="Arial" w:hAnsi="Arial" w:cs="Arial"/>
          <w:sz w:val="19"/>
          <w:szCs w:val="19"/>
        </w:rPr>
        <w:tab/>
      </w:r>
      <w:r w:rsidR="00035A22" w:rsidRPr="00FD1C12">
        <w:rPr>
          <w:rFonts w:ascii="Arial" w:hAnsi="Arial" w:cs="Arial"/>
          <w:sz w:val="19"/>
          <w:szCs w:val="19"/>
        </w:rPr>
        <w:t>darkening the interior of the</w:t>
      </w:r>
      <w:r w:rsidR="00087547" w:rsidRPr="00FD1C12">
        <w:rPr>
          <w:rFonts w:ascii="Arial" w:hAnsi="Arial" w:cs="Arial"/>
          <w:sz w:val="19"/>
          <w:szCs w:val="19"/>
        </w:rPr>
        <w:t xml:space="preserve"> </w:t>
      </w:r>
      <w:r w:rsidR="00035A22" w:rsidRPr="00FD1C12">
        <w:rPr>
          <w:rFonts w:ascii="Arial" w:hAnsi="Arial" w:cs="Arial"/>
          <w:i/>
          <w:iCs/>
          <w:sz w:val="19"/>
          <w:szCs w:val="19"/>
        </w:rPr>
        <w:t>vehicle</w:t>
      </w:r>
      <w:r w:rsidR="00035A22" w:rsidRPr="00FD1C12">
        <w:rPr>
          <w:rFonts w:ascii="Arial" w:hAnsi="Arial" w:cs="Arial"/>
          <w:sz w:val="19"/>
          <w:szCs w:val="19"/>
        </w:rPr>
        <w:t>, for example by covering the roof or sides of</w:t>
      </w:r>
      <w:r w:rsidR="00087547" w:rsidRPr="00FD1C12">
        <w:rPr>
          <w:rFonts w:ascii="Arial" w:hAnsi="Arial" w:cs="Arial"/>
          <w:sz w:val="19"/>
          <w:szCs w:val="19"/>
        </w:rPr>
        <w:t xml:space="preserve"> </w:t>
      </w:r>
      <w:r w:rsidR="00035A22" w:rsidRPr="00FD1C12">
        <w:rPr>
          <w:rFonts w:ascii="Arial" w:hAnsi="Arial" w:cs="Arial"/>
          <w:i/>
          <w:iCs/>
          <w:sz w:val="19"/>
          <w:szCs w:val="19"/>
        </w:rPr>
        <w:t>vehicles</w:t>
      </w:r>
      <w:r w:rsidR="00087547" w:rsidRPr="00FD1C12">
        <w:rPr>
          <w:rFonts w:ascii="Arial" w:hAnsi="Arial" w:cs="Arial"/>
          <w:sz w:val="19"/>
          <w:szCs w:val="19"/>
        </w:rPr>
        <w:t xml:space="preserve"> </w:t>
      </w:r>
      <w:r w:rsidR="00035A22" w:rsidRPr="00FD1C12">
        <w:rPr>
          <w:rFonts w:ascii="Arial" w:hAnsi="Arial" w:cs="Arial"/>
          <w:sz w:val="19"/>
          <w:szCs w:val="19"/>
        </w:rPr>
        <w:t xml:space="preserve">with shade </w:t>
      </w:r>
      <w:proofErr w:type="gramStart"/>
      <w:r w:rsidR="00035A22" w:rsidRPr="00FD1C12">
        <w:rPr>
          <w:rFonts w:ascii="Arial" w:hAnsi="Arial" w:cs="Arial"/>
          <w:sz w:val="19"/>
          <w:szCs w:val="19"/>
        </w:rPr>
        <w:t>cloth;</w:t>
      </w:r>
      <w:proofErr w:type="gramEnd"/>
    </w:p>
    <w:p w14:paraId="6817AFDB" w14:textId="0210E242" w:rsidR="00035A22" w:rsidRPr="00FD1C12" w:rsidRDefault="00E467A5" w:rsidP="00E467A5">
      <w:pPr>
        <w:spacing w:after="240"/>
        <w:ind w:left="1276" w:hanging="425"/>
        <w:jc w:val="both"/>
        <w:rPr>
          <w:rFonts w:ascii="Arial" w:hAnsi="Arial" w:cs="Arial"/>
          <w:sz w:val="19"/>
          <w:szCs w:val="19"/>
        </w:rPr>
      </w:pPr>
      <w:r w:rsidRPr="00FD1C12">
        <w:rPr>
          <w:rFonts w:ascii="Arial" w:hAnsi="Arial" w:cs="Arial"/>
          <w:sz w:val="19"/>
          <w:szCs w:val="19"/>
        </w:rPr>
        <w:t>v</w:t>
      </w:r>
      <w:r w:rsidR="00AB29AB" w:rsidRPr="00FD1C12">
        <w:rPr>
          <w:rFonts w:ascii="Arial" w:hAnsi="Arial" w:cs="Arial"/>
          <w:sz w:val="19"/>
          <w:szCs w:val="19"/>
        </w:rPr>
        <w:t>)</w:t>
      </w:r>
      <w:r w:rsidR="00AB29AB" w:rsidRPr="00FD1C12">
        <w:rPr>
          <w:rFonts w:ascii="Arial" w:hAnsi="Arial" w:cs="Arial"/>
          <w:sz w:val="19"/>
          <w:szCs w:val="19"/>
        </w:rPr>
        <w:tab/>
      </w:r>
      <w:r w:rsidR="00035A22" w:rsidRPr="00FD1C12">
        <w:rPr>
          <w:rFonts w:ascii="Arial" w:hAnsi="Arial" w:cs="Arial"/>
          <w:sz w:val="19"/>
          <w:szCs w:val="19"/>
        </w:rPr>
        <w:t>surveillance for</w:t>
      </w:r>
      <w:r w:rsidR="00087547" w:rsidRPr="00FD1C12">
        <w:rPr>
          <w:rFonts w:ascii="Arial" w:hAnsi="Arial" w:cs="Arial"/>
          <w:sz w:val="19"/>
          <w:szCs w:val="19"/>
        </w:rPr>
        <w:t xml:space="preserve"> </w:t>
      </w:r>
      <w:r w:rsidR="00035A22" w:rsidRPr="00FD1C12">
        <w:rPr>
          <w:rFonts w:ascii="Arial" w:hAnsi="Arial" w:cs="Arial"/>
          <w:i/>
          <w:iCs/>
          <w:sz w:val="19"/>
          <w:szCs w:val="19"/>
        </w:rPr>
        <w:t>vectors</w:t>
      </w:r>
      <w:r w:rsidR="00087547" w:rsidRPr="00FD1C12">
        <w:rPr>
          <w:rFonts w:ascii="Arial" w:hAnsi="Arial" w:cs="Arial"/>
          <w:sz w:val="19"/>
          <w:szCs w:val="19"/>
        </w:rPr>
        <w:t xml:space="preserve"> </w:t>
      </w:r>
      <w:r w:rsidR="00035A22" w:rsidRPr="00FD1C12">
        <w:rPr>
          <w:rFonts w:ascii="Arial" w:hAnsi="Arial" w:cs="Arial"/>
          <w:sz w:val="19"/>
          <w:szCs w:val="19"/>
        </w:rPr>
        <w:t xml:space="preserve">at common stopping and offloading points to gain information on seasonal </w:t>
      </w:r>
      <w:proofErr w:type="gramStart"/>
      <w:r w:rsidR="00035A22" w:rsidRPr="00FD1C12">
        <w:rPr>
          <w:rFonts w:ascii="Arial" w:hAnsi="Arial" w:cs="Arial"/>
          <w:sz w:val="19"/>
          <w:szCs w:val="19"/>
        </w:rPr>
        <w:t>variations;</w:t>
      </w:r>
      <w:proofErr w:type="gramEnd"/>
    </w:p>
    <w:p w14:paraId="6FC26608" w14:textId="31DCD65E" w:rsidR="00035A22" w:rsidRPr="00FD1C12" w:rsidRDefault="00E467A5" w:rsidP="00E467A5">
      <w:pPr>
        <w:spacing w:after="240"/>
        <w:ind w:left="1276" w:hanging="425"/>
        <w:jc w:val="both"/>
        <w:rPr>
          <w:rFonts w:ascii="Arial" w:hAnsi="Arial" w:cs="Arial"/>
          <w:sz w:val="19"/>
          <w:szCs w:val="19"/>
        </w:rPr>
      </w:pPr>
      <w:r w:rsidRPr="00FD1C12">
        <w:rPr>
          <w:rFonts w:ascii="Arial" w:hAnsi="Arial" w:cs="Arial"/>
          <w:sz w:val="19"/>
          <w:szCs w:val="19"/>
        </w:rPr>
        <w:t>vi</w:t>
      </w:r>
      <w:r w:rsidR="00AB29AB" w:rsidRPr="00FD1C12">
        <w:rPr>
          <w:rFonts w:ascii="Arial" w:hAnsi="Arial" w:cs="Arial"/>
          <w:sz w:val="19"/>
          <w:szCs w:val="19"/>
        </w:rPr>
        <w:t>)</w:t>
      </w:r>
      <w:r w:rsidR="00AB29AB" w:rsidRPr="00FD1C12">
        <w:rPr>
          <w:rFonts w:ascii="Arial" w:hAnsi="Arial" w:cs="Arial"/>
          <w:sz w:val="19"/>
          <w:szCs w:val="19"/>
        </w:rPr>
        <w:tab/>
      </w:r>
      <w:r w:rsidR="00035A22" w:rsidRPr="00FD1C12">
        <w:rPr>
          <w:rFonts w:ascii="Arial" w:hAnsi="Arial" w:cs="Arial"/>
          <w:sz w:val="19"/>
          <w:szCs w:val="19"/>
        </w:rPr>
        <w:t>using historical, ongoing or modelling information on AHS to identify low</w:t>
      </w:r>
      <w:r w:rsidR="00012C8E" w:rsidRPr="00FD1C12">
        <w:rPr>
          <w:rFonts w:ascii="Arial" w:hAnsi="Arial" w:cs="Arial"/>
          <w:sz w:val="19"/>
          <w:szCs w:val="19"/>
          <w:u w:val="double"/>
        </w:rPr>
        <w:t>-</w:t>
      </w:r>
      <w:r w:rsidR="00035A22" w:rsidRPr="00FD1C12">
        <w:rPr>
          <w:rFonts w:ascii="Arial" w:hAnsi="Arial" w:cs="Arial"/>
          <w:strike/>
          <w:sz w:val="19"/>
          <w:szCs w:val="19"/>
        </w:rPr>
        <w:t xml:space="preserve"> </w:t>
      </w:r>
      <w:r w:rsidR="00035A22" w:rsidRPr="00FD1C12">
        <w:rPr>
          <w:rFonts w:ascii="Arial" w:hAnsi="Arial" w:cs="Arial"/>
          <w:sz w:val="19"/>
          <w:szCs w:val="19"/>
        </w:rPr>
        <w:t>risk ports and transport routes.</w:t>
      </w:r>
    </w:p>
    <w:p w14:paraId="0FD13C51" w14:textId="7FE9023A" w:rsidR="00035A22" w:rsidRPr="00FD1C12" w:rsidRDefault="00E467A5" w:rsidP="00E467A5">
      <w:pPr>
        <w:spacing w:after="240"/>
        <w:ind w:left="851" w:hanging="425"/>
        <w:jc w:val="both"/>
        <w:rPr>
          <w:rFonts w:ascii="Arial" w:hAnsi="Arial" w:cs="Arial"/>
          <w:sz w:val="19"/>
          <w:szCs w:val="19"/>
          <w:u w:val="single"/>
        </w:rPr>
      </w:pPr>
      <w:r w:rsidRPr="00FD1C12">
        <w:rPr>
          <w:rFonts w:ascii="Arial" w:hAnsi="Arial" w:cs="Arial"/>
          <w:sz w:val="19"/>
          <w:szCs w:val="19"/>
        </w:rPr>
        <w:t>b)</w:t>
      </w:r>
      <w:r w:rsidRPr="00FD1C12">
        <w:rPr>
          <w:rFonts w:ascii="Arial" w:hAnsi="Arial" w:cs="Arial"/>
          <w:sz w:val="19"/>
          <w:szCs w:val="19"/>
        </w:rPr>
        <w:tab/>
      </w:r>
      <w:r w:rsidR="00035A22" w:rsidRPr="00FD1C12">
        <w:rPr>
          <w:rFonts w:ascii="Arial" w:hAnsi="Arial" w:cs="Arial"/>
          <w:sz w:val="19"/>
          <w:szCs w:val="19"/>
        </w:rPr>
        <w:t>Transport by air</w:t>
      </w:r>
    </w:p>
    <w:p w14:paraId="6903A931" w14:textId="64B3D1E5" w:rsidR="00035A22" w:rsidRPr="00FD1C12" w:rsidRDefault="00035A22" w:rsidP="00E467A5">
      <w:pPr>
        <w:spacing w:after="240"/>
        <w:ind w:left="851"/>
        <w:jc w:val="both"/>
        <w:rPr>
          <w:rFonts w:ascii="Arial" w:hAnsi="Arial" w:cs="Arial"/>
          <w:sz w:val="19"/>
          <w:szCs w:val="19"/>
        </w:rPr>
      </w:pPr>
      <w:r w:rsidRPr="00FD1C12">
        <w:rPr>
          <w:rFonts w:ascii="Arial" w:hAnsi="Arial" w:cs="Arial"/>
          <w:sz w:val="19"/>
          <w:szCs w:val="19"/>
        </w:rPr>
        <w:t>Prior to</w:t>
      </w:r>
      <w:r w:rsidR="00087547" w:rsidRPr="00FD1C12">
        <w:rPr>
          <w:rFonts w:ascii="Arial" w:hAnsi="Arial" w:cs="Arial"/>
          <w:sz w:val="19"/>
          <w:szCs w:val="19"/>
        </w:rPr>
        <w:t xml:space="preserve"> </w:t>
      </w:r>
      <w:r w:rsidRPr="00FD1C12">
        <w:rPr>
          <w:rFonts w:ascii="Arial" w:hAnsi="Arial" w:cs="Arial"/>
          <w:i/>
          <w:iCs/>
          <w:sz w:val="19"/>
          <w:szCs w:val="19"/>
        </w:rPr>
        <w:t>loading</w:t>
      </w:r>
      <w:r w:rsidR="00087547" w:rsidRPr="00FD1C12">
        <w:rPr>
          <w:rFonts w:ascii="Arial" w:hAnsi="Arial" w:cs="Arial"/>
          <w:sz w:val="19"/>
          <w:szCs w:val="19"/>
        </w:rPr>
        <w:t xml:space="preserve"> </w:t>
      </w:r>
      <w:r w:rsidRPr="00FD1C12">
        <w:rPr>
          <w:rFonts w:ascii="Arial" w:hAnsi="Arial" w:cs="Arial"/>
          <w:sz w:val="19"/>
          <w:szCs w:val="19"/>
        </w:rPr>
        <w:t>the equids, the crates,</w:t>
      </w:r>
      <w:r w:rsidR="00087547" w:rsidRPr="00FD1C12">
        <w:rPr>
          <w:rFonts w:ascii="Arial" w:hAnsi="Arial" w:cs="Arial"/>
          <w:sz w:val="19"/>
          <w:szCs w:val="19"/>
        </w:rPr>
        <w:t xml:space="preserve"> </w:t>
      </w:r>
      <w:r w:rsidRPr="00FD1C12">
        <w:rPr>
          <w:rFonts w:ascii="Arial" w:hAnsi="Arial" w:cs="Arial"/>
          <w:i/>
          <w:iCs/>
          <w:sz w:val="19"/>
          <w:szCs w:val="19"/>
        </w:rPr>
        <w:t>containers</w:t>
      </w:r>
      <w:r w:rsidR="00087547" w:rsidRPr="00FD1C12">
        <w:rPr>
          <w:rFonts w:ascii="Arial" w:hAnsi="Arial" w:cs="Arial"/>
          <w:sz w:val="19"/>
          <w:szCs w:val="19"/>
        </w:rPr>
        <w:t xml:space="preserve"> </w:t>
      </w:r>
      <w:r w:rsidRPr="00FD1C12">
        <w:rPr>
          <w:rFonts w:ascii="Arial" w:hAnsi="Arial" w:cs="Arial"/>
          <w:sz w:val="19"/>
          <w:szCs w:val="19"/>
        </w:rPr>
        <w:t>or jet stalls are sprayed with an insecticide approved in the country of dispatch.</w:t>
      </w:r>
    </w:p>
    <w:p w14:paraId="4C7EBEBA" w14:textId="22E8870A" w:rsidR="00035A22" w:rsidRPr="00FD1C12" w:rsidRDefault="00035A22" w:rsidP="00E467A5">
      <w:pPr>
        <w:spacing w:after="240"/>
        <w:ind w:left="851"/>
        <w:jc w:val="both"/>
        <w:rPr>
          <w:rFonts w:ascii="Arial" w:hAnsi="Arial" w:cs="Arial"/>
          <w:sz w:val="19"/>
          <w:szCs w:val="19"/>
        </w:rPr>
      </w:pPr>
      <w:r w:rsidRPr="00FD1C12">
        <w:rPr>
          <w:rFonts w:ascii="Arial" w:hAnsi="Arial" w:cs="Arial"/>
          <w:sz w:val="19"/>
          <w:szCs w:val="19"/>
        </w:rPr>
        <w:t>Crates,</w:t>
      </w:r>
      <w:r w:rsidR="00087547" w:rsidRPr="00FD1C12">
        <w:rPr>
          <w:rFonts w:ascii="Arial" w:hAnsi="Arial" w:cs="Arial"/>
          <w:sz w:val="19"/>
          <w:szCs w:val="19"/>
        </w:rPr>
        <w:t xml:space="preserve"> </w:t>
      </w:r>
      <w:r w:rsidRPr="00FD1C12">
        <w:rPr>
          <w:rFonts w:ascii="Arial" w:hAnsi="Arial" w:cs="Arial"/>
          <w:i/>
          <w:iCs/>
          <w:sz w:val="19"/>
          <w:szCs w:val="19"/>
        </w:rPr>
        <w:t>containers</w:t>
      </w:r>
      <w:r w:rsidR="00087547" w:rsidRPr="00FD1C12">
        <w:rPr>
          <w:rFonts w:ascii="Arial" w:hAnsi="Arial" w:cs="Arial"/>
          <w:sz w:val="19"/>
          <w:szCs w:val="19"/>
        </w:rPr>
        <w:t xml:space="preserve"> </w:t>
      </w:r>
      <w:r w:rsidRPr="00FD1C12">
        <w:rPr>
          <w:rFonts w:ascii="Arial" w:hAnsi="Arial" w:cs="Arial"/>
          <w:sz w:val="19"/>
          <w:szCs w:val="19"/>
        </w:rPr>
        <w:t xml:space="preserve">or jet stalls in which equids are being transported and the cargo hold of the aircraft should be sprayed with an approved insecticide when the doors have been closed and prior to take off. All possible insect harbourage should be treated. The </w:t>
      </w:r>
      <w:r w:rsidR="005649D0" w:rsidRPr="00FD1C12">
        <w:rPr>
          <w:rFonts w:ascii="Arial" w:hAnsi="Arial" w:cs="Arial"/>
          <w:sz w:val="19"/>
          <w:szCs w:val="19"/>
          <w:highlight w:val="yellow"/>
          <w:u w:val="double"/>
        </w:rPr>
        <w:t>insecticide</w:t>
      </w:r>
      <w:r w:rsidR="005649D0" w:rsidRPr="00FD1C12">
        <w:rPr>
          <w:rFonts w:ascii="Arial" w:hAnsi="Arial" w:cs="Arial"/>
          <w:sz w:val="19"/>
          <w:szCs w:val="19"/>
        </w:rPr>
        <w:t xml:space="preserve"> </w:t>
      </w:r>
      <w:r w:rsidRPr="00FD1C12">
        <w:rPr>
          <w:rFonts w:ascii="Arial" w:hAnsi="Arial" w:cs="Arial"/>
          <w:sz w:val="19"/>
          <w:szCs w:val="19"/>
        </w:rPr>
        <w:t>spray</w:t>
      </w:r>
      <w:r w:rsidR="003329E4" w:rsidRPr="00FD1C12">
        <w:rPr>
          <w:rFonts w:ascii="Arial" w:hAnsi="Arial" w:cs="Arial"/>
          <w:sz w:val="19"/>
          <w:szCs w:val="19"/>
          <w:highlight w:val="yellow"/>
          <w:u w:val="double"/>
        </w:rPr>
        <w:t>ers</w:t>
      </w:r>
      <w:r w:rsidRPr="00FD1C12">
        <w:rPr>
          <w:rFonts w:ascii="Arial" w:hAnsi="Arial" w:cs="Arial"/>
          <w:sz w:val="19"/>
          <w:szCs w:val="19"/>
        </w:rPr>
        <w:t xml:space="preserve"> </w:t>
      </w:r>
      <w:r w:rsidRPr="00FD1C12">
        <w:rPr>
          <w:rFonts w:ascii="Arial" w:hAnsi="Arial" w:cs="Arial"/>
          <w:strike/>
          <w:sz w:val="19"/>
          <w:szCs w:val="19"/>
          <w:highlight w:val="yellow"/>
        </w:rPr>
        <w:t>containers</w:t>
      </w:r>
      <w:r w:rsidRPr="00FD1C12">
        <w:rPr>
          <w:rFonts w:ascii="Arial" w:hAnsi="Arial" w:cs="Arial"/>
          <w:sz w:val="19"/>
          <w:szCs w:val="19"/>
        </w:rPr>
        <w:t xml:space="preserve"> should be retained for inspection on arrival.</w:t>
      </w:r>
    </w:p>
    <w:p w14:paraId="3567BE10" w14:textId="0A0483F1" w:rsidR="00035A22" w:rsidRPr="00FD1C12" w:rsidRDefault="00035A22" w:rsidP="00E467A5">
      <w:pPr>
        <w:spacing w:after="240"/>
        <w:ind w:left="851"/>
        <w:jc w:val="both"/>
        <w:rPr>
          <w:rFonts w:ascii="Arial" w:hAnsi="Arial" w:cs="Arial"/>
          <w:sz w:val="19"/>
          <w:szCs w:val="19"/>
        </w:rPr>
      </w:pPr>
      <w:r w:rsidRPr="00FD1C12">
        <w:rPr>
          <w:rFonts w:ascii="Arial" w:hAnsi="Arial" w:cs="Arial"/>
          <w:sz w:val="19"/>
          <w:szCs w:val="19"/>
        </w:rPr>
        <w:t>In addition, during any stopover in countries or</w:t>
      </w:r>
      <w:r w:rsidR="00087547" w:rsidRPr="00FD1C12">
        <w:rPr>
          <w:rFonts w:ascii="Arial" w:hAnsi="Arial" w:cs="Arial"/>
          <w:sz w:val="19"/>
          <w:szCs w:val="19"/>
        </w:rPr>
        <w:t xml:space="preserve"> </w:t>
      </w:r>
      <w:r w:rsidRPr="00FD1C12">
        <w:rPr>
          <w:rFonts w:ascii="Arial" w:hAnsi="Arial" w:cs="Arial"/>
          <w:i/>
          <w:iCs/>
          <w:sz w:val="19"/>
          <w:szCs w:val="19"/>
        </w:rPr>
        <w:t>zones</w:t>
      </w:r>
      <w:r w:rsidR="00087547" w:rsidRPr="00FD1C12">
        <w:rPr>
          <w:rFonts w:ascii="Arial" w:hAnsi="Arial" w:cs="Arial"/>
          <w:sz w:val="19"/>
          <w:szCs w:val="19"/>
        </w:rPr>
        <w:t xml:space="preserve"> </w:t>
      </w:r>
      <w:r w:rsidRPr="00FD1C12">
        <w:rPr>
          <w:rFonts w:ascii="Arial" w:hAnsi="Arial" w:cs="Arial"/>
          <w:strike/>
          <w:sz w:val="19"/>
          <w:szCs w:val="19"/>
        </w:rPr>
        <w:t>not free fro</w:t>
      </w:r>
      <w:r w:rsidR="00AE2F67" w:rsidRPr="00FD1C12">
        <w:rPr>
          <w:rFonts w:ascii="Arial" w:hAnsi="Arial" w:cs="Arial"/>
          <w:strike/>
          <w:sz w:val="19"/>
          <w:szCs w:val="19"/>
        </w:rPr>
        <w:t xml:space="preserve">m </w:t>
      </w:r>
      <w:r w:rsidR="00AE2F67" w:rsidRPr="00FD1C12">
        <w:rPr>
          <w:rFonts w:ascii="Arial" w:hAnsi="Arial" w:cs="Arial"/>
          <w:sz w:val="19"/>
          <w:szCs w:val="19"/>
          <w:u w:val="double"/>
        </w:rPr>
        <w:t xml:space="preserve">infected with </w:t>
      </w:r>
      <w:r w:rsidRPr="00FD1C12">
        <w:rPr>
          <w:rFonts w:ascii="Arial" w:hAnsi="Arial" w:cs="Arial"/>
          <w:sz w:val="19"/>
          <w:szCs w:val="19"/>
        </w:rPr>
        <w:t>AHS</w:t>
      </w:r>
      <w:r w:rsidR="00AE2F67" w:rsidRPr="00FD1C12">
        <w:rPr>
          <w:rFonts w:ascii="Arial" w:hAnsi="Arial" w:cs="Arial"/>
          <w:sz w:val="19"/>
          <w:szCs w:val="19"/>
          <w:u w:val="double"/>
        </w:rPr>
        <w:t>V</w:t>
      </w:r>
      <w:r w:rsidRPr="00FD1C12">
        <w:rPr>
          <w:rFonts w:ascii="Arial" w:hAnsi="Arial" w:cs="Arial"/>
          <w:sz w:val="19"/>
          <w:szCs w:val="19"/>
        </w:rPr>
        <w:t>, prior to the opening of any aircraft door and until all doors are closed, netting of appropriate gauge impregnated with an approved insecticide should be placed over all crates,</w:t>
      </w:r>
      <w:r w:rsidR="00087547" w:rsidRPr="00FD1C12">
        <w:rPr>
          <w:rFonts w:ascii="Arial" w:hAnsi="Arial" w:cs="Arial"/>
          <w:sz w:val="19"/>
          <w:szCs w:val="19"/>
        </w:rPr>
        <w:t xml:space="preserve"> </w:t>
      </w:r>
      <w:r w:rsidRPr="00FD1C12">
        <w:rPr>
          <w:rFonts w:ascii="Arial" w:hAnsi="Arial" w:cs="Arial"/>
          <w:i/>
          <w:iCs/>
          <w:sz w:val="19"/>
          <w:szCs w:val="19"/>
        </w:rPr>
        <w:t>containers</w:t>
      </w:r>
      <w:r w:rsidR="00087547" w:rsidRPr="00FD1C12">
        <w:rPr>
          <w:rFonts w:ascii="Arial" w:hAnsi="Arial" w:cs="Arial"/>
          <w:sz w:val="19"/>
          <w:szCs w:val="19"/>
        </w:rPr>
        <w:t xml:space="preserve"> </w:t>
      </w:r>
      <w:r w:rsidRPr="00FD1C12">
        <w:rPr>
          <w:rFonts w:ascii="Arial" w:hAnsi="Arial" w:cs="Arial"/>
          <w:sz w:val="19"/>
          <w:szCs w:val="19"/>
        </w:rPr>
        <w:t>or jet stalls.</w:t>
      </w:r>
    </w:p>
    <w:p w14:paraId="77FDE948" w14:textId="77777777" w:rsidR="00035A22" w:rsidRPr="00FD1C12" w:rsidRDefault="00035A22" w:rsidP="00035A22">
      <w:pPr>
        <w:spacing w:after="240"/>
        <w:jc w:val="center"/>
        <w:rPr>
          <w:rFonts w:ascii="Arial" w:hAnsi="Arial" w:cs="Arial"/>
          <w:sz w:val="19"/>
          <w:szCs w:val="19"/>
        </w:rPr>
      </w:pPr>
      <w:bookmarkStart w:id="11" w:name="article_ahs.11."/>
      <w:bookmarkEnd w:id="11"/>
      <w:r w:rsidRPr="00FD1C12">
        <w:rPr>
          <w:rFonts w:ascii="Arial" w:hAnsi="Arial" w:cs="Arial"/>
          <w:sz w:val="19"/>
          <w:szCs w:val="19"/>
        </w:rPr>
        <w:t>Article 12.1.11.</w:t>
      </w:r>
    </w:p>
    <w:p w14:paraId="7A5BADED" w14:textId="77777777" w:rsidR="00035A22" w:rsidRPr="00FD1C12" w:rsidRDefault="00035A22" w:rsidP="00035A22">
      <w:pPr>
        <w:spacing w:after="240"/>
        <w:jc w:val="both"/>
        <w:rPr>
          <w:rFonts w:ascii="Arial" w:hAnsi="Arial" w:cs="Arial"/>
          <w:b/>
          <w:bCs/>
          <w:sz w:val="19"/>
          <w:szCs w:val="19"/>
        </w:rPr>
      </w:pPr>
      <w:r w:rsidRPr="00FD1C12">
        <w:rPr>
          <w:rFonts w:ascii="Arial" w:hAnsi="Arial" w:cs="Arial"/>
          <w:b/>
          <w:bCs/>
          <w:sz w:val="19"/>
          <w:szCs w:val="19"/>
        </w:rPr>
        <w:t>Introduction to surveillance</w:t>
      </w:r>
    </w:p>
    <w:p w14:paraId="2A2C50A4" w14:textId="79FD0C16" w:rsidR="00035A22" w:rsidRPr="00FD1C12" w:rsidRDefault="00035A22" w:rsidP="00035A22">
      <w:pPr>
        <w:spacing w:after="240"/>
        <w:jc w:val="both"/>
        <w:rPr>
          <w:rFonts w:ascii="Arial" w:hAnsi="Arial" w:cs="Arial"/>
          <w:sz w:val="19"/>
          <w:szCs w:val="19"/>
        </w:rPr>
      </w:pPr>
      <w:r w:rsidRPr="00FD1C12">
        <w:rPr>
          <w:rFonts w:ascii="Arial" w:hAnsi="Arial" w:cs="Arial"/>
          <w:sz w:val="19"/>
          <w:szCs w:val="19"/>
        </w:rPr>
        <w:t>Articles</w:t>
      </w:r>
      <w:r w:rsidR="00087547" w:rsidRPr="00FD1C12">
        <w:rPr>
          <w:rFonts w:ascii="Arial" w:hAnsi="Arial" w:cs="Arial"/>
          <w:sz w:val="19"/>
          <w:szCs w:val="19"/>
        </w:rPr>
        <w:t xml:space="preserve"> </w:t>
      </w:r>
      <w:r w:rsidRPr="00FD1C12">
        <w:rPr>
          <w:rFonts w:ascii="Arial" w:hAnsi="Arial" w:cs="Arial"/>
          <w:sz w:val="19"/>
          <w:szCs w:val="19"/>
        </w:rPr>
        <w:t>12.1.11.</w:t>
      </w:r>
      <w:r w:rsidR="00087547" w:rsidRPr="00FD1C12">
        <w:rPr>
          <w:rFonts w:ascii="Arial" w:hAnsi="Arial" w:cs="Arial"/>
          <w:sz w:val="19"/>
          <w:szCs w:val="19"/>
        </w:rPr>
        <w:t xml:space="preserve"> </w:t>
      </w:r>
      <w:r w:rsidRPr="00FD1C12">
        <w:rPr>
          <w:rFonts w:ascii="Arial" w:hAnsi="Arial" w:cs="Arial"/>
          <w:sz w:val="19"/>
          <w:szCs w:val="19"/>
        </w:rPr>
        <w:t>to</w:t>
      </w:r>
      <w:r w:rsidR="00087547" w:rsidRPr="00FD1C12">
        <w:rPr>
          <w:rFonts w:ascii="Arial" w:hAnsi="Arial" w:cs="Arial"/>
          <w:sz w:val="19"/>
          <w:szCs w:val="19"/>
        </w:rPr>
        <w:t xml:space="preserve"> </w:t>
      </w:r>
      <w:r w:rsidRPr="00FD1C12">
        <w:rPr>
          <w:rFonts w:ascii="Arial" w:hAnsi="Arial" w:cs="Arial"/>
          <w:sz w:val="19"/>
          <w:szCs w:val="19"/>
        </w:rPr>
        <w:t>12.1.13.</w:t>
      </w:r>
      <w:r w:rsidR="00087547" w:rsidRPr="00FD1C12">
        <w:rPr>
          <w:rFonts w:ascii="Arial" w:hAnsi="Arial" w:cs="Arial"/>
          <w:sz w:val="19"/>
          <w:szCs w:val="19"/>
        </w:rPr>
        <w:t xml:space="preserve"> </w:t>
      </w:r>
      <w:r w:rsidRPr="00FD1C12">
        <w:rPr>
          <w:rFonts w:ascii="Arial" w:hAnsi="Arial" w:cs="Arial"/>
          <w:sz w:val="19"/>
          <w:szCs w:val="19"/>
        </w:rPr>
        <w:t>define the principles and provide guidance on</w:t>
      </w:r>
      <w:r w:rsidR="00087547" w:rsidRPr="00FD1C12">
        <w:rPr>
          <w:rFonts w:ascii="Arial" w:hAnsi="Arial" w:cs="Arial"/>
          <w:sz w:val="19"/>
          <w:szCs w:val="19"/>
        </w:rPr>
        <w:t xml:space="preserve"> </w:t>
      </w:r>
      <w:r w:rsidRPr="00FD1C12">
        <w:rPr>
          <w:rFonts w:ascii="Arial" w:hAnsi="Arial" w:cs="Arial"/>
          <w:i/>
          <w:iCs/>
          <w:sz w:val="19"/>
          <w:szCs w:val="19"/>
        </w:rPr>
        <w:t>surveillance</w:t>
      </w:r>
      <w:r w:rsidR="00087547" w:rsidRPr="00FD1C12">
        <w:rPr>
          <w:rFonts w:ascii="Arial" w:hAnsi="Arial" w:cs="Arial"/>
          <w:sz w:val="19"/>
          <w:szCs w:val="19"/>
        </w:rPr>
        <w:t xml:space="preserve"> </w:t>
      </w:r>
      <w:r w:rsidRPr="00FD1C12">
        <w:rPr>
          <w:rFonts w:ascii="Arial" w:hAnsi="Arial" w:cs="Arial"/>
          <w:sz w:val="19"/>
          <w:szCs w:val="19"/>
        </w:rPr>
        <w:t>for AHS, complementary to Chapter</w:t>
      </w:r>
      <w:r w:rsidR="00087547" w:rsidRPr="00FD1C12">
        <w:rPr>
          <w:rFonts w:ascii="Arial" w:hAnsi="Arial" w:cs="Arial"/>
          <w:sz w:val="19"/>
          <w:szCs w:val="19"/>
        </w:rPr>
        <w:t xml:space="preserve"> </w:t>
      </w:r>
      <w:r w:rsidRPr="00FD1C12">
        <w:rPr>
          <w:rFonts w:ascii="Arial" w:hAnsi="Arial" w:cs="Arial"/>
          <w:sz w:val="19"/>
          <w:szCs w:val="19"/>
        </w:rPr>
        <w:t>1.4.</w:t>
      </w:r>
      <w:r w:rsidR="00087547" w:rsidRPr="00FD1C12">
        <w:rPr>
          <w:rFonts w:ascii="Arial" w:hAnsi="Arial" w:cs="Arial"/>
          <w:sz w:val="19"/>
          <w:szCs w:val="19"/>
        </w:rPr>
        <w:t xml:space="preserve"> </w:t>
      </w:r>
      <w:r w:rsidRPr="00FD1C12">
        <w:rPr>
          <w:rFonts w:ascii="Arial" w:hAnsi="Arial" w:cs="Arial"/>
          <w:sz w:val="19"/>
          <w:szCs w:val="19"/>
        </w:rPr>
        <w:t>and, for</w:t>
      </w:r>
      <w:r w:rsidR="00087547" w:rsidRPr="00FD1C12">
        <w:rPr>
          <w:rFonts w:ascii="Arial" w:hAnsi="Arial" w:cs="Arial"/>
          <w:sz w:val="19"/>
          <w:szCs w:val="19"/>
        </w:rPr>
        <w:t xml:space="preserve"> </w:t>
      </w:r>
      <w:r w:rsidRPr="00FD1C12">
        <w:rPr>
          <w:rFonts w:ascii="Arial" w:hAnsi="Arial" w:cs="Arial"/>
          <w:i/>
          <w:iCs/>
          <w:sz w:val="19"/>
          <w:szCs w:val="19"/>
        </w:rPr>
        <w:t>vectors</w:t>
      </w:r>
      <w:r w:rsidRPr="00FD1C12">
        <w:rPr>
          <w:rFonts w:ascii="Arial" w:hAnsi="Arial" w:cs="Arial"/>
          <w:sz w:val="19"/>
          <w:szCs w:val="19"/>
        </w:rPr>
        <w:t>, complementary to Chapter</w:t>
      </w:r>
      <w:r w:rsidR="00087547" w:rsidRPr="00FD1C12">
        <w:rPr>
          <w:rFonts w:ascii="Arial" w:hAnsi="Arial" w:cs="Arial"/>
          <w:sz w:val="19"/>
          <w:szCs w:val="19"/>
        </w:rPr>
        <w:t xml:space="preserve"> </w:t>
      </w:r>
      <w:r w:rsidRPr="00FD1C12">
        <w:rPr>
          <w:rFonts w:ascii="Arial" w:hAnsi="Arial" w:cs="Arial"/>
          <w:sz w:val="19"/>
          <w:szCs w:val="19"/>
        </w:rPr>
        <w:t>1.5.</w:t>
      </w:r>
    </w:p>
    <w:p w14:paraId="7FE5CCBD" w14:textId="7C54BC2E" w:rsidR="00315FE4" w:rsidRPr="00FD1C12" w:rsidRDefault="00035A22" w:rsidP="00F57A8A">
      <w:pPr>
        <w:spacing w:after="240"/>
        <w:jc w:val="both"/>
        <w:rPr>
          <w:rFonts w:ascii="Arial" w:hAnsi="Arial" w:cs="Arial"/>
          <w:sz w:val="19"/>
          <w:szCs w:val="19"/>
        </w:rPr>
      </w:pPr>
      <w:r w:rsidRPr="00FD1C12">
        <w:rPr>
          <w:rFonts w:ascii="Arial" w:hAnsi="Arial" w:cs="Arial"/>
          <w:sz w:val="19"/>
          <w:szCs w:val="19"/>
        </w:rPr>
        <w:t>AHS is a</w:t>
      </w:r>
      <w:r w:rsidR="00087547" w:rsidRPr="00FD1C12">
        <w:rPr>
          <w:rFonts w:ascii="Arial" w:hAnsi="Arial" w:cs="Arial"/>
          <w:sz w:val="19"/>
          <w:szCs w:val="19"/>
        </w:rPr>
        <w:t xml:space="preserve"> </w:t>
      </w:r>
      <w:r w:rsidRPr="00FD1C12">
        <w:rPr>
          <w:rFonts w:ascii="Arial" w:hAnsi="Arial" w:cs="Arial"/>
          <w:i/>
          <w:iCs/>
          <w:sz w:val="19"/>
          <w:szCs w:val="19"/>
        </w:rPr>
        <w:t>vector</w:t>
      </w:r>
      <w:r w:rsidRPr="00FD1C12">
        <w:rPr>
          <w:rFonts w:ascii="Arial" w:hAnsi="Arial" w:cs="Arial"/>
          <w:sz w:val="19"/>
          <w:szCs w:val="19"/>
        </w:rPr>
        <w:t>-borne</w:t>
      </w:r>
      <w:r w:rsidR="00087547" w:rsidRPr="00FD1C12">
        <w:rPr>
          <w:rFonts w:ascii="Arial" w:hAnsi="Arial" w:cs="Arial"/>
          <w:sz w:val="19"/>
          <w:szCs w:val="19"/>
        </w:rPr>
        <w:t xml:space="preserve"> </w:t>
      </w:r>
      <w:r w:rsidRPr="00FD1C12">
        <w:rPr>
          <w:rFonts w:ascii="Arial" w:hAnsi="Arial" w:cs="Arial"/>
          <w:i/>
          <w:iCs/>
          <w:sz w:val="19"/>
          <w:szCs w:val="19"/>
        </w:rPr>
        <w:t>infection</w:t>
      </w:r>
      <w:r w:rsidR="00087547" w:rsidRPr="00FD1C12">
        <w:rPr>
          <w:rFonts w:ascii="Arial" w:hAnsi="Arial" w:cs="Arial"/>
          <w:sz w:val="19"/>
          <w:szCs w:val="19"/>
        </w:rPr>
        <w:t xml:space="preserve"> </w:t>
      </w:r>
      <w:r w:rsidRPr="00FD1C12">
        <w:rPr>
          <w:rFonts w:ascii="Arial" w:hAnsi="Arial" w:cs="Arial"/>
          <w:sz w:val="19"/>
          <w:szCs w:val="19"/>
        </w:rPr>
        <w:t>transmitted by</w:t>
      </w:r>
      <w:r w:rsidR="00D11098" w:rsidRPr="00FD1C12">
        <w:rPr>
          <w:rFonts w:ascii="Arial" w:hAnsi="Arial" w:cs="Arial"/>
          <w:strike/>
          <w:sz w:val="19"/>
          <w:szCs w:val="19"/>
        </w:rPr>
        <w:t xml:space="preserve"> a</w:t>
      </w:r>
      <w:r w:rsidRPr="00FD1C12">
        <w:rPr>
          <w:rFonts w:ascii="Arial" w:hAnsi="Arial" w:cs="Arial"/>
          <w:strike/>
          <w:sz w:val="19"/>
          <w:szCs w:val="19"/>
        </w:rPr>
        <w:t xml:space="preserve"> limited number of</w:t>
      </w:r>
      <w:r w:rsidR="00D11098" w:rsidRPr="00FD1C12">
        <w:rPr>
          <w:rFonts w:ascii="Arial" w:hAnsi="Arial" w:cs="Arial"/>
          <w:sz w:val="19"/>
          <w:szCs w:val="19"/>
          <w:u w:val="double"/>
        </w:rPr>
        <w:t xml:space="preserve"> s</w:t>
      </w:r>
      <w:r w:rsidR="0097468C" w:rsidRPr="00FD1C12">
        <w:rPr>
          <w:rFonts w:ascii="Arial" w:hAnsi="Arial" w:cs="Arial"/>
          <w:sz w:val="19"/>
          <w:szCs w:val="19"/>
          <w:u w:val="double"/>
        </w:rPr>
        <w:t>ome</w:t>
      </w:r>
      <w:r w:rsidRPr="00FD1C12">
        <w:rPr>
          <w:rFonts w:ascii="Arial" w:hAnsi="Arial" w:cs="Arial"/>
          <w:sz w:val="19"/>
          <w:szCs w:val="19"/>
        </w:rPr>
        <w:t xml:space="preserve"> species of</w:t>
      </w:r>
      <w:r w:rsidR="00087547" w:rsidRPr="00FD1C12">
        <w:rPr>
          <w:rFonts w:ascii="Arial" w:hAnsi="Arial" w:cs="Arial"/>
          <w:sz w:val="19"/>
          <w:szCs w:val="19"/>
        </w:rPr>
        <w:t xml:space="preserve"> </w:t>
      </w:r>
      <w:proofErr w:type="spellStart"/>
      <w:r w:rsidRPr="00FD1C12">
        <w:rPr>
          <w:rFonts w:ascii="Arial" w:hAnsi="Arial" w:cs="Arial"/>
          <w:i/>
          <w:iCs/>
          <w:sz w:val="19"/>
          <w:szCs w:val="19"/>
        </w:rPr>
        <w:t>Culicoides</w:t>
      </w:r>
      <w:proofErr w:type="spellEnd"/>
      <w:r w:rsidR="00DA6F0A" w:rsidRPr="00FD1C12">
        <w:rPr>
          <w:rFonts w:ascii="Arial" w:hAnsi="Arial" w:cs="Arial"/>
          <w:strike/>
          <w:sz w:val="19"/>
          <w:szCs w:val="19"/>
        </w:rPr>
        <w:t xml:space="preserve"> i</w:t>
      </w:r>
      <w:r w:rsidRPr="00FD1C12">
        <w:rPr>
          <w:rFonts w:ascii="Arial" w:hAnsi="Arial" w:cs="Arial"/>
          <w:strike/>
          <w:sz w:val="19"/>
          <w:szCs w:val="19"/>
        </w:rPr>
        <w:t>nsects</w:t>
      </w:r>
      <w:r w:rsidRPr="00FD1C12">
        <w:rPr>
          <w:rFonts w:ascii="Arial" w:hAnsi="Arial" w:cs="Arial"/>
          <w:sz w:val="19"/>
          <w:szCs w:val="19"/>
        </w:rPr>
        <w:t xml:space="preserve">. </w:t>
      </w:r>
      <w:r w:rsidRPr="00FD1C12">
        <w:rPr>
          <w:rFonts w:ascii="Arial" w:hAnsi="Arial" w:cs="Arial"/>
          <w:strike/>
          <w:sz w:val="19"/>
          <w:szCs w:val="19"/>
        </w:rPr>
        <w:t xml:space="preserve">Unlike the related bluetongue virus, AHSV is so far geographically restricted to </w:t>
      </w:r>
      <w:proofErr w:type="gramStart"/>
      <w:r w:rsidRPr="00FD1C12">
        <w:rPr>
          <w:rFonts w:ascii="Arial" w:hAnsi="Arial" w:cs="Arial"/>
          <w:strike/>
          <w:sz w:val="19"/>
          <w:szCs w:val="19"/>
        </w:rPr>
        <w:t>sub Saharan</w:t>
      </w:r>
      <w:proofErr w:type="gramEnd"/>
      <w:r w:rsidRPr="00FD1C12">
        <w:rPr>
          <w:rFonts w:ascii="Arial" w:hAnsi="Arial" w:cs="Arial"/>
          <w:strike/>
          <w:sz w:val="19"/>
          <w:szCs w:val="19"/>
        </w:rPr>
        <w:t xml:space="preserve"> Africa with periodic excursions into North Africa, southwest Europe, the Middle</w:t>
      </w:r>
      <w:r w:rsidR="00AB29AB" w:rsidRPr="00FD1C12">
        <w:rPr>
          <w:rFonts w:ascii="Arial" w:hAnsi="Arial" w:cs="Arial"/>
          <w:strike/>
          <w:sz w:val="19"/>
          <w:szCs w:val="19"/>
        </w:rPr>
        <w:t>-</w:t>
      </w:r>
      <w:r w:rsidRPr="00FD1C12">
        <w:rPr>
          <w:rFonts w:ascii="Arial" w:hAnsi="Arial" w:cs="Arial"/>
          <w:strike/>
          <w:sz w:val="19"/>
          <w:szCs w:val="19"/>
        </w:rPr>
        <w:t>East and adjacent regions of Asia</w:t>
      </w:r>
      <w:r w:rsidR="00DA6F0A" w:rsidRPr="00FD1C12">
        <w:rPr>
          <w:rFonts w:ascii="Arial" w:hAnsi="Arial" w:cs="Arial"/>
          <w:strike/>
          <w:sz w:val="19"/>
          <w:szCs w:val="19"/>
        </w:rPr>
        <w:t xml:space="preserve">. </w:t>
      </w:r>
      <w:r w:rsidRPr="00FD1C12">
        <w:rPr>
          <w:rFonts w:ascii="Arial" w:hAnsi="Arial" w:cs="Arial"/>
          <w:sz w:val="19"/>
          <w:szCs w:val="19"/>
        </w:rPr>
        <w:t>An important component of AHSV epidemiology is vectorial capacity which provides a measure of disease</w:t>
      </w:r>
      <w:r w:rsidR="00087547" w:rsidRPr="00FD1C12">
        <w:rPr>
          <w:rFonts w:ascii="Arial" w:hAnsi="Arial" w:cs="Arial"/>
          <w:sz w:val="19"/>
          <w:szCs w:val="19"/>
        </w:rPr>
        <w:t xml:space="preserve"> </w:t>
      </w:r>
      <w:r w:rsidRPr="00FD1C12">
        <w:rPr>
          <w:rFonts w:ascii="Arial" w:hAnsi="Arial" w:cs="Arial"/>
          <w:i/>
          <w:iCs/>
          <w:sz w:val="19"/>
          <w:szCs w:val="19"/>
        </w:rPr>
        <w:t>risk</w:t>
      </w:r>
      <w:r w:rsidR="00087547" w:rsidRPr="00FD1C12">
        <w:rPr>
          <w:rFonts w:ascii="Arial" w:hAnsi="Arial" w:cs="Arial"/>
          <w:sz w:val="19"/>
          <w:szCs w:val="19"/>
        </w:rPr>
        <w:t xml:space="preserve"> </w:t>
      </w:r>
      <w:r w:rsidRPr="00FD1C12">
        <w:rPr>
          <w:rFonts w:ascii="Arial" w:hAnsi="Arial" w:cs="Arial"/>
          <w:sz w:val="19"/>
          <w:szCs w:val="19"/>
        </w:rPr>
        <w:t>that incorporates</w:t>
      </w:r>
      <w:r w:rsidR="00087547" w:rsidRPr="00FD1C12">
        <w:rPr>
          <w:rFonts w:ascii="Arial" w:hAnsi="Arial" w:cs="Arial"/>
          <w:sz w:val="19"/>
          <w:szCs w:val="19"/>
        </w:rPr>
        <w:t xml:space="preserve"> </w:t>
      </w:r>
      <w:r w:rsidRPr="00FD1C12">
        <w:rPr>
          <w:rFonts w:ascii="Arial" w:hAnsi="Arial" w:cs="Arial"/>
          <w:i/>
          <w:iCs/>
          <w:sz w:val="19"/>
          <w:szCs w:val="19"/>
        </w:rPr>
        <w:t>vector</w:t>
      </w:r>
      <w:r w:rsidR="00087547" w:rsidRPr="00FD1C12">
        <w:rPr>
          <w:rFonts w:ascii="Arial" w:hAnsi="Arial" w:cs="Arial"/>
          <w:sz w:val="19"/>
          <w:szCs w:val="19"/>
        </w:rPr>
        <w:t xml:space="preserve"> </w:t>
      </w:r>
      <w:r w:rsidRPr="00FD1C12">
        <w:rPr>
          <w:rFonts w:ascii="Arial" w:hAnsi="Arial" w:cs="Arial"/>
          <w:sz w:val="19"/>
          <w:szCs w:val="19"/>
        </w:rPr>
        <w:t>competence, abundance, seasonal incidence, biting rates, survival rates and the extrinsic</w:t>
      </w:r>
      <w:r w:rsidR="00087547" w:rsidRPr="00FD1C12">
        <w:rPr>
          <w:rFonts w:ascii="Arial" w:hAnsi="Arial" w:cs="Arial"/>
          <w:sz w:val="19"/>
          <w:szCs w:val="19"/>
        </w:rPr>
        <w:t xml:space="preserve"> </w:t>
      </w:r>
      <w:r w:rsidRPr="00FD1C12">
        <w:rPr>
          <w:rFonts w:ascii="Arial" w:hAnsi="Arial" w:cs="Arial"/>
          <w:sz w:val="19"/>
          <w:szCs w:val="19"/>
        </w:rPr>
        <w:t>incubation period.</w:t>
      </w:r>
      <w:r w:rsidR="00612AFC" w:rsidRPr="00FD1C12">
        <w:rPr>
          <w:rFonts w:ascii="Arial" w:hAnsi="Arial" w:cs="Arial"/>
          <w:strike/>
          <w:sz w:val="19"/>
          <w:szCs w:val="19"/>
        </w:rPr>
        <w:t xml:space="preserve"> H</w:t>
      </w:r>
      <w:r w:rsidRPr="00FD1C12">
        <w:rPr>
          <w:rFonts w:ascii="Arial" w:hAnsi="Arial" w:cs="Arial"/>
          <w:strike/>
          <w:sz w:val="19"/>
          <w:szCs w:val="19"/>
        </w:rPr>
        <w:t>owever, methods and tools for measuring some of these</w:t>
      </w:r>
      <w:r w:rsidR="00087547" w:rsidRPr="00FD1C12">
        <w:rPr>
          <w:rFonts w:ascii="Arial" w:hAnsi="Arial" w:cs="Arial"/>
          <w:strike/>
          <w:sz w:val="19"/>
          <w:szCs w:val="19"/>
        </w:rPr>
        <w:t xml:space="preserve"> </w:t>
      </w:r>
      <w:r w:rsidRPr="00FD1C12">
        <w:rPr>
          <w:rFonts w:ascii="Arial" w:hAnsi="Arial" w:cs="Arial"/>
          <w:i/>
          <w:iCs/>
          <w:strike/>
          <w:sz w:val="19"/>
          <w:szCs w:val="19"/>
        </w:rPr>
        <w:t>vector</w:t>
      </w:r>
      <w:r w:rsidR="00087547" w:rsidRPr="00FD1C12">
        <w:rPr>
          <w:rFonts w:ascii="Arial" w:hAnsi="Arial" w:cs="Arial"/>
          <w:strike/>
          <w:sz w:val="19"/>
          <w:szCs w:val="19"/>
        </w:rPr>
        <w:t xml:space="preserve"> </w:t>
      </w:r>
      <w:r w:rsidRPr="00FD1C12">
        <w:rPr>
          <w:rFonts w:ascii="Arial" w:hAnsi="Arial" w:cs="Arial"/>
          <w:strike/>
          <w:sz w:val="19"/>
          <w:szCs w:val="19"/>
        </w:rPr>
        <w:t>factors remain to be developed, particularly in a field context.</w:t>
      </w:r>
      <w:r w:rsidR="00F57A8A" w:rsidRPr="00FD1C12">
        <w:rPr>
          <w:rFonts w:ascii="Arial" w:hAnsi="Arial" w:cs="Arial"/>
          <w:sz w:val="19"/>
          <w:szCs w:val="19"/>
        </w:rPr>
        <w:t xml:space="preserve"> </w:t>
      </w:r>
    </w:p>
    <w:p w14:paraId="04887F8E" w14:textId="210C2B8E" w:rsidR="00035A22" w:rsidRPr="00FD1C12" w:rsidRDefault="00035A22" w:rsidP="00035A22">
      <w:pPr>
        <w:spacing w:after="240"/>
        <w:jc w:val="both"/>
        <w:rPr>
          <w:rFonts w:ascii="Arial" w:hAnsi="Arial" w:cs="Arial"/>
          <w:sz w:val="19"/>
          <w:szCs w:val="19"/>
        </w:rPr>
      </w:pPr>
      <w:r w:rsidRPr="00FD1C12">
        <w:rPr>
          <w:rFonts w:ascii="Arial" w:hAnsi="Arial" w:cs="Arial"/>
          <w:strike/>
          <w:sz w:val="19"/>
          <w:szCs w:val="19"/>
        </w:rPr>
        <w:t xml:space="preserve">According to this chapter, </w:t>
      </w:r>
      <w:proofErr w:type="spellStart"/>
      <w:r w:rsidRPr="00FD1C12">
        <w:rPr>
          <w:rFonts w:ascii="Arial" w:hAnsi="Arial" w:cs="Arial"/>
          <w:strike/>
          <w:sz w:val="19"/>
          <w:szCs w:val="19"/>
        </w:rPr>
        <w:t>a</w:t>
      </w:r>
      <w:r w:rsidR="00612AFC" w:rsidRPr="00FD1C12">
        <w:rPr>
          <w:rFonts w:ascii="Arial" w:hAnsi="Arial" w:cs="Arial"/>
          <w:sz w:val="19"/>
          <w:szCs w:val="19"/>
          <w:u w:val="double"/>
        </w:rPr>
        <w:t>A</w:t>
      </w:r>
      <w:proofErr w:type="spellEnd"/>
      <w:r w:rsidRPr="00FD1C12">
        <w:rPr>
          <w:rFonts w:ascii="Arial" w:hAnsi="Arial" w:cs="Arial"/>
          <w:sz w:val="19"/>
          <w:szCs w:val="19"/>
        </w:rPr>
        <w:t xml:space="preserve"> Member Country demonstrating freedom from</w:t>
      </w:r>
      <w:r w:rsidR="00087547" w:rsidRPr="00FD1C12">
        <w:rPr>
          <w:rFonts w:ascii="Arial" w:hAnsi="Arial" w:cs="Arial"/>
          <w:sz w:val="19"/>
          <w:szCs w:val="19"/>
        </w:rPr>
        <w:t xml:space="preserve"> </w:t>
      </w:r>
      <w:r w:rsidRPr="00FD1C12">
        <w:rPr>
          <w:rFonts w:ascii="Arial" w:hAnsi="Arial" w:cs="Arial"/>
          <w:i/>
          <w:iCs/>
          <w:sz w:val="19"/>
          <w:szCs w:val="19"/>
        </w:rPr>
        <w:t>infection</w:t>
      </w:r>
      <w:r w:rsidR="00087547" w:rsidRPr="00FD1C12">
        <w:rPr>
          <w:rFonts w:ascii="Arial" w:hAnsi="Arial" w:cs="Arial"/>
          <w:sz w:val="19"/>
          <w:szCs w:val="19"/>
        </w:rPr>
        <w:t xml:space="preserve"> </w:t>
      </w:r>
      <w:r w:rsidRPr="00FD1C12">
        <w:rPr>
          <w:rFonts w:ascii="Arial" w:hAnsi="Arial" w:cs="Arial"/>
          <w:sz w:val="19"/>
          <w:szCs w:val="19"/>
        </w:rPr>
        <w:t>with AHSV for the entire country or a</w:t>
      </w:r>
      <w:r w:rsidR="00087547" w:rsidRPr="00FD1C12">
        <w:rPr>
          <w:rFonts w:ascii="Arial" w:hAnsi="Arial" w:cs="Arial"/>
          <w:sz w:val="19"/>
          <w:szCs w:val="19"/>
        </w:rPr>
        <w:t xml:space="preserve"> </w:t>
      </w:r>
      <w:r w:rsidRPr="00FD1C12">
        <w:rPr>
          <w:rFonts w:ascii="Arial" w:hAnsi="Arial" w:cs="Arial"/>
          <w:i/>
          <w:iCs/>
          <w:sz w:val="19"/>
          <w:szCs w:val="19"/>
        </w:rPr>
        <w:t>zone</w:t>
      </w:r>
      <w:r w:rsidR="00087547" w:rsidRPr="00FD1C12">
        <w:rPr>
          <w:rFonts w:ascii="Arial" w:hAnsi="Arial" w:cs="Arial"/>
          <w:sz w:val="19"/>
          <w:szCs w:val="19"/>
        </w:rPr>
        <w:t xml:space="preserve"> </w:t>
      </w:r>
      <w:r w:rsidRPr="00FD1C12">
        <w:rPr>
          <w:rFonts w:ascii="Arial" w:hAnsi="Arial" w:cs="Arial"/>
          <w:sz w:val="19"/>
          <w:szCs w:val="19"/>
        </w:rPr>
        <w:t>should provide evidence for the existence of an effective</w:t>
      </w:r>
      <w:r w:rsidR="00087547" w:rsidRPr="00FD1C12">
        <w:rPr>
          <w:rFonts w:ascii="Arial" w:hAnsi="Arial" w:cs="Arial"/>
          <w:sz w:val="19"/>
          <w:szCs w:val="19"/>
        </w:rPr>
        <w:t xml:space="preserve"> </w:t>
      </w:r>
      <w:r w:rsidRPr="00FD1C12">
        <w:rPr>
          <w:rFonts w:ascii="Arial" w:hAnsi="Arial" w:cs="Arial"/>
          <w:i/>
          <w:iCs/>
          <w:sz w:val="19"/>
          <w:szCs w:val="19"/>
        </w:rPr>
        <w:t>surveillance</w:t>
      </w:r>
      <w:r w:rsidR="00087547" w:rsidRPr="00FD1C12">
        <w:rPr>
          <w:rFonts w:ascii="Arial" w:hAnsi="Arial" w:cs="Arial"/>
          <w:sz w:val="19"/>
          <w:szCs w:val="19"/>
        </w:rPr>
        <w:t xml:space="preserve"> </w:t>
      </w:r>
      <w:r w:rsidRPr="00FD1C12">
        <w:rPr>
          <w:rFonts w:ascii="Arial" w:hAnsi="Arial" w:cs="Arial"/>
          <w:sz w:val="19"/>
          <w:szCs w:val="19"/>
        </w:rPr>
        <w:t>programme. The strategy and design of the</w:t>
      </w:r>
      <w:r w:rsidR="00087547" w:rsidRPr="00FD1C12">
        <w:rPr>
          <w:rFonts w:ascii="Arial" w:hAnsi="Arial" w:cs="Arial"/>
          <w:sz w:val="19"/>
          <w:szCs w:val="19"/>
        </w:rPr>
        <w:t xml:space="preserve"> </w:t>
      </w:r>
      <w:r w:rsidRPr="00FD1C12">
        <w:rPr>
          <w:rFonts w:ascii="Arial" w:hAnsi="Arial" w:cs="Arial"/>
          <w:i/>
          <w:iCs/>
          <w:sz w:val="19"/>
          <w:szCs w:val="19"/>
        </w:rPr>
        <w:t>surveillance</w:t>
      </w:r>
      <w:r w:rsidR="00087547" w:rsidRPr="00FD1C12">
        <w:rPr>
          <w:rFonts w:ascii="Arial" w:hAnsi="Arial" w:cs="Arial"/>
          <w:sz w:val="19"/>
          <w:szCs w:val="19"/>
        </w:rPr>
        <w:t xml:space="preserve"> </w:t>
      </w:r>
      <w:r w:rsidRPr="00FD1C12">
        <w:rPr>
          <w:rFonts w:ascii="Arial" w:hAnsi="Arial" w:cs="Arial"/>
          <w:sz w:val="19"/>
          <w:szCs w:val="19"/>
        </w:rPr>
        <w:t>programme will depend on the prevailing epidemiological circumstances and should be planned and implemented in accordance with general conditions and methods described in this chapter. This requires the support of a</w:t>
      </w:r>
      <w:r w:rsidR="00087547" w:rsidRPr="00FD1C12">
        <w:rPr>
          <w:rFonts w:ascii="Arial" w:hAnsi="Arial" w:cs="Arial"/>
          <w:sz w:val="19"/>
          <w:szCs w:val="19"/>
        </w:rPr>
        <w:t xml:space="preserve"> </w:t>
      </w:r>
      <w:r w:rsidRPr="00FD1C12">
        <w:rPr>
          <w:rFonts w:ascii="Arial" w:hAnsi="Arial" w:cs="Arial"/>
          <w:i/>
          <w:iCs/>
          <w:sz w:val="19"/>
          <w:szCs w:val="19"/>
        </w:rPr>
        <w:t>laboratory</w:t>
      </w:r>
      <w:r w:rsidR="00087547" w:rsidRPr="00FD1C12">
        <w:rPr>
          <w:rFonts w:ascii="Arial" w:hAnsi="Arial" w:cs="Arial"/>
          <w:sz w:val="19"/>
          <w:szCs w:val="19"/>
        </w:rPr>
        <w:t xml:space="preserve"> </w:t>
      </w:r>
      <w:r w:rsidRPr="00FD1C12">
        <w:rPr>
          <w:rFonts w:ascii="Arial" w:hAnsi="Arial" w:cs="Arial"/>
          <w:sz w:val="19"/>
          <w:szCs w:val="19"/>
        </w:rPr>
        <w:t>able to undertake identification of</w:t>
      </w:r>
      <w:r w:rsidR="00087547" w:rsidRPr="00FD1C12">
        <w:rPr>
          <w:rFonts w:ascii="Arial" w:hAnsi="Arial" w:cs="Arial"/>
          <w:sz w:val="19"/>
          <w:szCs w:val="19"/>
        </w:rPr>
        <w:t xml:space="preserve"> </w:t>
      </w:r>
      <w:r w:rsidRPr="00FD1C12">
        <w:rPr>
          <w:rFonts w:ascii="Arial" w:hAnsi="Arial" w:cs="Arial"/>
          <w:i/>
          <w:iCs/>
          <w:sz w:val="19"/>
          <w:szCs w:val="19"/>
        </w:rPr>
        <w:t>infection</w:t>
      </w:r>
      <w:r w:rsidR="00087547" w:rsidRPr="00FD1C12">
        <w:rPr>
          <w:rFonts w:ascii="Arial" w:hAnsi="Arial" w:cs="Arial"/>
          <w:sz w:val="19"/>
          <w:szCs w:val="19"/>
        </w:rPr>
        <w:t xml:space="preserve"> </w:t>
      </w:r>
      <w:r w:rsidRPr="00FD1C12">
        <w:rPr>
          <w:rFonts w:ascii="Arial" w:hAnsi="Arial" w:cs="Arial"/>
          <w:sz w:val="19"/>
          <w:szCs w:val="19"/>
        </w:rPr>
        <w:t xml:space="preserve">with AHSV through </w:t>
      </w:r>
      <w:r w:rsidRPr="00FD1C12">
        <w:rPr>
          <w:rFonts w:ascii="Arial" w:hAnsi="Arial" w:cs="Arial"/>
          <w:strike/>
          <w:sz w:val="19"/>
          <w:szCs w:val="19"/>
        </w:rPr>
        <w:t>the virus detectio</w:t>
      </w:r>
      <w:r w:rsidR="00612AFC" w:rsidRPr="00FD1C12">
        <w:rPr>
          <w:rFonts w:ascii="Arial" w:hAnsi="Arial" w:cs="Arial"/>
          <w:strike/>
          <w:sz w:val="19"/>
          <w:szCs w:val="19"/>
        </w:rPr>
        <w:t xml:space="preserve">n </w:t>
      </w:r>
      <w:r w:rsidR="00846BCD" w:rsidRPr="00FD1C12">
        <w:rPr>
          <w:rFonts w:ascii="Arial" w:hAnsi="Arial" w:cs="Arial"/>
          <w:sz w:val="19"/>
          <w:szCs w:val="19"/>
          <w:u w:val="double"/>
        </w:rPr>
        <w:t>tests for the detection of the agen</w:t>
      </w:r>
      <w:r w:rsidR="00CD2C37" w:rsidRPr="00FD1C12">
        <w:rPr>
          <w:rFonts w:ascii="Arial" w:hAnsi="Arial" w:cs="Arial"/>
          <w:sz w:val="19"/>
          <w:szCs w:val="19"/>
          <w:u w:val="double"/>
        </w:rPr>
        <w:t xml:space="preserve">t </w:t>
      </w:r>
      <w:r w:rsidRPr="00FD1C12">
        <w:rPr>
          <w:rFonts w:ascii="Arial" w:hAnsi="Arial" w:cs="Arial"/>
          <w:sz w:val="19"/>
          <w:szCs w:val="19"/>
        </w:rPr>
        <w:t xml:space="preserve">and antibody </w:t>
      </w:r>
      <w:r w:rsidR="00710321" w:rsidRPr="00FD1C12">
        <w:rPr>
          <w:rFonts w:ascii="Arial" w:hAnsi="Arial" w:cs="Arial"/>
          <w:sz w:val="19"/>
          <w:szCs w:val="19"/>
          <w:u w:val="double"/>
        </w:rPr>
        <w:t>detectio</w:t>
      </w:r>
      <w:r w:rsidR="00CD2C37" w:rsidRPr="00FD1C12">
        <w:rPr>
          <w:rFonts w:ascii="Arial" w:hAnsi="Arial" w:cs="Arial"/>
          <w:sz w:val="19"/>
          <w:szCs w:val="19"/>
          <w:u w:val="double"/>
        </w:rPr>
        <w:t xml:space="preserve">n </w:t>
      </w:r>
      <w:r w:rsidRPr="00FD1C12">
        <w:rPr>
          <w:rFonts w:ascii="Arial" w:hAnsi="Arial" w:cs="Arial"/>
          <w:sz w:val="19"/>
          <w:szCs w:val="19"/>
        </w:rPr>
        <w:t>tests.</w:t>
      </w:r>
    </w:p>
    <w:p w14:paraId="0392179F" w14:textId="0CC65B3B" w:rsidR="00035A22" w:rsidRPr="00FD1C12" w:rsidRDefault="00035A22" w:rsidP="00035A22">
      <w:pPr>
        <w:spacing w:after="240"/>
        <w:jc w:val="both"/>
        <w:rPr>
          <w:rFonts w:ascii="Arial" w:hAnsi="Arial" w:cs="Arial"/>
          <w:sz w:val="19"/>
          <w:szCs w:val="19"/>
        </w:rPr>
      </w:pPr>
      <w:r w:rsidRPr="00FD1C12">
        <w:rPr>
          <w:rFonts w:ascii="Arial" w:hAnsi="Arial" w:cs="Arial"/>
          <w:sz w:val="19"/>
          <w:szCs w:val="19"/>
        </w:rPr>
        <w:t>Susceptible</w:t>
      </w:r>
      <w:r w:rsidR="00087547" w:rsidRPr="00FD1C12">
        <w:rPr>
          <w:rFonts w:ascii="Arial" w:hAnsi="Arial" w:cs="Arial"/>
          <w:sz w:val="19"/>
          <w:szCs w:val="19"/>
        </w:rPr>
        <w:t xml:space="preserve"> </w:t>
      </w:r>
      <w:r w:rsidRPr="00FD1C12">
        <w:rPr>
          <w:rFonts w:ascii="Arial" w:hAnsi="Arial" w:cs="Arial"/>
          <w:i/>
          <w:iCs/>
          <w:sz w:val="19"/>
          <w:szCs w:val="19"/>
        </w:rPr>
        <w:t>captive wild</w:t>
      </w:r>
      <w:r w:rsidRPr="00FD1C12">
        <w:rPr>
          <w:rFonts w:ascii="Arial" w:hAnsi="Arial" w:cs="Arial"/>
          <w:sz w:val="19"/>
          <w:szCs w:val="19"/>
        </w:rPr>
        <w:t>,</w:t>
      </w:r>
      <w:r w:rsidR="00087547" w:rsidRPr="00FD1C12">
        <w:rPr>
          <w:rFonts w:ascii="Arial" w:hAnsi="Arial" w:cs="Arial"/>
          <w:sz w:val="19"/>
          <w:szCs w:val="19"/>
        </w:rPr>
        <w:t xml:space="preserve"> </w:t>
      </w:r>
      <w:r w:rsidRPr="00FD1C12">
        <w:rPr>
          <w:rFonts w:ascii="Arial" w:hAnsi="Arial" w:cs="Arial"/>
          <w:i/>
          <w:iCs/>
          <w:sz w:val="19"/>
          <w:szCs w:val="19"/>
        </w:rPr>
        <w:t>feral</w:t>
      </w:r>
      <w:r w:rsidR="00087547" w:rsidRPr="00FD1C12">
        <w:rPr>
          <w:rFonts w:ascii="Arial" w:hAnsi="Arial" w:cs="Arial"/>
          <w:sz w:val="19"/>
          <w:szCs w:val="19"/>
        </w:rPr>
        <w:t xml:space="preserve"> </w:t>
      </w:r>
      <w:r w:rsidRPr="00FD1C12">
        <w:rPr>
          <w:rFonts w:ascii="Arial" w:hAnsi="Arial" w:cs="Arial"/>
          <w:sz w:val="19"/>
          <w:szCs w:val="19"/>
        </w:rPr>
        <w:t>and</w:t>
      </w:r>
      <w:r w:rsidR="00087547" w:rsidRPr="00FD1C12">
        <w:rPr>
          <w:rFonts w:ascii="Arial" w:hAnsi="Arial" w:cs="Arial"/>
          <w:sz w:val="19"/>
          <w:szCs w:val="19"/>
        </w:rPr>
        <w:t xml:space="preserve"> </w:t>
      </w:r>
      <w:r w:rsidRPr="00FD1C12">
        <w:rPr>
          <w:rFonts w:ascii="Arial" w:hAnsi="Arial" w:cs="Arial"/>
          <w:i/>
          <w:iCs/>
          <w:sz w:val="19"/>
          <w:szCs w:val="19"/>
        </w:rPr>
        <w:t>wild</w:t>
      </w:r>
      <w:r w:rsidR="00087547" w:rsidRPr="00FD1C12">
        <w:rPr>
          <w:rFonts w:ascii="Arial" w:hAnsi="Arial" w:cs="Arial"/>
          <w:sz w:val="19"/>
          <w:szCs w:val="19"/>
        </w:rPr>
        <w:t xml:space="preserve"> </w:t>
      </w:r>
      <w:r w:rsidRPr="00FD1C12">
        <w:rPr>
          <w:rFonts w:ascii="Arial" w:hAnsi="Arial" w:cs="Arial"/>
          <w:sz w:val="19"/>
          <w:szCs w:val="19"/>
        </w:rPr>
        <w:t>equine populations should be included in the</w:t>
      </w:r>
      <w:r w:rsidR="00087547" w:rsidRPr="00FD1C12">
        <w:rPr>
          <w:rFonts w:ascii="Arial" w:hAnsi="Arial" w:cs="Arial"/>
          <w:sz w:val="19"/>
          <w:szCs w:val="19"/>
        </w:rPr>
        <w:t xml:space="preserve"> </w:t>
      </w:r>
      <w:r w:rsidRPr="00FD1C12">
        <w:rPr>
          <w:rFonts w:ascii="Arial" w:hAnsi="Arial" w:cs="Arial"/>
          <w:i/>
          <w:iCs/>
          <w:sz w:val="19"/>
          <w:szCs w:val="19"/>
        </w:rPr>
        <w:t>surveillance</w:t>
      </w:r>
      <w:r w:rsidR="00087547" w:rsidRPr="00FD1C12">
        <w:rPr>
          <w:rFonts w:ascii="Arial" w:hAnsi="Arial" w:cs="Arial"/>
          <w:sz w:val="19"/>
          <w:szCs w:val="19"/>
        </w:rPr>
        <w:t xml:space="preserve"> </w:t>
      </w:r>
      <w:r w:rsidRPr="00FD1C12">
        <w:rPr>
          <w:rFonts w:ascii="Arial" w:hAnsi="Arial" w:cs="Arial"/>
          <w:sz w:val="19"/>
          <w:szCs w:val="19"/>
        </w:rPr>
        <w:t>programme.</w:t>
      </w:r>
    </w:p>
    <w:p w14:paraId="16A0F41B" w14:textId="22679ACA" w:rsidR="00035A22" w:rsidRPr="00FD1C12" w:rsidRDefault="00035A22" w:rsidP="00035A22">
      <w:pPr>
        <w:spacing w:after="240"/>
        <w:jc w:val="both"/>
        <w:rPr>
          <w:rFonts w:ascii="Arial" w:hAnsi="Arial" w:cs="Arial"/>
          <w:sz w:val="19"/>
          <w:szCs w:val="19"/>
        </w:rPr>
      </w:pPr>
      <w:r w:rsidRPr="00FD1C12">
        <w:rPr>
          <w:rFonts w:ascii="Arial" w:hAnsi="Arial" w:cs="Arial"/>
          <w:sz w:val="19"/>
          <w:szCs w:val="19"/>
        </w:rPr>
        <w:lastRenderedPageBreak/>
        <w:t>The purpose of</w:t>
      </w:r>
      <w:r w:rsidR="00087547" w:rsidRPr="00FD1C12">
        <w:rPr>
          <w:rFonts w:ascii="Arial" w:hAnsi="Arial" w:cs="Arial"/>
          <w:sz w:val="19"/>
          <w:szCs w:val="19"/>
        </w:rPr>
        <w:t xml:space="preserve"> </w:t>
      </w:r>
      <w:r w:rsidRPr="00FD1C12">
        <w:rPr>
          <w:rFonts w:ascii="Arial" w:hAnsi="Arial" w:cs="Arial"/>
          <w:i/>
          <w:iCs/>
          <w:sz w:val="19"/>
          <w:szCs w:val="19"/>
        </w:rPr>
        <w:t>surveillance</w:t>
      </w:r>
      <w:r w:rsidR="00087547" w:rsidRPr="00FD1C12">
        <w:rPr>
          <w:rFonts w:ascii="Arial" w:hAnsi="Arial" w:cs="Arial"/>
          <w:sz w:val="19"/>
          <w:szCs w:val="19"/>
        </w:rPr>
        <w:t xml:space="preserve"> </w:t>
      </w:r>
      <w:r w:rsidRPr="00FD1C12">
        <w:rPr>
          <w:rFonts w:ascii="Arial" w:hAnsi="Arial" w:cs="Arial"/>
          <w:sz w:val="19"/>
          <w:szCs w:val="19"/>
        </w:rPr>
        <w:t xml:space="preserve">is to determine </w:t>
      </w:r>
      <w:r w:rsidRPr="00FD1C12">
        <w:rPr>
          <w:rFonts w:ascii="Arial" w:hAnsi="Arial" w:cs="Arial"/>
          <w:strike/>
          <w:sz w:val="19"/>
          <w:szCs w:val="19"/>
        </w:rPr>
        <w:t xml:space="preserve">if </w:t>
      </w:r>
      <w:r w:rsidR="0077147C" w:rsidRPr="00FD1C12">
        <w:rPr>
          <w:rFonts w:ascii="Arial" w:hAnsi="Arial" w:cs="Arial"/>
          <w:sz w:val="19"/>
          <w:szCs w:val="19"/>
          <w:u w:val="double"/>
        </w:rPr>
        <w:t xml:space="preserve">whether </w:t>
      </w:r>
      <w:r w:rsidRPr="00FD1C12">
        <w:rPr>
          <w:rFonts w:ascii="Arial" w:hAnsi="Arial" w:cs="Arial"/>
          <w:sz w:val="19"/>
          <w:szCs w:val="19"/>
        </w:rPr>
        <w:t>a country or</w:t>
      </w:r>
      <w:r w:rsidR="00087547" w:rsidRPr="00FD1C12">
        <w:rPr>
          <w:rFonts w:ascii="Arial" w:hAnsi="Arial" w:cs="Arial"/>
          <w:sz w:val="19"/>
          <w:szCs w:val="19"/>
        </w:rPr>
        <w:t xml:space="preserve"> </w:t>
      </w:r>
      <w:r w:rsidRPr="00FD1C12">
        <w:rPr>
          <w:rFonts w:ascii="Arial" w:hAnsi="Arial" w:cs="Arial"/>
          <w:i/>
          <w:iCs/>
          <w:sz w:val="19"/>
          <w:szCs w:val="19"/>
        </w:rPr>
        <w:t>zone</w:t>
      </w:r>
      <w:r w:rsidR="00087547" w:rsidRPr="00FD1C12">
        <w:rPr>
          <w:rFonts w:ascii="Arial" w:hAnsi="Arial" w:cs="Arial"/>
          <w:sz w:val="19"/>
          <w:szCs w:val="19"/>
        </w:rPr>
        <w:t xml:space="preserve"> </w:t>
      </w:r>
      <w:r w:rsidRPr="00FD1C12">
        <w:rPr>
          <w:rFonts w:ascii="Arial" w:hAnsi="Arial" w:cs="Arial"/>
          <w:sz w:val="19"/>
          <w:szCs w:val="19"/>
        </w:rPr>
        <w:t>is free from AHS.</w:t>
      </w:r>
      <w:r w:rsidR="00087547" w:rsidRPr="00FD1C12">
        <w:rPr>
          <w:rFonts w:ascii="Arial" w:hAnsi="Arial" w:cs="Arial"/>
          <w:sz w:val="19"/>
          <w:szCs w:val="19"/>
        </w:rPr>
        <w:t xml:space="preserve"> </w:t>
      </w:r>
      <w:r w:rsidRPr="00FD1C12">
        <w:rPr>
          <w:rFonts w:ascii="Arial" w:hAnsi="Arial" w:cs="Arial"/>
          <w:i/>
          <w:iCs/>
          <w:sz w:val="19"/>
          <w:szCs w:val="19"/>
        </w:rPr>
        <w:t>Surveillance</w:t>
      </w:r>
      <w:r w:rsidR="00087547" w:rsidRPr="00FD1C12">
        <w:rPr>
          <w:rFonts w:ascii="Arial" w:hAnsi="Arial" w:cs="Arial"/>
          <w:sz w:val="19"/>
          <w:szCs w:val="19"/>
        </w:rPr>
        <w:t xml:space="preserve"> </w:t>
      </w:r>
      <w:r w:rsidRPr="00FD1C12">
        <w:rPr>
          <w:rFonts w:ascii="Arial" w:hAnsi="Arial" w:cs="Arial"/>
          <w:sz w:val="19"/>
          <w:szCs w:val="19"/>
        </w:rPr>
        <w:t>deals not only with the occurrence of clinical signs caused by AHSV, but also with evidence of</w:t>
      </w:r>
      <w:r w:rsidR="00087547" w:rsidRPr="00FD1C12">
        <w:rPr>
          <w:rFonts w:ascii="Arial" w:hAnsi="Arial" w:cs="Arial"/>
          <w:sz w:val="19"/>
          <w:szCs w:val="19"/>
        </w:rPr>
        <w:t xml:space="preserve"> </w:t>
      </w:r>
      <w:r w:rsidRPr="00FD1C12">
        <w:rPr>
          <w:rFonts w:ascii="Arial" w:hAnsi="Arial" w:cs="Arial"/>
          <w:i/>
          <w:iCs/>
          <w:sz w:val="19"/>
          <w:szCs w:val="19"/>
        </w:rPr>
        <w:t>infection</w:t>
      </w:r>
      <w:r w:rsidR="00087547" w:rsidRPr="00FD1C12">
        <w:rPr>
          <w:rFonts w:ascii="Arial" w:hAnsi="Arial" w:cs="Arial"/>
          <w:sz w:val="19"/>
          <w:szCs w:val="19"/>
        </w:rPr>
        <w:t xml:space="preserve"> </w:t>
      </w:r>
      <w:r w:rsidRPr="00FD1C12">
        <w:rPr>
          <w:rFonts w:ascii="Arial" w:hAnsi="Arial" w:cs="Arial"/>
          <w:sz w:val="19"/>
          <w:szCs w:val="19"/>
        </w:rPr>
        <w:t>with AHSV in the absence of clinical signs.</w:t>
      </w:r>
    </w:p>
    <w:p w14:paraId="13657815" w14:textId="77777777" w:rsidR="00035A22" w:rsidRPr="00FD1C12" w:rsidRDefault="00035A22" w:rsidP="00035A22">
      <w:pPr>
        <w:spacing w:after="240"/>
        <w:jc w:val="center"/>
        <w:rPr>
          <w:rFonts w:ascii="Arial" w:hAnsi="Arial" w:cs="Arial"/>
          <w:sz w:val="19"/>
          <w:szCs w:val="19"/>
        </w:rPr>
      </w:pPr>
      <w:bookmarkStart w:id="12" w:name="article_ahs.14."/>
      <w:bookmarkEnd w:id="12"/>
      <w:r w:rsidRPr="00FD1C12">
        <w:rPr>
          <w:rFonts w:ascii="Arial" w:hAnsi="Arial" w:cs="Arial"/>
          <w:sz w:val="19"/>
          <w:szCs w:val="19"/>
        </w:rPr>
        <w:t>Article 12.1.12.</w:t>
      </w:r>
    </w:p>
    <w:p w14:paraId="76268C29" w14:textId="77777777" w:rsidR="00035A22" w:rsidRPr="00FD1C12" w:rsidRDefault="00035A22" w:rsidP="00035A22">
      <w:pPr>
        <w:spacing w:after="240"/>
        <w:jc w:val="both"/>
        <w:rPr>
          <w:rFonts w:ascii="Arial" w:hAnsi="Arial" w:cs="Arial"/>
          <w:b/>
          <w:bCs/>
          <w:sz w:val="19"/>
          <w:szCs w:val="19"/>
        </w:rPr>
      </w:pPr>
      <w:r w:rsidRPr="00FD1C12">
        <w:rPr>
          <w:rFonts w:ascii="Arial" w:hAnsi="Arial" w:cs="Arial"/>
          <w:b/>
          <w:bCs/>
          <w:sz w:val="19"/>
          <w:szCs w:val="19"/>
        </w:rPr>
        <w:t>General conditions and methods for surveillance</w:t>
      </w:r>
    </w:p>
    <w:p w14:paraId="3FDBE97F" w14:textId="62E61DE4" w:rsidR="00035A22" w:rsidRPr="00FD1C12" w:rsidRDefault="00AB29AB" w:rsidP="00AB29AB">
      <w:pPr>
        <w:spacing w:after="240"/>
        <w:ind w:left="426" w:hanging="426"/>
        <w:jc w:val="both"/>
        <w:rPr>
          <w:rFonts w:ascii="Arial" w:hAnsi="Arial" w:cs="Arial"/>
          <w:sz w:val="19"/>
          <w:szCs w:val="19"/>
        </w:rPr>
      </w:pPr>
      <w:r w:rsidRPr="00FD1C12">
        <w:rPr>
          <w:rFonts w:ascii="Arial" w:hAnsi="Arial" w:cs="Arial"/>
          <w:sz w:val="19"/>
          <w:szCs w:val="19"/>
        </w:rPr>
        <w:t>1)</w:t>
      </w:r>
      <w:r w:rsidRPr="00FD1C12">
        <w:rPr>
          <w:rFonts w:ascii="Arial" w:hAnsi="Arial" w:cs="Arial"/>
          <w:sz w:val="19"/>
          <w:szCs w:val="19"/>
        </w:rPr>
        <w:tab/>
      </w:r>
      <w:r w:rsidR="00035A22" w:rsidRPr="00FD1C12">
        <w:rPr>
          <w:rFonts w:ascii="Arial" w:hAnsi="Arial" w:cs="Arial"/>
          <w:sz w:val="19"/>
          <w:szCs w:val="19"/>
        </w:rPr>
        <w:t>A</w:t>
      </w:r>
      <w:r w:rsidR="00087547" w:rsidRPr="00FD1C12">
        <w:rPr>
          <w:rFonts w:ascii="Arial" w:hAnsi="Arial" w:cs="Arial"/>
          <w:sz w:val="19"/>
          <w:szCs w:val="19"/>
        </w:rPr>
        <w:t xml:space="preserve"> </w:t>
      </w:r>
      <w:r w:rsidR="00035A22" w:rsidRPr="00FD1C12">
        <w:rPr>
          <w:rFonts w:ascii="Arial" w:hAnsi="Arial" w:cs="Arial"/>
          <w:i/>
          <w:iCs/>
          <w:sz w:val="19"/>
          <w:szCs w:val="19"/>
        </w:rPr>
        <w:t>surveillance</w:t>
      </w:r>
      <w:r w:rsidR="00087547" w:rsidRPr="00FD1C12">
        <w:rPr>
          <w:rFonts w:ascii="Arial" w:hAnsi="Arial" w:cs="Arial"/>
          <w:sz w:val="19"/>
          <w:szCs w:val="19"/>
        </w:rPr>
        <w:t xml:space="preserve"> </w:t>
      </w:r>
      <w:r w:rsidR="00035A22" w:rsidRPr="00FD1C12">
        <w:rPr>
          <w:rFonts w:ascii="Arial" w:hAnsi="Arial" w:cs="Arial"/>
          <w:sz w:val="19"/>
          <w:szCs w:val="19"/>
        </w:rPr>
        <w:t>system should be under the responsibility of the</w:t>
      </w:r>
      <w:r w:rsidR="00087547" w:rsidRPr="00FD1C12">
        <w:rPr>
          <w:rFonts w:ascii="Arial" w:hAnsi="Arial" w:cs="Arial"/>
          <w:sz w:val="19"/>
          <w:szCs w:val="19"/>
        </w:rPr>
        <w:t xml:space="preserve"> </w:t>
      </w:r>
      <w:r w:rsidR="00035A22" w:rsidRPr="00FD1C12">
        <w:rPr>
          <w:rFonts w:ascii="Arial" w:hAnsi="Arial" w:cs="Arial"/>
          <w:i/>
          <w:iCs/>
          <w:sz w:val="19"/>
          <w:szCs w:val="19"/>
        </w:rPr>
        <w:t>Veterinary Authority</w:t>
      </w:r>
      <w:r w:rsidR="00035A22" w:rsidRPr="00FD1C12">
        <w:rPr>
          <w:rFonts w:ascii="Arial" w:hAnsi="Arial" w:cs="Arial"/>
          <w:sz w:val="19"/>
          <w:szCs w:val="19"/>
        </w:rPr>
        <w:t xml:space="preserve">. </w:t>
      </w:r>
      <w:proofErr w:type="gramStart"/>
      <w:r w:rsidR="00035A22" w:rsidRPr="00FD1C12">
        <w:rPr>
          <w:rFonts w:ascii="Arial" w:hAnsi="Arial" w:cs="Arial"/>
          <w:sz w:val="19"/>
          <w:szCs w:val="19"/>
        </w:rPr>
        <w:t>In particular the</w:t>
      </w:r>
      <w:proofErr w:type="gramEnd"/>
      <w:r w:rsidR="00035A22" w:rsidRPr="00FD1C12">
        <w:rPr>
          <w:rFonts w:ascii="Arial" w:hAnsi="Arial" w:cs="Arial"/>
          <w:sz w:val="19"/>
          <w:szCs w:val="19"/>
        </w:rPr>
        <w:t xml:space="preserve"> following should be in place:</w:t>
      </w:r>
    </w:p>
    <w:p w14:paraId="7299767D" w14:textId="75FD3045" w:rsidR="00035A22" w:rsidRPr="00FD1C12" w:rsidRDefault="00AB29AB" w:rsidP="00AB29AB">
      <w:pPr>
        <w:spacing w:after="240"/>
        <w:ind w:left="851" w:hanging="425"/>
        <w:jc w:val="both"/>
        <w:rPr>
          <w:rFonts w:ascii="Arial" w:hAnsi="Arial" w:cs="Arial"/>
          <w:sz w:val="19"/>
          <w:szCs w:val="19"/>
        </w:rPr>
      </w:pPr>
      <w:r w:rsidRPr="00FD1C12">
        <w:rPr>
          <w:rFonts w:ascii="Arial" w:hAnsi="Arial" w:cs="Arial"/>
          <w:sz w:val="19"/>
          <w:szCs w:val="19"/>
        </w:rPr>
        <w:t>a)</w:t>
      </w:r>
      <w:r w:rsidRPr="00FD1C12">
        <w:rPr>
          <w:rFonts w:ascii="Arial" w:hAnsi="Arial" w:cs="Arial"/>
          <w:sz w:val="19"/>
          <w:szCs w:val="19"/>
        </w:rPr>
        <w:tab/>
      </w:r>
      <w:r w:rsidR="00035A22" w:rsidRPr="00FD1C12">
        <w:rPr>
          <w:rFonts w:ascii="Arial" w:hAnsi="Arial" w:cs="Arial"/>
          <w:sz w:val="19"/>
          <w:szCs w:val="19"/>
        </w:rPr>
        <w:t>a formal and ongoing system for detecting and investigating</w:t>
      </w:r>
      <w:r w:rsidR="00087547" w:rsidRPr="00FD1C12">
        <w:rPr>
          <w:rFonts w:ascii="Arial" w:hAnsi="Arial" w:cs="Arial"/>
          <w:sz w:val="19"/>
          <w:szCs w:val="19"/>
        </w:rPr>
        <w:t xml:space="preserve"> </w:t>
      </w:r>
      <w:r w:rsidR="00035A22" w:rsidRPr="00FD1C12">
        <w:rPr>
          <w:rFonts w:ascii="Arial" w:hAnsi="Arial" w:cs="Arial"/>
          <w:i/>
          <w:iCs/>
          <w:sz w:val="19"/>
          <w:szCs w:val="19"/>
        </w:rPr>
        <w:t>outbreaks</w:t>
      </w:r>
      <w:r w:rsidR="00087547" w:rsidRPr="00FD1C12">
        <w:rPr>
          <w:rFonts w:ascii="Arial" w:hAnsi="Arial" w:cs="Arial"/>
          <w:sz w:val="19"/>
          <w:szCs w:val="19"/>
        </w:rPr>
        <w:t xml:space="preserve"> </w:t>
      </w:r>
      <w:r w:rsidR="00035A22" w:rsidRPr="00FD1C12">
        <w:rPr>
          <w:rFonts w:ascii="Arial" w:hAnsi="Arial" w:cs="Arial"/>
          <w:sz w:val="19"/>
          <w:szCs w:val="19"/>
        </w:rPr>
        <w:t xml:space="preserve">of </w:t>
      </w:r>
      <w:proofErr w:type="gramStart"/>
      <w:r w:rsidR="00035A22" w:rsidRPr="00FD1C12">
        <w:rPr>
          <w:rFonts w:ascii="Arial" w:hAnsi="Arial" w:cs="Arial"/>
          <w:sz w:val="19"/>
          <w:szCs w:val="19"/>
        </w:rPr>
        <w:t>disease;</w:t>
      </w:r>
      <w:proofErr w:type="gramEnd"/>
    </w:p>
    <w:p w14:paraId="046392F3" w14:textId="5D8C0A18" w:rsidR="00035A22" w:rsidRPr="00FD1C12" w:rsidRDefault="00AB29AB" w:rsidP="00AB29AB">
      <w:pPr>
        <w:spacing w:after="240"/>
        <w:ind w:left="851" w:hanging="425"/>
        <w:jc w:val="both"/>
        <w:rPr>
          <w:rFonts w:ascii="Arial" w:hAnsi="Arial" w:cs="Arial"/>
          <w:sz w:val="19"/>
          <w:szCs w:val="19"/>
        </w:rPr>
      </w:pPr>
      <w:r w:rsidRPr="00FD1C12">
        <w:rPr>
          <w:rFonts w:ascii="Arial" w:hAnsi="Arial" w:cs="Arial"/>
          <w:sz w:val="19"/>
          <w:szCs w:val="19"/>
        </w:rPr>
        <w:t>b)</w:t>
      </w:r>
      <w:r w:rsidRPr="00FD1C12">
        <w:rPr>
          <w:rFonts w:ascii="Arial" w:hAnsi="Arial" w:cs="Arial"/>
          <w:sz w:val="19"/>
          <w:szCs w:val="19"/>
        </w:rPr>
        <w:tab/>
      </w:r>
      <w:r w:rsidR="00035A22" w:rsidRPr="00FD1C12">
        <w:rPr>
          <w:rFonts w:ascii="Arial" w:hAnsi="Arial" w:cs="Arial"/>
          <w:sz w:val="19"/>
          <w:szCs w:val="19"/>
        </w:rPr>
        <w:t xml:space="preserve">a procedure for the rapid collection and transport of samples from suspected </w:t>
      </w:r>
      <w:r w:rsidR="00035A22" w:rsidRPr="00FD1C12">
        <w:rPr>
          <w:rFonts w:ascii="Arial" w:hAnsi="Arial" w:cs="Arial"/>
          <w:i/>
          <w:iCs/>
          <w:sz w:val="19"/>
          <w:szCs w:val="19"/>
        </w:rPr>
        <w:t>cases</w:t>
      </w:r>
      <w:r w:rsidR="00035A22" w:rsidRPr="00FD1C12">
        <w:rPr>
          <w:rFonts w:ascii="Arial" w:hAnsi="Arial" w:cs="Arial"/>
          <w:sz w:val="19"/>
          <w:szCs w:val="19"/>
        </w:rPr>
        <w:t xml:space="preserve"> of AHS to a</w:t>
      </w:r>
      <w:r w:rsidR="00087547" w:rsidRPr="00FD1C12">
        <w:rPr>
          <w:rFonts w:ascii="Arial" w:hAnsi="Arial" w:cs="Arial"/>
          <w:sz w:val="19"/>
          <w:szCs w:val="19"/>
        </w:rPr>
        <w:t xml:space="preserve"> </w:t>
      </w:r>
      <w:r w:rsidR="00035A22" w:rsidRPr="00FD1C12">
        <w:rPr>
          <w:rFonts w:ascii="Arial" w:hAnsi="Arial" w:cs="Arial"/>
          <w:i/>
          <w:iCs/>
          <w:sz w:val="19"/>
          <w:szCs w:val="19"/>
        </w:rPr>
        <w:t>laboratory</w:t>
      </w:r>
      <w:r w:rsidR="00087547" w:rsidRPr="00FD1C12">
        <w:rPr>
          <w:rFonts w:ascii="Arial" w:hAnsi="Arial" w:cs="Arial"/>
          <w:sz w:val="19"/>
          <w:szCs w:val="19"/>
        </w:rPr>
        <w:t xml:space="preserve"> </w:t>
      </w:r>
      <w:r w:rsidR="00035A22" w:rsidRPr="00FD1C12">
        <w:rPr>
          <w:rFonts w:ascii="Arial" w:hAnsi="Arial" w:cs="Arial"/>
          <w:sz w:val="19"/>
          <w:szCs w:val="19"/>
        </w:rPr>
        <w:t xml:space="preserve">for </w:t>
      </w:r>
      <w:proofErr w:type="gramStart"/>
      <w:r w:rsidR="00035A22" w:rsidRPr="00FD1C12">
        <w:rPr>
          <w:rFonts w:ascii="Arial" w:hAnsi="Arial" w:cs="Arial"/>
          <w:sz w:val="19"/>
          <w:szCs w:val="19"/>
        </w:rPr>
        <w:t>diagnosis;</w:t>
      </w:r>
      <w:proofErr w:type="gramEnd"/>
    </w:p>
    <w:p w14:paraId="7B09195D" w14:textId="7E182C4A" w:rsidR="00035A22" w:rsidRPr="00FD1C12" w:rsidRDefault="00AB29AB" w:rsidP="00AB29AB">
      <w:pPr>
        <w:spacing w:after="240"/>
        <w:ind w:left="851" w:hanging="425"/>
        <w:jc w:val="both"/>
        <w:rPr>
          <w:rFonts w:ascii="Arial" w:hAnsi="Arial" w:cs="Arial"/>
          <w:sz w:val="19"/>
          <w:szCs w:val="19"/>
        </w:rPr>
      </w:pPr>
      <w:r w:rsidRPr="00FD1C12">
        <w:rPr>
          <w:rFonts w:ascii="Arial" w:hAnsi="Arial" w:cs="Arial"/>
          <w:sz w:val="19"/>
          <w:szCs w:val="19"/>
        </w:rPr>
        <w:t>c)</w:t>
      </w:r>
      <w:r w:rsidRPr="00FD1C12">
        <w:rPr>
          <w:rFonts w:ascii="Arial" w:hAnsi="Arial" w:cs="Arial"/>
          <w:sz w:val="19"/>
          <w:szCs w:val="19"/>
        </w:rPr>
        <w:tab/>
      </w:r>
      <w:r w:rsidR="00035A22" w:rsidRPr="00FD1C12">
        <w:rPr>
          <w:rFonts w:ascii="Arial" w:hAnsi="Arial" w:cs="Arial"/>
          <w:sz w:val="19"/>
          <w:szCs w:val="19"/>
        </w:rPr>
        <w:t>a system for recording, managing and analysing diagnostic, epidemiological and</w:t>
      </w:r>
      <w:r w:rsidR="00087547" w:rsidRPr="00FD1C12">
        <w:rPr>
          <w:rFonts w:ascii="Arial" w:hAnsi="Arial" w:cs="Arial"/>
          <w:sz w:val="19"/>
          <w:szCs w:val="19"/>
        </w:rPr>
        <w:t xml:space="preserve"> </w:t>
      </w:r>
      <w:r w:rsidR="00035A22" w:rsidRPr="00FD1C12">
        <w:rPr>
          <w:rFonts w:ascii="Arial" w:hAnsi="Arial" w:cs="Arial"/>
          <w:i/>
          <w:iCs/>
          <w:sz w:val="19"/>
          <w:szCs w:val="19"/>
        </w:rPr>
        <w:t>surveillance</w:t>
      </w:r>
      <w:r w:rsidR="00087547" w:rsidRPr="00FD1C12">
        <w:rPr>
          <w:rFonts w:ascii="Arial" w:hAnsi="Arial" w:cs="Arial"/>
          <w:sz w:val="19"/>
          <w:szCs w:val="19"/>
        </w:rPr>
        <w:t xml:space="preserve"> </w:t>
      </w:r>
      <w:r w:rsidR="00035A22" w:rsidRPr="00FD1C12">
        <w:rPr>
          <w:rFonts w:ascii="Arial" w:hAnsi="Arial" w:cs="Arial"/>
          <w:sz w:val="19"/>
          <w:szCs w:val="19"/>
        </w:rPr>
        <w:t>data.</w:t>
      </w:r>
    </w:p>
    <w:p w14:paraId="271F019E" w14:textId="6230850B" w:rsidR="00035A22" w:rsidRPr="00FD1C12" w:rsidRDefault="00AB29AB" w:rsidP="00AB29AB">
      <w:pPr>
        <w:spacing w:after="240"/>
        <w:ind w:left="426" w:hanging="426"/>
        <w:jc w:val="both"/>
        <w:rPr>
          <w:rFonts w:ascii="Arial" w:hAnsi="Arial" w:cs="Arial"/>
          <w:sz w:val="19"/>
          <w:szCs w:val="19"/>
        </w:rPr>
      </w:pPr>
      <w:r w:rsidRPr="00FD1C12">
        <w:rPr>
          <w:rFonts w:ascii="Arial" w:hAnsi="Arial" w:cs="Arial"/>
          <w:sz w:val="19"/>
          <w:szCs w:val="19"/>
        </w:rPr>
        <w:t>2)</w:t>
      </w:r>
      <w:r w:rsidRPr="00FD1C12">
        <w:rPr>
          <w:rFonts w:ascii="Arial" w:hAnsi="Arial" w:cs="Arial"/>
          <w:sz w:val="19"/>
          <w:szCs w:val="19"/>
        </w:rPr>
        <w:tab/>
      </w:r>
      <w:r w:rsidR="00035A22" w:rsidRPr="00FD1C12">
        <w:rPr>
          <w:rFonts w:ascii="Arial" w:hAnsi="Arial" w:cs="Arial"/>
          <w:sz w:val="19"/>
          <w:szCs w:val="19"/>
        </w:rPr>
        <w:t>In a free country or</w:t>
      </w:r>
      <w:r w:rsidR="00087547" w:rsidRPr="00FD1C12">
        <w:rPr>
          <w:rFonts w:ascii="Arial" w:hAnsi="Arial" w:cs="Arial"/>
          <w:sz w:val="19"/>
          <w:szCs w:val="19"/>
        </w:rPr>
        <w:t xml:space="preserve"> </w:t>
      </w:r>
      <w:r w:rsidR="00035A22" w:rsidRPr="00FD1C12">
        <w:rPr>
          <w:rFonts w:ascii="Arial" w:hAnsi="Arial" w:cs="Arial"/>
          <w:i/>
          <w:iCs/>
          <w:sz w:val="19"/>
          <w:szCs w:val="19"/>
        </w:rPr>
        <w:t>zone</w:t>
      </w:r>
      <w:r w:rsidR="00035A22" w:rsidRPr="00FD1C12">
        <w:rPr>
          <w:rFonts w:ascii="Arial" w:hAnsi="Arial" w:cs="Arial"/>
          <w:sz w:val="19"/>
          <w:szCs w:val="19"/>
        </w:rPr>
        <w:t>, the</w:t>
      </w:r>
      <w:r w:rsidR="00087547" w:rsidRPr="00FD1C12">
        <w:rPr>
          <w:rFonts w:ascii="Arial" w:hAnsi="Arial" w:cs="Arial"/>
          <w:sz w:val="19"/>
          <w:szCs w:val="19"/>
        </w:rPr>
        <w:t xml:space="preserve"> </w:t>
      </w:r>
      <w:r w:rsidR="00035A22" w:rsidRPr="00FD1C12">
        <w:rPr>
          <w:rFonts w:ascii="Arial" w:hAnsi="Arial" w:cs="Arial"/>
          <w:i/>
          <w:iCs/>
          <w:sz w:val="19"/>
          <w:szCs w:val="19"/>
        </w:rPr>
        <w:t>surveillance</w:t>
      </w:r>
      <w:r w:rsidR="00087547" w:rsidRPr="00FD1C12">
        <w:rPr>
          <w:rFonts w:ascii="Arial" w:hAnsi="Arial" w:cs="Arial"/>
          <w:sz w:val="19"/>
          <w:szCs w:val="19"/>
        </w:rPr>
        <w:t xml:space="preserve"> </w:t>
      </w:r>
      <w:r w:rsidR="00035A22" w:rsidRPr="00FD1C12">
        <w:rPr>
          <w:rFonts w:ascii="Arial" w:hAnsi="Arial" w:cs="Arial"/>
          <w:sz w:val="19"/>
          <w:szCs w:val="19"/>
        </w:rPr>
        <w:t>programme for AHS should include an</w:t>
      </w:r>
      <w:r w:rsidR="00087547" w:rsidRPr="00FD1C12">
        <w:rPr>
          <w:rFonts w:ascii="Arial" w:hAnsi="Arial" w:cs="Arial"/>
          <w:sz w:val="19"/>
          <w:szCs w:val="19"/>
        </w:rPr>
        <w:t xml:space="preserve"> </w:t>
      </w:r>
      <w:r w:rsidR="00035A22" w:rsidRPr="00FD1C12">
        <w:rPr>
          <w:rFonts w:ascii="Arial" w:hAnsi="Arial" w:cs="Arial"/>
          <w:i/>
          <w:iCs/>
          <w:sz w:val="19"/>
          <w:szCs w:val="19"/>
        </w:rPr>
        <w:t>early warning system</w:t>
      </w:r>
      <w:r w:rsidR="00087547" w:rsidRPr="00FD1C12">
        <w:rPr>
          <w:rFonts w:ascii="Arial" w:hAnsi="Arial" w:cs="Arial"/>
          <w:sz w:val="19"/>
          <w:szCs w:val="19"/>
        </w:rPr>
        <w:t xml:space="preserve"> </w:t>
      </w:r>
      <w:r w:rsidR="00035A22" w:rsidRPr="00FD1C12">
        <w:rPr>
          <w:rFonts w:ascii="Arial" w:hAnsi="Arial" w:cs="Arial"/>
          <w:sz w:val="19"/>
          <w:szCs w:val="19"/>
        </w:rPr>
        <w:t xml:space="preserve">for reporting suspected </w:t>
      </w:r>
      <w:r w:rsidR="00035A22" w:rsidRPr="00FD1C12">
        <w:rPr>
          <w:rFonts w:ascii="Arial" w:hAnsi="Arial" w:cs="Arial"/>
          <w:i/>
          <w:iCs/>
          <w:sz w:val="19"/>
          <w:szCs w:val="19"/>
        </w:rPr>
        <w:t>cases</w:t>
      </w:r>
      <w:r w:rsidR="00035A22" w:rsidRPr="00FD1C12">
        <w:rPr>
          <w:rFonts w:ascii="Arial" w:hAnsi="Arial" w:cs="Arial"/>
          <w:sz w:val="19"/>
          <w:szCs w:val="19"/>
        </w:rPr>
        <w:t>. Persons who have regular contact with equids, as well as diagnosticians, should report promptly any suspicion of AHS to the</w:t>
      </w:r>
      <w:r w:rsidR="00087547" w:rsidRPr="00FD1C12">
        <w:rPr>
          <w:rFonts w:ascii="Arial" w:hAnsi="Arial" w:cs="Arial"/>
          <w:sz w:val="19"/>
          <w:szCs w:val="19"/>
        </w:rPr>
        <w:t xml:space="preserve"> </w:t>
      </w:r>
      <w:r w:rsidR="00035A22" w:rsidRPr="00FD1C12">
        <w:rPr>
          <w:rFonts w:ascii="Arial" w:hAnsi="Arial" w:cs="Arial"/>
          <w:i/>
          <w:iCs/>
          <w:sz w:val="19"/>
          <w:szCs w:val="19"/>
        </w:rPr>
        <w:t>Veterinary Authority</w:t>
      </w:r>
      <w:r w:rsidR="00035A22" w:rsidRPr="00FD1C12">
        <w:rPr>
          <w:rFonts w:ascii="Arial" w:hAnsi="Arial" w:cs="Arial"/>
          <w:sz w:val="19"/>
          <w:szCs w:val="19"/>
        </w:rPr>
        <w:t>. An effective</w:t>
      </w:r>
      <w:r w:rsidR="00087547" w:rsidRPr="00FD1C12">
        <w:rPr>
          <w:rFonts w:ascii="Arial" w:hAnsi="Arial" w:cs="Arial"/>
          <w:sz w:val="19"/>
          <w:szCs w:val="19"/>
        </w:rPr>
        <w:t xml:space="preserve"> </w:t>
      </w:r>
      <w:r w:rsidR="00035A22" w:rsidRPr="00FD1C12">
        <w:rPr>
          <w:rFonts w:ascii="Arial" w:hAnsi="Arial" w:cs="Arial"/>
          <w:i/>
          <w:iCs/>
          <w:sz w:val="19"/>
          <w:szCs w:val="19"/>
        </w:rPr>
        <w:t>surveillance</w:t>
      </w:r>
      <w:r w:rsidR="00087547" w:rsidRPr="00FD1C12">
        <w:rPr>
          <w:rFonts w:ascii="Arial" w:hAnsi="Arial" w:cs="Arial"/>
          <w:sz w:val="19"/>
          <w:szCs w:val="19"/>
        </w:rPr>
        <w:t xml:space="preserve"> </w:t>
      </w:r>
      <w:r w:rsidR="00035A22" w:rsidRPr="00FD1C12">
        <w:rPr>
          <w:rFonts w:ascii="Arial" w:hAnsi="Arial" w:cs="Arial"/>
          <w:sz w:val="19"/>
          <w:szCs w:val="19"/>
        </w:rPr>
        <w:t xml:space="preserve">system will periodically identify suspected </w:t>
      </w:r>
      <w:r w:rsidR="00035A22" w:rsidRPr="00FD1C12">
        <w:rPr>
          <w:rFonts w:ascii="Arial" w:hAnsi="Arial" w:cs="Arial"/>
          <w:i/>
          <w:iCs/>
          <w:sz w:val="19"/>
          <w:szCs w:val="19"/>
        </w:rPr>
        <w:t>cases</w:t>
      </w:r>
      <w:r w:rsidR="00035A22" w:rsidRPr="00FD1C12">
        <w:rPr>
          <w:rFonts w:ascii="Arial" w:hAnsi="Arial" w:cs="Arial"/>
          <w:sz w:val="19"/>
          <w:szCs w:val="19"/>
        </w:rPr>
        <w:t xml:space="preserve"> that require follow-up and investigation to confirm or exclude that the cause of the condition is AHS. The rate at which such suspected </w:t>
      </w:r>
      <w:r w:rsidR="00035A22" w:rsidRPr="00FD1C12">
        <w:rPr>
          <w:rFonts w:ascii="Arial" w:hAnsi="Arial" w:cs="Arial"/>
          <w:i/>
          <w:iCs/>
          <w:sz w:val="19"/>
          <w:szCs w:val="19"/>
        </w:rPr>
        <w:t>cases</w:t>
      </w:r>
      <w:r w:rsidR="00035A22" w:rsidRPr="00FD1C12">
        <w:rPr>
          <w:rFonts w:ascii="Arial" w:hAnsi="Arial" w:cs="Arial"/>
          <w:sz w:val="19"/>
          <w:szCs w:val="19"/>
        </w:rPr>
        <w:t xml:space="preserve"> are likely to occur will differ </w:t>
      </w:r>
      <w:r w:rsidR="00035A22" w:rsidRPr="00FD1C12">
        <w:rPr>
          <w:rFonts w:ascii="Arial" w:hAnsi="Arial" w:cs="Arial"/>
          <w:strike/>
          <w:sz w:val="19"/>
          <w:szCs w:val="19"/>
        </w:rPr>
        <w:t xml:space="preserve">between </w:t>
      </w:r>
      <w:r w:rsidR="00553420" w:rsidRPr="00FD1C12">
        <w:rPr>
          <w:rFonts w:ascii="Arial" w:hAnsi="Arial" w:cs="Arial"/>
          <w:sz w:val="19"/>
          <w:szCs w:val="19"/>
          <w:u w:val="double"/>
        </w:rPr>
        <w:t xml:space="preserve">among </w:t>
      </w:r>
      <w:r w:rsidR="00035A22" w:rsidRPr="00FD1C12">
        <w:rPr>
          <w:rFonts w:ascii="Arial" w:hAnsi="Arial" w:cs="Arial"/>
          <w:sz w:val="19"/>
          <w:szCs w:val="19"/>
        </w:rPr>
        <w:t xml:space="preserve">epidemiological situations and cannot therefore be predicted reliably. All suspected </w:t>
      </w:r>
      <w:r w:rsidR="00035A22" w:rsidRPr="00FD1C12">
        <w:rPr>
          <w:rFonts w:ascii="Arial" w:hAnsi="Arial" w:cs="Arial"/>
          <w:i/>
          <w:iCs/>
          <w:sz w:val="19"/>
          <w:szCs w:val="19"/>
        </w:rPr>
        <w:t>cases</w:t>
      </w:r>
      <w:r w:rsidR="00035A22" w:rsidRPr="00FD1C12">
        <w:rPr>
          <w:rFonts w:ascii="Arial" w:hAnsi="Arial" w:cs="Arial"/>
          <w:sz w:val="19"/>
          <w:szCs w:val="19"/>
        </w:rPr>
        <w:t xml:space="preserve"> of AHS should be investigated </w:t>
      </w:r>
      <w:proofErr w:type="gramStart"/>
      <w:r w:rsidR="00035A22" w:rsidRPr="00FD1C12">
        <w:rPr>
          <w:rFonts w:ascii="Arial" w:hAnsi="Arial" w:cs="Arial"/>
          <w:sz w:val="19"/>
          <w:szCs w:val="19"/>
        </w:rPr>
        <w:t>immediately</w:t>
      </w:r>
      <w:proofErr w:type="gramEnd"/>
      <w:r w:rsidR="00035A22" w:rsidRPr="00FD1C12">
        <w:rPr>
          <w:rFonts w:ascii="Arial" w:hAnsi="Arial" w:cs="Arial"/>
          <w:sz w:val="19"/>
          <w:szCs w:val="19"/>
        </w:rPr>
        <w:t xml:space="preserve"> and samples should be taken and submitted to a</w:t>
      </w:r>
      <w:r w:rsidR="00087547" w:rsidRPr="00FD1C12">
        <w:rPr>
          <w:rFonts w:ascii="Arial" w:hAnsi="Arial" w:cs="Arial"/>
          <w:sz w:val="19"/>
          <w:szCs w:val="19"/>
        </w:rPr>
        <w:t xml:space="preserve"> </w:t>
      </w:r>
      <w:r w:rsidR="00035A22" w:rsidRPr="00FD1C12">
        <w:rPr>
          <w:rFonts w:ascii="Arial" w:hAnsi="Arial" w:cs="Arial"/>
          <w:i/>
          <w:iCs/>
          <w:sz w:val="19"/>
          <w:szCs w:val="19"/>
        </w:rPr>
        <w:t>laboratory</w:t>
      </w:r>
      <w:r w:rsidR="00035A22" w:rsidRPr="00FD1C12">
        <w:rPr>
          <w:rFonts w:ascii="Arial" w:hAnsi="Arial" w:cs="Arial"/>
          <w:sz w:val="19"/>
          <w:szCs w:val="19"/>
        </w:rPr>
        <w:t>. This requires that sampling kits and other equipment be available to those responsible for</w:t>
      </w:r>
      <w:r w:rsidR="00087547" w:rsidRPr="00FD1C12">
        <w:rPr>
          <w:rFonts w:ascii="Arial" w:hAnsi="Arial" w:cs="Arial"/>
          <w:sz w:val="19"/>
          <w:szCs w:val="19"/>
        </w:rPr>
        <w:t xml:space="preserve"> </w:t>
      </w:r>
      <w:r w:rsidR="00035A22" w:rsidRPr="00FD1C12">
        <w:rPr>
          <w:rFonts w:ascii="Arial" w:hAnsi="Arial" w:cs="Arial"/>
          <w:i/>
          <w:iCs/>
          <w:sz w:val="19"/>
          <w:szCs w:val="19"/>
        </w:rPr>
        <w:t>surveillance</w:t>
      </w:r>
      <w:r w:rsidR="00035A22" w:rsidRPr="00FD1C12">
        <w:rPr>
          <w:rFonts w:ascii="Arial" w:hAnsi="Arial" w:cs="Arial"/>
          <w:sz w:val="19"/>
          <w:szCs w:val="19"/>
        </w:rPr>
        <w:t>.</w:t>
      </w:r>
    </w:p>
    <w:p w14:paraId="305DBA33" w14:textId="3EAFC6DD" w:rsidR="00AD5C08" w:rsidRPr="00FD1C12" w:rsidRDefault="00AD5C08" w:rsidP="00AD5C08">
      <w:pPr>
        <w:spacing w:after="240"/>
        <w:ind w:left="426" w:hanging="426"/>
        <w:jc w:val="both"/>
        <w:rPr>
          <w:rFonts w:ascii="Arial" w:hAnsi="Arial" w:cs="Arial"/>
          <w:sz w:val="19"/>
          <w:szCs w:val="19"/>
        </w:rPr>
      </w:pPr>
      <w:r w:rsidRPr="00FD1C12">
        <w:rPr>
          <w:rFonts w:ascii="Arial" w:hAnsi="Arial" w:cs="Arial"/>
          <w:sz w:val="19"/>
          <w:szCs w:val="19"/>
        </w:rPr>
        <w:t>3)</w:t>
      </w:r>
      <w:r w:rsidRPr="00FD1C12">
        <w:rPr>
          <w:rFonts w:ascii="Arial" w:hAnsi="Arial" w:cs="Arial"/>
          <w:sz w:val="19"/>
          <w:szCs w:val="19"/>
        </w:rPr>
        <w:tab/>
      </w:r>
      <w:r w:rsidR="00866DE2" w:rsidRPr="00FD1C12">
        <w:rPr>
          <w:rFonts w:ascii="Arial" w:hAnsi="Arial" w:cs="Arial"/>
          <w:sz w:val="19"/>
          <w:szCs w:val="19"/>
          <w:u w:val="double"/>
        </w:rPr>
        <w:t xml:space="preserve">In a free country or </w:t>
      </w:r>
      <w:r w:rsidR="00866DE2" w:rsidRPr="00FD1C12">
        <w:rPr>
          <w:rFonts w:ascii="Arial" w:hAnsi="Arial" w:cs="Arial"/>
          <w:i/>
          <w:iCs/>
          <w:sz w:val="19"/>
          <w:szCs w:val="19"/>
          <w:u w:val="double"/>
        </w:rPr>
        <w:t>zone</w:t>
      </w:r>
      <w:r w:rsidR="00866DE2" w:rsidRPr="00FD1C12">
        <w:rPr>
          <w:rFonts w:ascii="Arial" w:hAnsi="Arial" w:cs="Arial"/>
          <w:sz w:val="19"/>
          <w:szCs w:val="19"/>
          <w:u w:val="double"/>
        </w:rPr>
        <w:t xml:space="preserve"> </w:t>
      </w:r>
      <w:r w:rsidR="00866DE2" w:rsidRPr="00FD1C12">
        <w:rPr>
          <w:rFonts w:ascii="Arial" w:hAnsi="Arial" w:cs="Arial"/>
          <w:strike/>
          <w:sz w:val="19"/>
          <w:szCs w:val="19"/>
          <w:u w:val="double"/>
        </w:rPr>
        <w:t>borderin</w:t>
      </w:r>
      <w:r w:rsidR="00596E2C" w:rsidRPr="00FD1C12">
        <w:rPr>
          <w:rFonts w:ascii="Arial" w:hAnsi="Arial" w:cs="Arial"/>
          <w:strike/>
          <w:sz w:val="19"/>
          <w:szCs w:val="19"/>
          <w:u w:val="double"/>
        </w:rPr>
        <w:t xml:space="preserve">g </w:t>
      </w:r>
      <w:r w:rsidR="00324CF9" w:rsidRPr="00FD1C12">
        <w:rPr>
          <w:rFonts w:ascii="Arial" w:hAnsi="Arial" w:cs="Arial"/>
          <w:sz w:val="19"/>
          <w:szCs w:val="19"/>
          <w:u w:val="double"/>
        </w:rPr>
        <w:t>adjacent t</w:t>
      </w:r>
      <w:r w:rsidR="00596E2C" w:rsidRPr="00FD1C12">
        <w:rPr>
          <w:rFonts w:ascii="Arial" w:hAnsi="Arial" w:cs="Arial"/>
          <w:sz w:val="19"/>
          <w:szCs w:val="19"/>
          <w:u w:val="double"/>
        </w:rPr>
        <w:t xml:space="preserve">o </w:t>
      </w:r>
      <w:r w:rsidR="00866DE2" w:rsidRPr="00FD1C12">
        <w:rPr>
          <w:rFonts w:ascii="Arial" w:hAnsi="Arial" w:cs="Arial"/>
          <w:sz w:val="19"/>
          <w:szCs w:val="19"/>
          <w:u w:val="double"/>
        </w:rPr>
        <w:t xml:space="preserve">an infected country or </w:t>
      </w:r>
      <w:r w:rsidR="00866DE2" w:rsidRPr="00FD1C12">
        <w:rPr>
          <w:rFonts w:ascii="Arial" w:hAnsi="Arial" w:cs="Arial"/>
          <w:i/>
          <w:iCs/>
          <w:sz w:val="19"/>
          <w:szCs w:val="19"/>
          <w:u w:val="double"/>
        </w:rPr>
        <w:t>zone</w:t>
      </w:r>
      <w:r w:rsidR="00866DE2" w:rsidRPr="00FD1C12">
        <w:rPr>
          <w:rFonts w:ascii="Arial" w:hAnsi="Arial" w:cs="Arial"/>
          <w:sz w:val="19"/>
          <w:szCs w:val="19"/>
          <w:u w:val="double"/>
        </w:rPr>
        <w:t xml:space="preserve">, </w:t>
      </w:r>
      <w:r w:rsidR="00866DE2" w:rsidRPr="00FD1C12">
        <w:rPr>
          <w:rFonts w:ascii="Arial" w:hAnsi="Arial" w:cs="Arial"/>
          <w:i/>
          <w:iCs/>
          <w:sz w:val="19"/>
          <w:szCs w:val="19"/>
          <w:u w:val="double"/>
        </w:rPr>
        <w:t>surveillance</w:t>
      </w:r>
      <w:r w:rsidR="003E22FD" w:rsidRPr="00FD1C12">
        <w:rPr>
          <w:rFonts w:ascii="Arial" w:hAnsi="Arial" w:cs="Arial"/>
          <w:strike/>
          <w:sz w:val="19"/>
          <w:szCs w:val="19"/>
          <w:u w:val="double"/>
        </w:rPr>
        <w:t xml:space="preserve"> b</w:t>
      </w:r>
      <w:r w:rsidR="00866DE2" w:rsidRPr="00FD1C12">
        <w:rPr>
          <w:rFonts w:ascii="Arial" w:hAnsi="Arial" w:cs="Arial"/>
          <w:strike/>
          <w:sz w:val="19"/>
          <w:szCs w:val="19"/>
          <w:u w:val="double"/>
        </w:rPr>
        <w:t>ased upo</w:t>
      </w:r>
      <w:r w:rsidR="00596E2C" w:rsidRPr="00FD1C12">
        <w:rPr>
          <w:rFonts w:ascii="Arial" w:hAnsi="Arial" w:cs="Arial"/>
          <w:strike/>
          <w:sz w:val="19"/>
          <w:szCs w:val="19"/>
          <w:u w:val="double"/>
        </w:rPr>
        <w:t>n</w:t>
      </w:r>
      <w:r w:rsidR="003E22FD" w:rsidRPr="00FD1C12">
        <w:rPr>
          <w:rFonts w:ascii="Arial" w:hAnsi="Arial" w:cs="Arial"/>
          <w:sz w:val="19"/>
          <w:szCs w:val="19"/>
          <w:u w:val="double"/>
        </w:rPr>
        <w:t xml:space="preserve"> t</w:t>
      </w:r>
      <w:r w:rsidR="00A462B9" w:rsidRPr="00FD1C12">
        <w:rPr>
          <w:rFonts w:ascii="Arial" w:hAnsi="Arial" w:cs="Arial"/>
          <w:sz w:val="19"/>
          <w:szCs w:val="19"/>
          <w:u w:val="double"/>
        </w:rPr>
        <w:t>aking into account</w:t>
      </w:r>
      <w:r w:rsidR="00866DE2" w:rsidRPr="00FD1C12">
        <w:rPr>
          <w:rFonts w:ascii="Arial" w:hAnsi="Arial" w:cs="Arial"/>
          <w:sz w:val="19"/>
          <w:szCs w:val="19"/>
          <w:u w:val="double"/>
        </w:rPr>
        <w:t xml:space="preserve"> geography, climate, history of </w:t>
      </w:r>
      <w:r w:rsidR="00866DE2" w:rsidRPr="00FD1C12">
        <w:rPr>
          <w:rFonts w:ascii="Arial" w:hAnsi="Arial" w:cs="Arial"/>
          <w:i/>
          <w:iCs/>
          <w:sz w:val="19"/>
          <w:szCs w:val="19"/>
          <w:u w:val="double"/>
        </w:rPr>
        <w:t>infection</w:t>
      </w:r>
      <w:r w:rsidR="00866DE2" w:rsidRPr="00FD1C12">
        <w:rPr>
          <w:rFonts w:ascii="Arial" w:hAnsi="Arial" w:cs="Arial"/>
          <w:sz w:val="19"/>
          <w:szCs w:val="19"/>
          <w:u w:val="double"/>
        </w:rPr>
        <w:t xml:space="preserve"> and other relevant factors should be carried out over an appropriate distance of at least 100 kilometres from the border with the infected country or </w:t>
      </w:r>
      <w:r w:rsidR="00866DE2" w:rsidRPr="00FD1C12">
        <w:rPr>
          <w:rFonts w:ascii="Arial" w:hAnsi="Arial" w:cs="Arial"/>
          <w:i/>
          <w:iCs/>
          <w:sz w:val="19"/>
          <w:szCs w:val="19"/>
          <w:u w:val="double"/>
        </w:rPr>
        <w:t>zone</w:t>
      </w:r>
      <w:r w:rsidR="00866DE2" w:rsidRPr="00FD1C12">
        <w:rPr>
          <w:rFonts w:ascii="Arial" w:hAnsi="Arial" w:cs="Arial"/>
          <w:sz w:val="19"/>
          <w:szCs w:val="19"/>
          <w:u w:val="double"/>
        </w:rPr>
        <w:t xml:space="preserve">; </w:t>
      </w:r>
      <w:r w:rsidR="00314FA8" w:rsidRPr="00FD1C12">
        <w:rPr>
          <w:rFonts w:ascii="Arial" w:hAnsi="Arial" w:cs="Arial"/>
          <w:sz w:val="19"/>
          <w:szCs w:val="19"/>
          <w:u w:val="double"/>
        </w:rPr>
        <w:t xml:space="preserve">a </w:t>
      </w:r>
      <w:r w:rsidR="00866DE2" w:rsidRPr="00FD1C12">
        <w:rPr>
          <w:rFonts w:ascii="Arial" w:hAnsi="Arial" w:cs="Arial"/>
          <w:sz w:val="19"/>
          <w:szCs w:val="19"/>
          <w:u w:val="double"/>
        </w:rPr>
        <w:t>lesser distance could be acceptable if there are relevant ecological or geographical features likely to interrupt the transmission of AHSV</w:t>
      </w:r>
      <w:r w:rsidRPr="00FD1C12">
        <w:rPr>
          <w:rFonts w:ascii="Arial" w:hAnsi="Arial" w:cs="Arial"/>
          <w:sz w:val="19"/>
          <w:szCs w:val="19"/>
          <w:u w:val="double"/>
        </w:rPr>
        <w:t>.</w:t>
      </w:r>
    </w:p>
    <w:p w14:paraId="6B8DD58D" w14:textId="439D33CD" w:rsidR="00035A22" w:rsidRPr="00FD1C12" w:rsidRDefault="00242ACE" w:rsidP="00242ACE">
      <w:pPr>
        <w:spacing w:after="240"/>
        <w:ind w:left="426" w:hanging="426"/>
        <w:jc w:val="both"/>
        <w:rPr>
          <w:rFonts w:ascii="Arial" w:hAnsi="Arial" w:cs="Arial"/>
          <w:sz w:val="19"/>
          <w:szCs w:val="19"/>
        </w:rPr>
      </w:pPr>
      <w:r w:rsidRPr="00FD1C12">
        <w:rPr>
          <w:rFonts w:ascii="Arial" w:hAnsi="Arial" w:cs="Arial"/>
          <w:sz w:val="19"/>
          <w:szCs w:val="19"/>
          <w:u w:val="double"/>
        </w:rPr>
        <w:t>4)</w:t>
      </w:r>
      <w:r w:rsidRPr="00FD1C12">
        <w:rPr>
          <w:rFonts w:ascii="Arial" w:hAnsi="Arial" w:cs="Arial"/>
          <w:sz w:val="19"/>
          <w:szCs w:val="19"/>
        </w:rPr>
        <w:tab/>
      </w:r>
      <w:r w:rsidR="00035A22" w:rsidRPr="00FD1C12">
        <w:rPr>
          <w:rFonts w:ascii="Arial" w:hAnsi="Arial" w:cs="Arial"/>
          <w:sz w:val="19"/>
          <w:szCs w:val="19"/>
        </w:rPr>
        <w:t>In an AHS infected country or</w:t>
      </w:r>
      <w:r w:rsidR="00087547" w:rsidRPr="00FD1C12">
        <w:rPr>
          <w:rFonts w:ascii="Arial" w:hAnsi="Arial" w:cs="Arial"/>
          <w:sz w:val="19"/>
          <w:szCs w:val="19"/>
        </w:rPr>
        <w:t xml:space="preserve"> </w:t>
      </w:r>
      <w:r w:rsidR="00035A22" w:rsidRPr="00FD1C12">
        <w:rPr>
          <w:rFonts w:ascii="Arial" w:hAnsi="Arial" w:cs="Arial"/>
          <w:i/>
          <w:iCs/>
          <w:sz w:val="19"/>
          <w:szCs w:val="19"/>
        </w:rPr>
        <w:t>zone</w:t>
      </w:r>
      <w:r w:rsidR="00035A22" w:rsidRPr="00FD1C12">
        <w:rPr>
          <w:rFonts w:ascii="Arial" w:hAnsi="Arial" w:cs="Arial"/>
          <w:sz w:val="19"/>
          <w:szCs w:val="19"/>
        </w:rPr>
        <w:t>, random or targeted serological and virological</w:t>
      </w:r>
      <w:r w:rsidR="00087547" w:rsidRPr="00FD1C12">
        <w:rPr>
          <w:rFonts w:ascii="Arial" w:hAnsi="Arial" w:cs="Arial"/>
          <w:sz w:val="19"/>
          <w:szCs w:val="19"/>
        </w:rPr>
        <w:t xml:space="preserve"> </w:t>
      </w:r>
      <w:r w:rsidR="00035A22" w:rsidRPr="00FD1C12">
        <w:rPr>
          <w:rFonts w:ascii="Arial" w:hAnsi="Arial" w:cs="Arial"/>
          <w:i/>
          <w:iCs/>
          <w:sz w:val="19"/>
          <w:szCs w:val="19"/>
        </w:rPr>
        <w:t>surveillance</w:t>
      </w:r>
      <w:r w:rsidR="00035A22" w:rsidRPr="00FD1C12">
        <w:rPr>
          <w:rFonts w:ascii="Arial" w:hAnsi="Arial" w:cs="Arial"/>
          <w:sz w:val="19"/>
          <w:szCs w:val="19"/>
        </w:rPr>
        <w:t>, appropriate to the epidemiological situation, should be conducted in accordance with Chapter</w:t>
      </w:r>
      <w:r w:rsidR="00087547" w:rsidRPr="00FD1C12">
        <w:rPr>
          <w:rFonts w:ascii="Arial" w:hAnsi="Arial" w:cs="Arial"/>
          <w:sz w:val="19"/>
          <w:szCs w:val="19"/>
        </w:rPr>
        <w:t xml:space="preserve"> </w:t>
      </w:r>
      <w:r w:rsidR="00035A22" w:rsidRPr="00FD1C12">
        <w:rPr>
          <w:rFonts w:ascii="Arial" w:hAnsi="Arial" w:cs="Arial"/>
          <w:sz w:val="19"/>
          <w:szCs w:val="19"/>
        </w:rPr>
        <w:t>1.4.</w:t>
      </w:r>
    </w:p>
    <w:p w14:paraId="1657B75A" w14:textId="77777777" w:rsidR="00035A22" w:rsidRPr="00FD1C12" w:rsidRDefault="00035A22" w:rsidP="00035A22">
      <w:pPr>
        <w:spacing w:after="240"/>
        <w:jc w:val="center"/>
        <w:rPr>
          <w:rFonts w:ascii="Arial" w:hAnsi="Arial" w:cs="Arial"/>
          <w:sz w:val="19"/>
          <w:szCs w:val="19"/>
        </w:rPr>
      </w:pPr>
      <w:bookmarkStart w:id="13" w:name="article_ahs.13."/>
      <w:bookmarkEnd w:id="13"/>
      <w:r w:rsidRPr="00FD1C12">
        <w:rPr>
          <w:rFonts w:ascii="Arial" w:hAnsi="Arial" w:cs="Arial"/>
          <w:sz w:val="19"/>
          <w:szCs w:val="19"/>
        </w:rPr>
        <w:t>Article 12.1.13.</w:t>
      </w:r>
    </w:p>
    <w:p w14:paraId="2D881EF5" w14:textId="12C6CEDE" w:rsidR="00035A22" w:rsidRPr="00FD1C12" w:rsidRDefault="00035A22" w:rsidP="00035A22">
      <w:pPr>
        <w:spacing w:after="240"/>
        <w:jc w:val="both"/>
        <w:rPr>
          <w:rFonts w:ascii="Arial" w:hAnsi="Arial" w:cs="Arial"/>
          <w:b/>
          <w:bCs/>
          <w:sz w:val="19"/>
          <w:szCs w:val="19"/>
        </w:rPr>
      </w:pPr>
      <w:r w:rsidRPr="00FD1C12">
        <w:rPr>
          <w:rFonts w:ascii="Arial" w:hAnsi="Arial" w:cs="Arial"/>
          <w:b/>
          <w:bCs/>
          <w:sz w:val="19"/>
          <w:szCs w:val="19"/>
        </w:rPr>
        <w:t>Surveillance strategies</w:t>
      </w:r>
    </w:p>
    <w:p w14:paraId="70D10D16" w14:textId="21322CEA" w:rsidR="00EA0CF2" w:rsidRPr="00FD1C12" w:rsidRDefault="00035A22" w:rsidP="00F57A8A">
      <w:pPr>
        <w:spacing w:after="240"/>
        <w:jc w:val="both"/>
        <w:rPr>
          <w:rFonts w:ascii="Arial" w:hAnsi="Arial" w:cs="Arial"/>
          <w:sz w:val="19"/>
          <w:szCs w:val="19"/>
        </w:rPr>
      </w:pPr>
      <w:r w:rsidRPr="00FD1C12">
        <w:rPr>
          <w:rFonts w:ascii="Arial" w:hAnsi="Arial" w:cs="Arial"/>
          <w:sz w:val="19"/>
          <w:szCs w:val="19"/>
        </w:rPr>
        <w:t>The target population for</w:t>
      </w:r>
      <w:r w:rsidR="00087547" w:rsidRPr="00FD1C12">
        <w:rPr>
          <w:rFonts w:ascii="Arial" w:hAnsi="Arial" w:cs="Arial"/>
          <w:sz w:val="19"/>
          <w:szCs w:val="19"/>
        </w:rPr>
        <w:t xml:space="preserve"> </w:t>
      </w:r>
      <w:r w:rsidRPr="00FD1C12">
        <w:rPr>
          <w:rFonts w:ascii="Arial" w:hAnsi="Arial" w:cs="Arial"/>
          <w:i/>
          <w:iCs/>
          <w:sz w:val="19"/>
          <w:szCs w:val="19"/>
        </w:rPr>
        <w:t>surveillance</w:t>
      </w:r>
      <w:r w:rsidR="00087547" w:rsidRPr="00FD1C12">
        <w:rPr>
          <w:rFonts w:ascii="Arial" w:hAnsi="Arial" w:cs="Arial"/>
          <w:sz w:val="19"/>
          <w:szCs w:val="19"/>
        </w:rPr>
        <w:t xml:space="preserve"> </w:t>
      </w:r>
      <w:r w:rsidRPr="00FD1C12">
        <w:rPr>
          <w:rFonts w:ascii="Arial" w:hAnsi="Arial" w:cs="Arial"/>
          <w:sz w:val="19"/>
          <w:szCs w:val="19"/>
        </w:rPr>
        <w:t>aimed at identification of disease or</w:t>
      </w:r>
      <w:r w:rsidR="00087547" w:rsidRPr="00FD1C12">
        <w:rPr>
          <w:rFonts w:ascii="Arial" w:hAnsi="Arial" w:cs="Arial"/>
          <w:sz w:val="19"/>
          <w:szCs w:val="19"/>
        </w:rPr>
        <w:t xml:space="preserve"> </w:t>
      </w:r>
      <w:r w:rsidRPr="00FD1C12">
        <w:rPr>
          <w:rFonts w:ascii="Arial" w:hAnsi="Arial" w:cs="Arial"/>
          <w:i/>
          <w:iCs/>
          <w:sz w:val="19"/>
          <w:szCs w:val="19"/>
        </w:rPr>
        <w:t>infection</w:t>
      </w:r>
      <w:r w:rsidR="00087547" w:rsidRPr="00FD1C12">
        <w:rPr>
          <w:rFonts w:ascii="Arial" w:hAnsi="Arial" w:cs="Arial"/>
          <w:sz w:val="19"/>
          <w:szCs w:val="19"/>
        </w:rPr>
        <w:t xml:space="preserve"> </w:t>
      </w:r>
      <w:r w:rsidRPr="00FD1C12">
        <w:rPr>
          <w:rFonts w:ascii="Arial" w:hAnsi="Arial" w:cs="Arial"/>
          <w:sz w:val="19"/>
          <w:szCs w:val="19"/>
        </w:rPr>
        <w:t>should cover equids within the country or</w:t>
      </w:r>
      <w:r w:rsidR="00087547" w:rsidRPr="00FD1C12">
        <w:rPr>
          <w:rFonts w:ascii="Arial" w:hAnsi="Arial" w:cs="Arial"/>
          <w:sz w:val="19"/>
          <w:szCs w:val="19"/>
        </w:rPr>
        <w:t xml:space="preserve"> </w:t>
      </w:r>
      <w:r w:rsidRPr="00FD1C12">
        <w:rPr>
          <w:rFonts w:ascii="Arial" w:hAnsi="Arial" w:cs="Arial"/>
          <w:i/>
          <w:iCs/>
          <w:sz w:val="19"/>
          <w:szCs w:val="19"/>
        </w:rPr>
        <w:t>zone</w:t>
      </w:r>
      <w:r w:rsidRPr="00FD1C12">
        <w:rPr>
          <w:rFonts w:ascii="Arial" w:hAnsi="Arial" w:cs="Arial"/>
          <w:sz w:val="19"/>
          <w:szCs w:val="19"/>
        </w:rPr>
        <w:t xml:space="preserve">. </w:t>
      </w:r>
      <w:r w:rsidRPr="00FD1C12">
        <w:rPr>
          <w:rFonts w:ascii="Arial" w:hAnsi="Arial" w:cs="Arial"/>
          <w:strike/>
          <w:sz w:val="19"/>
          <w:szCs w:val="19"/>
        </w:rPr>
        <w:t xml:space="preserve">Active and </w:t>
      </w:r>
      <w:proofErr w:type="spellStart"/>
      <w:r w:rsidRPr="00FD1C12">
        <w:rPr>
          <w:rFonts w:ascii="Arial" w:hAnsi="Arial" w:cs="Arial"/>
          <w:strike/>
          <w:sz w:val="19"/>
          <w:szCs w:val="19"/>
        </w:rPr>
        <w:t>p</w:t>
      </w:r>
      <w:r w:rsidR="00C17F0A" w:rsidRPr="00FD1C12">
        <w:rPr>
          <w:rFonts w:ascii="Arial" w:hAnsi="Arial" w:cs="Arial"/>
          <w:sz w:val="19"/>
          <w:szCs w:val="19"/>
          <w:u w:val="double"/>
        </w:rPr>
        <w:t>P</w:t>
      </w:r>
      <w:r w:rsidR="00C17F0A" w:rsidRPr="00FD1C12">
        <w:rPr>
          <w:rFonts w:ascii="Arial" w:hAnsi="Arial" w:cs="Arial"/>
          <w:sz w:val="19"/>
          <w:szCs w:val="19"/>
        </w:rPr>
        <w:t>a</w:t>
      </w:r>
      <w:r w:rsidRPr="00FD1C12">
        <w:rPr>
          <w:rFonts w:ascii="Arial" w:hAnsi="Arial" w:cs="Arial"/>
          <w:sz w:val="19"/>
          <w:szCs w:val="19"/>
        </w:rPr>
        <w:t>ssive</w:t>
      </w:r>
      <w:proofErr w:type="spellEnd"/>
      <w:r w:rsidR="00087547" w:rsidRPr="00FD1C12">
        <w:rPr>
          <w:rFonts w:ascii="Arial" w:hAnsi="Arial" w:cs="Arial"/>
          <w:sz w:val="19"/>
          <w:szCs w:val="19"/>
        </w:rPr>
        <w:t xml:space="preserve"> </w:t>
      </w:r>
      <w:r w:rsidRPr="00FD1C12">
        <w:rPr>
          <w:rFonts w:ascii="Arial" w:hAnsi="Arial" w:cs="Arial"/>
          <w:i/>
          <w:iCs/>
          <w:sz w:val="19"/>
          <w:szCs w:val="19"/>
        </w:rPr>
        <w:t>surveillance</w:t>
      </w:r>
      <w:r w:rsidR="00087547" w:rsidRPr="00FD1C12">
        <w:rPr>
          <w:rFonts w:ascii="Arial" w:hAnsi="Arial" w:cs="Arial"/>
          <w:sz w:val="19"/>
          <w:szCs w:val="19"/>
        </w:rPr>
        <w:t xml:space="preserve"> </w:t>
      </w:r>
      <w:r w:rsidRPr="00FD1C12">
        <w:rPr>
          <w:rFonts w:ascii="Arial" w:hAnsi="Arial" w:cs="Arial"/>
          <w:sz w:val="19"/>
          <w:szCs w:val="19"/>
        </w:rPr>
        <w:t>for</w:t>
      </w:r>
      <w:r w:rsidR="00087547" w:rsidRPr="00FD1C12">
        <w:rPr>
          <w:rFonts w:ascii="Arial" w:hAnsi="Arial" w:cs="Arial"/>
          <w:sz w:val="19"/>
          <w:szCs w:val="19"/>
        </w:rPr>
        <w:t xml:space="preserve"> </w:t>
      </w:r>
      <w:r w:rsidRPr="00FD1C12">
        <w:rPr>
          <w:rFonts w:ascii="Arial" w:hAnsi="Arial" w:cs="Arial"/>
          <w:i/>
          <w:iCs/>
          <w:sz w:val="19"/>
          <w:szCs w:val="19"/>
        </w:rPr>
        <w:t>infection</w:t>
      </w:r>
      <w:r w:rsidR="00087547" w:rsidRPr="00FD1C12">
        <w:rPr>
          <w:rFonts w:ascii="Arial" w:hAnsi="Arial" w:cs="Arial"/>
          <w:sz w:val="19"/>
          <w:szCs w:val="19"/>
        </w:rPr>
        <w:t xml:space="preserve"> </w:t>
      </w:r>
      <w:r w:rsidRPr="00FD1C12">
        <w:rPr>
          <w:rFonts w:ascii="Arial" w:hAnsi="Arial" w:cs="Arial"/>
          <w:sz w:val="19"/>
          <w:szCs w:val="19"/>
        </w:rPr>
        <w:t>with AHSV should be ongoing</w:t>
      </w:r>
      <w:r w:rsidR="00F53B43" w:rsidRPr="00FD1C12">
        <w:rPr>
          <w:rFonts w:ascii="Arial" w:hAnsi="Arial" w:cs="Arial"/>
          <w:sz w:val="19"/>
          <w:szCs w:val="19"/>
          <w:u w:val="double"/>
        </w:rPr>
        <w:t xml:space="preserve"> in all countries</w:t>
      </w:r>
      <w:proofErr w:type="gramStart"/>
      <w:r w:rsidR="001E7CED" w:rsidRPr="00FD1C12">
        <w:rPr>
          <w:rFonts w:ascii="Arial" w:hAnsi="Arial" w:cs="Arial"/>
          <w:sz w:val="19"/>
          <w:szCs w:val="19"/>
          <w:u w:val="double"/>
        </w:rPr>
        <w:t xml:space="preserve">, </w:t>
      </w:r>
      <w:r w:rsidRPr="00FD1C12">
        <w:rPr>
          <w:rFonts w:ascii="Arial" w:hAnsi="Arial" w:cs="Arial"/>
          <w:strike/>
          <w:sz w:val="19"/>
          <w:szCs w:val="19"/>
        </w:rPr>
        <w:t>.</w:t>
      </w:r>
      <w:proofErr w:type="gramEnd"/>
      <w:r w:rsidR="00087547" w:rsidRPr="00FD1C12">
        <w:rPr>
          <w:rFonts w:ascii="Arial" w:hAnsi="Arial" w:cs="Arial"/>
          <w:strike/>
          <w:sz w:val="19"/>
          <w:szCs w:val="19"/>
        </w:rPr>
        <w:t xml:space="preserve"> </w:t>
      </w:r>
      <w:r w:rsidR="008C6877" w:rsidRPr="00FD1C12">
        <w:rPr>
          <w:rFonts w:ascii="Arial" w:hAnsi="Arial" w:cs="Arial"/>
          <w:sz w:val="19"/>
          <w:szCs w:val="19"/>
          <w:u w:val="double"/>
        </w:rPr>
        <w:t>while active</w:t>
      </w:r>
      <w:r w:rsidR="008C6877" w:rsidRPr="00FD1C12">
        <w:rPr>
          <w:rFonts w:ascii="Arial" w:hAnsi="Arial" w:cs="Arial"/>
          <w:sz w:val="19"/>
          <w:szCs w:val="19"/>
        </w:rPr>
        <w:t xml:space="preserve"> </w:t>
      </w:r>
      <w:proofErr w:type="spellStart"/>
      <w:r w:rsidRPr="00FD1C12">
        <w:rPr>
          <w:rFonts w:ascii="Arial" w:hAnsi="Arial" w:cs="Arial"/>
          <w:i/>
          <w:iCs/>
          <w:strike/>
          <w:sz w:val="19"/>
          <w:szCs w:val="19"/>
        </w:rPr>
        <w:t>S</w:t>
      </w:r>
      <w:r w:rsidR="002A501A" w:rsidRPr="00FD1C12">
        <w:rPr>
          <w:rFonts w:ascii="Arial" w:hAnsi="Arial" w:cs="Arial"/>
          <w:i/>
          <w:iCs/>
          <w:sz w:val="19"/>
          <w:szCs w:val="19"/>
          <w:u w:val="double"/>
        </w:rPr>
        <w:t>s</w:t>
      </w:r>
      <w:r w:rsidRPr="00FD1C12">
        <w:rPr>
          <w:rFonts w:ascii="Arial" w:hAnsi="Arial" w:cs="Arial"/>
          <w:i/>
          <w:iCs/>
          <w:sz w:val="19"/>
          <w:szCs w:val="19"/>
        </w:rPr>
        <w:t>urveillance</w:t>
      </w:r>
      <w:proofErr w:type="spellEnd"/>
      <w:r w:rsidR="00087547" w:rsidRPr="00FD1C12">
        <w:rPr>
          <w:rFonts w:ascii="Arial" w:hAnsi="Arial" w:cs="Arial"/>
          <w:sz w:val="19"/>
          <w:szCs w:val="19"/>
        </w:rPr>
        <w:t xml:space="preserve"> </w:t>
      </w:r>
      <w:r w:rsidRPr="00FD1C12">
        <w:rPr>
          <w:rFonts w:ascii="Arial" w:hAnsi="Arial" w:cs="Arial"/>
          <w:sz w:val="19"/>
          <w:szCs w:val="19"/>
        </w:rPr>
        <w:t>should be</w:t>
      </w:r>
      <w:r w:rsidR="008C6877" w:rsidRPr="00FD1C12">
        <w:rPr>
          <w:rFonts w:ascii="Arial" w:hAnsi="Arial" w:cs="Arial"/>
          <w:sz w:val="19"/>
          <w:szCs w:val="19"/>
        </w:rPr>
        <w:t xml:space="preserve"> </w:t>
      </w:r>
      <w:r w:rsidR="008C6877" w:rsidRPr="00FD1C12">
        <w:rPr>
          <w:rFonts w:ascii="Arial" w:hAnsi="Arial" w:cs="Arial"/>
          <w:sz w:val="19"/>
          <w:szCs w:val="19"/>
          <w:u w:val="double"/>
        </w:rPr>
        <w:t>ongoing in countries not having a free status or having identified specific risks of introduction</w:t>
      </w:r>
      <w:r w:rsidR="00A975FD" w:rsidRPr="00FD1C12">
        <w:rPr>
          <w:rFonts w:ascii="Arial" w:hAnsi="Arial" w:cs="Arial"/>
          <w:sz w:val="19"/>
          <w:szCs w:val="19"/>
          <w:u w:val="double"/>
        </w:rPr>
        <w:t>.</w:t>
      </w:r>
      <w:r w:rsidR="00EF6BF9" w:rsidRPr="00FD1C12">
        <w:rPr>
          <w:rFonts w:ascii="Arial" w:hAnsi="Arial" w:cs="Arial"/>
          <w:sz w:val="19"/>
          <w:szCs w:val="19"/>
          <w:u w:val="double"/>
        </w:rPr>
        <w:t xml:space="preserve"> Surveillance shoul</w:t>
      </w:r>
      <w:r w:rsidR="00DF58B3" w:rsidRPr="00FD1C12">
        <w:rPr>
          <w:rFonts w:ascii="Arial" w:hAnsi="Arial" w:cs="Arial"/>
          <w:sz w:val="19"/>
          <w:szCs w:val="19"/>
          <w:u w:val="double"/>
        </w:rPr>
        <w:t>d</w:t>
      </w:r>
      <w:r w:rsidR="00A8670A" w:rsidRPr="00FD1C12">
        <w:rPr>
          <w:rFonts w:ascii="Arial" w:hAnsi="Arial" w:cs="Arial"/>
          <w:sz w:val="19"/>
          <w:szCs w:val="19"/>
          <w:u w:val="double"/>
        </w:rPr>
        <w:t xml:space="preserve"> be</w:t>
      </w:r>
      <w:r w:rsidR="00DF58B3" w:rsidRPr="00FD1C12">
        <w:rPr>
          <w:rFonts w:ascii="Arial" w:hAnsi="Arial" w:cs="Arial"/>
          <w:sz w:val="19"/>
          <w:szCs w:val="19"/>
          <w:u w:val="double"/>
        </w:rPr>
        <w:t xml:space="preserve"> </w:t>
      </w:r>
      <w:r w:rsidRPr="00FD1C12">
        <w:rPr>
          <w:rFonts w:ascii="Arial" w:hAnsi="Arial" w:cs="Arial"/>
          <w:sz w:val="19"/>
          <w:szCs w:val="19"/>
        </w:rPr>
        <w:t>composed of random or targeted approaches using virological, serological and clinical methods appropriate to the epidemiological situation.</w:t>
      </w:r>
      <w:r w:rsidR="00F57A8A" w:rsidRPr="00FD1C12">
        <w:rPr>
          <w:rFonts w:ascii="Arial" w:hAnsi="Arial" w:cs="Arial"/>
          <w:sz w:val="19"/>
          <w:szCs w:val="19"/>
        </w:rPr>
        <w:t xml:space="preserve"> </w:t>
      </w:r>
    </w:p>
    <w:p w14:paraId="6FD1D158" w14:textId="3B5D224A" w:rsidR="00944B2D" w:rsidRPr="00FD1C12" w:rsidRDefault="00035A22" w:rsidP="00F57A8A">
      <w:pPr>
        <w:spacing w:after="240"/>
        <w:jc w:val="both"/>
        <w:rPr>
          <w:rFonts w:ascii="Arial" w:hAnsi="Arial" w:cs="Arial"/>
          <w:sz w:val="19"/>
          <w:szCs w:val="19"/>
        </w:rPr>
      </w:pPr>
      <w:r w:rsidRPr="00FD1C12">
        <w:rPr>
          <w:rFonts w:ascii="Arial" w:hAnsi="Arial" w:cs="Arial"/>
          <w:sz w:val="19"/>
          <w:szCs w:val="19"/>
        </w:rPr>
        <w:t>A Member Country should justify the</w:t>
      </w:r>
      <w:r w:rsidR="00087547" w:rsidRPr="00FD1C12">
        <w:rPr>
          <w:rFonts w:ascii="Arial" w:hAnsi="Arial" w:cs="Arial"/>
          <w:sz w:val="19"/>
          <w:szCs w:val="19"/>
        </w:rPr>
        <w:t xml:space="preserve"> </w:t>
      </w:r>
      <w:r w:rsidRPr="00FD1C12">
        <w:rPr>
          <w:rFonts w:ascii="Arial" w:hAnsi="Arial" w:cs="Arial"/>
          <w:i/>
          <w:iCs/>
          <w:sz w:val="19"/>
          <w:szCs w:val="19"/>
        </w:rPr>
        <w:t>surveillance</w:t>
      </w:r>
      <w:r w:rsidR="00087547" w:rsidRPr="00FD1C12">
        <w:rPr>
          <w:rFonts w:ascii="Arial" w:hAnsi="Arial" w:cs="Arial"/>
          <w:sz w:val="19"/>
          <w:szCs w:val="19"/>
        </w:rPr>
        <w:t xml:space="preserve"> </w:t>
      </w:r>
      <w:r w:rsidRPr="00FD1C12">
        <w:rPr>
          <w:rFonts w:ascii="Arial" w:hAnsi="Arial" w:cs="Arial"/>
          <w:sz w:val="19"/>
          <w:szCs w:val="19"/>
        </w:rPr>
        <w:t>strategy chosen as appropriate to detect the presence of</w:t>
      </w:r>
      <w:r w:rsidR="00087547" w:rsidRPr="00FD1C12">
        <w:rPr>
          <w:rFonts w:ascii="Arial" w:hAnsi="Arial" w:cs="Arial"/>
          <w:sz w:val="19"/>
          <w:szCs w:val="19"/>
        </w:rPr>
        <w:t xml:space="preserve"> </w:t>
      </w:r>
      <w:r w:rsidRPr="00FD1C12">
        <w:rPr>
          <w:rFonts w:ascii="Arial" w:hAnsi="Arial" w:cs="Arial"/>
          <w:i/>
          <w:iCs/>
          <w:sz w:val="19"/>
          <w:szCs w:val="19"/>
        </w:rPr>
        <w:t>infection</w:t>
      </w:r>
      <w:r w:rsidR="00087547" w:rsidRPr="00FD1C12">
        <w:rPr>
          <w:rFonts w:ascii="Arial" w:hAnsi="Arial" w:cs="Arial"/>
          <w:sz w:val="19"/>
          <w:szCs w:val="19"/>
        </w:rPr>
        <w:t xml:space="preserve"> </w:t>
      </w:r>
      <w:r w:rsidRPr="00FD1C12">
        <w:rPr>
          <w:rFonts w:ascii="Arial" w:hAnsi="Arial" w:cs="Arial"/>
          <w:sz w:val="19"/>
          <w:szCs w:val="19"/>
        </w:rPr>
        <w:t>with AHSV in accordance with Chapter</w:t>
      </w:r>
      <w:r w:rsidR="00087547" w:rsidRPr="00FD1C12">
        <w:rPr>
          <w:rFonts w:ascii="Arial" w:hAnsi="Arial" w:cs="Arial"/>
          <w:sz w:val="19"/>
          <w:szCs w:val="19"/>
        </w:rPr>
        <w:t xml:space="preserve"> </w:t>
      </w:r>
      <w:r w:rsidRPr="00FD1C12">
        <w:rPr>
          <w:rFonts w:ascii="Arial" w:hAnsi="Arial" w:cs="Arial"/>
          <w:sz w:val="19"/>
          <w:szCs w:val="19"/>
        </w:rPr>
        <w:t>1.4.</w:t>
      </w:r>
      <w:r w:rsidR="00087547" w:rsidRPr="00FD1C12">
        <w:rPr>
          <w:rFonts w:ascii="Arial" w:hAnsi="Arial" w:cs="Arial"/>
          <w:sz w:val="19"/>
          <w:szCs w:val="19"/>
        </w:rPr>
        <w:t xml:space="preserve"> </w:t>
      </w:r>
      <w:r w:rsidRPr="00FD1C12">
        <w:rPr>
          <w:rFonts w:ascii="Arial" w:hAnsi="Arial" w:cs="Arial"/>
          <w:sz w:val="19"/>
          <w:szCs w:val="19"/>
        </w:rPr>
        <w:t>and the prevailing epidemiological situation. It may, for example, be appropriate to target clinical</w:t>
      </w:r>
      <w:r w:rsidR="00087547" w:rsidRPr="00FD1C12">
        <w:rPr>
          <w:rFonts w:ascii="Arial" w:hAnsi="Arial" w:cs="Arial"/>
          <w:sz w:val="19"/>
          <w:szCs w:val="19"/>
        </w:rPr>
        <w:t xml:space="preserve"> </w:t>
      </w:r>
      <w:r w:rsidRPr="00FD1C12">
        <w:rPr>
          <w:rFonts w:ascii="Arial" w:hAnsi="Arial" w:cs="Arial"/>
          <w:i/>
          <w:iCs/>
          <w:sz w:val="19"/>
          <w:szCs w:val="19"/>
        </w:rPr>
        <w:t>surveillance</w:t>
      </w:r>
      <w:r w:rsidR="00087547" w:rsidRPr="00FD1C12">
        <w:rPr>
          <w:rFonts w:ascii="Arial" w:hAnsi="Arial" w:cs="Arial"/>
          <w:sz w:val="19"/>
          <w:szCs w:val="19"/>
        </w:rPr>
        <w:t xml:space="preserve"> </w:t>
      </w:r>
      <w:r w:rsidRPr="00FD1C12">
        <w:rPr>
          <w:rFonts w:ascii="Arial" w:hAnsi="Arial" w:cs="Arial"/>
          <w:strike/>
          <w:sz w:val="19"/>
          <w:szCs w:val="19"/>
        </w:rPr>
        <w:t>at particula</w:t>
      </w:r>
      <w:r w:rsidR="00A8670A" w:rsidRPr="00FD1C12">
        <w:rPr>
          <w:rFonts w:ascii="Arial" w:hAnsi="Arial" w:cs="Arial"/>
          <w:strike/>
          <w:sz w:val="19"/>
          <w:szCs w:val="19"/>
        </w:rPr>
        <w:t xml:space="preserve">r </w:t>
      </w:r>
      <w:r w:rsidR="001E7C83" w:rsidRPr="00FD1C12">
        <w:rPr>
          <w:rFonts w:ascii="Arial" w:hAnsi="Arial" w:cs="Arial"/>
          <w:sz w:val="19"/>
          <w:szCs w:val="19"/>
          <w:u w:val="double"/>
        </w:rPr>
        <w:t>towards</w:t>
      </w:r>
      <w:r w:rsidR="00C3030E" w:rsidRPr="00FD1C12">
        <w:rPr>
          <w:rFonts w:ascii="Arial" w:hAnsi="Arial" w:cs="Arial"/>
          <w:sz w:val="19"/>
          <w:szCs w:val="19"/>
          <w:u w:val="double"/>
        </w:rPr>
        <w:t xml:space="preserve"> thos</w:t>
      </w:r>
      <w:r w:rsidR="00A8670A" w:rsidRPr="00FD1C12">
        <w:rPr>
          <w:rFonts w:ascii="Arial" w:hAnsi="Arial" w:cs="Arial"/>
          <w:sz w:val="19"/>
          <w:szCs w:val="19"/>
          <w:u w:val="double"/>
        </w:rPr>
        <w:t xml:space="preserve">e </w:t>
      </w:r>
      <w:r w:rsidRPr="00FD1C12">
        <w:rPr>
          <w:rFonts w:ascii="Arial" w:hAnsi="Arial" w:cs="Arial"/>
          <w:sz w:val="19"/>
          <w:szCs w:val="19"/>
        </w:rPr>
        <w:t xml:space="preserve">species </w:t>
      </w:r>
      <w:r w:rsidR="00C3030E" w:rsidRPr="00FD1C12">
        <w:rPr>
          <w:rFonts w:ascii="Arial" w:hAnsi="Arial" w:cs="Arial"/>
          <w:sz w:val="19"/>
          <w:szCs w:val="19"/>
          <w:u w:val="double"/>
        </w:rPr>
        <w:t>mos</w:t>
      </w:r>
      <w:r w:rsidR="00A8670A" w:rsidRPr="00FD1C12">
        <w:rPr>
          <w:rFonts w:ascii="Arial" w:hAnsi="Arial" w:cs="Arial"/>
          <w:sz w:val="19"/>
          <w:szCs w:val="19"/>
          <w:u w:val="double"/>
        </w:rPr>
        <w:t xml:space="preserve">t </w:t>
      </w:r>
      <w:r w:rsidRPr="00FD1C12">
        <w:rPr>
          <w:rFonts w:ascii="Arial" w:hAnsi="Arial" w:cs="Arial"/>
          <w:sz w:val="19"/>
          <w:szCs w:val="19"/>
        </w:rPr>
        <w:t xml:space="preserve">likely to exhibit clinical signs (e.g. horses). Similarly, virological and serological testing may be targeted </w:t>
      </w:r>
      <w:r w:rsidRPr="00FD1C12">
        <w:rPr>
          <w:rFonts w:ascii="Arial" w:hAnsi="Arial" w:cs="Arial"/>
          <w:strike/>
          <w:sz w:val="19"/>
          <w:szCs w:val="19"/>
        </w:rPr>
        <w:t>t</w:t>
      </w:r>
      <w:r w:rsidR="00A8670A" w:rsidRPr="00FD1C12">
        <w:rPr>
          <w:rFonts w:ascii="Arial" w:hAnsi="Arial" w:cs="Arial"/>
          <w:strike/>
          <w:sz w:val="19"/>
          <w:szCs w:val="19"/>
        </w:rPr>
        <w:t xml:space="preserve">o </w:t>
      </w:r>
      <w:r w:rsidR="00C3030E" w:rsidRPr="00FD1C12">
        <w:rPr>
          <w:rFonts w:ascii="Arial" w:hAnsi="Arial" w:cs="Arial"/>
          <w:sz w:val="19"/>
          <w:szCs w:val="19"/>
          <w:u w:val="double"/>
        </w:rPr>
        <w:t>toward</w:t>
      </w:r>
      <w:r w:rsidR="00A8670A" w:rsidRPr="00FD1C12">
        <w:rPr>
          <w:rFonts w:ascii="Arial" w:hAnsi="Arial" w:cs="Arial"/>
          <w:sz w:val="19"/>
          <w:szCs w:val="19"/>
          <w:u w:val="double"/>
        </w:rPr>
        <w:t xml:space="preserve">s </w:t>
      </w:r>
      <w:r w:rsidRPr="00FD1C12">
        <w:rPr>
          <w:rFonts w:ascii="Arial" w:hAnsi="Arial" w:cs="Arial"/>
          <w:sz w:val="19"/>
          <w:szCs w:val="19"/>
        </w:rPr>
        <w:t>species that rarely show clinical signs (e.g. donkeys).</w:t>
      </w:r>
      <w:r w:rsidR="00F57A8A" w:rsidRPr="00FD1C12">
        <w:rPr>
          <w:rFonts w:ascii="Arial" w:hAnsi="Arial" w:cs="Arial"/>
          <w:sz w:val="19"/>
          <w:szCs w:val="19"/>
        </w:rPr>
        <w:t xml:space="preserve"> </w:t>
      </w:r>
    </w:p>
    <w:p w14:paraId="724EDA4B" w14:textId="26C98738" w:rsidR="00035A22" w:rsidRPr="00FD1C12" w:rsidRDefault="00035A22" w:rsidP="00035A22">
      <w:pPr>
        <w:spacing w:after="240"/>
        <w:jc w:val="both"/>
        <w:rPr>
          <w:rFonts w:ascii="Arial" w:hAnsi="Arial" w:cs="Arial"/>
          <w:sz w:val="19"/>
          <w:szCs w:val="19"/>
        </w:rPr>
      </w:pPr>
      <w:r w:rsidRPr="00FD1C12">
        <w:rPr>
          <w:rFonts w:ascii="Arial" w:hAnsi="Arial" w:cs="Arial"/>
          <w:sz w:val="19"/>
          <w:szCs w:val="19"/>
        </w:rPr>
        <w:t>In vaccinated populations serological and virological</w:t>
      </w:r>
      <w:r w:rsidR="00087547" w:rsidRPr="00FD1C12">
        <w:rPr>
          <w:rFonts w:ascii="Arial" w:hAnsi="Arial" w:cs="Arial"/>
          <w:sz w:val="19"/>
          <w:szCs w:val="19"/>
        </w:rPr>
        <w:t xml:space="preserve"> </w:t>
      </w:r>
      <w:r w:rsidRPr="00FD1C12">
        <w:rPr>
          <w:rFonts w:ascii="Arial" w:hAnsi="Arial" w:cs="Arial"/>
          <w:i/>
          <w:iCs/>
          <w:sz w:val="19"/>
          <w:szCs w:val="19"/>
        </w:rPr>
        <w:t>surveillance</w:t>
      </w:r>
      <w:r w:rsidR="00087547" w:rsidRPr="00FD1C12">
        <w:rPr>
          <w:rFonts w:ascii="Arial" w:hAnsi="Arial" w:cs="Arial"/>
          <w:sz w:val="19"/>
          <w:szCs w:val="19"/>
        </w:rPr>
        <w:t xml:space="preserve"> </w:t>
      </w:r>
      <w:r w:rsidRPr="00FD1C12">
        <w:rPr>
          <w:rFonts w:ascii="Arial" w:hAnsi="Arial" w:cs="Arial"/>
          <w:sz w:val="19"/>
          <w:szCs w:val="19"/>
        </w:rPr>
        <w:t>is necessary to detect the AHSV types circulating to ensure that all circulating types are included in the</w:t>
      </w:r>
      <w:r w:rsidR="00087547" w:rsidRPr="00FD1C12">
        <w:rPr>
          <w:rFonts w:ascii="Arial" w:hAnsi="Arial" w:cs="Arial"/>
          <w:sz w:val="19"/>
          <w:szCs w:val="19"/>
        </w:rPr>
        <w:t xml:space="preserve"> </w:t>
      </w:r>
      <w:r w:rsidRPr="00FD1C12">
        <w:rPr>
          <w:rFonts w:ascii="Arial" w:hAnsi="Arial" w:cs="Arial"/>
          <w:i/>
          <w:iCs/>
          <w:sz w:val="19"/>
          <w:szCs w:val="19"/>
        </w:rPr>
        <w:t>vaccination</w:t>
      </w:r>
      <w:r w:rsidR="00087547" w:rsidRPr="00FD1C12">
        <w:rPr>
          <w:rFonts w:ascii="Arial" w:hAnsi="Arial" w:cs="Arial"/>
          <w:sz w:val="19"/>
          <w:szCs w:val="19"/>
        </w:rPr>
        <w:t xml:space="preserve"> </w:t>
      </w:r>
      <w:r w:rsidRPr="00FD1C12">
        <w:rPr>
          <w:rFonts w:ascii="Arial" w:hAnsi="Arial" w:cs="Arial"/>
          <w:sz w:val="19"/>
          <w:szCs w:val="19"/>
        </w:rPr>
        <w:t>programme.</w:t>
      </w:r>
    </w:p>
    <w:p w14:paraId="7CF38C17" w14:textId="1F235764" w:rsidR="00315381" w:rsidRPr="00FD1C12" w:rsidRDefault="00315381" w:rsidP="00035A22">
      <w:pPr>
        <w:spacing w:after="240"/>
        <w:jc w:val="both"/>
        <w:rPr>
          <w:rFonts w:ascii="Arial" w:hAnsi="Arial" w:cs="Arial"/>
          <w:sz w:val="19"/>
          <w:szCs w:val="19"/>
        </w:rPr>
      </w:pPr>
      <w:r w:rsidRPr="00FD1C12">
        <w:rPr>
          <w:rFonts w:ascii="Arial" w:hAnsi="Arial" w:cs="Arial"/>
          <w:sz w:val="19"/>
          <w:szCs w:val="19"/>
          <w:u w:val="double"/>
        </w:rPr>
        <w:lastRenderedPageBreak/>
        <w:t xml:space="preserve">Serological or virological </w:t>
      </w:r>
      <w:r w:rsidRPr="00FD1C12">
        <w:rPr>
          <w:rFonts w:ascii="Arial" w:hAnsi="Arial" w:cs="Arial"/>
          <w:i/>
          <w:iCs/>
          <w:sz w:val="19"/>
          <w:szCs w:val="19"/>
          <w:u w:val="double"/>
        </w:rPr>
        <w:t>surveillance</w:t>
      </w:r>
      <w:r w:rsidRPr="00FD1C12">
        <w:rPr>
          <w:rFonts w:ascii="Arial" w:hAnsi="Arial" w:cs="Arial"/>
          <w:sz w:val="19"/>
          <w:szCs w:val="19"/>
          <w:u w:val="double"/>
        </w:rPr>
        <w:t xml:space="preserve"> is also needed to detect subclinical </w:t>
      </w:r>
      <w:r w:rsidRPr="00FD1C12">
        <w:rPr>
          <w:rFonts w:ascii="Arial" w:hAnsi="Arial" w:cs="Arial"/>
          <w:i/>
          <w:iCs/>
          <w:sz w:val="19"/>
          <w:szCs w:val="19"/>
          <w:u w:val="double"/>
        </w:rPr>
        <w:t>infections</w:t>
      </w:r>
      <w:r w:rsidRPr="00FD1C12">
        <w:rPr>
          <w:rFonts w:ascii="Arial" w:hAnsi="Arial" w:cs="Arial"/>
          <w:sz w:val="19"/>
          <w:szCs w:val="19"/>
          <w:u w:val="double"/>
        </w:rPr>
        <w:t xml:space="preserve"> </w:t>
      </w:r>
      <w:r w:rsidR="008A248D" w:rsidRPr="00FD1C12">
        <w:rPr>
          <w:rFonts w:ascii="Arial" w:hAnsi="Arial" w:cs="Arial"/>
          <w:sz w:val="19"/>
          <w:szCs w:val="19"/>
          <w:u w:val="double"/>
        </w:rPr>
        <w:t xml:space="preserve">in </w:t>
      </w:r>
      <w:r w:rsidR="00551F98" w:rsidRPr="00FD1C12">
        <w:rPr>
          <w:rFonts w:ascii="Arial" w:hAnsi="Arial" w:cs="Arial"/>
          <w:sz w:val="19"/>
          <w:szCs w:val="19"/>
          <w:u w:val="double"/>
        </w:rPr>
        <w:t>f</w:t>
      </w:r>
      <w:r w:rsidRPr="00FD1C12">
        <w:rPr>
          <w:rFonts w:ascii="Arial" w:hAnsi="Arial" w:cs="Arial"/>
          <w:sz w:val="19"/>
          <w:szCs w:val="19"/>
          <w:u w:val="double"/>
        </w:rPr>
        <w:t xml:space="preserve">ree countries or </w:t>
      </w:r>
      <w:r w:rsidRPr="00FD1C12">
        <w:rPr>
          <w:rFonts w:ascii="Arial" w:hAnsi="Arial" w:cs="Arial"/>
          <w:i/>
          <w:iCs/>
          <w:sz w:val="19"/>
          <w:szCs w:val="19"/>
          <w:u w:val="double"/>
        </w:rPr>
        <w:t>zones</w:t>
      </w:r>
      <w:r w:rsidRPr="00FD1C12">
        <w:rPr>
          <w:rFonts w:ascii="Arial" w:hAnsi="Arial" w:cs="Arial"/>
          <w:sz w:val="19"/>
          <w:szCs w:val="19"/>
          <w:u w:val="double"/>
        </w:rPr>
        <w:t xml:space="preserve"> adjacent to countries or </w:t>
      </w:r>
      <w:r w:rsidRPr="00FD1C12">
        <w:rPr>
          <w:rFonts w:ascii="Arial" w:hAnsi="Arial" w:cs="Arial"/>
          <w:i/>
          <w:iCs/>
          <w:sz w:val="19"/>
          <w:szCs w:val="19"/>
          <w:u w:val="double"/>
        </w:rPr>
        <w:t>zones</w:t>
      </w:r>
      <w:r w:rsidRPr="00FD1C12">
        <w:rPr>
          <w:rFonts w:ascii="Arial" w:hAnsi="Arial" w:cs="Arial"/>
          <w:sz w:val="19"/>
          <w:szCs w:val="19"/>
          <w:u w:val="double"/>
        </w:rPr>
        <w:t xml:space="preserve"> in which live attenuated AHS vaccines are used</w:t>
      </w:r>
      <w:r w:rsidRPr="00FD1C12">
        <w:rPr>
          <w:rFonts w:ascii="Arial" w:hAnsi="Arial" w:cs="Arial"/>
          <w:sz w:val="19"/>
          <w:szCs w:val="19"/>
        </w:rPr>
        <w:t>.</w:t>
      </w:r>
    </w:p>
    <w:p w14:paraId="78DDCF87" w14:textId="4E7778E0" w:rsidR="00390561" w:rsidRPr="00FD1C12" w:rsidRDefault="00035A22" w:rsidP="00F57A8A">
      <w:pPr>
        <w:spacing w:after="240"/>
        <w:jc w:val="both"/>
        <w:rPr>
          <w:rFonts w:ascii="Arial" w:hAnsi="Arial" w:cs="Arial"/>
          <w:sz w:val="19"/>
          <w:szCs w:val="19"/>
        </w:rPr>
      </w:pPr>
      <w:r w:rsidRPr="00FD1C12">
        <w:rPr>
          <w:rFonts w:ascii="Arial" w:hAnsi="Arial" w:cs="Arial"/>
          <w:sz w:val="19"/>
          <w:szCs w:val="19"/>
        </w:rPr>
        <w:t>For random surveys, the design of the sampling strategy should incorporate epidemiologically appropriate design prevalence. The sample size selected for testing should be large enough to detect</w:t>
      </w:r>
      <w:r w:rsidR="00087547" w:rsidRPr="00FD1C12">
        <w:rPr>
          <w:rFonts w:ascii="Arial" w:hAnsi="Arial" w:cs="Arial"/>
          <w:sz w:val="19"/>
          <w:szCs w:val="19"/>
        </w:rPr>
        <w:t xml:space="preserve"> </w:t>
      </w:r>
      <w:r w:rsidRPr="00FD1C12">
        <w:rPr>
          <w:rFonts w:ascii="Arial" w:hAnsi="Arial" w:cs="Arial"/>
          <w:i/>
          <w:iCs/>
          <w:sz w:val="19"/>
          <w:szCs w:val="19"/>
        </w:rPr>
        <w:t>infection</w:t>
      </w:r>
      <w:r w:rsidR="00087547" w:rsidRPr="00FD1C12">
        <w:rPr>
          <w:rFonts w:ascii="Arial" w:hAnsi="Arial" w:cs="Arial"/>
          <w:sz w:val="19"/>
          <w:szCs w:val="19"/>
        </w:rPr>
        <w:t xml:space="preserve"> </w:t>
      </w:r>
      <w:r w:rsidRPr="00FD1C12">
        <w:rPr>
          <w:rFonts w:ascii="Arial" w:hAnsi="Arial" w:cs="Arial"/>
          <w:sz w:val="19"/>
          <w:szCs w:val="19"/>
        </w:rPr>
        <w:t xml:space="preserve">if it were to occur at a predetermined minimum rate. </w:t>
      </w:r>
      <w:proofErr w:type="gramStart"/>
      <w:r w:rsidRPr="00FD1C12">
        <w:rPr>
          <w:rFonts w:ascii="Arial" w:hAnsi="Arial" w:cs="Arial"/>
          <w:sz w:val="19"/>
          <w:szCs w:val="19"/>
        </w:rPr>
        <w:t>The sample size,</w:t>
      </w:r>
      <w:proofErr w:type="gramEnd"/>
      <w:r w:rsidRPr="00FD1C12">
        <w:rPr>
          <w:rFonts w:ascii="Arial" w:hAnsi="Arial" w:cs="Arial"/>
          <w:sz w:val="19"/>
          <w:szCs w:val="19"/>
        </w:rPr>
        <w:t xml:space="preserve"> expected prevalence and diagnostic sensitivity of the tests determine the level of confidence in the results of the survey. The Member Country should justify the choice of design prevalence and confidence level based on the objectives of</w:t>
      </w:r>
      <w:r w:rsidR="00087547" w:rsidRPr="00FD1C12">
        <w:rPr>
          <w:rFonts w:ascii="Arial" w:hAnsi="Arial" w:cs="Arial"/>
          <w:sz w:val="19"/>
          <w:szCs w:val="19"/>
        </w:rPr>
        <w:t xml:space="preserve"> </w:t>
      </w:r>
      <w:r w:rsidRPr="00FD1C12">
        <w:rPr>
          <w:rFonts w:ascii="Arial" w:hAnsi="Arial" w:cs="Arial"/>
          <w:i/>
          <w:iCs/>
          <w:sz w:val="19"/>
          <w:szCs w:val="19"/>
        </w:rPr>
        <w:t>surveillance</w:t>
      </w:r>
      <w:r w:rsidR="00087547" w:rsidRPr="00FD1C12">
        <w:rPr>
          <w:rFonts w:ascii="Arial" w:hAnsi="Arial" w:cs="Arial"/>
          <w:sz w:val="19"/>
          <w:szCs w:val="19"/>
        </w:rPr>
        <w:t xml:space="preserve"> </w:t>
      </w:r>
      <w:r w:rsidRPr="00FD1C12">
        <w:rPr>
          <w:rFonts w:ascii="Arial" w:hAnsi="Arial" w:cs="Arial"/>
          <w:sz w:val="19"/>
          <w:szCs w:val="19"/>
        </w:rPr>
        <w:t>and the epidemiological situation, in accordance with</w:t>
      </w:r>
      <w:r w:rsidR="0E1477E7" w:rsidRPr="00FD1C12">
        <w:rPr>
          <w:rFonts w:ascii="Arial" w:hAnsi="Arial" w:cs="Arial"/>
          <w:sz w:val="19"/>
          <w:szCs w:val="19"/>
        </w:rPr>
        <w:t xml:space="preserve"> </w:t>
      </w:r>
      <w:r w:rsidRPr="00FD1C12">
        <w:rPr>
          <w:rFonts w:ascii="Arial" w:hAnsi="Arial" w:cs="Arial"/>
          <w:sz w:val="19"/>
          <w:szCs w:val="19"/>
        </w:rPr>
        <w:t>Chapter</w:t>
      </w:r>
      <w:r w:rsidR="00087547" w:rsidRPr="00FD1C12">
        <w:rPr>
          <w:rFonts w:ascii="Arial" w:hAnsi="Arial" w:cs="Arial"/>
          <w:sz w:val="19"/>
          <w:szCs w:val="19"/>
        </w:rPr>
        <w:t xml:space="preserve"> </w:t>
      </w:r>
      <w:r w:rsidRPr="00FD1C12">
        <w:rPr>
          <w:rFonts w:ascii="Arial" w:hAnsi="Arial" w:cs="Arial"/>
          <w:sz w:val="19"/>
          <w:szCs w:val="19"/>
        </w:rPr>
        <w:t>1.4.</w:t>
      </w:r>
      <w:r w:rsidR="00087547" w:rsidRPr="00FD1C12">
        <w:rPr>
          <w:rFonts w:ascii="Arial" w:hAnsi="Arial" w:cs="Arial"/>
          <w:sz w:val="19"/>
          <w:szCs w:val="19"/>
        </w:rPr>
        <w:t xml:space="preserve"> </w:t>
      </w:r>
      <w:r w:rsidRPr="00FD1C12">
        <w:rPr>
          <w:rFonts w:ascii="Arial" w:hAnsi="Arial" w:cs="Arial"/>
          <w:sz w:val="19"/>
          <w:szCs w:val="19"/>
        </w:rPr>
        <w:t>Selection of the design prevalence</w:t>
      </w:r>
      <w:proofErr w:type="gramStart"/>
      <w:r w:rsidRPr="00FD1C12">
        <w:rPr>
          <w:rFonts w:ascii="Arial" w:hAnsi="Arial" w:cs="Arial"/>
          <w:strike/>
          <w:sz w:val="19"/>
          <w:szCs w:val="19"/>
        </w:rPr>
        <w:t>, in particular,</w:t>
      </w:r>
      <w:r w:rsidRPr="00FD1C12">
        <w:rPr>
          <w:rFonts w:ascii="Arial" w:hAnsi="Arial" w:cs="Arial"/>
          <w:sz w:val="19"/>
          <w:szCs w:val="19"/>
        </w:rPr>
        <w:t xml:space="preserve"> should</w:t>
      </w:r>
      <w:proofErr w:type="gramEnd"/>
      <w:r w:rsidRPr="00FD1C12">
        <w:rPr>
          <w:rFonts w:ascii="Arial" w:hAnsi="Arial" w:cs="Arial"/>
          <w:sz w:val="19"/>
          <w:szCs w:val="19"/>
        </w:rPr>
        <w:t xml:space="preserve"> be based on the prevailing or historical epidemiological situation.</w:t>
      </w:r>
      <w:r w:rsidR="00F57A8A" w:rsidRPr="00FD1C12">
        <w:rPr>
          <w:rFonts w:ascii="Arial" w:hAnsi="Arial" w:cs="Arial"/>
          <w:sz w:val="19"/>
          <w:szCs w:val="19"/>
        </w:rPr>
        <w:t xml:space="preserve"> </w:t>
      </w:r>
    </w:p>
    <w:p w14:paraId="25268AF2" w14:textId="3D9952F1" w:rsidR="00035A22" w:rsidRPr="00FD1C12" w:rsidRDefault="00035A22" w:rsidP="00035A22">
      <w:pPr>
        <w:spacing w:after="240"/>
        <w:jc w:val="both"/>
        <w:rPr>
          <w:rFonts w:ascii="Arial" w:hAnsi="Arial" w:cs="Arial"/>
          <w:sz w:val="19"/>
          <w:szCs w:val="19"/>
        </w:rPr>
      </w:pPr>
      <w:r w:rsidRPr="00FD1C12">
        <w:rPr>
          <w:rFonts w:ascii="Arial" w:hAnsi="Arial" w:cs="Arial"/>
          <w:sz w:val="19"/>
          <w:szCs w:val="19"/>
        </w:rPr>
        <w:t>Irrespective of the survey approach selected, the sensitivity and specificity of the diagnostic tests employed are key factors in the design, sample size determination and interpretation of the results obtained. Ideally, the sensitivity and specificity of the tests used should be validated for the</w:t>
      </w:r>
      <w:r w:rsidR="00087547" w:rsidRPr="00FD1C12">
        <w:rPr>
          <w:rFonts w:ascii="Arial" w:hAnsi="Arial" w:cs="Arial"/>
          <w:sz w:val="19"/>
          <w:szCs w:val="19"/>
        </w:rPr>
        <w:t xml:space="preserve"> </w:t>
      </w:r>
      <w:r w:rsidRPr="00FD1C12">
        <w:rPr>
          <w:rFonts w:ascii="Arial" w:hAnsi="Arial" w:cs="Arial"/>
          <w:i/>
          <w:iCs/>
          <w:sz w:val="19"/>
          <w:szCs w:val="19"/>
        </w:rPr>
        <w:t>vaccination</w:t>
      </w:r>
      <w:r w:rsidR="00087547" w:rsidRPr="00FD1C12">
        <w:rPr>
          <w:rFonts w:ascii="Arial" w:hAnsi="Arial" w:cs="Arial"/>
          <w:sz w:val="19"/>
          <w:szCs w:val="19"/>
        </w:rPr>
        <w:t xml:space="preserve"> </w:t>
      </w:r>
      <w:r w:rsidRPr="00FD1C12">
        <w:rPr>
          <w:rFonts w:ascii="Arial" w:hAnsi="Arial" w:cs="Arial"/>
          <w:sz w:val="19"/>
          <w:szCs w:val="19"/>
        </w:rPr>
        <w:t>or</w:t>
      </w:r>
      <w:r w:rsidR="00087547" w:rsidRPr="00FD1C12">
        <w:rPr>
          <w:rFonts w:ascii="Arial" w:hAnsi="Arial" w:cs="Arial"/>
          <w:sz w:val="19"/>
          <w:szCs w:val="19"/>
        </w:rPr>
        <w:t xml:space="preserve"> </w:t>
      </w:r>
      <w:r w:rsidRPr="00FD1C12">
        <w:rPr>
          <w:rFonts w:ascii="Arial" w:hAnsi="Arial" w:cs="Arial"/>
          <w:i/>
          <w:iCs/>
          <w:sz w:val="19"/>
          <w:szCs w:val="19"/>
        </w:rPr>
        <w:t>infection</w:t>
      </w:r>
      <w:r w:rsidR="00087547" w:rsidRPr="00FD1C12">
        <w:rPr>
          <w:rFonts w:ascii="Arial" w:hAnsi="Arial" w:cs="Arial"/>
          <w:sz w:val="19"/>
          <w:szCs w:val="19"/>
        </w:rPr>
        <w:t xml:space="preserve"> </w:t>
      </w:r>
      <w:r w:rsidRPr="00FD1C12">
        <w:rPr>
          <w:rFonts w:ascii="Arial" w:hAnsi="Arial" w:cs="Arial"/>
          <w:sz w:val="19"/>
          <w:szCs w:val="19"/>
        </w:rPr>
        <w:t>history and the different species in the target population.</w:t>
      </w:r>
    </w:p>
    <w:p w14:paraId="52AD28E6" w14:textId="6EB035F2" w:rsidR="00035A22" w:rsidRPr="00FD1C12" w:rsidRDefault="00035A22" w:rsidP="00035A22">
      <w:pPr>
        <w:spacing w:after="240"/>
        <w:jc w:val="both"/>
        <w:rPr>
          <w:rFonts w:ascii="Arial" w:hAnsi="Arial" w:cs="Arial"/>
          <w:sz w:val="19"/>
          <w:szCs w:val="19"/>
        </w:rPr>
      </w:pPr>
      <w:r w:rsidRPr="00FD1C12">
        <w:rPr>
          <w:rFonts w:ascii="Arial" w:hAnsi="Arial" w:cs="Arial"/>
          <w:sz w:val="19"/>
          <w:szCs w:val="19"/>
        </w:rPr>
        <w:t>Irrespective of the testing system employed,</w:t>
      </w:r>
      <w:r w:rsidR="00087547" w:rsidRPr="00FD1C12">
        <w:rPr>
          <w:rFonts w:ascii="Arial" w:hAnsi="Arial" w:cs="Arial"/>
          <w:sz w:val="19"/>
          <w:szCs w:val="19"/>
        </w:rPr>
        <w:t xml:space="preserve"> </w:t>
      </w:r>
      <w:r w:rsidRPr="00FD1C12">
        <w:rPr>
          <w:rFonts w:ascii="Arial" w:hAnsi="Arial" w:cs="Arial"/>
          <w:i/>
          <w:iCs/>
          <w:sz w:val="19"/>
          <w:szCs w:val="19"/>
        </w:rPr>
        <w:t>surveillance</w:t>
      </w:r>
      <w:r w:rsidR="00087547" w:rsidRPr="00FD1C12">
        <w:rPr>
          <w:rFonts w:ascii="Arial" w:hAnsi="Arial" w:cs="Arial"/>
          <w:sz w:val="19"/>
          <w:szCs w:val="19"/>
        </w:rPr>
        <w:t xml:space="preserve"> </w:t>
      </w:r>
      <w:r w:rsidRPr="00FD1C12">
        <w:rPr>
          <w:rFonts w:ascii="Arial" w:hAnsi="Arial" w:cs="Arial"/>
          <w:sz w:val="19"/>
          <w:szCs w:val="19"/>
        </w:rPr>
        <w:t>system design should anticipate the occurrence of false positive reactions. If the characteristics of the testing system are known, the rate at which these false positives are likely to occur can be calculated in advance. There should be an effective procedure for following up positives to ultimately determine with a high level of confidence, whether they are indicative of</w:t>
      </w:r>
      <w:r w:rsidR="000E00D0" w:rsidRPr="00FD1C12">
        <w:rPr>
          <w:rFonts w:ascii="Arial" w:hAnsi="Arial" w:cs="Arial"/>
          <w:sz w:val="19"/>
          <w:szCs w:val="19"/>
        </w:rPr>
        <w:t xml:space="preserve"> </w:t>
      </w:r>
      <w:r w:rsidR="000E00D0" w:rsidRPr="00FD1C12">
        <w:rPr>
          <w:rFonts w:ascii="Arial" w:hAnsi="Arial" w:cs="Arial"/>
          <w:i/>
          <w:iCs/>
          <w:sz w:val="19"/>
          <w:szCs w:val="19"/>
        </w:rPr>
        <w:t>infection</w:t>
      </w:r>
      <w:r w:rsidR="00087547" w:rsidRPr="00FD1C12">
        <w:rPr>
          <w:rFonts w:ascii="Arial" w:hAnsi="Arial" w:cs="Arial"/>
          <w:sz w:val="19"/>
          <w:szCs w:val="19"/>
        </w:rPr>
        <w:t xml:space="preserve"> </w:t>
      </w:r>
      <w:r w:rsidRPr="00FD1C12">
        <w:rPr>
          <w:rFonts w:ascii="Arial" w:hAnsi="Arial" w:cs="Arial"/>
          <w:sz w:val="19"/>
          <w:szCs w:val="19"/>
        </w:rPr>
        <w:t>or not. This should involve both supplementary tests and follow-up investigation to collect diagnostic material from the original sampling unit as well as those which may be epidemiologically linked to it.</w:t>
      </w:r>
    </w:p>
    <w:p w14:paraId="5806E83A" w14:textId="11B8707A" w:rsidR="00035A22" w:rsidRPr="00FD1C12" w:rsidRDefault="00035A22" w:rsidP="00035A22">
      <w:pPr>
        <w:spacing w:after="240"/>
        <w:jc w:val="both"/>
        <w:rPr>
          <w:rFonts w:ascii="Arial" w:hAnsi="Arial" w:cs="Arial"/>
          <w:sz w:val="19"/>
          <w:szCs w:val="19"/>
        </w:rPr>
      </w:pPr>
      <w:r w:rsidRPr="00FD1C12">
        <w:rPr>
          <w:rFonts w:ascii="Arial" w:hAnsi="Arial" w:cs="Arial"/>
          <w:sz w:val="19"/>
          <w:szCs w:val="19"/>
        </w:rPr>
        <w:t>The principles for</w:t>
      </w:r>
      <w:r w:rsidR="00087547" w:rsidRPr="00FD1C12">
        <w:rPr>
          <w:rFonts w:ascii="Arial" w:hAnsi="Arial" w:cs="Arial"/>
          <w:sz w:val="19"/>
          <w:szCs w:val="19"/>
        </w:rPr>
        <w:t xml:space="preserve"> </w:t>
      </w:r>
      <w:r w:rsidRPr="00FD1C12">
        <w:rPr>
          <w:rFonts w:ascii="Arial" w:hAnsi="Arial" w:cs="Arial"/>
          <w:i/>
          <w:iCs/>
          <w:sz w:val="19"/>
          <w:szCs w:val="19"/>
        </w:rPr>
        <w:t>surveillance</w:t>
      </w:r>
      <w:r w:rsidR="00087547" w:rsidRPr="00FD1C12">
        <w:rPr>
          <w:rFonts w:ascii="Arial" w:hAnsi="Arial" w:cs="Arial"/>
          <w:sz w:val="19"/>
          <w:szCs w:val="19"/>
        </w:rPr>
        <w:t xml:space="preserve"> </w:t>
      </w:r>
      <w:r w:rsidRPr="00FD1C12">
        <w:rPr>
          <w:rFonts w:ascii="Arial" w:hAnsi="Arial" w:cs="Arial"/>
          <w:sz w:val="19"/>
          <w:szCs w:val="19"/>
        </w:rPr>
        <w:t>for disease or</w:t>
      </w:r>
      <w:r w:rsidR="00087547" w:rsidRPr="00FD1C12">
        <w:rPr>
          <w:rFonts w:ascii="Arial" w:hAnsi="Arial" w:cs="Arial"/>
          <w:sz w:val="19"/>
          <w:szCs w:val="19"/>
        </w:rPr>
        <w:t xml:space="preserve"> </w:t>
      </w:r>
      <w:r w:rsidRPr="00FD1C12">
        <w:rPr>
          <w:rFonts w:ascii="Arial" w:hAnsi="Arial" w:cs="Arial"/>
          <w:i/>
          <w:iCs/>
          <w:sz w:val="19"/>
          <w:szCs w:val="19"/>
        </w:rPr>
        <w:t>infection</w:t>
      </w:r>
      <w:r w:rsidR="00087547" w:rsidRPr="00FD1C12">
        <w:rPr>
          <w:rFonts w:ascii="Arial" w:hAnsi="Arial" w:cs="Arial"/>
          <w:sz w:val="19"/>
          <w:szCs w:val="19"/>
        </w:rPr>
        <w:t xml:space="preserve"> </w:t>
      </w:r>
      <w:r w:rsidRPr="00FD1C12">
        <w:rPr>
          <w:rFonts w:ascii="Arial" w:hAnsi="Arial" w:cs="Arial"/>
          <w:sz w:val="19"/>
          <w:szCs w:val="19"/>
        </w:rPr>
        <w:t>are technically well defined.</w:t>
      </w:r>
      <w:r w:rsidR="00087547" w:rsidRPr="00FD1C12">
        <w:rPr>
          <w:rFonts w:ascii="Arial" w:hAnsi="Arial" w:cs="Arial"/>
          <w:sz w:val="19"/>
          <w:szCs w:val="19"/>
        </w:rPr>
        <w:t xml:space="preserve"> </w:t>
      </w:r>
      <w:r w:rsidRPr="00FD1C12">
        <w:rPr>
          <w:rFonts w:ascii="Arial" w:hAnsi="Arial" w:cs="Arial"/>
          <w:i/>
          <w:iCs/>
          <w:sz w:val="19"/>
          <w:szCs w:val="19"/>
        </w:rPr>
        <w:t>Surveillance</w:t>
      </w:r>
      <w:r w:rsidR="00087547" w:rsidRPr="00FD1C12">
        <w:rPr>
          <w:rFonts w:ascii="Arial" w:hAnsi="Arial" w:cs="Arial"/>
          <w:sz w:val="19"/>
          <w:szCs w:val="19"/>
        </w:rPr>
        <w:t xml:space="preserve"> </w:t>
      </w:r>
      <w:r w:rsidRPr="00FD1C12">
        <w:rPr>
          <w:rFonts w:ascii="Arial" w:hAnsi="Arial" w:cs="Arial"/>
          <w:sz w:val="19"/>
          <w:szCs w:val="19"/>
        </w:rPr>
        <w:t>programmes to prove the absence of AHSV</w:t>
      </w:r>
      <w:r w:rsidR="00087547" w:rsidRPr="00FD1C12">
        <w:rPr>
          <w:rFonts w:ascii="Arial" w:hAnsi="Arial" w:cs="Arial"/>
          <w:sz w:val="19"/>
          <w:szCs w:val="19"/>
        </w:rPr>
        <w:t xml:space="preserve"> </w:t>
      </w:r>
      <w:r w:rsidRPr="00FD1C12">
        <w:rPr>
          <w:rFonts w:ascii="Arial" w:hAnsi="Arial" w:cs="Arial"/>
          <w:i/>
          <w:iCs/>
          <w:sz w:val="19"/>
          <w:szCs w:val="19"/>
        </w:rPr>
        <w:t>infection</w:t>
      </w:r>
      <w:r w:rsidR="00087547" w:rsidRPr="00FD1C12">
        <w:rPr>
          <w:rFonts w:ascii="Arial" w:hAnsi="Arial" w:cs="Arial"/>
          <w:sz w:val="19"/>
          <w:szCs w:val="19"/>
        </w:rPr>
        <w:t xml:space="preserve"> </w:t>
      </w:r>
      <w:r w:rsidRPr="00FD1C12">
        <w:rPr>
          <w:rFonts w:ascii="Arial" w:hAnsi="Arial" w:cs="Arial"/>
          <w:sz w:val="19"/>
          <w:szCs w:val="19"/>
        </w:rPr>
        <w:t xml:space="preserve">or transmission, should be carefully designed to avoid producing results that are insufficiently reliable to be accepted by </w:t>
      </w:r>
      <w:r w:rsidR="00060FDF" w:rsidRPr="00FD1C12">
        <w:rPr>
          <w:rFonts w:ascii="Arial" w:hAnsi="Arial" w:cs="Arial"/>
          <w:sz w:val="19"/>
          <w:szCs w:val="19"/>
        </w:rPr>
        <w:t>WOAH</w:t>
      </w:r>
      <w:r w:rsidRPr="00FD1C12">
        <w:rPr>
          <w:rFonts w:ascii="Arial" w:hAnsi="Arial" w:cs="Arial"/>
          <w:sz w:val="19"/>
          <w:szCs w:val="19"/>
        </w:rPr>
        <w:t xml:space="preserve"> for official recognition of status. The design of any</w:t>
      </w:r>
      <w:r w:rsidR="00087547" w:rsidRPr="00FD1C12">
        <w:rPr>
          <w:rFonts w:ascii="Arial" w:hAnsi="Arial" w:cs="Arial"/>
          <w:sz w:val="19"/>
          <w:szCs w:val="19"/>
        </w:rPr>
        <w:t xml:space="preserve"> </w:t>
      </w:r>
      <w:r w:rsidRPr="00FD1C12">
        <w:rPr>
          <w:rFonts w:ascii="Arial" w:hAnsi="Arial" w:cs="Arial"/>
          <w:i/>
          <w:iCs/>
          <w:sz w:val="19"/>
          <w:szCs w:val="19"/>
        </w:rPr>
        <w:t>surveillance</w:t>
      </w:r>
      <w:r w:rsidR="00087547" w:rsidRPr="00FD1C12">
        <w:rPr>
          <w:rFonts w:ascii="Arial" w:hAnsi="Arial" w:cs="Arial"/>
          <w:sz w:val="19"/>
          <w:szCs w:val="19"/>
        </w:rPr>
        <w:t xml:space="preserve"> </w:t>
      </w:r>
      <w:r w:rsidRPr="00FD1C12">
        <w:rPr>
          <w:rFonts w:ascii="Arial" w:hAnsi="Arial" w:cs="Arial"/>
          <w:sz w:val="19"/>
          <w:szCs w:val="19"/>
        </w:rPr>
        <w:t>programme, therefore, requires inputs from professionals competent and experienced in this field.</w:t>
      </w:r>
    </w:p>
    <w:p w14:paraId="1C07EFC2" w14:textId="4867DA68" w:rsidR="00035A22" w:rsidRPr="00FD1C12" w:rsidRDefault="00AB29AB" w:rsidP="00AB29AB">
      <w:pPr>
        <w:spacing w:after="240"/>
        <w:ind w:left="426" w:hanging="426"/>
        <w:jc w:val="both"/>
        <w:rPr>
          <w:rFonts w:ascii="Arial" w:hAnsi="Arial" w:cs="Arial"/>
          <w:sz w:val="19"/>
          <w:szCs w:val="19"/>
          <w:u w:val="single"/>
        </w:rPr>
      </w:pPr>
      <w:r w:rsidRPr="00FD1C12">
        <w:rPr>
          <w:rFonts w:ascii="Arial" w:hAnsi="Arial" w:cs="Arial"/>
          <w:sz w:val="19"/>
          <w:szCs w:val="19"/>
        </w:rPr>
        <w:t>1.</w:t>
      </w:r>
      <w:r w:rsidRPr="00FD1C12">
        <w:rPr>
          <w:rFonts w:ascii="Arial" w:hAnsi="Arial" w:cs="Arial"/>
          <w:sz w:val="19"/>
          <w:szCs w:val="19"/>
        </w:rPr>
        <w:tab/>
      </w:r>
      <w:r w:rsidR="00035A22" w:rsidRPr="00FD1C12">
        <w:rPr>
          <w:rFonts w:ascii="Arial" w:hAnsi="Arial" w:cs="Arial"/>
          <w:sz w:val="19"/>
          <w:szCs w:val="19"/>
          <w:u w:val="single"/>
        </w:rPr>
        <w:t>Clinical surveillance</w:t>
      </w:r>
    </w:p>
    <w:p w14:paraId="7785B486" w14:textId="1915353D" w:rsidR="00035A22" w:rsidRPr="00FD1C12" w:rsidRDefault="00035A22" w:rsidP="00AB29AB">
      <w:pPr>
        <w:spacing w:after="240"/>
        <w:ind w:left="426"/>
        <w:jc w:val="both"/>
        <w:rPr>
          <w:rFonts w:ascii="Arial" w:hAnsi="Arial" w:cs="Arial"/>
          <w:sz w:val="19"/>
          <w:szCs w:val="19"/>
        </w:rPr>
      </w:pPr>
      <w:r w:rsidRPr="00FD1C12">
        <w:rPr>
          <w:rFonts w:ascii="Arial" w:hAnsi="Arial" w:cs="Arial"/>
          <w:sz w:val="19"/>
          <w:szCs w:val="19"/>
        </w:rPr>
        <w:t>Clinical</w:t>
      </w:r>
      <w:r w:rsidR="00087547" w:rsidRPr="00FD1C12">
        <w:rPr>
          <w:rFonts w:ascii="Arial" w:hAnsi="Arial" w:cs="Arial"/>
          <w:sz w:val="19"/>
          <w:szCs w:val="19"/>
        </w:rPr>
        <w:t xml:space="preserve"> </w:t>
      </w:r>
      <w:r w:rsidRPr="00FD1C12">
        <w:rPr>
          <w:rFonts w:ascii="Arial" w:hAnsi="Arial" w:cs="Arial"/>
          <w:i/>
          <w:iCs/>
          <w:sz w:val="19"/>
          <w:szCs w:val="19"/>
        </w:rPr>
        <w:t>surveillance</w:t>
      </w:r>
      <w:r w:rsidR="00087547" w:rsidRPr="00FD1C12">
        <w:rPr>
          <w:rFonts w:ascii="Arial" w:hAnsi="Arial" w:cs="Arial"/>
          <w:sz w:val="19"/>
          <w:szCs w:val="19"/>
        </w:rPr>
        <w:t xml:space="preserve"> </w:t>
      </w:r>
      <w:r w:rsidRPr="00FD1C12">
        <w:rPr>
          <w:rFonts w:ascii="Arial" w:hAnsi="Arial" w:cs="Arial"/>
          <w:sz w:val="19"/>
          <w:szCs w:val="19"/>
        </w:rPr>
        <w:t>aims at the detection of clinical signs of AHS in equids particularly during a newly introduced</w:t>
      </w:r>
      <w:r w:rsidR="00087547" w:rsidRPr="00FD1C12">
        <w:rPr>
          <w:rFonts w:ascii="Arial" w:hAnsi="Arial" w:cs="Arial"/>
          <w:sz w:val="19"/>
          <w:szCs w:val="19"/>
        </w:rPr>
        <w:t xml:space="preserve"> </w:t>
      </w:r>
      <w:r w:rsidRPr="00FD1C12">
        <w:rPr>
          <w:rFonts w:ascii="Arial" w:hAnsi="Arial" w:cs="Arial"/>
          <w:i/>
          <w:iCs/>
          <w:sz w:val="19"/>
          <w:szCs w:val="19"/>
        </w:rPr>
        <w:t>infection</w:t>
      </w:r>
      <w:r w:rsidRPr="00FD1C12">
        <w:rPr>
          <w:rFonts w:ascii="Arial" w:hAnsi="Arial" w:cs="Arial"/>
          <w:sz w:val="19"/>
          <w:szCs w:val="19"/>
        </w:rPr>
        <w:t>. In horses, clinical signs may include pyrexia, oedema, hyperaemia of mucous membranes and dyspnoea.</w:t>
      </w:r>
    </w:p>
    <w:p w14:paraId="5F6B6AB8" w14:textId="22F734CC" w:rsidR="00035A22" w:rsidRPr="00FD1C12" w:rsidRDefault="00035A22" w:rsidP="00AB29AB">
      <w:pPr>
        <w:spacing w:after="240"/>
        <w:ind w:left="426"/>
        <w:jc w:val="both"/>
        <w:rPr>
          <w:rFonts w:ascii="Arial" w:hAnsi="Arial" w:cs="Arial"/>
          <w:sz w:val="19"/>
          <w:szCs w:val="19"/>
        </w:rPr>
      </w:pPr>
      <w:r w:rsidRPr="00FD1C12">
        <w:rPr>
          <w:rFonts w:ascii="Arial" w:hAnsi="Arial" w:cs="Arial"/>
          <w:sz w:val="19"/>
          <w:szCs w:val="19"/>
        </w:rPr>
        <w:t xml:space="preserve">Suspected </w:t>
      </w:r>
      <w:r w:rsidRPr="00FD1C12">
        <w:rPr>
          <w:rFonts w:ascii="Arial" w:hAnsi="Arial" w:cs="Arial"/>
          <w:i/>
          <w:iCs/>
          <w:sz w:val="19"/>
          <w:szCs w:val="19"/>
        </w:rPr>
        <w:t>cases</w:t>
      </w:r>
      <w:r w:rsidRPr="00FD1C12">
        <w:rPr>
          <w:rFonts w:ascii="Arial" w:hAnsi="Arial" w:cs="Arial"/>
          <w:sz w:val="19"/>
          <w:szCs w:val="19"/>
        </w:rPr>
        <w:t xml:space="preserve"> detected by clinical</w:t>
      </w:r>
      <w:r w:rsidR="00087547" w:rsidRPr="00FD1C12">
        <w:rPr>
          <w:rFonts w:ascii="Arial" w:hAnsi="Arial" w:cs="Arial"/>
          <w:sz w:val="19"/>
          <w:szCs w:val="19"/>
        </w:rPr>
        <w:t xml:space="preserve"> </w:t>
      </w:r>
      <w:r w:rsidRPr="00FD1C12">
        <w:rPr>
          <w:rFonts w:ascii="Arial" w:hAnsi="Arial" w:cs="Arial"/>
          <w:i/>
          <w:iCs/>
          <w:sz w:val="19"/>
          <w:szCs w:val="19"/>
        </w:rPr>
        <w:t>surveillance</w:t>
      </w:r>
      <w:r w:rsidR="00087547" w:rsidRPr="00FD1C12">
        <w:rPr>
          <w:rFonts w:ascii="Arial" w:hAnsi="Arial" w:cs="Arial"/>
          <w:sz w:val="19"/>
          <w:szCs w:val="19"/>
        </w:rPr>
        <w:t xml:space="preserve"> </w:t>
      </w:r>
      <w:r w:rsidRPr="00FD1C12">
        <w:rPr>
          <w:rFonts w:ascii="Arial" w:hAnsi="Arial" w:cs="Arial"/>
          <w:sz w:val="19"/>
          <w:szCs w:val="19"/>
        </w:rPr>
        <w:t>should always be confirmed by</w:t>
      </w:r>
      <w:r w:rsidR="00087547" w:rsidRPr="00FD1C12">
        <w:rPr>
          <w:rFonts w:ascii="Arial" w:hAnsi="Arial" w:cs="Arial"/>
          <w:sz w:val="19"/>
          <w:szCs w:val="19"/>
        </w:rPr>
        <w:t xml:space="preserve"> </w:t>
      </w:r>
      <w:r w:rsidRPr="00FD1C12">
        <w:rPr>
          <w:rFonts w:ascii="Arial" w:hAnsi="Arial" w:cs="Arial"/>
          <w:i/>
          <w:iCs/>
          <w:sz w:val="19"/>
          <w:szCs w:val="19"/>
        </w:rPr>
        <w:t>laboratory</w:t>
      </w:r>
      <w:r w:rsidR="00087547" w:rsidRPr="00FD1C12">
        <w:rPr>
          <w:rFonts w:ascii="Arial" w:hAnsi="Arial" w:cs="Arial"/>
          <w:sz w:val="19"/>
          <w:szCs w:val="19"/>
        </w:rPr>
        <w:t xml:space="preserve"> </w:t>
      </w:r>
      <w:r w:rsidRPr="00FD1C12">
        <w:rPr>
          <w:rFonts w:ascii="Arial" w:hAnsi="Arial" w:cs="Arial"/>
          <w:sz w:val="19"/>
          <w:szCs w:val="19"/>
        </w:rPr>
        <w:t>testing.</w:t>
      </w:r>
    </w:p>
    <w:p w14:paraId="36EA005E" w14:textId="305768C6" w:rsidR="00035A22" w:rsidRPr="00FD1C12" w:rsidRDefault="00AB29AB" w:rsidP="00AB29AB">
      <w:pPr>
        <w:spacing w:after="240"/>
        <w:ind w:left="426" w:hanging="426"/>
        <w:jc w:val="both"/>
        <w:rPr>
          <w:rFonts w:ascii="Arial" w:hAnsi="Arial" w:cs="Arial"/>
          <w:sz w:val="19"/>
          <w:szCs w:val="19"/>
          <w:u w:val="single"/>
        </w:rPr>
      </w:pPr>
      <w:r w:rsidRPr="00FD1C12">
        <w:rPr>
          <w:rFonts w:ascii="Arial" w:hAnsi="Arial" w:cs="Arial"/>
          <w:sz w:val="19"/>
          <w:szCs w:val="19"/>
        </w:rPr>
        <w:t>2.</w:t>
      </w:r>
      <w:r w:rsidRPr="00FD1C12">
        <w:rPr>
          <w:rFonts w:ascii="Arial" w:hAnsi="Arial" w:cs="Arial"/>
          <w:sz w:val="19"/>
          <w:szCs w:val="19"/>
        </w:rPr>
        <w:tab/>
      </w:r>
      <w:r w:rsidR="00035A22" w:rsidRPr="00FD1C12">
        <w:rPr>
          <w:rFonts w:ascii="Arial" w:hAnsi="Arial" w:cs="Arial"/>
          <w:sz w:val="19"/>
          <w:szCs w:val="19"/>
          <w:u w:val="single"/>
        </w:rPr>
        <w:t>Serological surveillance</w:t>
      </w:r>
    </w:p>
    <w:p w14:paraId="6C5D4F69" w14:textId="1BD1E5D6" w:rsidR="008D4F93" w:rsidRPr="00FD1C12" w:rsidRDefault="00035A22" w:rsidP="00F57A8A">
      <w:pPr>
        <w:spacing w:after="240"/>
        <w:ind w:left="426"/>
        <w:jc w:val="both"/>
        <w:rPr>
          <w:rFonts w:ascii="Arial" w:hAnsi="Arial" w:cs="Arial"/>
          <w:sz w:val="19"/>
          <w:szCs w:val="19"/>
        </w:rPr>
      </w:pPr>
      <w:r w:rsidRPr="00FD1C12">
        <w:rPr>
          <w:rFonts w:ascii="Arial" w:hAnsi="Arial" w:cs="Arial"/>
          <w:sz w:val="19"/>
          <w:szCs w:val="19"/>
        </w:rPr>
        <w:t>Serological</w:t>
      </w:r>
      <w:r w:rsidR="00087547" w:rsidRPr="00FD1C12">
        <w:rPr>
          <w:rFonts w:ascii="Arial" w:hAnsi="Arial" w:cs="Arial"/>
          <w:sz w:val="19"/>
          <w:szCs w:val="19"/>
        </w:rPr>
        <w:t xml:space="preserve"> </w:t>
      </w:r>
      <w:r w:rsidRPr="00FD1C12">
        <w:rPr>
          <w:rFonts w:ascii="Arial" w:hAnsi="Arial" w:cs="Arial"/>
          <w:i/>
          <w:iCs/>
          <w:sz w:val="19"/>
          <w:szCs w:val="19"/>
        </w:rPr>
        <w:t>surveillance</w:t>
      </w:r>
      <w:r w:rsidR="00087547" w:rsidRPr="00FD1C12">
        <w:rPr>
          <w:rFonts w:ascii="Arial" w:hAnsi="Arial" w:cs="Arial"/>
          <w:sz w:val="19"/>
          <w:szCs w:val="19"/>
        </w:rPr>
        <w:t xml:space="preserve"> </w:t>
      </w:r>
      <w:r w:rsidRPr="00FD1C12">
        <w:rPr>
          <w:rFonts w:ascii="Arial" w:hAnsi="Arial" w:cs="Arial"/>
          <w:sz w:val="19"/>
          <w:szCs w:val="19"/>
        </w:rPr>
        <w:t>of equine populations is an important tool to confirm absence of AHSV transmission in a country or</w:t>
      </w:r>
      <w:r w:rsidR="00087547" w:rsidRPr="00FD1C12">
        <w:rPr>
          <w:rFonts w:ascii="Arial" w:hAnsi="Arial" w:cs="Arial"/>
          <w:sz w:val="19"/>
          <w:szCs w:val="19"/>
        </w:rPr>
        <w:t xml:space="preserve"> </w:t>
      </w:r>
      <w:r w:rsidRPr="00FD1C12">
        <w:rPr>
          <w:rFonts w:ascii="Arial" w:hAnsi="Arial" w:cs="Arial"/>
          <w:i/>
          <w:iCs/>
          <w:sz w:val="19"/>
          <w:szCs w:val="19"/>
        </w:rPr>
        <w:t>zone</w:t>
      </w:r>
      <w:r w:rsidRPr="00FD1C12">
        <w:rPr>
          <w:rFonts w:ascii="Arial" w:hAnsi="Arial" w:cs="Arial"/>
          <w:sz w:val="19"/>
          <w:szCs w:val="19"/>
        </w:rPr>
        <w:t>. The species tested should reflect the local epidemiology of</w:t>
      </w:r>
      <w:r w:rsidR="00087547" w:rsidRPr="00FD1C12">
        <w:rPr>
          <w:rFonts w:ascii="Arial" w:hAnsi="Arial" w:cs="Arial"/>
          <w:sz w:val="19"/>
          <w:szCs w:val="19"/>
        </w:rPr>
        <w:t xml:space="preserve"> </w:t>
      </w:r>
      <w:r w:rsidRPr="00FD1C12">
        <w:rPr>
          <w:rFonts w:ascii="Arial" w:hAnsi="Arial" w:cs="Arial"/>
          <w:i/>
          <w:iCs/>
          <w:sz w:val="19"/>
          <w:szCs w:val="19"/>
        </w:rPr>
        <w:t>infection</w:t>
      </w:r>
      <w:r w:rsidR="00087547" w:rsidRPr="00FD1C12">
        <w:rPr>
          <w:rFonts w:ascii="Arial" w:hAnsi="Arial" w:cs="Arial"/>
          <w:sz w:val="19"/>
          <w:szCs w:val="19"/>
        </w:rPr>
        <w:t xml:space="preserve"> </w:t>
      </w:r>
      <w:r w:rsidRPr="00FD1C12">
        <w:rPr>
          <w:rFonts w:ascii="Arial" w:hAnsi="Arial" w:cs="Arial"/>
          <w:sz w:val="19"/>
          <w:szCs w:val="19"/>
        </w:rPr>
        <w:t xml:space="preserve">with AHSV, and the equine species available. </w:t>
      </w:r>
      <w:r w:rsidR="00AD6AD1" w:rsidRPr="00FD1C12">
        <w:rPr>
          <w:rFonts w:ascii="Arial" w:hAnsi="Arial" w:cs="Arial"/>
          <w:i/>
          <w:iCs/>
          <w:color w:val="000000" w:themeColor="text1"/>
          <w:sz w:val="19"/>
          <w:szCs w:val="19"/>
          <w:u w:val="double"/>
        </w:rPr>
        <w:t>Surveillance</w:t>
      </w:r>
      <w:r w:rsidR="00AD6AD1" w:rsidRPr="00FD1C12">
        <w:rPr>
          <w:rFonts w:ascii="Arial" w:hAnsi="Arial" w:cs="Arial"/>
          <w:color w:val="000000" w:themeColor="text1"/>
          <w:sz w:val="19"/>
          <w:szCs w:val="19"/>
          <w:u w:val="double"/>
        </w:rPr>
        <w:t xml:space="preserve"> plans should include consideration of species that display </w:t>
      </w:r>
      <w:r w:rsidR="00B713AC" w:rsidRPr="00FD1C12">
        <w:rPr>
          <w:rFonts w:ascii="Arial" w:hAnsi="Arial" w:cs="Arial"/>
          <w:color w:val="000000" w:themeColor="text1"/>
          <w:sz w:val="19"/>
          <w:szCs w:val="19"/>
          <w:u w:val="double"/>
        </w:rPr>
        <w:t xml:space="preserve">clinical </w:t>
      </w:r>
      <w:r w:rsidR="00AD6AD1" w:rsidRPr="00FD1C12">
        <w:rPr>
          <w:rFonts w:ascii="Arial" w:hAnsi="Arial" w:cs="Arial"/>
          <w:color w:val="000000" w:themeColor="text1"/>
          <w:sz w:val="19"/>
          <w:szCs w:val="19"/>
          <w:u w:val="double"/>
        </w:rPr>
        <w:t>signs less commonly, such as donkeys or zebra.</w:t>
      </w:r>
      <w:r w:rsidR="00AD6AD1" w:rsidRPr="00FD1C12">
        <w:rPr>
          <w:rFonts w:ascii="Arial" w:hAnsi="Arial" w:cs="Arial"/>
          <w:color w:val="0000CC"/>
          <w:sz w:val="19"/>
          <w:szCs w:val="19"/>
          <w:u w:val="double"/>
        </w:rPr>
        <w:t xml:space="preserve"> </w:t>
      </w:r>
      <w:r w:rsidRPr="00FD1C12">
        <w:rPr>
          <w:rFonts w:ascii="Arial" w:hAnsi="Arial" w:cs="Arial"/>
          <w:sz w:val="19"/>
          <w:szCs w:val="19"/>
        </w:rPr>
        <w:t>Management variables that may reduce the likelihood of</w:t>
      </w:r>
      <w:r w:rsidR="00087547" w:rsidRPr="00FD1C12">
        <w:rPr>
          <w:rFonts w:ascii="Arial" w:hAnsi="Arial" w:cs="Arial"/>
          <w:sz w:val="19"/>
          <w:szCs w:val="19"/>
        </w:rPr>
        <w:t xml:space="preserve"> </w:t>
      </w:r>
      <w:r w:rsidRPr="00FD1C12">
        <w:rPr>
          <w:rFonts w:ascii="Arial" w:hAnsi="Arial" w:cs="Arial"/>
          <w:i/>
          <w:iCs/>
          <w:sz w:val="19"/>
          <w:szCs w:val="19"/>
        </w:rPr>
        <w:t>infection</w:t>
      </w:r>
      <w:r w:rsidRPr="00FD1C12">
        <w:rPr>
          <w:rFonts w:ascii="Arial" w:hAnsi="Arial" w:cs="Arial"/>
          <w:sz w:val="19"/>
          <w:szCs w:val="19"/>
        </w:rPr>
        <w:t xml:space="preserve">, such as the use of insecticides and animal housing, should be </w:t>
      </w:r>
      <w:proofErr w:type="gramStart"/>
      <w:r w:rsidRPr="00FD1C12">
        <w:rPr>
          <w:rFonts w:ascii="Arial" w:hAnsi="Arial" w:cs="Arial"/>
          <w:sz w:val="19"/>
          <w:szCs w:val="19"/>
        </w:rPr>
        <w:t>taken into account</w:t>
      </w:r>
      <w:proofErr w:type="gramEnd"/>
      <w:r w:rsidRPr="00FD1C12">
        <w:rPr>
          <w:rFonts w:ascii="Arial" w:hAnsi="Arial" w:cs="Arial"/>
          <w:sz w:val="19"/>
          <w:szCs w:val="19"/>
        </w:rPr>
        <w:t xml:space="preserve"> when selecting equids to be included in the</w:t>
      </w:r>
      <w:r w:rsidR="00087547" w:rsidRPr="00FD1C12">
        <w:rPr>
          <w:rFonts w:ascii="Arial" w:hAnsi="Arial" w:cs="Arial"/>
          <w:sz w:val="19"/>
          <w:szCs w:val="19"/>
        </w:rPr>
        <w:t xml:space="preserve"> </w:t>
      </w:r>
      <w:r w:rsidRPr="00FD1C12">
        <w:rPr>
          <w:rFonts w:ascii="Arial" w:hAnsi="Arial" w:cs="Arial"/>
          <w:i/>
          <w:iCs/>
          <w:sz w:val="19"/>
          <w:szCs w:val="19"/>
        </w:rPr>
        <w:t>surveillance</w:t>
      </w:r>
      <w:r w:rsidR="00087547" w:rsidRPr="00FD1C12">
        <w:rPr>
          <w:rFonts w:ascii="Arial" w:hAnsi="Arial" w:cs="Arial"/>
          <w:sz w:val="19"/>
          <w:szCs w:val="19"/>
        </w:rPr>
        <w:t xml:space="preserve"> </w:t>
      </w:r>
      <w:r w:rsidRPr="00FD1C12">
        <w:rPr>
          <w:rFonts w:ascii="Arial" w:hAnsi="Arial" w:cs="Arial"/>
          <w:sz w:val="19"/>
          <w:szCs w:val="19"/>
        </w:rPr>
        <w:t>system.</w:t>
      </w:r>
      <w:r w:rsidR="00F57A8A" w:rsidRPr="00FD1C12">
        <w:rPr>
          <w:rFonts w:ascii="Arial" w:hAnsi="Arial" w:cs="Arial"/>
          <w:sz w:val="19"/>
          <w:szCs w:val="19"/>
        </w:rPr>
        <w:t xml:space="preserve"> </w:t>
      </w:r>
    </w:p>
    <w:p w14:paraId="5132C579" w14:textId="7558D7D7" w:rsidR="00035A22" w:rsidRPr="00FD1C12" w:rsidRDefault="00035A22" w:rsidP="00AB29AB">
      <w:pPr>
        <w:spacing w:after="240"/>
        <w:ind w:left="426"/>
        <w:jc w:val="both"/>
        <w:rPr>
          <w:rFonts w:ascii="Arial" w:hAnsi="Arial" w:cs="Arial"/>
          <w:sz w:val="19"/>
          <w:szCs w:val="19"/>
        </w:rPr>
      </w:pPr>
      <w:r w:rsidRPr="00FD1C12">
        <w:rPr>
          <w:rFonts w:ascii="Arial" w:hAnsi="Arial" w:cs="Arial"/>
          <w:sz w:val="19"/>
          <w:szCs w:val="19"/>
        </w:rPr>
        <w:t>Samples should be examined for antibodies against AHSV. Positive AHSV antibody tests results can have four possible causes:</w:t>
      </w:r>
    </w:p>
    <w:p w14:paraId="23CE8CDF" w14:textId="0B3AA580" w:rsidR="00035A22" w:rsidRPr="00FD1C12" w:rsidRDefault="00AB29AB" w:rsidP="00AB29AB">
      <w:pPr>
        <w:spacing w:after="240"/>
        <w:ind w:left="851" w:hanging="425"/>
        <w:jc w:val="both"/>
        <w:rPr>
          <w:rFonts w:ascii="Arial" w:hAnsi="Arial" w:cs="Arial"/>
          <w:sz w:val="19"/>
          <w:szCs w:val="19"/>
        </w:rPr>
      </w:pPr>
      <w:r w:rsidRPr="00FD1C12">
        <w:rPr>
          <w:rFonts w:ascii="Arial" w:hAnsi="Arial" w:cs="Arial"/>
          <w:sz w:val="19"/>
          <w:szCs w:val="19"/>
        </w:rPr>
        <w:t>a)</w:t>
      </w:r>
      <w:r w:rsidRPr="00FD1C12">
        <w:rPr>
          <w:rFonts w:ascii="Arial" w:hAnsi="Arial" w:cs="Arial"/>
          <w:sz w:val="19"/>
          <w:szCs w:val="19"/>
        </w:rPr>
        <w:tab/>
      </w:r>
      <w:r w:rsidR="00035A22" w:rsidRPr="00FD1C12">
        <w:rPr>
          <w:rFonts w:ascii="Arial" w:hAnsi="Arial" w:cs="Arial"/>
          <w:sz w:val="19"/>
          <w:szCs w:val="19"/>
        </w:rPr>
        <w:t>natural</w:t>
      </w:r>
      <w:r w:rsidR="00087547" w:rsidRPr="00FD1C12">
        <w:rPr>
          <w:rFonts w:ascii="Arial" w:hAnsi="Arial" w:cs="Arial"/>
          <w:sz w:val="19"/>
          <w:szCs w:val="19"/>
        </w:rPr>
        <w:t xml:space="preserve"> </w:t>
      </w:r>
      <w:r w:rsidR="00035A22" w:rsidRPr="00FD1C12">
        <w:rPr>
          <w:rFonts w:ascii="Arial" w:hAnsi="Arial" w:cs="Arial"/>
          <w:i/>
          <w:iCs/>
          <w:sz w:val="19"/>
          <w:szCs w:val="19"/>
        </w:rPr>
        <w:t>infection</w:t>
      </w:r>
      <w:r w:rsidR="00087547" w:rsidRPr="00FD1C12">
        <w:rPr>
          <w:rFonts w:ascii="Arial" w:hAnsi="Arial" w:cs="Arial"/>
          <w:sz w:val="19"/>
          <w:szCs w:val="19"/>
        </w:rPr>
        <w:t xml:space="preserve"> </w:t>
      </w:r>
      <w:r w:rsidR="00035A22" w:rsidRPr="00FD1C12">
        <w:rPr>
          <w:rFonts w:ascii="Arial" w:hAnsi="Arial" w:cs="Arial"/>
          <w:sz w:val="19"/>
          <w:szCs w:val="19"/>
        </w:rPr>
        <w:t xml:space="preserve">with </w:t>
      </w:r>
      <w:proofErr w:type="gramStart"/>
      <w:r w:rsidR="00035A22" w:rsidRPr="00FD1C12">
        <w:rPr>
          <w:rFonts w:ascii="Arial" w:hAnsi="Arial" w:cs="Arial"/>
          <w:sz w:val="19"/>
          <w:szCs w:val="19"/>
        </w:rPr>
        <w:t>AHSV;</w:t>
      </w:r>
      <w:proofErr w:type="gramEnd"/>
    </w:p>
    <w:p w14:paraId="45FF1FA7" w14:textId="691AD1B7" w:rsidR="00035A22" w:rsidRPr="00FD1C12" w:rsidRDefault="00AB29AB" w:rsidP="00AB29AB">
      <w:pPr>
        <w:spacing w:after="240"/>
        <w:ind w:left="851" w:hanging="425"/>
        <w:jc w:val="both"/>
        <w:rPr>
          <w:rFonts w:ascii="Arial" w:hAnsi="Arial" w:cs="Arial"/>
          <w:sz w:val="19"/>
          <w:szCs w:val="19"/>
        </w:rPr>
      </w:pPr>
      <w:r w:rsidRPr="00FD1C12">
        <w:rPr>
          <w:rFonts w:ascii="Arial" w:hAnsi="Arial" w:cs="Arial"/>
          <w:sz w:val="19"/>
          <w:szCs w:val="19"/>
        </w:rPr>
        <w:t>b)</w:t>
      </w:r>
      <w:r w:rsidRPr="00FD1C12">
        <w:rPr>
          <w:rFonts w:ascii="Arial" w:hAnsi="Arial" w:cs="Arial"/>
          <w:sz w:val="19"/>
          <w:szCs w:val="19"/>
        </w:rPr>
        <w:tab/>
      </w:r>
      <w:r w:rsidR="00035A22" w:rsidRPr="00FD1C12">
        <w:rPr>
          <w:rFonts w:ascii="Arial" w:hAnsi="Arial" w:cs="Arial"/>
          <w:i/>
          <w:iCs/>
          <w:sz w:val="19"/>
          <w:szCs w:val="19"/>
        </w:rPr>
        <w:t>vaccination</w:t>
      </w:r>
      <w:r w:rsidR="00087547" w:rsidRPr="00FD1C12">
        <w:rPr>
          <w:rFonts w:ascii="Arial" w:hAnsi="Arial" w:cs="Arial"/>
          <w:sz w:val="19"/>
          <w:szCs w:val="19"/>
        </w:rPr>
        <w:t xml:space="preserve"> </w:t>
      </w:r>
      <w:r w:rsidR="00035A22" w:rsidRPr="00FD1C12">
        <w:rPr>
          <w:rFonts w:ascii="Arial" w:hAnsi="Arial" w:cs="Arial"/>
          <w:sz w:val="19"/>
          <w:szCs w:val="19"/>
        </w:rPr>
        <w:t xml:space="preserve">against </w:t>
      </w:r>
      <w:proofErr w:type="gramStart"/>
      <w:r w:rsidR="00035A22" w:rsidRPr="00FD1C12">
        <w:rPr>
          <w:rFonts w:ascii="Arial" w:hAnsi="Arial" w:cs="Arial"/>
          <w:sz w:val="19"/>
          <w:szCs w:val="19"/>
        </w:rPr>
        <w:t>AHS;</w:t>
      </w:r>
      <w:proofErr w:type="gramEnd"/>
    </w:p>
    <w:p w14:paraId="676E1EEF" w14:textId="2A5CD9B4" w:rsidR="00035A22" w:rsidRPr="00FD1C12" w:rsidRDefault="00AB29AB" w:rsidP="00AB29AB">
      <w:pPr>
        <w:spacing w:after="240"/>
        <w:ind w:left="851" w:hanging="425"/>
        <w:jc w:val="both"/>
        <w:rPr>
          <w:rFonts w:ascii="Arial" w:hAnsi="Arial" w:cs="Arial"/>
          <w:sz w:val="19"/>
          <w:szCs w:val="19"/>
        </w:rPr>
      </w:pPr>
      <w:r w:rsidRPr="00FD1C12">
        <w:rPr>
          <w:rFonts w:ascii="Arial" w:hAnsi="Arial" w:cs="Arial"/>
          <w:sz w:val="19"/>
          <w:szCs w:val="19"/>
        </w:rPr>
        <w:t>c)</w:t>
      </w:r>
      <w:r w:rsidRPr="00FD1C12">
        <w:rPr>
          <w:rFonts w:ascii="Arial" w:hAnsi="Arial" w:cs="Arial"/>
          <w:sz w:val="19"/>
          <w:szCs w:val="19"/>
        </w:rPr>
        <w:tab/>
      </w:r>
      <w:r w:rsidR="00035A22" w:rsidRPr="00FD1C12">
        <w:rPr>
          <w:rFonts w:ascii="Arial" w:hAnsi="Arial" w:cs="Arial"/>
          <w:sz w:val="19"/>
          <w:szCs w:val="19"/>
        </w:rPr>
        <w:t xml:space="preserve">maternal </w:t>
      </w:r>
      <w:proofErr w:type="gramStart"/>
      <w:r w:rsidR="00035A22" w:rsidRPr="00FD1C12">
        <w:rPr>
          <w:rFonts w:ascii="Arial" w:hAnsi="Arial" w:cs="Arial"/>
          <w:sz w:val="19"/>
          <w:szCs w:val="19"/>
        </w:rPr>
        <w:t>antibodies;</w:t>
      </w:r>
      <w:proofErr w:type="gramEnd"/>
    </w:p>
    <w:p w14:paraId="06A5ABCB" w14:textId="33138035" w:rsidR="00035A22" w:rsidRPr="00FD1C12" w:rsidRDefault="00AB29AB" w:rsidP="00AB29AB">
      <w:pPr>
        <w:spacing w:after="240"/>
        <w:ind w:left="851" w:hanging="425"/>
        <w:jc w:val="both"/>
        <w:rPr>
          <w:rFonts w:ascii="Arial" w:hAnsi="Arial" w:cs="Arial"/>
          <w:sz w:val="19"/>
          <w:szCs w:val="19"/>
        </w:rPr>
      </w:pPr>
      <w:r w:rsidRPr="00FD1C12">
        <w:rPr>
          <w:rFonts w:ascii="Arial" w:hAnsi="Arial" w:cs="Arial"/>
          <w:sz w:val="19"/>
          <w:szCs w:val="19"/>
        </w:rPr>
        <w:t>d)</w:t>
      </w:r>
      <w:r w:rsidRPr="00FD1C12">
        <w:rPr>
          <w:rFonts w:ascii="Arial" w:hAnsi="Arial" w:cs="Arial"/>
          <w:sz w:val="19"/>
          <w:szCs w:val="19"/>
        </w:rPr>
        <w:tab/>
      </w:r>
      <w:r w:rsidR="00035A22" w:rsidRPr="00FD1C12">
        <w:rPr>
          <w:rFonts w:ascii="Arial" w:hAnsi="Arial" w:cs="Arial"/>
          <w:sz w:val="19"/>
          <w:szCs w:val="19"/>
        </w:rPr>
        <w:t>lack of specificity of the test.</w:t>
      </w:r>
    </w:p>
    <w:p w14:paraId="1CBC2C9E" w14:textId="1BC1AF74" w:rsidR="00035A22" w:rsidRPr="00FD1C12" w:rsidRDefault="00035A22" w:rsidP="00AB29AB">
      <w:pPr>
        <w:spacing w:after="240"/>
        <w:ind w:left="426"/>
        <w:jc w:val="both"/>
        <w:rPr>
          <w:rFonts w:ascii="Arial" w:hAnsi="Arial" w:cs="Arial"/>
          <w:sz w:val="19"/>
          <w:szCs w:val="19"/>
        </w:rPr>
      </w:pPr>
      <w:r w:rsidRPr="00FD1C12">
        <w:rPr>
          <w:rFonts w:ascii="Arial" w:hAnsi="Arial" w:cs="Arial"/>
          <w:sz w:val="19"/>
          <w:szCs w:val="19"/>
        </w:rPr>
        <w:lastRenderedPageBreak/>
        <w:t>Sera collected for other purposes may be used for AHSV</w:t>
      </w:r>
      <w:r w:rsidR="00087547" w:rsidRPr="00FD1C12">
        <w:rPr>
          <w:rFonts w:ascii="Arial" w:hAnsi="Arial" w:cs="Arial"/>
          <w:sz w:val="19"/>
          <w:szCs w:val="19"/>
        </w:rPr>
        <w:t xml:space="preserve"> </w:t>
      </w:r>
      <w:r w:rsidRPr="00FD1C12">
        <w:rPr>
          <w:rFonts w:ascii="Arial" w:hAnsi="Arial" w:cs="Arial"/>
          <w:i/>
          <w:iCs/>
          <w:sz w:val="19"/>
          <w:szCs w:val="19"/>
        </w:rPr>
        <w:t>surveillance</w:t>
      </w:r>
      <w:r w:rsidRPr="00FD1C12">
        <w:rPr>
          <w:rFonts w:ascii="Arial" w:hAnsi="Arial" w:cs="Arial"/>
          <w:sz w:val="19"/>
          <w:szCs w:val="19"/>
        </w:rPr>
        <w:t>. However, the principles of survey design described in these recommendations and the requirements for a statistically valid survey for the presence of</w:t>
      </w:r>
      <w:r w:rsidR="00087547" w:rsidRPr="00FD1C12">
        <w:rPr>
          <w:rFonts w:ascii="Arial" w:hAnsi="Arial" w:cs="Arial"/>
          <w:sz w:val="19"/>
          <w:szCs w:val="19"/>
        </w:rPr>
        <w:t xml:space="preserve"> </w:t>
      </w:r>
      <w:r w:rsidRPr="00FD1C12">
        <w:rPr>
          <w:rFonts w:ascii="Arial" w:hAnsi="Arial" w:cs="Arial"/>
          <w:i/>
          <w:iCs/>
          <w:sz w:val="19"/>
          <w:szCs w:val="19"/>
        </w:rPr>
        <w:t>infection</w:t>
      </w:r>
      <w:r w:rsidR="00087547" w:rsidRPr="00FD1C12">
        <w:rPr>
          <w:rFonts w:ascii="Arial" w:hAnsi="Arial" w:cs="Arial"/>
          <w:sz w:val="19"/>
          <w:szCs w:val="19"/>
        </w:rPr>
        <w:t xml:space="preserve"> </w:t>
      </w:r>
      <w:r w:rsidRPr="00FD1C12">
        <w:rPr>
          <w:rFonts w:ascii="Arial" w:hAnsi="Arial" w:cs="Arial"/>
          <w:sz w:val="19"/>
          <w:szCs w:val="19"/>
        </w:rPr>
        <w:t>with AHSV should not be compromised.</w:t>
      </w:r>
    </w:p>
    <w:p w14:paraId="7A0860C4" w14:textId="6D901C0A" w:rsidR="00035A22" w:rsidRPr="00FD1C12" w:rsidRDefault="00035A22" w:rsidP="00AB29AB">
      <w:pPr>
        <w:spacing w:after="240"/>
        <w:ind w:left="426"/>
        <w:jc w:val="both"/>
        <w:rPr>
          <w:rFonts w:ascii="Arial" w:hAnsi="Arial" w:cs="Arial"/>
          <w:sz w:val="19"/>
          <w:szCs w:val="19"/>
        </w:rPr>
      </w:pPr>
      <w:r w:rsidRPr="00FD1C12">
        <w:rPr>
          <w:rFonts w:ascii="Arial" w:hAnsi="Arial" w:cs="Arial"/>
          <w:sz w:val="19"/>
          <w:szCs w:val="19"/>
        </w:rPr>
        <w:t>The results of random or targeted serological surveys are important in providing reliable evidence that no</w:t>
      </w:r>
      <w:r w:rsidR="00087547" w:rsidRPr="00FD1C12">
        <w:rPr>
          <w:rFonts w:ascii="Arial" w:hAnsi="Arial" w:cs="Arial"/>
          <w:sz w:val="19"/>
          <w:szCs w:val="19"/>
        </w:rPr>
        <w:t xml:space="preserve"> </w:t>
      </w:r>
      <w:r w:rsidRPr="00FD1C12">
        <w:rPr>
          <w:rFonts w:ascii="Arial" w:hAnsi="Arial" w:cs="Arial"/>
          <w:i/>
          <w:iCs/>
          <w:sz w:val="19"/>
          <w:szCs w:val="19"/>
        </w:rPr>
        <w:t>infection</w:t>
      </w:r>
      <w:r w:rsidR="00087547" w:rsidRPr="00FD1C12">
        <w:rPr>
          <w:rFonts w:ascii="Arial" w:hAnsi="Arial" w:cs="Arial"/>
          <w:sz w:val="19"/>
          <w:szCs w:val="19"/>
        </w:rPr>
        <w:t xml:space="preserve"> </w:t>
      </w:r>
      <w:r w:rsidRPr="00FD1C12">
        <w:rPr>
          <w:rFonts w:ascii="Arial" w:hAnsi="Arial" w:cs="Arial"/>
          <w:sz w:val="19"/>
          <w:szCs w:val="19"/>
        </w:rPr>
        <w:t>with AHSV is present in a country or</w:t>
      </w:r>
      <w:r w:rsidR="00087547" w:rsidRPr="00FD1C12">
        <w:rPr>
          <w:rFonts w:ascii="Arial" w:hAnsi="Arial" w:cs="Arial"/>
          <w:sz w:val="19"/>
          <w:szCs w:val="19"/>
        </w:rPr>
        <w:t xml:space="preserve"> </w:t>
      </w:r>
      <w:r w:rsidRPr="00FD1C12">
        <w:rPr>
          <w:rFonts w:ascii="Arial" w:hAnsi="Arial" w:cs="Arial"/>
          <w:i/>
          <w:iCs/>
          <w:sz w:val="19"/>
          <w:szCs w:val="19"/>
        </w:rPr>
        <w:t>zone</w:t>
      </w:r>
      <w:r w:rsidRPr="00FD1C12">
        <w:rPr>
          <w:rFonts w:ascii="Arial" w:hAnsi="Arial" w:cs="Arial"/>
          <w:sz w:val="19"/>
          <w:szCs w:val="19"/>
        </w:rPr>
        <w:t xml:space="preserve">. It is, therefore, essential that the survey is thoroughly documented. It is critical to interpret the results </w:t>
      </w:r>
      <w:proofErr w:type="gramStart"/>
      <w:r w:rsidRPr="00FD1C12">
        <w:rPr>
          <w:rFonts w:ascii="Arial" w:hAnsi="Arial" w:cs="Arial"/>
          <w:sz w:val="19"/>
          <w:szCs w:val="19"/>
        </w:rPr>
        <w:t>in light of</w:t>
      </w:r>
      <w:proofErr w:type="gramEnd"/>
      <w:r w:rsidRPr="00FD1C12">
        <w:rPr>
          <w:rFonts w:ascii="Arial" w:hAnsi="Arial" w:cs="Arial"/>
          <w:sz w:val="19"/>
          <w:szCs w:val="19"/>
        </w:rPr>
        <w:t xml:space="preserve"> the movement history of the animals being sampled.</w:t>
      </w:r>
    </w:p>
    <w:p w14:paraId="2E754853" w14:textId="18F5F331" w:rsidR="00035A22" w:rsidRPr="00FD1C12" w:rsidRDefault="00035A22" w:rsidP="00AB29AB">
      <w:pPr>
        <w:spacing w:after="240"/>
        <w:ind w:left="426"/>
        <w:jc w:val="both"/>
        <w:rPr>
          <w:rFonts w:ascii="Arial" w:hAnsi="Arial" w:cs="Arial"/>
          <w:sz w:val="19"/>
          <w:szCs w:val="19"/>
        </w:rPr>
      </w:pPr>
      <w:r w:rsidRPr="00FD1C12">
        <w:rPr>
          <w:rFonts w:ascii="Arial" w:hAnsi="Arial" w:cs="Arial"/>
          <w:sz w:val="19"/>
          <w:szCs w:val="19"/>
        </w:rPr>
        <w:t>Serological</w:t>
      </w:r>
      <w:r w:rsidR="00087547" w:rsidRPr="00FD1C12">
        <w:rPr>
          <w:rFonts w:ascii="Arial" w:hAnsi="Arial" w:cs="Arial"/>
          <w:sz w:val="19"/>
          <w:szCs w:val="19"/>
        </w:rPr>
        <w:t xml:space="preserve"> </w:t>
      </w:r>
      <w:r w:rsidRPr="00FD1C12">
        <w:rPr>
          <w:rFonts w:ascii="Arial" w:hAnsi="Arial" w:cs="Arial"/>
          <w:i/>
          <w:iCs/>
          <w:sz w:val="19"/>
          <w:szCs w:val="19"/>
        </w:rPr>
        <w:t>surveillance</w:t>
      </w:r>
      <w:r w:rsidR="00087547" w:rsidRPr="00FD1C12">
        <w:rPr>
          <w:rFonts w:ascii="Arial" w:hAnsi="Arial" w:cs="Arial"/>
          <w:sz w:val="19"/>
          <w:szCs w:val="19"/>
        </w:rPr>
        <w:t xml:space="preserve"> </w:t>
      </w:r>
      <w:r w:rsidRPr="00FD1C12">
        <w:rPr>
          <w:rFonts w:ascii="Arial" w:hAnsi="Arial" w:cs="Arial"/>
          <w:sz w:val="19"/>
          <w:szCs w:val="19"/>
        </w:rPr>
        <w:t>in a free</w:t>
      </w:r>
      <w:r w:rsidR="00087547" w:rsidRPr="00FD1C12">
        <w:rPr>
          <w:rFonts w:ascii="Arial" w:hAnsi="Arial" w:cs="Arial"/>
          <w:sz w:val="19"/>
          <w:szCs w:val="19"/>
        </w:rPr>
        <w:t xml:space="preserve"> </w:t>
      </w:r>
      <w:r w:rsidRPr="00FD1C12">
        <w:rPr>
          <w:rFonts w:ascii="Arial" w:hAnsi="Arial" w:cs="Arial"/>
          <w:i/>
          <w:iCs/>
          <w:sz w:val="19"/>
          <w:szCs w:val="19"/>
        </w:rPr>
        <w:t>zone</w:t>
      </w:r>
      <w:r w:rsidR="00087547" w:rsidRPr="00FD1C12">
        <w:rPr>
          <w:rFonts w:ascii="Arial" w:hAnsi="Arial" w:cs="Arial"/>
          <w:sz w:val="19"/>
          <w:szCs w:val="19"/>
        </w:rPr>
        <w:t xml:space="preserve"> </w:t>
      </w:r>
      <w:r w:rsidRPr="00FD1C12">
        <w:rPr>
          <w:rFonts w:ascii="Arial" w:hAnsi="Arial" w:cs="Arial"/>
          <w:sz w:val="19"/>
          <w:szCs w:val="19"/>
        </w:rPr>
        <w:t>should target those areas that are at highest risk of AHSV transmission, based on the results of previous</w:t>
      </w:r>
      <w:r w:rsidR="00087547" w:rsidRPr="00FD1C12">
        <w:rPr>
          <w:rFonts w:ascii="Arial" w:hAnsi="Arial" w:cs="Arial"/>
          <w:sz w:val="19"/>
          <w:szCs w:val="19"/>
        </w:rPr>
        <w:t xml:space="preserve"> </w:t>
      </w:r>
      <w:r w:rsidRPr="00FD1C12">
        <w:rPr>
          <w:rFonts w:ascii="Arial" w:hAnsi="Arial" w:cs="Arial"/>
          <w:i/>
          <w:iCs/>
          <w:sz w:val="19"/>
          <w:szCs w:val="19"/>
        </w:rPr>
        <w:t>surveillance</w:t>
      </w:r>
      <w:r w:rsidR="00087547" w:rsidRPr="00FD1C12">
        <w:rPr>
          <w:rFonts w:ascii="Arial" w:hAnsi="Arial" w:cs="Arial"/>
          <w:sz w:val="19"/>
          <w:szCs w:val="19"/>
        </w:rPr>
        <w:t xml:space="preserve"> </w:t>
      </w:r>
      <w:r w:rsidRPr="00FD1C12">
        <w:rPr>
          <w:rFonts w:ascii="Arial" w:hAnsi="Arial" w:cs="Arial"/>
          <w:sz w:val="19"/>
          <w:szCs w:val="19"/>
        </w:rPr>
        <w:t>and other information. This will usually be towards the boundaries of the free</w:t>
      </w:r>
      <w:r w:rsidR="00087547" w:rsidRPr="00FD1C12">
        <w:rPr>
          <w:rFonts w:ascii="Arial" w:hAnsi="Arial" w:cs="Arial"/>
          <w:sz w:val="19"/>
          <w:szCs w:val="19"/>
        </w:rPr>
        <w:t xml:space="preserve"> </w:t>
      </w:r>
      <w:r w:rsidRPr="00FD1C12">
        <w:rPr>
          <w:rFonts w:ascii="Arial" w:hAnsi="Arial" w:cs="Arial"/>
          <w:i/>
          <w:iCs/>
          <w:sz w:val="19"/>
          <w:szCs w:val="19"/>
        </w:rPr>
        <w:t>zone</w:t>
      </w:r>
      <w:r w:rsidRPr="00FD1C12">
        <w:rPr>
          <w:rFonts w:ascii="Arial" w:hAnsi="Arial" w:cs="Arial"/>
          <w:sz w:val="19"/>
          <w:szCs w:val="19"/>
        </w:rPr>
        <w:t>. In view of the epidemiology of AHSV, either random or targeted sampling is suitable to select</w:t>
      </w:r>
      <w:r w:rsidR="00087547" w:rsidRPr="00FD1C12">
        <w:rPr>
          <w:rFonts w:ascii="Arial" w:hAnsi="Arial" w:cs="Arial"/>
          <w:sz w:val="19"/>
          <w:szCs w:val="19"/>
        </w:rPr>
        <w:t xml:space="preserve"> </w:t>
      </w:r>
      <w:r w:rsidRPr="00FD1C12">
        <w:rPr>
          <w:rFonts w:ascii="Arial" w:hAnsi="Arial" w:cs="Arial"/>
          <w:i/>
          <w:iCs/>
          <w:sz w:val="19"/>
          <w:szCs w:val="19"/>
        </w:rPr>
        <w:t>herds</w:t>
      </w:r>
      <w:r w:rsidR="00087547" w:rsidRPr="00FD1C12">
        <w:rPr>
          <w:rFonts w:ascii="Arial" w:hAnsi="Arial" w:cs="Arial"/>
          <w:sz w:val="19"/>
          <w:szCs w:val="19"/>
        </w:rPr>
        <w:t xml:space="preserve"> </w:t>
      </w:r>
      <w:r w:rsidRPr="00FD1C12">
        <w:rPr>
          <w:rFonts w:ascii="Arial" w:hAnsi="Arial" w:cs="Arial"/>
          <w:sz w:val="19"/>
          <w:szCs w:val="19"/>
        </w:rPr>
        <w:t>or animals for testing.</w:t>
      </w:r>
    </w:p>
    <w:p w14:paraId="64645B36" w14:textId="36651A7A" w:rsidR="00035A22" w:rsidRPr="00FD1C12" w:rsidRDefault="00035A22" w:rsidP="00AB29AB">
      <w:pPr>
        <w:spacing w:after="240"/>
        <w:ind w:left="426"/>
        <w:jc w:val="both"/>
        <w:rPr>
          <w:rFonts w:ascii="Arial" w:hAnsi="Arial" w:cs="Arial"/>
          <w:strike/>
          <w:sz w:val="19"/>
          <w:szCs w:val="19"/>
        </w:rPr>
      </w:pPr>
      <w:r w:rsidRPr="00FD1C12">
        <w:rPr>
          <w:rFonts w:ascii="Arial" w:hAnsi="Arial" w:cs="Arial"/>
          <w:strike/>
          <w:sz w:val="19"/>
          <w:szCs w:val="19"/>
        </w:rPr>
        <w:t>Serological</w:t>
      </w:r>
      <w:r w:rsidR="00087547" w:rsidRPr="00FD1C12">
        <w:rPr>
          <w:rFonts w:ascii="Arial" w:hAnsi="Arial" w:cs="Arial"/>
          <w:strike/>
          <w:sz w:val="19"/>
          <w:szCs w:val="19"/>
        </w:rPr>
        <w:t xml:space="preserve"> </w:t>
      </w:r>
      <w:r w:rsidRPr="00FD1C12">
        <w:rPr>
          <w:rFonts w:ascii="Arial" w:hAnsi="Arial" w:cs="Arial"/>
          <w:i/>
          <w:iCs/>
          <w:strike/>
          <w:sz w:val="19"/>
          <w:szCs w:val="19"/>
        </w:rPr>
        <w:t>surveillance</w:t>
      </w:r>
      <w:r w:rsidR="00087547" w:rsidRPr="00FD1C12">
        <w:rPr>
          <w:rFonts w:ascii="Arial" w:hAnsi="Arial" w:cs="Arial"/>
          <w:strike/>
          <w:sz w:val="19"/>
          <w:szCs w:val="19"/>
        </w:rPr>
        <w:t xml:space="preserve"> </w:t>
      </w:r>
      <w:r w:rsidRPr="00FD1C12">
        <w:rPr>
          <w:rFonts w:ascii="Arial" w:hAnsi="Arial" w:cs="Arial"/>
          <w:strike/>
          <w:sz w:val="19"/>
          <w:szCs w:val="19"/>
        </w:rPr>
        <w:t>in a free country or</w:t>
      </w:r>
      <w:r w:rsidR="00087547" w:rsidRPr="00FD1C12">
        <w:rPr>
          <w:rFonts w:ascii="Arial" w:hAnsi="Arial" w:cs="Arial"/>
          <w:strike/>
          <w:sz w:val="19"/>
          <w:szCs w:val="19"/>
        </w:rPr>
        <w:t xml:space="preserve"> </w:t>
      </w:r>
      <w:r w:rsidRPr="00FD1C12">
        <w:rPr>
          <w:rFonts w:ascii="Arial" w:hAnsi="Arial" w:cs="Arial"/>
          <w:i/>
          <w:iCs/>
          <w:strike/>
          <w:sz w:val="19"/>
          <w:szCs w:val="19"/>
        </w:rPr>
        <w:t>zone</w:t>
      </w:r>
      <w:r w:rsidR="00087547" w:rsidRPr="00FD1C12">
        <w:rPr>
          <w:rFonts w:ascii="Arial" w:hAnsi="Arial" w:cs="Arial"/>
          <w:strike/>
          <w:sz w:val="19"/>
          <w:szCs w:val="19"/>
        </w:rPr>
        <w:t xml:space="preserve"> </w:t>
      </w:r>
      <w:r w:rsidRPr="00FD1C12">
        <w:rPr>
          <w:rFonts w:ascii="Arial" w:hAnsi="Arial" w:cs="Arial"/>
          <w:strike/>
          <w:sz w:val="19"/>
          <w:szCs w:val="19"/>
        </w:rPr>
        <w:t>should be carried out over an appropriate distance from the border with an infected country or</w:t>
      </w:r>
      <w:r w:rsidR="00087547" w:rsidRPr="00FD1C12">
        <w:rPr>
          <w:rFonts w:ascii="Arial" w:hAnsi="Arial" w:cs="Arial"/>
          <w:strike/>
          <w:sz w:val="19"/>
          <w:szCs w:val="19"/>
        </w:rPr>
        <w:t xml:space="preserve"> </w:t>
      </w:r>
      <w:r w:rsidRPr="00FD1C12">
        <w:rPr>
          <w:rFonts w:ascii="Arial" w:hAnsi="Arial" w:cs="Arial"/>
          <w:i/>
          <w:iCs/>
          <w:strike/>
          <w:sz w:val="19"/>
          <w:szCs w:val="19"/>
        </w:rPr>
        <w:t>zone</w:t>
      </w:r>
      <w:r w:rsidRPr="00FD1C12">
        <w:rPr>
          <w:rFonts w:ascii="Arial" w:hAnsi="Arial" w:cs="Arial"/>
          <w:strike/>
          <w:sz w:val="19"/>
          <w:szCs w:val="19"/>
        </w:rPr>
        <w:t>, based upon geography, climate, history of</w:t>
      </w:r>
      <w:r w:rsidR="00087547" w:rsidRPr="00FD1C12">
        <w:rPr>
          <w:rFonts w:ascii="Arial" w:hAnsi="Arial" w:cs="Arial"/>
          <w:strike/>
          <w:sz w:val="19"/>
          <w:szCs w:val="19"/>
        </w:rPr>
        <w:t xml:space="preserve"> </w:t>
      </w:r>
      <w:r w:rsidRPr="00FD1C12">
        <w:rPr>
          <w:rFonts w:ascii="Arial" w:hAnsi="Arial" w:cs="Arial"/>
          <w:i/>
          <w:iCs/>
          <w:strike/>
          <w:sz w:val="19"/>
          <w:szCs w:val="19"/>
        </w:rPr>
        <w:t>infection</w:t>
      </w:r>
      <w:r w:rsidR="00087547" w:rsidRPr="00FD1C12">
        <w:rPr>
          <w:rFonts w:ascii="Arial" w:hAnsi="Arial" w:cs="Arial"/>
          <w:strike/>
          <w:sz w:val="19"/>
          <w:szCs w:val="19"/>
        </w:rPr>
        <w:t xml:space="preserve"> </w:t>
      </w:r>
      <w:r w:rsidRPr="00FD1C12">
        <w:rPr>
          <w:rFonts w:ascii="Arial" w:hAnsi="Arial" w:cs="Arial"/>
          <w:strike/>
          <w:sz w:val="19"/>
          <w:szCs w:val="19"/>
        </w:rPr>
        <w:t>and other relevant factors. The</w:t>
      </w:r>
      <w:r w:rsidR="00087547" w:rsidRPr="00FD1C12">
        <w:rPr>
          <w:rFonts w:ascii="Arial" w:hAnsi="Arial" w:cs="Arial"/>
          <w:strike/>
          <w:sz w:val="19"/>
          <w:szCs w:val="19"/>
        </w:rPr>
        <w:t xml:space="preserve"> </w:t>
      </w:r>
      <w:r w:rsidRPr="00FD1C12">
        <w:rPr>
          <w:rFonts w:ascii="Arial" w:hAnsi="Arial" w:cs="Arial"/>
          <w:i/>
          <w:iCs/>
          <w:strike/>
          <w:sz w:val="19"/>
          <w:szCs w:val="19"/>
        </w:rPr>
        <w:t>surveillance</w:t>
      </w:r>
      <w:r w:rsidR="00087547" w:rsidRPr="00FD1C12">
        <w:rPr>
          <w:rFonts w:ascii="Arial" w:hAnsi="Arial" w:cs="Arial"/>
          <w:strike/>
          <w:sz w:val="19"/>
          <w:szCs w:val="19"/>
        </w:rPr>
        <w:t xml:space="preserve"> </w:t>
      </w:r>
      <w:r w:rsidRPr="00FD1C12">
        <w:rPr>
          <w:rFonts w:ascii="Arial" w:hAnsi="Arial" w:cs="Arial"/>
          <w:strike/>
          <w:sz w:val="19"/>
          <w:szCs w:val="19"/>
        </w:rPr>
        <w:t>should be carried out over a distance of at least 100</w:t>
      </w:r>
      <w:r w:rsidR="00087547" w:rsidRPr="00FD1C12">
        <w:rPr>
          <w:rFonts w:ascii="Arial" w:hAnsi="Arial" w:cs="Arial"/>
          <w:strike/>
          <w:sz w:val="19"/>
          <w:szCs w:val="19"/>
        </w:rPr>
        <w:t xml:space="preserve"> </w:t>
      </w:r>
      <w:r w:rsidRPr="00FD1C12">
        <w:rPr>
          <w:rFonts w:ascii="Arial" w:hAnsi="Arial" w:cs="Arial"/>
          <w:strike/>
          <w:sz w:val="19"/>
          <w:szCs w:val="19"/>
        </w:rPr>
        <w:t>kilometres from the border with that country or</w:t>
      </w:r>
      <w:r w:rsidR="00087547" w:rsidRPr="00FD1C12">
        <w:rPr>
          <w:rFonts w:ascii="Arial" w:hAnsi="Arial" w:cs="Arial"/>
          <w:strike/>
          <w:sz w:val="19"/>
          <w:szCs w:val="19"/>
        </w:rPr>
        <w:t xml:space="preserve"> </w:t>
      </w:r>
      <w:r w:rsidRPr="00FD1C12">
        <w:rPr>
          <w:rFonts w:ascii="Arial" w:hAnsi="Arial" w:cs="Arial"/>
          <w:i/>
          <w:iCs/>
          <w:strike/>
          <w:sz w:val="19"/>
          <w:szCs w:val="19"/>
        </w:rPr>
        <w:t>zone</w:t>
      </w:r>
      <w:r w:rsidRPr="00FD1C12">
        <w:rPr>
          <w:rFonts w:ascii="Arial" w:hAnsi="Arial" w:cs="Arial"/>
          <w:strike/>
          <w:sz w:val="19"/>
          <w:szCs w:val="19"/>
        </w:rPr>
        <w:t>, but a lesser distance could be acceptable if there are relevant ecological or geographical features likely to interrupt the transmission of AHSV. An AHS free country or</w:t>
      </w:r>
      <w:r w:rsidR="00087547" w:rsidRPr="00FD1C12">
        <w:rPr>
          <w:rFonts w:ascii="Arial" w:hAnsi="Arial" w:cs="Arial"/>
          <w:strike/>
          <w:sz w:val="19"/>
          <w:szCs w:val="19"/>
        </w:rPr>
        <w:t xml:space="preserve"> </w:t>
      </w:r>
      <w:r w:rsidRPr="00FD1C12">
        <w:rPr>
          <w:rFonts w:ascii="Arial" w:hAnsi="Arial" w:cs="Arial"/>
          <w:i/>
          <w:iCs/>
          <w:strike/>
          <w:sz w:val="19"/>
          <w:szCs w:val="19"/>
        </w:rPr>
        <w:t>zone</w:t>
      </w:r>
      <w:r w:rsidR="00087547" w:rsidRPr="00FD1C12">
        <w:rPr>
          <w:rFonts w:ascii="Arial" w:hAnsi="Arial" w:cs="Arial"/>
          <w:strike/>
          <w:sz w:val="19"/>
          <w:szCs w:val="19"/>
        </w:rPr>
        <w:t xml:space="preserve"> </w:t>
      </w:r>
      <w:r w:rsidRPr="00FD1C12">
        <w:rPr>
          <w:rFonts w:ascii="Arial" w:hAnsi="Arial" w:cs="Arial"/>
          <w:strike/>
          <w:sz w:val="19"/>
          <w:szCs w:val="19"/>
        </w:rPr>
        <w:t>may be protected from an adjacent infected country or</w:t>
      </w:r>
      <w:r w:rsidR="00087547" w:rsidRPr="00FD1C12">
        <w:rPr>
          <w:rFonts w:ascii="Arial" w:hAnsi="Arial" w:cs="Arial"/>
          <w:strike/>
          <w:sz w:val="19"/>
          <w:szCs w:val="19"/>
        </w:rPr>
        <w:t xml:space="preserve"> </w:t>
      </w:r>
      <w:r w:rsidRPr="00FD1C12">
        <w:rPr>
          <w:rFonts w:ascii="Arial" w:hAnsi="Arial" w:cs="Arial"/>
          <w:i/>
          <w:iCs/>
          <w:strike/>
          <w:sz w:val="19"/>
          <w:szCs w:val="19"/>
        </w:rPr>
        <w:t>zone</w:t>
      </w:r>
      <w:r w:rsidR="00087547" w:rsidRPr="00FD1C12">
        <w:rPr>
          <w:rFonts w:ascii="Arial" w:hAnsi="Arial" w:cs="Arial"/>
          <w:strike/>
          <w:sz w:val="19"/>
          <w:szCs w:val="19"/>
        </w:rPr>
        <w:t xml:space="preserve"> </w:t>
      </w:r>
      <w:r w:rsidRPr="00FD1C12">
        <w:rPr>
          <w:rFonts w:ascii="Arial" w:hAnsi="Arial" w:cs="Arial"/>
          <w:strike/>
          <w:sz w:val="19"/>
          <w:szCs w:val="19"/>
        </w:rPr>
        <w:t>by a</w:t>
      </w:r>
      <w:r w:rsidR="00087547" w:rsidRPr="00FD1C12">
        <w:rPr>
          <w:rFonts w:ascii="Arial" w:hAnsi="Arial" w:cs="Arial"/>
          <w:strike/>
          <w:sz w:val="19"/>
          <w:szCs w:val="19"/>
        </w:rPr>
        <w:t xml:space="preserve"> </w:t>
      </w:r>
      <w:r w:rsidRPr="00FD1C12">
        <w:rPr>
          <w:rFonts w:ascii="Arial" w:hAnsi="Arial" w:cs="Arial"/>
          <w:i/>
          <w:iCs/>
          <w:strike/>
          <w:sz w:val="19"/>
          <w:szCs w:val="19"/>
        </w:rPr>
        <w:t>protection zone</w:t>
      </w:r>
      <w:r w:rsidRPr="00FD1C12">
        <w:rPr>
          <w:rFonts w:ascii="Arial" w:hAnsi="Arial" w:cs="Arial"/>
          <w:strike/>
          <w:sz w:val="19"/>
          <w:szCs w:val="19"/>
        </w:rPr>
        <w:t>.</w:t>
      </w:r>
    </w:p>
    <w:p w14:paraId="790C1642" w14:textId="78579056" w:rsidR="00035A22" w:rsidRPr="00FD1C12" w:rsidRDefault="00035A22" w:rsidP="00AB29AB">
      <w:pPr>
        <w:spacing w:after="240"/>
        <w:ind w:left="426"/>
        <w:jc w:val="both"/>
        <w:rPr>
          <w:rFonts w:ascii="Arial" w:hAnsi="Arial" w:cs="Arial"/>
          <w:sz w:val="19"/>
          <w:szCs w:val="19"/>
        </w:rPr>
      </w:pPr>
      <w:r w:rsidRPr="00FD1C12">
        <w:rPr>
          <w:rFonts w:ascii="Arial" w:hAnsi="Arial" w:cs="Arial"/>
          <w:sz w:val="19"/>
          <w:szCs w:val="19"/>
        </w:rPr>
        <w:t>Serological</w:t>
      </w:r>
      <w:r w:rsidR="00087547" w:rsidRPr="00FD1C12">
        <w:rPr>
          <w:rFonts w:ascii="Arial" w:hAnsi="Arial" w:cs="Arial"/>
          <w:sz w:val="19"/>
          <w:szCs w:val="19"/>
        </w:rPr>
        <w:t xml:space="preserve"> </w:t>
      </w:r>
      <w:r w:rsidRPr="00FD1C12">
        <w:rPr>
          <w:rFonts w:ascii="Arial" w:hAnsi="Arial" w:cs="Arial"/>
          <w:i/>
          <w:iCs/>
          <w:sz w:val="19"/>
          <w:szCs w:val="19"/>
        </w:rPr>
        <w:t>surveillance</w:t>
      </w:r>
      <w:r w:rsidR="00087547" w:rsidRPr="00FD1C12">
        <w:rPr>
          <w:rFonts w:ascii="Arial" w:hAnsi="Arial" w:cs="Arial"/>
          <w:sz w:val="19"/>
          <w:szCs w:val="19"/>
        </w:rPr>
        <w:t xml:space="preserve"> </w:t>
      </w:r>
      <w:r w:rsidRPr="00FD1C12">
        <w:rPr>
          <w:rFonts w:ascii="Arial" w:hAnsi="Arial" w:cs="Arial"/>
          <w:strike/>
          <w:sz w:val="19"/>
          <w:szCs w:val="19"/>
        </w:rPr>
        <w:t>in</w:t>
      </w:r>
      <w:r w:rsidR="00BD75E3" w:rsidRPr="00FD1C12">
        <w:rPr>
          <w:rFonts w:ascii="Arial" w:hAnsi="Arial" w:cs="Arial"/>
          <w:strike/>
          <w:sz w:val="19"/>
          <w:szCs w:val="19"/>
        </w:rPr>
        <w:t xml:space="preserve"> </w:t>
      </w:r>
      <w:r w:rsidRPr="00FD1C12">
        <w:rPr>
          <w:rFonts w:ascii="Arial" w:hAnsi="Arial" w:cs="Arial"/>
          <w:strike/>
          <w:sz w:val="19"/>
          <w:szCs w:val="19"/>
        </w:rPr>
        <w:t>infected</w:t>
      </w:r>
      <w:r w:rsidR="00087547" w:rsidRPr="00FD1C12">
        <w:rPr>
          <w:rFonts w:ascii="Arial" w:hAnsi="Arial" w:cs="Arial"/>
          <w:strike/>
          <w:sz w:val="19"/>
          <w:szCs w:val="19"/>
        </w:rPr>
        <w:t xml:space="preserve"> </w:t>
      </w:r>
      <w:r w:rsidRPr="00FD1C12">
        <w:rPr>
          <w:rFonts w:ascii="Arial" w:hAnsi="Arial" w:cs="Arial"/>
          <w:i/>
          <w:iCs/>
          <w:strike/>
          <w:sz w:val="19"/>
          <w:szCs w:val="19"/>
        </w:rPr>
        <w:t>zone</w:t>
      </w:r>
      <w:r w:rsidR="00BD75E3" w:rsidRPr="00FD1C12">
        <w:rPr>
          <w:rFonts w:ascii="Arial" w:hAnsi="Arial" w:cs="Arial"/>
          <w:i/>
          <w:iCs/>
          <w:strike/>
          <w:sz w:val="19"/>
          <w:szCs w:val="19"/>
        </w:rPr>
        <w:t xml:space="preserve">s </w:t>
      </w:r>
      <w:r w:rsidRPr="00FD1C12">
        <w:rPr>
          <w:rFonts w:ascii="Arial" w:hAnsi="Arial" w:cs="Arial"/>
          <w:sz w:val="19"/>
          <w:szCs w:val="19"/>
        </w:rPr>
        <w:t xml:space="preserve">will </w:t>
      </w:r>
      <w:r w:rsidRPr="00FD1C12">
        <w:rPr>
          <w:rFonts w:ascii="Arial" w:hAnsi="Arial" w:cs="Arial"/>
          <w:strike/>
          <w:sz w:val="19"/>
          <w:szCs w:val="19"/>
        </w:rPr>
        <w:t>identify changes i</w:t>
      </w:r>
      <w:r w:rsidR="0005544C" w:rsidRPr="00FD1C12">
        <w:rPr>
          <w:rFonts w:ascii="Arial" w:hAnsi="Arial" w:cs="Arial"/>
          <w:strike/>
          <w:sz w:val="19"/>
          <w:szCs w:val="19"/>
        </w:rPr>
        <w:t xml:space="preserve">n </w:t>
      </w:r>
      <w:r w:rsidR="0005544C" w:rsidRPr="00FD1C12">
        <w:rPr>
          <w:rFonts w:ascii="Arial" w:hAnsi="Arial" w:cs="Arial"/>
          <w:sz w:val="19"/>
          <w:szCs w:val="19"/>
          <w:u w:val="double"/>
        </w:rPr>
        <w:t xml:space="preserve">support the </w:t>
      </w:r>
      <w:r w:rsidR="00E57B47" w:rsidRPr="00FD1C12">
        <w:rPr>
          <w:rFonts w:ascii="Arial" w:hAnsi="Arial" w:cs="Arial"/>
          <w:sz w:val="19"/>
          <w:szCs w:val="19"/>
          <w:u w:val="double"/>
        </w:rPr>
        <w:t>definition</w:t>
      </w:r>
      <w:r w:rsidR="008B08F3" w:rsidRPr="00FD1C12">
        <w:rPr>
          <w:rFonts w:ascii="Arial" w:hAnsi="Arial" w:cs="Arial"/>
          <w:sz w:val="19"/>
          <w:szCs w:val="19"/>
          <w:u w:val="double"/>
        </w:rPr>
        <w:t xml:space="preserve"> o</w:t>
      </w:r>
      <w:r w:rsidR="0005544C" w:rsidRPr="00FD1C12">
        <w:rPr>
          <w:rFonts w:ascii="Arial" w:hAnsi="Arial" w:cs="Arial"/>
          <w:sz w:val="19"/>
          <w:szCs w:val="19"/>
          <w:u w:val="double"/>
        </w:rPr>
        <w:t xml:space="preserve">f </w:t>
      </w:r>
      <w:r w:rsidRPr="00FD1C12">
        <w:rPr>
          <w:rFonts w:ascii="Arial" w:hAnsi="Arial" w:cs="Arial"/>
          <w:sz w:val="19"/>
          <w:szCs w:val="19"/>
        </w:rPr>
        <w:t xml:space="preserve">the </w:t>
      </w:r>
      <w:proofErr w:type="spellStart"/>
      <w:r w:rsidRPr="00FD1C12">
        <w:rPr>
          <w:rFonts w:ascii="Arial" w:hAnsi="Arial" w:cs="Arial"/>
          <w:sz w:val="19"/>
          <w:szCs w:val="19"/>
        </w:rPr>
        <w:t>boundar</w:t>
      </w:r>
      <w:r w:rsidR="008B08F3" w:rsidRPr="00FD1C12">
        <w:rPr>
          <w:rFonts w:ascii="Arial" w:hAnsi="Arial" w:cs="Arial"/>
          <w:sz w:val="19"/>
          <w:szCs w:val="19"/>
          <w:u w:val="double"/>
        </w:rPr>
        <w:t>ies</w:t>
      </w:r>
      <w:r w:rsidRPr="00FD1C12">
        <w:rPr>
          <w:rFonts w:ascii="Arial" w:hAnsi="Arial" w:cs="Arial"/>
          <w:strike/>
          <w:sz w:val="19"/>
          <w:szCs w:val="19"/>
        </w:rPr>
        <w:t>y</w:t>
      </w:r>
      <w:proofErr w:type="spellEnd"/>
      <w:r w:rsidRPr="00FD1C12">
        <w:rPr>
          <w:rFonts w:ascii="Arial" w:hAnsi="Arial" w:cs="Arial"/>
          <w:sz w:val="19"/>
          <w:szCs w:val="19"/>
        </w:rPr>
        <w:t xml:space="preserve"> of </w:t>
      </w:r>
      <w:proofErr w:type="gramStart"/>
      <w:r w:rsidRPr="00FD1C12">
        <w:rPr>
          <w:rFonts w:ascii="Arial" w:hAnsi="Arial" w:cs="Arial"/>
          <w:strike/>
          <w:sz w:val="19"/>
          <w:szCs w:val="19"/>
        </w:rPr>
        <w:t>the</w:t>
      </w:r>
      <w:r w:rsidR="00087547" w:rsidRPr="00FD1C12">
        <w:rPr>
          <w:rFonts w:ascii="Arial" w:hAnsi="Arial" w:cs="Arial"/>
          <w:strike/>
          <w:sz w:val="19"/>
          <w:szCs w:val="19"/>
        </w:rPr>
        <w:t xml:space="preserve"> </w:t>
      </w:r>
      <w:r w:rsidR="00E57B47" w:rsidRPr="00FD1C12">
        <w:rPr>
          <w:rFonts w:ascii="Arial" w:hAnsi="Arial" w:cs="Arial"/>
          <w:sz w:val="19"/>
          <w:szCs w:val="19"/>
          <w:u w:val="double"/>
        </w:rPr>
        <w:t>an</w:t>
      </w:r>
      <w:proofErr w:type="gramEnd"/>
      <w:r w:rsidR="00E57B47" w:rsidRPr="00FD1C12">
        <w:rPr>
          <w:rFonts w:ascii="Arial" w:hAnsi="Arial" w:cs="Arial"/>
          <w:sz w:val="19"/>
          <w:szCs w:val="19"/>
          <w:u w:val="double"/>
        </w:rPr>
        <w:t xml:space="preserve"> </w:t>
      </w:r>
      <w:r w:rsidR="00E57B47" w:rsidRPr="00FD1C12">
        <w:rPr>
          <w:rFonts w:ascii="Arial" w:hAnsi="Arial" w:cs="Arial"/>
          <w:i/>
          <w:iCs/>
          <w:sz w:val="19"/>
          <w:szCs w:val="19"/>
          <w:u w:val="double"/>
        </w:rPr>
        <w:t>infecte</w:t>
      </w:r>
      <w:r w:rsidR="001B328B" w:rsidRPr="00FD1C12">
        <w:rPr>
          <w:rFonts w:ascii="Arial" w:hAnsi="Arial" w:cs="Arial"/>
          <w:i/>
          <w:iCs/>
          <w:sz w:val="19"/>
          <w:szCs w:val="19"/>
          <w:u w:val="double"/>
        </w:rPr>
        <w:t xml:space="preserve">d </w:t>
      </w:r>
      <w:r w:rsidRPr="00FD1C12">
        <w:rPr>
          <w:rFonts w:ascii="Arial" w:hAnsi="Arial" w:cs="Arial"/>
          <w:i/>
          <w:iCs/>
          <w:sz w:val="19"/>
          <w:szCs w:val="19"/>
        </w:rPr>
        <w:t>zone</w:t>
      </w:r>
      <w:r w:rsidRPr="00FD1C12">
        <w:rPr>
          <w:rFonts w:ascii="Arial" w:hAnsi="Arial" w:cs="Arial"/>
          <w:sz w:val="19"/>
          <w:szCs w:val="19"/>
        </w:rPr>
        <w:t>, and can also be used to identify the AHSV types circulating. In view of the epidemiology of</w:t>
      </w:r>
      <w:r w:rsidR="00087547" w:rsidRPr="00FD1C12">
        <w:rPr>
          <w:rFonts w:ascii="Arial" w:hAnsi="Arial" w:cs="Arial"/>
          <w:sz w:val="19"/>
          <w:szCs w:val="19"/>
        </w:rPr>
        <w:t xml:space="preserve"> </w:t>
      </w:r>
      <w:r w:rsidRPr="00FD1C12">
        <w:rPr>
          <w:rFonts w:ascii="Arial" w:hAnsi="Arial" w:cs="Arial"/>
          <w:i/>
          <w:iCs/>
          <w:sz w:val="19"/>
          <w:szCs w:val="19"/>
        </w:rPr>
        <w:t>infection</w:t>
      </w:r>
      <w:r w:rsidR="00087547" w:rsidRPr="00FD1C12">
        <w:rPr>
          <w:rFonts w:ascii="Arial" w:hAnsi="Arial" w:cs="Arial"/>
          <w:sz w:val="19"/>
          <w:szCs w:val="19"/>
        </w:rPr>
        <w:t xml:space="preserve"> </w:t>
      </w:r>
      <w:r w:rsidRPr="00FD1C12">
        <w:rPr>
          <w:rFonts w:ascii="Arial" w:hAnsi="Arial" w:cs="Arial"/>
          <w:sz w:val="19"/>
          <w:szCs w:val="19"/>
        </w:rPr>
        <w:t>with AHSV, either random or targeted sampling is suitable.</w:t>
      </w:r>
    </w:p>
    <w:p w14:paraId="5FBED48A" w14:textId="70B5567B" w:rsidR="00035A22" w:rsidRPr="00FD1C12" w:rsidRDefault="00AB29AB" w:rsidP="00AB29AB">
      <w:pPr>
        <w:spacing w:after="240"/>
        <w:ind w:left="426" w:hanging="426"/>
        <w:jc w:val="both"/>
        <w:rPr>
          <w:rFonts w:ascii="Arial" w:hAnsi="Arial" w:cs="Arial"/>
          <w:sz w:val="19"/>
          <w:szCs w:val="19"/>
          <w:u w:val="single"/>
        </w:rPr>
      </w:pPr>
      <w:r w:rsidRPr="00FD1C12">
        <w:rPr>
          <w:rFonts w:ascii="Arial" w:hAnsi="Arial" w:cs="Arial"/>
          <w:sz w:val="19"/>
          <w:szCs w:val="19"/>
        </w:rPr>
        <w:t>3.</w:t>
      </w:r>
      <w:r w:rsidRPr="00FD1C12">
        <w:rPr>
          <w:rFonts w:ascii="Arial" w:hAnsi="Arial" w:cs="Arial"/>
          <w:sz w:val="19"/>
          <w:szCs w:val="19"/>
        </w:rPr>
        <w:tab/>
      </w:r>
      <w:r w:rsidR="00035A22" w:rsidRPr="00FD1C12">
        <w:rPr>
          <w:rFonts w:ascii="Arial" w:hAnsi="Arial" w:cs="Arial"/>
          <w:sz w:val="19"/>
          <w:szCs w:val="19"/>
          <w:u w:val="single"/>
        </w:rPr>
        <w:t>Virological surveillance</w:t>
      </w:r>
    </w:p>
    <w:p w14:paraId="315F39B3" w14:textId="7D43295E" w:rsidR="00F266AE" w:rsidRPr="00FD1C12" w:rsidRDefault="00035A22" w:rsidP="00F57A8A">
      <w:pPr>
        <w:spacing w:after="240"/>
        <w:ind w:left="426"/>
        <w:jc w:val="both"/>
        <w:rPr>
          <w:rFonts w:ascii="Arial" w:hAnsi="Arial" w:cs="Arial"/>
          <w:sz w:val="19"/>
          <w:szCs w:val="19"/>
        </w:rPr>
      </w:pPr>
      <w:r w:rsidRPr="00FD1C12">
        <w:rPr>
          <w:rFonts w:ascii="Arial" w:hAnsi="Arial" w:cs="Arial"/>
          <w:sz w:val="19"/>
          <w:szCs w:val="19"/>
        </w:rPr>
        <w:t>Isolation and genetic analysis of AHSV from a proportion of infected animals is beneficial in terms of providing information on serotype and genetic characteristics of the viruses concerned.</w:t>
      </w:r>
      <w:r w:rsidR="00F57A8A" w:rsidRPr="00FD1C12">
        <w:rPr>
          <w:rFonts w:ascii="Arial" w:hAnsi="Arial" w:cs="Arial"/>
          <w:sz w:val="19"/>
          <w:szCs w:val="19"/>
        </w:rPr>
        <w:t xml:space="preserve"> </w:t>
      </w:r>
    </w:p>
    <w:p w14:paraId="2FF5B0C3" w14:textId="1E34A64E" w:rsidR="00035A22" w:rsidRPr="00FD1C12" w:rsidRDefault="00035A22" w:rsidP="00AB29AB">
      <w:pPr>
        <w:spacing w:after="240"/>
        <w:ind w:left="426"/>
        <w:jc w:val="both"/>
        <w:rPr>
          <w:rFonts w:ascii="Arial" w:hAnsi="Arial" w:cs="Arial"/>
          <w:sz w:val="19"/>
          <w:szCs w:val="19"/>
        </w:rPr>
      </w:pPr>
      <w:r w:rsidRPr="00FD1C12">
        <w:rPr>
          <w:rFonts w:ascii="Arial" w:hAnsi="Arial" w:cs="Arial"/>
          <w:sz w:val="19"/>
          <w:szCs w:val="19"/>
        </w:rPr>
        <w:t>Virological</w:t>
      </w:r>
      <w:r w:rsidR="00087547" w:rsidRPr="00FD1C12">
        <w:rPr>
          <w:rFonts w:ascii="Arial" w:hAnsi="Arial" w:cs="Arial"/>
          <w:sz w:val="19"/>
          <w:szCs w:val="19"/>
        </w:rPr>
        <w:t xml:space="preserve"> </w:t>
      </w:r>
      <w:r w:rsidRPr="00FD1C12">
        <w:rPr>
          <w:rFonts w:ascii="Arial" w:hAnsi="Arial" w:cs="Arial"/>
          <w:i/>
          <w:iCs/>
          <w:sz w:val="19"/>
          <w:szCs w:val="19"/>
        </w:rPr>
        <w:t>surveillance</w:t>
      </w:r>
      <w:r w:rsidR="00087547" w:rsidRPr="00FD1C12">
        <w:rPr>
          <w:rFonts w:ascii="Arial" w:hAnsi="Arial" w:cs="Arial"/>
          <w:sz w:val="19"/>
          <w:szCs w:val="19"/>
        </w:rPr>
        <w:t xml:space="preserve"> </w:t>
      </w:r>
      <w:r w:rsidRPr="00FD1C12">
        <w:rPr>
          <w:rFonts w:ascii="Arial" w:hAnsi="Arial" w:cs="Arial"/>
          <w:sz w:val="19"/>
          <w:szCs w:val="19"/>
        </w:rPr>
        <w:t>can be conducted:</w:t>
      </w:r>
    </w:p>
    <w:p w14:paraId="7F8AFB7B" w14:textId="2508B602" w:rsidR="00035A22" w:rsidRPr="00FD1C12" w:rsidRDefault="00AB29AB" w:rsidP="00AB29AB">
      <w:pPr>
        <w:spacing w:after="240"/>
        <w:ind w:left="851" w:hanging="425"/>
        <w:jc w:val="both"/>
        <w:rPr>
          <w:rFonts w:ascii="Arial" w:hAnsi="Arial" w:cs="Arial"/>
          <w:sz w:val="19"/>
          <w:szCs w:val="19"/>
        </w:rPr>
      </w:pPr>
      <w:r w:rsidRPr="00FD1C12">
        <w:rPr>
          <w:rFonts w:ascii="Arial" w:hAnsi="Arial" w:cs="Arial"/>
          <w:sz w:val="19"/>
          <w:szCs w:val="19"/>
        </w:rPr>
        <w:t>a)</w:t>
      </w:r>
      <w:r w:rsidRPr="00FD1C12">
        <w:rPr>
          <w:rFonts w:ascii="Arial" w:hAnsi="Arial" w:cs="Arial"/>
          <w:sz w:val="19"/>
          <w:szCs w:val="19"/>
        </w:rPr>
        <w:tab/>
      </w:r>
      <w:r w:rsidR="00035A22" w:rsidRPr="00FD1C12">
        <w:rPr>
          <w:rFonts w:ascii="Arial" w:hAnsi="Arial" w:cs="Arial"/>
          <w:sz w:val="19"/>
          <w:szCs w:val="19"/>
        </w:rPr>
        <w:t xml:space="preserve">to identify virus transmission in </w:t>
      </w:r>
      <w:r w:rsidR="00035A22" w:rsidRPr="00FD1C12">
        <w:rPr>
          <w:rFonts w:ascii="Arial" w:hAnsi="Arial" w:cs="Arial"/>
          <w:strike/>
          <w:sz w:val="19"/>
          <w:szCs w:val="19"/>
        </w:rPr>
        <w:t>a</w:t>
      </w:r>
      <w:r w:rsidR="008B529F" w:rsidRPr="00FD1C12">
        <w:rPr>
          <w:rFonts w:ascii="Arial" w:hAnsi="Arial" w:cs="Arial"/>
          <w:strike/>
          <w:sz w:val="19"/>
          <w:szCs w:val="19"/>
        </w:rPr>
        <w:t xml:space="preserve">t </w:t>
      </w:r>
      <w:r w:rsidR="008B529F" w:rsidRPr="00FD1C12">
        <w:rPr>
          <w:rFonts w:ascii="Arial" w:hAnsi="Arial" w:cs="Arial"/>
          <w:sz w:val="19"/>
          <w:szCs w:val="19"/>
          <w:u w:val="double"/>
        </w:rPr>
        <w:t>at-</w:t>
      </w:r>
      <w:r w:rsidR="00035A22" w:rsidRPr="00FD1C12">
        <w:rPr>
          <w:rFonts w:ascii="Arial" w:hAnsi="Arial" w:cs="Arial"/>
          <w:sz w:val="19"/>
          <w:szCs w:val="19"/>
        </w:rPr>
        <w:t xml:space="preserve">risk </w:t>
      </w:r>
      <w:proofErr w:type="gramStart"/>
      <w:r w:rsidR="00035A22" w:rsidRPr="00FD1C12">
        <w:rPr>
          <w:rFonts w:ascii="Arial" w:hAnsi="Arial" w:cs="Arial"/>
          <w:sz w:val="19"/>
          <w:szCs w:val="19"/>
        </w:rPr>
        <w:t>populations;</w:t>
      </w:r>
      <w:proofErr w:type="gramEnd"/>
    </w:p>
    <w:p w14:paraId="11DEAB4D" w14:textId="44F7C00D" w:rsidR="00035A22" w:rsidRPr="00FD1C12" w:rsidRDefault="00AB29AB" w:rsidP="00AB29AB">
      <w:pPr>
        <w:spacing w:after="240"/>
        <w:ind w:left="851" w:hanging="425"/>
        <w:jc w:val="both"/>
        <w:rPr>
          <w:rFonts w:ascii="Arial" w:hAnsi="Arial" w:cs="Arial"/>
          <w:sz w:val="19"/>
          <w:szCs w:val="19"/>
        </w:rPr>
      </w:pPr>
      <w:r w:rsidRPr="00FD1C12">
        <w:rPr>
          <w:rFonts w:ascii="Arial" w:hAnsi="Arial" w:cs="Arial"/>
          <w:sz w:val="19"/>
          <w:szCs w:val="19"/>
        </w:rPr>
        <w:t>b)</w:t>
      </w:r>
      <w:r w:rsidRPr="00FD1C12">
        <w:rPr>
          <w:rFonts w:ascii="Arial" w:hAnsi="Arial" w:cs="Arial"/>
          <w:sz w:val="19"/>
          <w:szCs w:val="19"/>
        </w:rPr>
        <w:tab/>
      </w:r>
      <w:r w:rsidR="00035A22" w:rsidRPr="00FD1C12">
        <w:rPr>
          <w:rFonts w:ascii="Arial" w:hAnsi="Arial" w:cs="Arial"/>
          <w:sz w:val="19"/>
          <w:szCs w:val="19"/>
        </w:rPr>
        <w:t xml:space="preserve">to confirm clinically suspected </w:t>
      </w:r>
      <w:proofErr w:type="gramStart"/>
      <w:r w:rsidR="00035A22" w:rsidRPr="00FD1C12">
        <w:rPr>
          <w:rFonts w:ascii="Arial" w:hAnsi="Arial" w:cs="Arial"/>
          <w:i/>
          <w:iCs/>
          <w:sz w:val="19"/>
          <w:szCs w:val="19"/>
        </w:rPr>
        <w:t>cases</w:t>
      </w:r>
      <w:r w:rsidR="00035A22" w:rsidRPr="00FD1C12">
        <w:rPr>
          <w:rFonts w:ascii="Arial" w:hAnsi="Arial" w:cs="Arial"/>
          <w:sz w:val="19"/>
          <w:szCs w:val="19"/>
        </w:rPr>
        <w:t>;</w:t>
      </w:r>
      <w:proofErr w:type="gramEnd"/>
    </w:p>
    <w:p w14:paraId="265E6824" w14:textId="1D940350" w:rsidR="00035A22" w:rsidRPr="00FD1C12" w:rsidRDefault="00AB29AB" w:rsidP="00AB29AB">
      <w:pPr>
        <w:spacing w:after="240"/>
        <w:ind w:left="851" w:hanging="425"/>
        <w:jc w:val="both"/>
        <w:rPr>
          <w:rFonts w:ascii="Arial" w:hAnsi="Arial" w:cs="Arial"/>
          <w:sz w:val="19"/>
          <w:szCs w:val="19"/>
        </w:rPr>
      </w:pPr>
      <w:r w:rsidRPr="00FD1C12">
        <w:rPr>
          <w:rFonts w:ascii="Arial" w:hAnsi="Arial" w:cs="Arial"/>
          <w:sz w:val="19"/>
          <w:szCs w:val="19"/>
        </w:rPr>
        <w:t>c)</w:t>
      </w:r>
      <w:r w:rsidRPr="00FD1C12">
        <w:rPr>
          <w:rFonts w:ascii="Arial" w:hAnsi="Arial" w:cs="Arial"/>
          <w:sz w:val="19"/>
          <w:szCs w:val="19"/>
        </w:rPr>
        <w:tab/>
      </w:r>
      <w:r w:rsidR="00035A22" w:rsidRPr="00FD1C12">
        <w:rPr>
          <w:rFonts w:ascii="Arial" w:hAnsi="Arial" w:cs="Arial"/>
          <w:sz w:val="19"/>
          <w:szCs w:val="19"/>
        </w:rPr>
        <w:t xml:space="preserve">to follow up positive serological </w:t>
      </w:r>
      <w:proofErr w:type="gramStart"/>
      <w:r w:rsidR="00035A22" w:rsidRPr="00FD1C12">
        <w:rPr>
          <w:rFonts w:ascii="Arial" w:hAnsi="Arial" w:cs="Arial"/>
          <w:sz w:val="19"/>
          <w:szCs w:val="19"/>
        </w:rPr>
        <w:t>results;</w:t>
      </w:r>
      <w:proofErr w:type="gramEnd"/>
    </w:p>
    <w:p w14:paraId="0ECDE547" w14:textId="0663F346" w:rsidR="00035A22" w:rsidRPr="00FD1C12" w:rsidRDefault="00AB29AB" w:rsidP="00AB29AB">
      <w:pPr>
        <w:spacing w:after="240"/>
        <w:ind w:left="851" w:hanging="425"/>
        <w:jc w:val="both"/>
        <w:rPr>
          <w:rFonts w:ascii="Arial" w:hAnsi="Arial" w:cs="Arial"/>
          <w:sz w:val="19"/>
          <w:szCs w:val="19"/>
        </w:rPr>
      </w:pPr>
      <w:r w:rsidRPr="00FD1C12">
        <w:rPr>
          <w:rFonts w:ascii="Arial" w:hAnsi="Arial" w:cs="Arial"/>
          <w:sz w:val="19"/>
          <w:szCs w:val="19"/>
        </w:rPr>
        <w:t>d)</w:t>
      </w:r>
      <w:r w:rsidRPr="00FD1C12">
        <w:rPr>
          <w:rFonts w:ascii="Arial" w:hAnsi="Arial" w:cs="Arial"/>
          <w:sz w:val="19"/>
          <w:szCs w:val="19"/>
        </w:rPr>
        <w:tab/>
      </w:r>
      <w:r w:rsidR="00035A22" w:rsidRPr="00FD1C12">
        <w:rPr>
          <w:rFonts w:ascii="Arial" w:hAnsi="Arial" w:cs="Arial"/>
          <w:sz w:val="19"/>
          <w:szCs w:val="19"/>
        </w:rPr>
        <w:t>to better characterise the genotype of circulating virus in a country or</w:t>
      </w:r>
      <w:r w:rsidR="00087547" w:rsidRPr="00FD1C12">
        <w:rPr>
          <w:rFonts w:ascii="Arial" w:hAnsi="Arial" w:cs="Arial"/>
          <w:sz w:val="19"/>
          <w:szCs w:val="19"/>
        </w:rPr>
        <w:t xml:space="preserve"> </w:t>
      </w:r>
      <w:r w:rsidR="00035A22" w:rsidRPr="00FD1C12">
        <w:rPr>
          <w:rFonts w:ascii="Arial" w:hAnsi="Arial" w:cs="Arial"/>
          <w:i/>
          <w:iCs/>
          <w:sz w:val="19"/>
          <w:szCs w:val="19"/>
        </w:rPr>
        <w:t>zone</w:t>
      </w:r>
      <w:r w:rsidR="00035A22" w:rsidRPr="00FD1C12">
        <w:rPr>
          <w:rFonts w:ascii="Arial" w:hAnsi="Arial" w:cs="Arial"/>
          <w:sz w:val="19"/>
          <w:szCs w:val="19"/>
        </w:rPr>
        <w:t>.</w:t>
      </w:r>
    </w:p>
    <w:p w14:paraId="0BE1911D" w14:textId="4433B446" w:rsidR="00035A22" w:rsidRPr="00FD1C12" w:rsidRDefault="001034EA" w:rsidP="001034EA">
      <w:pPr>
        <w:spacing w:after="240"/>
        <w:ind w:left="426" w:hanging="426"/>
        <w:jc w:val="both"/>
        <w:rPr>
          <w:rFonts w:ascii="Arial" w:hAnsi="Arial" w:cs="Arial"/>
          <w:sz w:val="19"/>
          <w:szCs w:val="19"/>
          <w:u w:val="single"/>
        </w:rPr>
      </w:pPr>
      <w:r w:rsidRPr="00FD1C12">
        <w:rPr>
          <w:rFonts w:ascii="Arial" w:hAnsi="Arial" w:cs="Arial"/>
          <w:sz w:val="19"/>
          <w:szCs w:val="19"/>
        </w:rPr>
        <w:t>4.</w:t>
      </w:r>
      <w:r w:rsidRPr="00FD1C12">
        <w:rPr>
          <w:rFonts w:ascii="Arial" w:hAnsi="Arial" w:cs="Arial"/>
          <w:sz w:val="19"/>
          <w:szCs w:val="19"/>
        </w:rPr>
        <w:tab/>
      </w:r>
      <w:r w:rsidR="00035A22" w:rsidRPr="00FD1C12">
        <w:rPr>
          <w:rFonts w:ascii="Arial" w:hAnsi="Arial" w:cs="Arial"/>
          <w:sz w:val="19"/>
          <w:szCs w:val="19"/>
          <w:u w:val="single"/>
        </w:rPr>
        <w:t>Sentinel animals</w:t>
      </w:r>
    </w:p>
    <w:p w14:paraId="6788C17A" w14:textId="23F72FE8" w:rsidR="00035A22" w:rsidRPr="00FD1C12" w:rsidRDefault="00035A22" w:rsidP="00AB29AB">
      <w:pPr>
        <w:spacing w:after="240"/>
        <w:ind w:left="426"/>
        <w:jc w:val="both"/>
        <w:rPr>
          <w:rFonts w:ascii="Arial" w:hAnsi="Arial" w:cs="Arial"/>
          <w:sz w:val="19"/>
          <w:szCs w:val="19"/>
        </w:rPr>
      </w:pPr>
      <w:r w:rsidRPr="00FD1C12">
        <w:rPr>
          <w:rFonts w:ascii="Arial" w:hAnsi="Arial" w:cs="Arial"/>
          <w:sz w:val="19"/>
          <w:szCs w:val="19"/>
        </w:rPr>
        <w:t xml:space="preserve">Sentinel </w:t>
      </w:r>
      <w:proofErr w:type="gramStart"/>
      <w:r w:rsidRPr="00FD1C12">
        <w:rPr>
          <w:rFonts w:ascii="Arial" w:hAnsi="Arial" w:cs="Arial"/>
          <w:sz w:val="19"/>
          <w:szCs w:val="19"/>
        </w:rPr>
        <w:t>animal</w:t>
      </w:r>
      <w:r w:rsidRPr="00FD1C12">
        <w:rPr>
          <w:rFonts w:ascii="Arial" w:hAnsi="Arial" w:cs="Arial"/>
          <w:strike/>
          <w:sz w:val="19"/>
          <w:szCs w:val="19"/>
          <w:highlight w:val="yellow"/>
        </w:rPr>
        <w:t>s</w:t>
      </w:r>
      <w:proofErr w:type="gramEnd"/>
      <w:r w:rsidRPr="00FD1C12">
        <w:rPr>
          <w:rFonts w:ascii="Arial" w:hAnsi="Arial" w:cs="Arial"/>
          <w:sz w:val="19"/>
          <w:szCs w:val="19"/>
        </w:rPr>
        <w:t xml:space="preserve"> </w:t>
      </w:r>
      <w:r w:rsidR="0043258B" w:rsidRPr="00FD1C12">
        <w:rPr>
          <w:rFonts w:ascii="Arial" w:hAnsi="Arial" w:cs="Arial"/>
          <w:sz w:val="19"/>
          <w:szCs w:val="19"/>
          <w:highlight w:val="yellow"/>
          <w:u w:val="double"/>
        </w:rPr>
        <w:t>programmes</w:t>
      </w:r>
      <w:r w:rsidR="0043258B" w:rsidRPr="00FD1C12">
        <w:rPr>
          <w:rFonts w:ascii="Arial" w:hAnsi="Arial" w:cs="Arial"/>
          <w:sz w:val="19"/>
          <w:szCs w:val="19"/>
        </w:rPr>
        <w:t xml:space="preserve"> </w:t>
      </w:r>
      <w:r w:rsidRPr="00FD1C12">
        <w:rPr>
          <w:rFonts w:ascii="Arial" w:hAnsi="Arial" w:cs="Arial"/>
          <w:sz w:val="19"/>
          <w:szCs w:val="19"/>
        </w:rPr>
        <w:t>are a form of targeted</w:t>
      </w:r>
      <w:r w:rsidR="00087547" w:rsidRPr="00FD1C12">
        <w:rPr>
          <w:rFonts w:ascii="Arial" w:hAnsi="Arial" w:cs="Arial"/>
          <w:sz w:val="19"/>
          <w:szCs w:val="19"/>
        </w:rPr>
        <w:t xml:space="preserve"> </w:t>
      </w:r>
      <w:r w:rsidRPr="00FD1C12">
        <w:rPr>
          <w:rFonts w:ascii="Arial" w:hAnsi="Arial" w:cs="Arial"/>
          <w:i/>
          <w:iCs/>
          <w:sz w:val="19"/>
          <w:szCs w:val="19"/>
        </w:rPr>
        <w:t>surveillance</w:t>
      </w:r>
      <w:r w:rsidR="00087547" w:rsidRPr="00FD1C12">
        <w:rPr>
          <w:rFonts w:ascii="Arial" w:hAnsi="Arial" w:cs="Arial"/>
          <w:sz w:val="19"/>
          <w:szCs w:val="19"/>
        </w:rPr>
        <w:t xml:space="preserve"> </w:t>
      </w:r>
      <w:r w:rsidRPr="00FD1C12">
        <w:rPr>
          <w:rFonts w:ascii="Arial" w:hAnsi="Arial" w:cs="Arial"/>
          <w:sz w:val="19"/>
          <w:szCs w:val="19"/>
        </w:rPr>
        <w:t>with a prospective study design. They comprise groups of unexposed equids that have not been vaccinated and are managed at fixed locations and observed and tested regularly to detect new</w:t>
      </w:r>
      <w:r w:rsidR="00087547" w:rsidRPr="00FD1C12">
        <w:rPr>
          <w:rFonts w:ascii="Arial" w:hAnsi="Arial" w:cs="Arial"/>
          <w:sz w:val="19"/>
          <w:szCs w:val="19"/>
        </w:rPr>
        <w:t xml:space="preserve"> </w:t>
      </w:r>
      <w:r w:rsidRPr="00FD1C12">
        <w:rPr>
          <w:rFonts w:ascii="Arial" w:hAnsi="Arial" w:cs="Arial"/>
          <w:i/>
          <w:iCs/>
          <w:sz w:val="19"/>
          <w:szCs w:val="19"/>
        </w:rPr>
        <w:t>infections</w:t>
      </w:r>
      <w:r w:rsidR="00087547" w:rsidRPr="00FD1C12">
        <w:rPr>
          <w:rFonts w:ascii="Arial" w:hAnsi="Arial" w:cs="Arial"/>
          <w:sz w:val="19"/>
          <w:szCs w:val="19"/>
        </w:rPr>
        <w:t xml:space="preserve"> </w:t>
      </w:r>
      <w:r w:rsidRPr="00FD1C12">
        <w:rPr>
          <w:rFonts w:ascii="Arial" w:hAnsi="Arial" w:cs="Arial"/>
          <w:sz w:val="19"/>
          <w:szCs w:val="19"/>
        </w:rPr>
        <w:t>with AHSV.</w:t>
      </w:r>
    </w:p>
    <w:p w14:paraId="495158B9" w14:textId="6CFA81FA" w:rsidR="007C6E9A" w:rsidRPr="00FD1C12" w:rsidRDefault="00035A22" w:rsidP="00F57A8A">
      <w:pPr>
        <w:spacing w:after="240"/>
        <w:ind w:left="426"/>
        <w:jc w:val="both"/>
        <w:rPr>
          <w:rFonts w:ascii="Arial" w:hAnsi="Arial" w:cs="Arial"/>
          <w:sz w:val="19"/>
          <w:szCs w:val="19"/>
        </w:rPr>
      </w:pPr>
      <w:r w:rsidRPr="00FD1C12">
        <w:rPr>
          <w:rFonts w:ascii="Arial" w:hAnsi="Arial" w:cs="Arial"/>
          <w:sz w:val="19"/>
          <w:szCs w:val="19"/>
        </w:rPr>
        <w:t xml:space="preserve">The primary purpose of a sentinel </w:t>
      </w:r>
      <w:r w:rsidRPr="00FD1C12">
        <w:rPr>
          <w:rFonts w:ascii="Arial" w:hAnsi="Arial" w:cs="Arial"/>
          <w:strike/>
          <w:sz w:val="19"/>
          <w:szCs w:val="19"/>
          <w:highlight w:val="yellow"/>
        </w:rPr>
        <w:t>equid</w:t>
      </w:r>
      <w:r w:rsidRPr="00FD1C12">
        <w:rPr>
          <w:rFonts w:ascii="Arial" w:hAnsi="Arial" w:cs="Arial"/>
          <w:sz w:val="19"/>
          <w:szCs w:val="19"/>
        </w:rPr>
        <w:t xml:space="preserve"> </w:t>
      </w:r>
      <w:r w:rsidR="00990D83" w:rsidRPr="00FD1C12">
        <w:rPr>
          <w:rFonts w:ascii="Arial" w:hAnsi="Arial" w:cs="Arial"/>
          <w:sz w:val="19"/>
          <w:szCs w:val="19"/>
          <w:highlight w:val="yellow"/>
          <w:u w:val="double"/>
        </w:rPr>
        <w:t>animal</w:t>
      </w:r>
      <w:r w:rsidR="00990D83" w:rsidRPr="00FD1C12">
        <w:rPr>
          <w:rFonts w:ascii="Arial" w:hAnsi="Arial" w:cs="Arial"/>
          <w:sz w:val="19"/>
          <w:szCs w:val="19"/>
        </w:rPr>
        <w:t xml:space="preserve"> </w:t>
      </w:r>
      <w:r w:rsidRPr="00FD1C12">
        <w:rPr>
          <w:rFonts w:ascii="Arial" w:hAnsi="Arial" w:cs="Arial"/>
          <w:sz w:val="19"/>
          <w:szCs w:val="19"/>
        </w:rPr>
        <w:t>programme is to detect</w:t>
      </w:r>
      <w:r w:rsidR="00087547" w:rsidRPr="00FD1C12">
        <w:rPr>
          <w:rFonts w:ascii="Arial" w:hAnsi="Arial" w:cs="Arial"/>
          <w:sz w:val="19"/>
          <w:szCs w:val="19"/>
        </w:rPr>
        <w:t xml:space="preserve"> </w:t>
      </w:r>
      <w:r w:rsidRPr="00FD1C12">
        <w:rPr>
          <w:rFonts w:ascii="Arial" w:hAnsi="Arial" w:cs="Arial"/>
          <w:i/>
          <w:iCs/>
          <w:sz w:val="19"/>
          <w:szCs w:val="19"/>
        </w:rPr>
        <w:t>infections</w:t>
      </w:r>
      <w:r w:rsidR="00087547" w:rsidRPr="00FD1C12">
        <w:rPr>
          <w:rFonts w:ascii="Arial" w:hAnsi="Arial" w:cs="Arial"/>
          <w:sz w:val="19"/>
          <w:szCs w:val="19"/>
        </w:rPr>
        <w:t xml:space="preserve"> </w:t>
      </w:r>
      <w:r w:rsidRPr="00FD1C12">
        <w:rPr>
          <w:rFonts w:ascii="Arial" w:hAnsi="Arial" w:cs="Arial"/>
          <w:sz w:val="19"/>
          <w:szCs w:val="19"/>
        </w:rPr>
        <w:t>with AHSV occurring at a particular place, for instance sentinel groups may be located on the boundaries of infected</w:t>
      </w:r>
      <w:r w:rsidR="00087547" w:rsidRPr="00FD1C12">
        <w:rPr>
          <w:rFonts w:ascii="Arial" w:hAnsi="Arial" w:cs="Arial"/>
          <w:sz w:val="19"/>
          <w:szCs w:val="19"/>
        </w:rPr>
        <w:t xml:space="preserve"> </w:t>
      </w:r>
      <w:r w:rsidRPr="00FD1C12">
        <w:rPr>
          <w:rFonts w:ascii="Arial" w:hAnsi="Arial" w:cs="Arial"/>
          <w:i/>
          <w:iCs/>
          <w:sz w:val="19"/>
          <w:szCs w:val="19"/>
        </w:rPr>
        <w:t>zones</w:t>
      </w:r>
      <w:r w:rsidR="00087547" w:rsidRPr="00FD1C12">
        <w:rPr>
          <w:rFonts w:ascii="Arial" w:hAnsi="Arial" w:cs="Arial"/>
          <w:sz w:val="19"/>
          <w:szCs w:val="19"/>
        </w:rPr>
        <w:t xml:space="preserve"> </w:t>
      </w:r>
      <w:r w:rsidRPr="00FD1C12">
        <w:rPr>
          <w:rFonts w:ascii="Arial" w:hAnsi="Arial" w:cs="Arial"/>
          <w:sz w:val="19"/>
          <w:szCs w:val="19"/>
        </w:rPr>
        <w:t>to detect changes in distribution of AHSV. In addition, sentinel equid programmes allow the timing and dynamics of</w:t>
      </w:r>
      <w:r w:rsidR="00087547" w:rsidRPr="00FD1C12">
        <w:rPr>
          <w:rFonts w:ascii="Arial" w:hAnsi="Arial" w:cs="Arial"/>
          <w:sz w:val="19"/>
          <w:szCs w:val="19"/>
        </w:rPr>
        <w:t xml:space="preserve"> </w:t>
      </w:r>
      <w:r w:rsidRPr="00FD1C12">
        <w:rPr>
          <w:rFonts w:ascii="Arial" w:hAnsi="Arial" w:cs="Arial"/>
          <w:i/>
          <w:iCs/>
          <w:sz w:val="19"/>
          <w:szCs w:val="19"/>
        </w:rPr>
        <w:t>infections</w:t>
      </w:r>
      <w:r w:rsidR="00087547" w:rsidRPr="00FD1C12">
        <w:rPr>
          <w:rFonts w:ascii="Arial" w:hAnsi="Arial" w:cs="Arial"/>
          <w:sz w:val="19"/>
          <w:szCs w:val="19"/>
        </w:rPr>
        <w:t xml:space="preserve"> </w:t>
      </w:r>
      <w:r w:rsidRPr="00FD1C12">
        <w:rPr>
          <w:rFonts w:ascii="Arial" w:hAnsi="Arial" w:cs="Arial"/>
          <w:sz w:val="19"/>
          <w:szCs w:val="19"/>
        </w:rPr>
        <w:t>to be observed.</w:t>
      </w:r>
      <w:r w:rsidR="00F57A8A" w:rsidRPr="00FD1C12">
        <w:rPr>
          <w:rFonts w:ascii="Arial" w:hAnsi="Arial" w:cs="Arial"/>
          <w:sz w:val="19"/>
          <w:szCs w:val="19"/>
        </w:rPr>
        <w:t xml:space="preserve"> </w:t>
      </w:r>
    </w:p>
    <w:p w14:paraId="5616C4E0" w14:textId="0F64E686" w:rsidR="00035A22" w:rsidRPr="00FD1C12" w:rsidRDefault="00035A22" w:rsidP="00AB29AB">
      <w:pPr>
        <w:spacing w:after="240"/>
        <w:ind w:left="426"/>
        <w:jc w:val="both"/>
        <w:rPr>
          <w:rFonts w:ascii="Arial" w:hAnsi="Arial" w:cs="Arial"/>
          <w:sz w:val="19"/>
          <w:szCs w:val="19"/>
        </w:rPr>
      </w:pPr>
      <w:r w:rsidRPr="00FD1C12">
        <w:rPr>
          <w:rFonts w:ascii="Arial" w:hAnsi="Arial" w:cs="Arial"/>
          <w:sz w:val="19"/>
          <w:szCs w:val="19"/>
        </w:rPr>
        <w:t xml:space="preserve">A sentinel </w:t>
      </w:r>
      <w:r w:rsidRPr="00FD1C12">
        <w:rPr>
          <w:rFonts w:ascii="Arial" w:hAnsi="Arial" w:cs="Arial"/>
          <w:strike/>
          <w:sz w:val="19"/>
          <w:szCs w:val="19"/>
          <w:highlight w:val="yellow"/>
        </w:rPr>
        <w:t>equid</w:t>
      </w:r>
      <w:r w:rsidR="00E37584" w:rsidRPr="00FD1C12">
        <w:rPr>
          <w:rFonts w:ascii="Arial" w:hAnsi="Arial" w:cs="Arial"/>
          <w:sz w:val="19"/>
          <w:szCs w:val="19"/>
        </w:rPr>
        <w:t xml:space="preserve"> </w:t>
      </w:r>
      <w:r w:rsidR="00E37584" w:rsidRPr="00FD1C12">
        <w:rPr>
          <w:rFonts w:ascii="Arial" w:hAnsi="Arial" w:cs="Arial"/>
          <w:sz w:val="19"/>
          <w:szCs w:val="19"/>
          <w:highlight w:val="yellow"/>
          <w:u w:val="double"/>
        </w:rPr>
        <w:t>animal</w:t>
      </w:r>
      <w:r w:rsidR="00E37584" w:rsidRPr="00FD1C12">
        <w:rPr>
          <w:rFonts w:ascii="Arial" w:hAnsi="Arial" w:cs="Arial"/>
          <w:sz w:val="19"/>
          <w:szCs w:val="19"/>
        </w:rPr>
        <w:t xml:space="preserve"> </w:t>
      </w:r>
      <w:r w:rsidRPr="00FD1C12">
        <w:rPr>
          <w:rFonts w:ascii="Arial" w:hAnsi="Arial" w:cs="Arial"/>
          <w:sz w:val="19"/>
          <w:szCs w:val="19"/>
        </w:rPr>
        <w:t>programme should use animals of known source and history of exposure, control management variables such as use of insecticides and animal housing (depending on the epidemiology of AHSV in the area under consideration</w:t>
      </w:r>
      <w:proofErr w:type="gramStart"/>
      <w:r w:rsidRPr="00FD1C12">
        <w:rPr>
          <w:rFonts w:ascii="Arial" w:hAnsi="Arial" w:cs="Arial"/>
          <w:sz w:val="19"/>
          <w:szCs w:val="19"/>
        </w:rPr>
        <w:t>), and</w:t>
      </w:r>
      <w:proofErr w:type="gramEnd"/>
      <w:r w:rsidRPr="00FD1C12">
        <w:rPr>
          <w:rFonts w:ascii="Arial" w:hAnsi="Arial" w:cs="Arial"/>
          <w:sz w:val="19"/>
          <w:szCs w:val="19"/>
        </w:rPr>
        <w:t xml:space="preserve"> be flexible in its design in terms of sampling frequency and choice of tests.</w:t>
      </w:r>
    </w:p>
    <w:p w14:paraId="428B9792" w14:textId="55BAAF3E" w:rsidR="00035A22" w:rsidRPr="00FD1C12" w:rsidRDefault="00035A22" w:rsidP="00AB29AB">
      <w:pPr>
        <w:spacing w:after="240"/>
        <w:ind w:left="426"/>
        <w:jc w:val="both"/>
        <w:rPr>
          <w:rFonts w:ascii="Arial" w:hAnsi="Arial" w:cs="Arial"/>
          <w:sz w:val="19"/>
          <w:szCs w:val="19"/>
        </w:rPr>
      </w:pPr>
      <w:r w:rsidRPr="00FD1C12">
        <w:rPr>
          <w:rFonts w:ascii="Arial" w:hAnsi="Arial" w:cs="Arial"/>
          <w:sz w:val="19"/>
          <w:szCs w:val="19"/>
        </w:rPr>
        <w:lastRenderedPageBreak/>
        <w:t>Care is necessary in choosing the sites for the sentinel groups. The aim is to maximise the chance of detecting AHSV activity at the geographical location for which the sentinel site acts as a sampling point. The effect of secondary factors that may influence events at each location, such as climate, may also be analysed. To avoid confounding factors sentinel groups should comprise animals selected to be of similar age and susceptibility to</w:t>
      </w:r>
      <w:r w:rsidR="00087547" w:rsidRPr="00FD1C12">
        <w:rPr>
          <w:rFonts w:ascii="Arial" w:hAnsi="Arial" w:cs="Arial"/>
          <w:sz w:val="19"/>
          <w:szCs w:val="19"/>
        </w:rPr>
        <w:t xml:space="preserve"> </w:t>
      </w:r>
      <w:r w:rsidRPr="00FD1C12">
        <w:rPr>
          <w:rFonts w:ascii="Arial" w:hAnsi="Arial" w:cs="Arial"/>
          <w:i/>
          <w:iCs/>
          <w:sz w:val="19"/>
          <w:szCs w:val="19"/>
        </w:rPr>
        <w:t>infection</w:t>
      </w:r>
      <w:r w:rsidR="00087547" w:rsidRPr="00FD1C12">
        <w:rPr>
          <w:rFonts w:ascii="Arial" w:hAnsi="Arial" w:cs="Arial"/>
          <w:sz w:val="19"/>
          <w:szCs w:val="19"/>
        </w:rPr>
        <w:t xml:space="preserve"> </w:t>
      </w:r>
      <w:r w:rsidRPr="00FD1C12">
        <w:rPr>
          <w:rFonts w:ascii="Arial" w:hAnsi="Arial" w:cs="Arial"/>
          <w:sz w:val="19"/>
          <w:szCs w:val="19"/>
        </w:rPr>
        <w:t>with AHSV. The only feature distinguishing groups of sentinels should be their geographical location. Sera from sentinel animal programmes should be stored methodically in a serum bank to allow retrospective studies to be conducted in the event of new serotypes being isolated.</w:t>
      </w:r>
    </w:p>
    <w:p w14:paraId="00429FD9" w14:textId="46371078" w:rsidR="00035A22" w:rsidRPr="00FD1C12" w:rsidRDefault="00035A22" w:rsidP="00AB29AB">
      <w:pPr>
        <w:spacing w:after="240"/>
        <w:ind w:left="426"/>
        <w:jc w:val="both"/>
        <w:rPr>
          <w:rFonts w:ascii="Arial" w:hAnsi="Arial" w:cs="Arial"/>
          <w:sz w:val="19"/>
          <w:szCs w:val="19"/>
        </w:rPr>
      </w:pPr>
      <w:r w:rsidRPr="00FD1C12">
        <w:rPr>
          <w:rFonts w:ascii="Arial" w:hAnsi="Arial" w:cs="Arial"/>
          <w:sz w:val="19"/>
          <w:szCs w:val="19"/>
        </w:rPr>
        <w:t xml:space="preserve">The frequency of sampling should reflect the equine species used and the reason for choosing the sampling site. In endemic areas virus isolation will allow monitoring of the serotypes and genotypes of AHSV circulating during each </w:t>
      </w:r>
      <w:proofErr w:type="gramStart"/>
      <w:r w:rsidRPr="00FD1C12">
        <w:rPr>
          <w:rFonts w:ascii="Arial" w:hAnsi="Arial" w:cs="Arial"/>
          <w:sz w:val="19"/>
          <w:szCs w:val="19"/>
        </w:rPr>
        <w:t>time period</w:t>
      </w:r>
      <w:proofErr w:type="gramEnd"/>
      <w:r w:rsidRPr="00FD1C12">
        <w:rPr>
          <w:rFonts w:ascii="Arial" w:hAnsi="Arial" w:cs="Arial"/>
          <w:sz w:val="19"/>
          <w:szCs w:val="19"/>
        </w:rPr>
        <w:t>. The borders between infected and non-infected areas can be defined by serological detection of</w:t>
      </w:r>
      <w:r w:rsidR="00087547" w:rsidRPr="00FD1C12">
        <w:rPr>
          <w:rFonts w:ascii="Arial" w:hAnsi="Arial" w:cs="Arial"/>
          <w:sz w:val="19"/>
          <w:szCs w:val="19"/>
        </w:rPr>
        <w:t xml:space="preserve"> </w:t>
      </w:r>
      <w:r w:rsidRPr="00FD1C12">
        <w:rPr>
          <w:rFonts w:ascii="Arial" w:hAnsi="Arial" w:cs="Arial"/>
          <w:i/>
          <w:iCs/>
          <w:sz w:val="19"/>
          <w:szCs w:val="19"/>
        </w:rPr>
        <w:t>infection</w:t>
      </w:r>
      <w:r w:rsidRPr="00FD1C12">
        <w:rPr>
          <w:rFonts w:ascii="Arial" w:hAnsi="Arial" w:cs="Arial"/>
          <w:sz w:val="19"/>
          <w:szCs w:val="19"/>
        </w:rPr>
        <w:t>. Monthly sampling intervals are frequently used. Sentinels in declared free</w:t>
      </w:r>
      <w:r w:rsidR="00087547" w:rsidRPr="00FD1C12">
        <w:rPr>
          <w:rFonts w:ascii="Arial" w:hAnsi="Arial" w:cs="Arial"/>
          <w:sz w:val="19"/>
          <w:szCs w:val="19"/>
        </w:rPr>
        <w:t xml:space="preserve"> </w:t>
      </w:r>
      <w:r w:rsidRPr="00FD1C12">
        <w:rPr>
          <w:rFonts w:ascii="Arial" w:hAnsi="Arial" w:cs="Arial"/>
          <w:i/>
          <w:iCs/>
          <w:sz w:val="19"/>
          <w:szCs w:val="19"/>
        </w:rPr>
        <w:t>zones</w:t>
      </w:r>
      <w:r w:rsidR="00087547" w:rsidRPr="00FD1C12">
        <w:rPr>
          <w:rFonts w:ascii="Arial" w:hAnsi="Arial" w:cs="Arial"/>
          <w:sz w:val="19"/>
          <w:szCs w:val="19"/>
        </w:rPr>
        <w:t xml:space="preserve"> </w:t>
      </w:r>
      <w:r w:rsidRPr="00FD1C12">
        <w:rPr>
          <w:rFonts w:ascii="Arial" w:hAnsi="Arial" w:cs="Arial"/>
          <w:sz w:val="19"/>
          <w:szCs w:val="19"/>
        </w:rPr>
        <w:t>add to confidence that</w:t>
      </w:r>
      <w:r w:rsidR="00087547" w:rsidRPr="00FD1C12">
        <w:rPr>
          <w:rFonts w:ascii="Arial" w:hAnsi="Arial" w:cs="Arial"/>
          <w:sz w:val="19"/>
          <w:szCs w:val="19"/>
        </w:rPr>
        <w:t xml:space="preserve"> </w:t>
      </w:r>
      <w:r w:rsidRPr="00FD1C12">
        <w:rPr>
          <w:rFonts w:ascii="Arial" w:hAnsi="Arial" w:cs="Arial"/>
          <w:i/>
          <w:iCs/>
          <w:sz w:val="19"/>
          <w:szCs w:val="19"/>
        </w:rPr>
        <w:t>infections</w:t>
      </w:r>
      <w:r w:rsidR="00087547" w:rsidRPr="00FD1C12">
        <w:rPr>
          <w:rFonts w:ascii="Arial" w:hAnsi="Arial" w:cs="Arial"/>
          <w:sz w:val="19"/>
          <w:szCs w:val="19"/>
        </w:rPr>
        <w:t xml:space="preserve"> </w:t>
      </w:r>
      <w:r w:rsidRPr="00FD1C12">
        <w:rPr>
          <w:rFonts w:ascii="Arial" w:hAnsi="Arial" w:cs="Arial"/>
          <w:sz w:val="19"/>
          <w:szCs w:val="19"/>
        </w:rPr>
        <w:t>with AHSV are not occurring unobserved. Here sampling prior to and after the possible period of transmission is sufficient.</w:t>
      </w:r>
    </w:p>
    <w:p w14:paraId="16FAF936" w14:textId="3F8019B8" w:rsidR="00035A22" w:rsidRPr="00FD1C12" w:rsidRDefault="00035A22" w:rsidP="00AB29AB">
      <w:pPr>
        <w:spacing w:after="240"/>
        <w:ind w:left="426"/>
        <w:jc w:val="both"/>
        <w:rPr>
          <w:rFonts w:ascii="Arial" w:hAnsi="Arial" w:cs="Arial"/>
          <w:sz w:val="19"/>
          <w:szCs w:val="19"/>
        </w:rPr>
      </w:pPr>
      <w:r w:rsidRPr="00FD1C12">
        <w:rPr>
          <w:rFonts w:ascii="Arial" w:hAnsi="Arial" w:cs="Arial"/>
          <w:sz w:val="19"/>
          <w:szCs w:val="19"/>
        </w:rPr>
        <w:t>Definitive information on AHSV circulating in a country or</w:t>
      </w:r>
      <w:r w:rsidR="00087547" w:rsidRPr="00FD1C12">
        <w:rPr>
          <w:rFonts w:ascii="Arial" w:hAnsi="Arial" w:cs="Arial"/>
          <w:sz w:val="19"/>
          <w:szCs w:val="19"/>
        </w:rPr>
        <w:t xml:space="preserve"> </w:t>
      </w:r>
      <w:r w:rsidRPr="00FD1C12">
        <w:rPr>
          <w:rFonts w:ascii="Arial" w:hAnsi="Arial" w:cs="Arial"/>
          <w:i/>
          <w:iCs/>
          <w:sz w:val="19"/>
          <w:szCs w:val="19"/>
        </w:rPr>
        <w:t>zone</w:t>
      </w:r>
      <w:r w:rsidR="00087547" w:rsidRPr="00FD1C12">
        <w:rPr>
          <w:rFonts w:ascii="Arial" w:hAnsi="Arial" w:cs="Arial"/>
          <w:sz w:val="19"/>
          <w:szCs w:val="19"/>
        </w:rPr>
        <w:t xml:space="preserve"> </w:t>
      </w:r>
      <w:r w:rsidRPr="00FD1C12">
        <w:rPr>
          <w:rFonts w:ascii="Arial" w:hAnsi="Arial" w:cs="Arial"/>
          <w:sz w:val="19"/>
          <w:szCs w:val="19"/>
        </w:rPr>
        <w:t>is provided by isolation and identification of the viruses. If virus isolation is required sentinels should be sampled at sufficiently frequent intervals to ensure that some samples are collected during the period of viraemia.</w:t>
      </w:r>
    </w:p>
    <w:p w14:paraId="35375AFF" w14:textId="3B95D9D0" w:rsidR="00035A22" w:rsidRPr="00FD1C12" w:rsidRDefault="001034EA" w:rsidP="001034EA">
      <w:pPr>
        <w:spacing w:after="240"/>
        <w:ind w:left="426" w:hanging="426"/>
        <w:jc w:val="both"/>
        <w:rPr>
          <w:rFonts w:ascii="Arial" w:hAnsi="Arial" w:cs="Arial"/>
          <w:sz w:val="19"/>
          <w:szCs w:val="19"/>
          <w:u w:val="single"/>
        </w:rPr>
      </w:pPr>
      <w:r w:rsidRPr="00FD1C12">
        <w:rPr>
          <w:rFonts w:ascii="Arial" w:hAnsi="Arial" w:cs="Arial"/>
          <w:sz w:val="19"/>
          <w:szCs w:val="19"/>
        </w:rPr>
        <w:t>5.</w:t>
      </w:r>
      <w:r w:rsidRPr="00FD1C12">
        <w:rPr>
          <w:rFonts w:ascii="Arial" w:hAnsi="Arial" w:cs="Arial"/>
          <w:sz w:val="19"/>
          <w:szCs w:val="19"/>
        </w:rPr>
        <w:tab/>
      </w:r>
      <w:r w:rsidR="00035A22" w:rsidRPr="00FD1C12">
        <w:rPr>
          <w:rFonts w:ascii="Arial" w:hAnsi="Arial" w:cs="Arial"/>
          <w:sz w:val="19"/>
          <w:szCs w:val="19"/>
          <w:u w:val="single"/>
        </w:rPr>
        <w:t>Vector surveillance</w:t>
      </w:r>
    </w:p>
    <w:p w14:paraId="27AAAA55" w14:textId="2246A355" w:rsidR="00035A22" w:rsidRPr="00FD1C12" w:rsidRDefault="00035A22" w:rsidP="00AB29AB">
      <w:pPr>
        <w:spacing w:after="240"/>
        <w:ind w:left="426"/>
        <w:jc w:val="both"/>
        <w:rPr>
          <w:rFonts w:ascii="Arial" w:hAnsi="Arial" w:cs="Arial"/>
          <w:sz w:val="19"/>
          <w:szCs w:val="19"/>
          <w:lang w:val="en-US"/>
        </w:rPr>
      </w:pPr>
      <w:r w:rsidRPr="00FD1C12">
        <w:rPr>
          <w:rFonts w:ascii="Arial" w:hAnsi="Arial" w:cs="Arial"/>
          <w:sz w:val="19"/>
          <w:szCs w:val="19"/>
        </w:rPr>
        <w:t xml:space="preserve">AHSV is transmitted between </w:t>
      </w:r>
      <w:proofErr w:type="spellStart"/>
      <w:r w:rsidRPr="00FD1C12">
        <w:rPr>
          <w:rFonts w:ascii="Arial" w:hAnsi="Arial" w:cs="Arial"/>
          <w:sz w:val="19"/>
          <w:szCs w:val="19"/>
        </w:rPr>
        <w:t>equi</w:t>
      </w:r>
      <w:r w:rsidR="004469DD" w:rsidRPr="00FD1C12">
        <w:rPr>
          <w:rFonts w:ascii="Arial" w:hAnsi="Arial" w:cs="Arial"/>
          <w:sz w:val="19"/>
          <w:szCs w:val="19"/>
        </w:rPr>
        <w:t>ds</w:t>
      </w:r>
      <w:r w:rsidRPr="00FD1C12">
        <w:rPr>
          <w:rFonts w:ascii="Arial" w:hAnsi="Arial" w:cs="Arial"/>
          <w:strike/>
          <w:sz w:val="19"/>
          <w:szCs w:val="19"/>
          <w:highlight w:val="yellow"/>
        </w:rPr>
        <w:t>ne</w:t>
      </w:r>
      <w:proofErr w:type="spellEnd"/>
      <w:r w:rsidRPr="00FD1C12">
        <w:rPr>
          <w:rFonts w:ascii="Arial" w:hAnsi="Arial" w:cs="Arial"/>
          <w:sz w:val="19"/>
          <w:szCs w:val="19"/>
          <w:lang w:val="en-US"/>
        </w:rPr>
        <w:t xml:space="preserve"> </w:t>
      </w:r>
      <w:r w:rsidRPr="00FD1C12">
        <w:rPr>
          <w:rFonts w:ascii="Arial" w:hAnsi="Arial" w:cs="Arial"/>
          <w:strike/>
          <w:sz w:val="19"/>
          <w:szCs w:val="19"/>
          <w:highlight w:val="yellow"/>
        </w:rPr>
        <w:t>hosts</w:t>
      </w:r>
      <w:r w:rsidRPr="00FD1C12">
        <w:rPr>
          <w:rFonts w:ascii="Arial" w:hAnsi="Arial" w:cs="Arial"/>
          <w:sz w:val="19"/>
          <w:szCs w:val="19"/>
          <w:lang w:val="en-US"/>
        </w:rPr>
        <w:t xml:space="preserve"> by species of</w:t>
      </w:r>
      <w:r w:rsidR="00087547" w:rsidRPr="00FD1C12">
        <w:rPr>
          <w:rFonts w:ascii="Arial" w:hAnsi="Arial" w:cs="Arial"/>
          <w:sz w:val="19"/>
          <w:szCs w:val="19"/>
          <w:lang w:val="en-US"/>
        </w:rPr>
        <w:t xml:space="preserve"> </w:t>
      </w:r>
      <w:proofErr w:type="spellStart"/>
      <w:r w:rsidRPr="00FD1C12">
        <w:rPr>
          <w:rFonts w:ascii="Arial" w:hAnsi="Arial" w:cs="Arial"/>
          <w:i/>
          <w:iCs/>
          <w:sz w:val="19"/>
          <w:szCs w:val="19"/>
          <w:lang w:val="en-US"/>
        </w:rPr>
        <w:t>Culicoides</w:t>
      </w:r>
      <w:proofErr w:type="spellEnd"/>
      <w:r w:rsidR="00087547" w:rsidRPr="00FD1C12">
        <w:rPr>
          <w:rFonts w:ascii="Arial" w:hAnsi="Arial" w:cs="Arial"/>
          <w:sz w:val="19"/>
          <w:szCs w:val="19"/>
          <w:lang w:val="en-US"/>
        </w:rPr>
        <w:t xml:space="preserve"> </w:t>
      </w:r>
      <w:r w:rsidRPr="00FD1C12">
        <w:rPr>
          <w:rFonts w:ascii="Arial" w:hAnsi="Arial" w:cs="Arial"/>
          <w:sz w:val="19"/>
          <w:szCs w:val="19"/>
          <w:lang w:val="en-US"/>
        </w:rPr>
        <w:t>which vary across the world. It is therefore important to be able to identify potential</w:t>
      </w:r>
      <w:r w:rsidR="00087547" w:rsidRPr="00FD1C12">
        <w:rPr>
          <w:rFonts w:ascii="Arial" w:hAnsi="Arial" w:cs="Arial"/>
          <w:sz w:val="19"/>
          <w:szCs w:val="19"/>
          <w:lang w:val="en-US"/>
        </w:rPr>
        <w:t xml:space="preserve"> </w:t>
      </w:r>
      <w:r w:rsidRPr="00FD1C12">
        <w:rPr>
          <w:rFonts w:ascii="Arial" w:hAnsi="Arial" w:cs="Arial"/>
          <w:i/>
          <w:iCs/>
          <w:sz w:val="19"/>
          <w:szCs w:val="19"/>
          <w:lang w:val="en-US"/>
        </w:rPr>
        <w:t>vector</w:t>
      </w:r>
      <w:r w:rsidR="00087547" w:rsidRPr="00FD1C12">
        <w:rPr>
          <w:rFonts w:ascii="Arial" w:hAnsi="Arial" w:cs="Arial"/>
          <w:sz w:val="19"/>
          <w:szCs w:val="19"/>
          <w:lang w:val="en-US"/>
        </w:rPr>
        <w:t xml:space="preserve"> </w:t>
      </w:r>
      <w:r w:rsidRPr="00FD1C12">
        <w:rPr>
          <w:rFonts w:ascii="Arial" w:hAnsi="Arial" w:cs="Arial"/>
          <w:sz w:val="19"/>
          <w:szCs w:val="19"/>
          <w:lang w:val="en-US"/>
        </w:rPr>
        <w:t>species accurately although many such species are closely related and difficult to differentiate with certainty.</w:t>
      </w:r>
    </w:p>
    <w:p w14:paraId="595545AF" w14:textId="742672AC" w:rsidR="00035A22" w:rsidRPr="00FD1C12" w:rsidRDefault="00035A22" w:rsidP="00AB29AB">
      <w:pPr>
        <w:spacing w:after="240"/>
        <w:ind w:left="426"/>
        <w:jc w:val="both"/>
        <w:rPr>
          <w:rFonts w:ascii="Arial" w:hAnsi="Arial" w:cs="Arial"/>
          <w:sz w:val="19"/>
          <w:szCs w:val="19"/>
          <w:lang w:val="en-US"/>
        </w:rPr>
      </w:pPr>
      <w:r w:rsidRPr="00FD1C12">
        <w:rPr>
          <w:rFonts w:ascii="Arial" w:hAnsi="Arial" w:cs="Arial"/>
          <w:i/>
          <w:iCs/>
          <w:sz w:val="19"/>
          <w:szCs w:val="19"/>
          <w:lang w:val="en-US"/>
        </w:rPr>
        <w:t>Vector</w:t>
      </w:r>
      <w:r w:rsidR="001034EA" w:rsidRPr="00FD1C12">
        <w:rPr>
          <w:rFonts w:ascii="Arial" w:hAnsi="Arial" w:cs="Arial"/>
          <w:sz w:val="19"/>
          <w:szCs w:val="19"/>
          <w:lang w:val="en-US"/>
        </w:rPr>
        <w:t xml:space="preserve"> </w:t>
      </w:r>
      <w:r w:rsidRPr="00FD1C12">
        <w:rPr>
          <w:rFonts w:ascii="Arial" w:hAnsi="Arial" w:cs="Arial"/>
          <w:i/>
          <w:iCs/>
          <w:sz w:val="19"/>
          <w:szCs w:val="19"/>
          <w:lang w:val="en-US"/>
        </w:rPr>
        <w:t>surveillance</w:t>
      </w:r>
      <w:r w:rsidR="00087547" w:rsidRPr="00FD1C12">
        <w:rPr>
          <w:rFonts w:ascii="Arial" w:hAnsi="Arial" w:cs="Arial"/>
          <w:sz w:val="19"/>
          <w:szCs w:val="19"/>
          <w:lang w:val="en-US"/>
        </w:rPr>
        <w:t xml:space="preserve"> </w:t>
      </w:r>
      <w:r w:rsidRPr="00FD1C12">
        <w:rPr>
          <w:rFonts w:ascii="Arial" w:hAnsi="Arial" w:cs="Arial"/>
          <w:sz w:val="19"/>
          <w:szCs w:val="19"/>
          <w:lang w:val="en-US"/>
        </w:rPr>
        <w:t>is aimed at demonstrating the absence of</w:t>
      </w:r>
      <w:r w:rsidR="00087547" w:rsidRPr="00FD1C12">
        <w:rPr>
          <w:rFonts w:ascii="Arial" w:hAnsi="Arial" w:cs="Arial"/>
          <w:sz w:val="19"/>
          <w:szCs w:val="19"/>
          <w:lang w:val="en-US"/>
        </w:rPr>
        <w:t xml:space="preserve"> </w:t>
      </w:r>
      <w:r w:rsidRPr="00FD1C12">
        <w:rPr>
          <w:rFonts w:ascii="Arial" w:hAnsi="Arial" w:cs="Arial"/>
          <w:i/>
          <w:iCs/>
          <w:sz w:val="19"/>
          <w:szCs w:val="19"/>
          <w:lang w:val="en-US"/>
        </w:rPr>
        <w:t>vectors</w:t>
      </w:r>
      <w:r w:rsidR="00087547" w:rsidRPr="00FD1C12">
        <w:rPr>
          <w:rFonts w:ascii="Arial" w:hAnsi="Arial" w:cs="Arial"/>
          <w:sz w:val="19"/>
          <w:szCs w:val="19"/>
          <w:lang w:val="en-US"/>
        </w:rPr>
        <w:t xml:space="preserve"> </w:t>
      </w:r>
      <w:r w:rsidRPr="00FD1C12">
        <w:rPr>
          <w:rFonts w:ascii="Arial" w:hAnsi="Arial" w:cs="Arial"/>
          <w:sz w:val="19"/>
          <w:szCs w:val="19"/>
          <w:lang w:val="en-US"/>
        </w:rPr>
        <w:t xml:space="preserve">or defining high, medium and low-risk areas and local details of seasonality by determining the various species present in an area, </w:t>
      </w:r>
      <w:r w:rsidR="006F3923" w:rsidRPr="00FD1C12">
        <w:rPr>
          <w:rFonts w:ascii="Arial" w:hAnsi="Arial" w:cs="Arial"/>
          <w:sz w:val="19"/>
          <w:szCs w:val="19"/>
          <w:u w:val="double"/>
          <w:lang w:val="en-US"/>
        </w:rPr>
        <w:t xml:space="preserve">and </w:t>
      </w:r>
      <w:r w:rsidRPr="00FD1C12">
        <w:rPr>
          <w:rFonts w:ascii="Arial" w:hAnsi="Arial" w:cs="Arial"/>
          <w:sz w:val="19"/>
          <w:szCs w:val="19"/>
          <w:lang w:val="en-US"/>
        </w:rPr>
        <w:t>their respective seasonal occurrence, and abundance.</w:t>
      </w:r>
      <w:r w:rsidR="00087547" w:rsidRPr="00FD1C12">
        <w:rPr>
          <w:rFonts w:ascii="Arial" w:hAnsi="Arial" w:cs="Arial"/>
          <w:sz w:val="19"/>
          <w:szCs w:val="19"/>
          <w:lang w:val="en-US"/>
        </w:rPr>
        <w:t xml:space="preserve"> </w:t>
      </w:r>
      <w:r w:rsidRPr="00FD1C12">
        <w:rPr>
          <w:rFonts w:ascii="Arial" w:hAnsi="Arial" w:cs="Arial"/>
          <w:i/>
          <w:iCs/>
          <w:sz w:val="19"/>
          <w:szCs w:val="19"/>
          <w:lang w:val="en-US"/>
        </w:rPr>
        <w:t>Vector</w:t>
      </w:r>
      <w:r w:rsidR="001034EA" w:rsidRPr="00FD1C12">
        <w:rPr>
          <w:rFonts w:ascii="Arial" w:hAnsi="Arial" w:cs="Arial"/>
          <w:sz w:val="19"/>
          <w:szCs w:val="19"/>
          <w:lang w:val="en-US"/>
        </w:rPr>
        <w:t xml:space="preserve"> </w:t>
      </w:r>
      <w:r w:rsidRPr="00FD1C12">
        <w:rPr>
          <w:rFonts w:ascii="Arial" w:hAnsi="Arial" w:cs="Arial"/>
          <w:i/>
          <w:iCs/>
          <w:sz w:val="19"/>
          <w:szCs w:val="19"/>
          <w:lang w:val="en-US"/>
        </w:rPr>
        <w:t>surveillance</w:t>
      </w:r>
      <w:r w:rsidR="00087547" w:rsidRPr="00FD1C12">
        <w:rPr>
          <w:rFonts w:ascii="Arial" w:hAnsi="Arial" w:cs="Arial"/>
          <w:sz w:val="19"/>
          <w:szCs w:val="19"/>
          <w:lang w:val="en-US"/>
        </w:rPr>
        <w:t xml:space="preserve"> </w:t>
      </w:r>
      <w:r w:rsidRPr="00FD1C12">
        <w:rPr>
          <w:rFonts w:ascii="Arial" w:hAnsi="Arial" w:cs="Arial"/>
          <w:sz w:val="19"/>
          <w:szCs w:val="19"/>
          <w:lang w:val="en-US"/>
        </w:rPr>
        <w:t xml:space="preserve">has </w:t>
      </w:r>
      <w:proofErr w:type="gramStart"/>
      <w:r w:rsidRPr="00FD1C12">
        <w:rPr>
          <w:rFonts w:ascii="Arial" w:hAnsi="Arial" w:cs="Arial"/>
          <w:sz w:val="19"/>
          <w:szCs w:val="19"/>
          <w:lang w:val="en-US"/>
        </w:rPr>
        <w:t>particular relevance</w:t>
      </w:r>
      <w:proofErr w:type="gramEnd"/>
      <w:r w:rsidRPr="00FD1C12">
        <w:rPr>
          <w:rFonts w:ascii="Arial" w:hAnsi="Arial" w:cs="Arial"/>
          <w:sz w:val="19"/>
          <w:szCs w:val="19"/>
          <w:lang w:val="en-US"/>
        </w:rPr>
        <w:t xml:space="preserve"> to potential areas of spread. Long term</w:t>
      </w:r>
      <w:r w:rsidR="00087547" w:rsidRPr="00FD1C12">
        <w:rPr>
          <w:rFonts w:ascii="Arial" w:hAnsi="Arial" w:cs="Arial"/>
          <w:sz w:val="19"/>
          <w:szCs w:val="19"/>
          <w:lang w:val="en-US"/>
        </w:rPr>
        <w:t xml:space="preserve"> </w:t>
      </w:r>
      <w:r w:rsidRPr="00FD1C12">
        <w:rPr>
          <w:rFonts w:ascii="Arial" w:hAnsi="Arial" w:cs="Arial"/>
          <w:i/>
          <w:iCs/>
          <w:sz w:val="19"/>
          <w:szCs w:val="19"/>
          <w:lang w:val="en-US"/>
        </w:rPr>
        <w:t>surveillance</w:t>
      </w:r>
      <w:r w:rsidR="00087547" w:rsidRPr="00FD1C12">
        <w:rPr>
          <w:rFonts w:ascii="Arial" w:hAnsi="Arial" w:cs="Arial"/>
          <w:sz w:val="19"/>
          <w:szCs w:val="19"/>
          <w:lang w:val="en-US"/>
        </w:rPr>
        <w:t xml:space="preserve"> </w:t>
      </w:r>
      <w:r w:rsidRPr="00FD1C12">
        <w:rPr>
          <w:rFonts w:ascii="Arial" w:hAnsi="Arial" w:cs="Arial"/>
          <w:sz w:val="19"/>
          <w:szCs w:val="19"/>
          <w:lang w:val="en-US"/>
        </w:rPr>
        <w:t>can also be used to assess</w:t>
      </w:r>
      <w:r w:rsidR="00087547" w:rsidRPr="00FD1C12">
        <w:rPr>
          <w:rFonts w:ascii="Arial" w:hAnsi="Arial" w:cs="Arial"/>
          <w:sz w:val="19"/>
          <w:szCs w:val="19"/>
          <w:lang w:val="en-US"/>
        </w:rPr>
        <w:t xml:space="preserve"> </w:t>
      </w:r>
      <w:r w:rsidRPr="00FD1C12">
        <w:rPr>
          <w:rFonts w:ascii="Arial" w:hAnsi="Arial" w:cs="Arial"/>
          <w:i/>
          <w:iCs/>
          <w:sz w:val="19"/>
          <w:szCs w:val="19"/>
          <w:lang w:val="en-US"/>
        </w:rPr>
        <w:t>vector</w:t>
      </w:r>
      <w:r w:rsidR="00087547" w:rsidRPr="00FD1C12">
        <w:rPr>
          <w:rFonts w:ascii="Arial" w:hAnsi="Arial" w:cs="Arial"/>
          <w:sz w:val="19"/>
          <w:szCs w:val="19"/>
          <w:lang w:val="en-US"/>
        </w:rPr>
        <w:t xml:space="preserve"> </w:t>
      </w:r>
      <w:r w:rsidRPr="00FD1C12">
        <w:rPr>
          <w:rFonts w:ascii="Arial" w:hAnsi="Arial" w:cs="Arial"/>
          <w:sz w:val="19"/>
          <w:szCs w:val="19"/>
          <w:lang w:val="en-US"/>
        </w:rPr>
        <w:t>abatement measures or to confirm continued absence of</w:t>
      </w:r>
      <w:r w:rsidR="00087547" w:rsidRPr="00FD1C12">
        <w:rPr>
          <w:rFonts w:ascii="Arial" w:hAnsi="Arial" w:cs="Arial"/>
          <w:sz w:val="19"/>
          <w:szCs w:val="19"/>
          <w:lang w:val="en-US"/>
        </w:rPr>
        <w:t xml:space="preserve"> </w:t>
      </w:r>
      <w:r w:rsidRPr="00FD1C12">
        <w:rPr>
          <w:rFonts w:ascii="Arial" w:hAnsi="Arial" w:cs="Arial"/>
          <w:i/>
          <w:iCs/>
          <w:sz w:val="19"/>
          <w:szCs w:val="19"/>
          <w:lang w:val="en-US"/>
        </w:rPr>
        <w:t>vectors</w:t>
      </w:r>
      <w:r w:rsidRPr="00FD1C12">
        <w:rPr>
          <w:rFonts w:ascii="Arial" w:hAnsi="Arial" w:cs="Arial"/>
          <w:sz w:val="19"/>
          <w:szCs w:val="19"/>
          <w:lang w:val="en-US"/>
        </w:rPr>
        <w:t>.</w:t>
      </w:r>
    </w:p>
    <w:p w14:paraId="375F3D5D" w14:textId="5FE85DD1" w:rsidR="00035A22" w:rsidRPr="00FD1C12" w:rsidRDefault="00035A22" w:rsidP="00AB29AB">
      <w:pPr>
        <w:spacing w:after="240"/>
        <w:ind w:left="426"/>
        <w:jc w:val="both"/>
        <w:rPr>
          <w:rFonts w:ascii="Arial" w:hAnsi="Arial" w:cs="Arial"/>
          <w:sz w:val="19"/>
          <w:szCs w:val="19"/>
          <w:lang w:val="en-US"/>
        </w:rPr>
      </w:pPr>
      <w:r w:rsidRPr="00FD1C12">
        <w:rPr>
          <w:rFonts w:ascii="Arial" w:hAnsi="Arial" w:cs="Arial"/>
          <w:sz w:val="19"/>
          <w:szCs w:val="19"/>
          <w:lang w:val="en-US"/>
        </w:rPr>
        <w:t xml:space="preserve">The most effective way of gathering this information should take account of the biology and </w:t>
      </w:r>
      <w:proofErr w:type="spellStart"/>
      <w:r w:rsidRPr="00FD1C12">
        <w:rPr>
          <w:rFonts w:ascii="Arial" w:hAnsi="Arial" w:cs="Arial"/>
          <w:sz w:val="19"/>
          <w:szCs w:val="19"/>
          <w:lang w:val="en-US"/>
        </w:rPr>
        <w:t>behavioural</w:t>
      </w:r>
      <w:proofErr w:type="spellEnd"/>
      <w:r w:rsidRPr="00FD1C12">
        <w:rPr>
          <w:rFonts w:ascii="Arial" w:hAnsi="Arial" w:cs="Arial"/>
          <w:sz w:val="19"/>
          <w:szCs w:val="19"/>
          <w:lang w:val="en-US"/>
        </w:rPr>
        <w:t xml:space="preserve"> characteristics of the local</w:t>
      </w:r>
      <w:r w:rsidR="00087547" w:rsidRPr="00FD1C12">
        <w:rPr>
          <w:rFonts w:ascii="Arial" w:hAnsi="Arial" w:cs="Arial"/>
          <w:sz w:val="19"/>
          <w:szCs w:val="19"/>
          <w:lang w:val="en-US"/>
        </w:rPr>
        <w:t xml:space="preserve"> </w:t>
      </w:r>
      <w:r w:rsidRPr="00FD1C12">
        <w:rPr>
          <w:rFonts w:ascii="Arial" w:hAnsi="Arial" w:cs="Arial"/>
          <w:i/>
          <w:iCs/>
          <w:sz w:val="19"/>
          <w:szCs w:val="19"/>
          <w:lang w:val="en-US"/>
        </w:rPr>
        <w:t>vector</w:t>
      </w:r>
      <w:r w:rsidR="00087547" w:rsidRPr="00FD1C12">
        <w:rPr>
          <w:rFonts w:ascii="Arial" w:hAnsi="Arial" w:cs="Arial"/>
          <w:sz w:val="19"/>
          <w:szCs w:val="19"/>
          <w:lang w:val="en-US"/>
        </w:rPr>
        <w:t xml:space="preserve"> </w:t>
      </w:r>
      <w:r w:rsidRPr="00FD1C12">
        <w:rPr>
          <w:rFonts w:ascii="Arial" w:hAnsi="Arial" w:cs="Arial"/>
          <w:sz w:val="19"/>
          <w:szCs w:val="19"/>
          <w:lang w:val="en-US"/>
        </w:rPr>
        <w:t>species of</w:t>
      </w:r>
      <w:r w:rsidR="00087547" w:rsidRPr="00FD1C12">
        <w:rPr>
          <w:rFonts w:ascii="Arial" w:hAnsi="Arial" w:cs="Arial"/>
          <w:sz w:val="19"/>
          <w:szCs w:val="19"/>
          <w:lang w:val="en-US"/>
        </w:rPr>
        <w:t xml:space="preserve"> </w:t>
      </w:r>
      <w:proofErr w:type="spellStart"/>
      <w:r w:rsidRPr="00FD1C12">
        <w:rPr>
          <w:rFonts w:ascii="Arial" w:hAnsi="Arial" w:cs="Arial"/>
          <w:i/>
          <w:iCs/>
          <w:sz w:val="19"/>
          <w:szCs w:val="19"/>
          <w:lang w:val="en-US"/>
        </w:rPr>
        <w:t>Culicoides</w:t>
      </w:r>
      <w:proofErr w:type="spellEnd"/>
      <w:r w:rsidR="00087547" w:rsidRPr="00FD1C12">
        <w:rPr>
          <w:rFonts w:ascii="Arial" w:hAnsi="Arial" w:cs="Arial"/>
          <w:sz w:val="19"/>
          <w:szCs w:val="19"/>
          <w:lang w:val="en-US"/>
        </w:rPr>
        <w:t xml:space="preserve"> </w:t>
      </w:r>
      <w:r w:rsidRPr="00FD1C12">
        <w:rPr>
          <w:rFonts w:ascii="Arial" w:hAnsi="Arial" w:cs="Arial"/>
          <w:sz w:val="19"/>
          <w:szCs w:val="19"/>
          <w:lang w:val="en-US"/>
        </w:rPr>
        <w:t xml:space="preserve">and may include the use of </w:t>
      </w:r>
      <w:proofErr w:type="spellStart"/>
      <w:r w:rsidRPr="00FD1C12">
        <w:rPr>
          <w:rFonts w:ascii="Arial" w:hAnsi="Arial" w:cs="Arial"/>
          <w:sz w:val="19"/>
          <w:szCs w:val="19"/>
          <w:lang w:val="en-US"/>
        </w:rPr>
        <w:t>Onderstepoort</w:t>
      </w:r>
      <w:proofErr w:type="spellEnd"/>
      <w:r w:rsidRPr="00FD1C12">
        <w:rPr>
          <w:rFonts w:ascii="Arial" w:hAnsi="Arial" w:cs="Arial"/>
          <w:sz w:val="19"/>
          <w:szCs w:val="19"/>
          <w:lang w:val="en-US"/>
        </w:rPr>
        <w:t>-type light traps or similar, operated from dusk to dawn in locations adjacent to equids.</w:t>
      </w:r>
    </w:p>
    <w:p w14:paraId="5BC1FD1D" w14:textId="27AB298F" w:rsidR="00035A22" w:rsidRPr="00FD1C12" w:rsidRDefault="00035A22" w:rsidP="00AB29AB">
      <w:pPr>
        <w:spacing w:after="240"/>
        <w:ind w:left="426"/>
        <w:jc w:val="both"/>
        <w:rPr>
          <w:rFonts w:ascii="Arial" w:hAnsi="Arial" w:cs="Arial"/>
          <w:sz w:val="19"/>
          <w:szCs w:val="19"/>
          <w:lang w:val="en-US"/>
        </w:rPr>
      </w:pPr>
      <w:r w:rsidRPr="00FD1C12">
        <w:rPr>
          <w:rFonts w:ascii="Arial" w:hAnsi="Arial" w:cs="Arial"/>
          <w:i/>
          <w:iCs/>
          <w:sz w:val="19"/>
          <w:szCs w:val="19"/>
          <w:lang w:val="en-US"/>
        </w:rPr>
        <w:t>Vector</w:t>
      </w:r>
      <w:r w:rsidR="00AB29AB" w:rsidRPr="00FD1C12">
        <w:rPr>
          <w:rFonts w:ascii="Arial" w:hAnsi="Arial" w:cs="Arial"/>
          <w:sz w:val="19"/>
          <w:szCs w:val="19"/>
          <w:lang w:val="en-US"/>
        </w:rPr>
        <w:t xml:space="preserve"> </w:t>
      </w:r>
      <w:r w:rsidRPr="00FD1C12">
        <w:rPr>
          <w:rFonts w:ascii="Arial" w:hAnsi="Arial" w:cs="Arial"/>
          <w:i/>
          <w:iCs/>
          <w:sz w:val="19"/>
          <w:szCs w:val="19"/>
          <w:lang w:val="en-US"/>
        </w:rPr>
        <w:t>surveillance</w:t>
      </w:r>
      <w:r w:rsidR="00087547" w:rsidRPr="00FD1C12">
        <w:rPr>
          <w:rFonts w:ascii="Arial" w:hAnsi="Arial" w:cs="Arial"/>
          <w:sz w:val="19"/>
          <w:szCs w:val="19"/>
          <w:lang w:val="en-US"/>
        </w:rPr>
        <w:t xml:space="preserve"> </w:t>
      </w:r>
      <w:r w:rsidRPr="00FD1C12">
        <w:rPr>
          <w:rFonts w:ascii="Arial" w:hAnsi="Arial" w:cs="Arial"/>
          <w:sz w:val="19"/>
          <w:szCs w:val="19"/>
          <w:lang w:val="en-US"/>
        </w:rPr>
        <w:t>should be based on scientific sampling techniques. The choice of the number and types of traps to be used in</w:t>
      </w:r>
      <w:r w:rsidR="00087547" w:rsidRPr="00FD1C12">
        <w:rPr>
          <w:rFonts w:ascii="Arial" w:hAnsi="Arial" w:cs="Arial"/>
          <w:sz w:val="19"/>
          <w:szCs w:val="19"/>
          <w:lang w:val="en-US"/>
        </w:rPr>
        <w:t xml:space="preserve"> </w:t>
      </w:r>
      <w:r w:rsidRPr="00FD1C12">
        <w:rPr>
          <w:rFonts w:ascii="Arial" w:hAnsi="Arial" w:cs="Arial"/>
          <w:i/>
          <w:iCs/>
          <w:sz w:val="19"/>
          <w:szCs w:val="19"/>
          <w:lang w:val="en-US"/>
        </w:rPr>
        <w:t>vector</w:t>
      </w:r>
      <w:r w:rsidR="001034EA" w:rsidRPr="00FD1C12">
        <w:rPr>
          <w:rFonts w:ascii="Arial" w:hAnsi="Arial" w:cs="Arial"/>
          <w:i/>
          <w:iCs/>
          <w:sz w:val="19"/>
          <w:szCs w:val="19"/>
          <w:lang w:val="en-US"/>
        </w:rPr>
        <w:t xml:space="preserve"> </w:t>
      </w:r>
      <w:r w:rsidRPr="00FD1C12">
        <w:rPr>
          <w:rFonts w:ascii="Arial" w:hAnsi="Arial" w:cs="Arial"/>
          <w:i/>
          <w:iCs/>
          <w:sz w:val="19"/>
          <w:szCs w:val="19"/>
          <w:lang w:val="en-US"/>
        </w:rPr>
        <w:t>surveillance</w:t>
      </w:r>
      <w:r w:rsidR="00087547" w:rsidRPr="00FD1C12">
        <w:rPr>
          <w:rFonts w:ascii="Arial" w:hAnsi="Arial" w:cs="Arial"/>
          <w:sz w:val="19"/>
          <w:szCs w:val="19"/>
          <w:lang w:val="en-US"/>
        </w:rPr>
        <w:t xml:space="preserve"> </w:t>
      </w:r>
      <w:r w:rsidRPr="00FD1C12">
        <w:rPr>
          <w:rFonts w:ascii="Arial" w:hAnsi="Arial" w:cs="Arial"/>
          <w:sz w:val="19"/>
          <w:szCs w:val="19"/>
          <w:lang w:val="en-US"/>
        </w:rPr>
        <w:t xml:space="preserve">and the frequency of their use should </w:t>
      </w:r>
      <w:proofErr w:type="gramStart"/>
      <w:r w:rsidRPr="00FD1C12">
        <w:rPr>
          <w:rFonts w:ascii="Arial" w:hAnsi="Arial" w:cs="Arial"/>
          <w:sz w:val="19"/>
          <w:szCs w:val="19"/>
          <w:lang w:val="en-US"/>
        </w:rPr>
        <w:t>take into account</w:t>
      </w:r>
      <w:proofErr w:type="gramEnd"/>
      <w:r w:rsidRPr="00FD1C12">
        <w:rPr>
          <w:rFonts w:ascii="Arial" w:hAnsi="Arial" w:cs="Arial"/>
          <w:sz w:val="19"/>
          <w:szCs w:val="19"/>
          <w:lang w:val="en-US"/>
        </w:rPr>
        <w:t xml:space="preserve"> the size and ecological characteristics of the area to be surveyed.</w:t>
      </w:r>
    </w:p>
    <w:p w14:paraId="3C1823B1" w14:textId="177AAB37" w:rsidR="00035A22" w:rsidRPr="00FD1C12" w:rsidRDefault="00035A22" w:rsidP="00AB29AB">
      <w:pPr>
        <w:spacing w:after="240"/>
        <w:ind w:left="426"/>
        <w:jc w:val="both"/>
        <w:rPr>
          <w:rFonts w:ascii="Arial" w:hAnsi="Arial" w:cs="Arial"/>
          <w:sz w:val="19"/>
          <w:szCs w:val="19"/>
          <w:lang w:val="en-US"/>
        </w:rPr>
      </w:pPr>
      <w:r w:rsidRPr="00FD1C12">
        <w:rPr>
          <w:rFonts w:ascii="Arial" w:hAnsi="Arial" w:cs="Arial"/>
          <w:sz w:val="19"/>
          <w:szCs w:val="19"/>
          <w:lang w:val="en-US"/>
        </w:rPr>
        <w:t>The operation of</w:t>
      </w:r>
      <w:r w:rsidR="00087547" w:rsidRPr="00FD1C12">
        <w:rPr>
          <w:rFonts w:ascii="Arial" w:hAnsi="Arial" w:cs="Arial"/>
          <w:sz w:val="19"/>
          <w:szCs w:val="19"/>
          <w:lang w:val="en-US"/>
        </w:rPr>
        <w:t xml:space="preserve"> </w:t>
      </w:r>
      <w:r w:rsidRPr="00FD1C12">
        <w:rPr>
          <w:rFonts w:ascii="Arial" w:hAnsi="Arial" w:cs="Arial"/>
          <w:i/>
          <w:iCs/>
          <w:sz w:val="19"/>
          <w:szCs w:val="19"/>
          <w:lang w:val="en-US"/>
        </w:rPr>
        <w:t>vector</w:t>
      </w:r>
      <w:r w:rsidR="00AB29AB" w:rsidRPr="00FD1C12">
        <w:rPr>
          <w:rFonts w:ascii="Arial" w:hAnsi="Arial" w:cs="Arial"/>
          <w:sz w:val="19"/>
          <w:szCs w:val="19"/>
          <w:lang w:val="en-US"/>
        </w:rPr>
        <w:t xml:space="preserve"> </w:t>
      </w:r>
      <w:r w:rsidRPr="00FD1C12">
        <w:rPr>
          <w:rFonts w:ascii="Arial" w:hAnsi="Arial" w:cs="Arial"/>
          <w:i/>
          <w:iCs/>
          <w:sz w:val="19"/>
          <w:szCs w:val="19"/>
          <w:lang w:val="en-US"/>
        </w:rPr>
        <w:t>surveillance</w:t>
      </w:r>
      <w:r w:rsidR="00087547" w:rsidRPr="00FD1C12">
        <w:rPr>
          <w:rFonts w:ascii="Arial" w:hAnsi="Arial" w:cs="Arial"/>
          <w:sz w:val="19"/>
          <w:szCs w:val="19"/>
          <w:lang w:val="en-US"/>
        </w:rPr>
        <w:t xml:space="preserve"> </w:t>
      </w:r>
      <w:r w:rsidRPr="00FD1C12">
        <w:rPr>
          <w:rFonts w:ascii="Arial" w:hAnsi="Arial" w:cs="Arial"/>
          <w:sz w:val="19"/>
          <w:szCs w:val="19"/>
          <w:lang w:val="en-US"/>
        </w:rPr>
        <w:t>sites at the same locations as sentinel animals is advisable.</w:t>
      </w:r>
    </w:p>
    <w:p w14:paraId="051E1532" w14:textId="6CCE1294" w:rsidR="00035A22" w:rsidRPr="00FD1C12" w:rsidRDefault="00035A22" w:rsidP="00AB29AB">
      <w:pPr>
        <w:spacing w:after="240"/>
        <w:ind w:left="426"/>
        <w:jc w:val="both"/>
        <w:rPr>
          <w:rFonts w:ascii="Arial" w:hAnsi="Arial" w:cs="Arial"/>
          <w:sz w:val="19"/>
          <w:szCs w:val="19"/>
          <w:lang w:val="en-US"/>
        </w:rPr>
      </w:pPr>
      <w:r w:rsidRPr="00FD1C12">
        <w:rPr>
          <w:rFonts w:ascii="Arial" w:hAnsi="Arial" w:cs="Arial"/>
          <w:sz w:val="19"/>
          <w:szCs w:val="19"/>
          <w:lang w:val="en-US"/>
        </w:rPr>
        <w:t>The use of a</w:t>
      </w:r>
      <w:r w:rsidR="00087547" w:rsidRPr="00FD1C12">
        <w:rPr>
          <w:rFonts w:ascii="Arial" w:hAnsi="Arial" w:cs="Arial"/>
          <w:sz w:val="19"/>
          <w:szCs w:val="19"/>
          <w:lang w:val="en-US"/>
        </w:rPr>
        <w:t xml:space="preserve"> </w:t>
      </w:r>
      <w:r w:rsidRPr="00FD1C12">
        <w:rPr>
          <w:rFonts w:ascii="Arial" w:hAnsi="Arial" w:cs="Arial"/>
          <w:i/>
          <w:iCs/>
          <w:sz w:val="19"/>
          <w:szCs w:val="19"/>
          <w:lang w:val="en-US"/>
        </w:rPr>
        <w:t>vector</w:t>
      </w:r>
      <w:r w:rsidR="00AB29AB" w:rsidRPr="00FD1C12">
        <w:rPr>
          <w:rFonts w:ascii="Arial" w:hAnsi="Arial" w:cs="Arial"/>
          <w:sz w:val="19"/>
          <w:szCs w:val="19"/>
          <w:lang w:val="en-US"/>
        </w:rPr>
        <w:t xml:space="preserve"> </w:t>
      </w:r>
      <w:r w:rsidRPr="00FD1C12">
        <w:rPr>
          <w:rFonts w:ascii="Arial" w:hAnsi="Arial" w:cs="Arial"/>
          <w:i/>
          <w:iCs/>
          <w:sz w:val="19"/>
          <w:szCs w:val="19"/>
          <w:lang w:val="en-US"/>
        </w:rPr>
        <w:t>surveillance</w:t>
      </w:r>
      <w:r w:rsidR="00087547" w:rsidRPr="00FD1C12">
        <w:rPr>
          <w:rFonts w:ascii="Arial" w:hAnsi="Arial" w:cs="Arial"/>
          <w:sz w:val="19"/>
          <w:szCs w:val="19"/>
          <w:lang w:val="en-US"/>
        </w:rPr>
        <w:t xml:space="preserve"> </w:t>
      </w:r>
      <w:r w:rsidRPr="00FD1C12">
        <w:rPr>
          <w:rFonts w:ascii="Arial" w:hAnsi="Arial" w:cs="Arial"/>
          <w:sz w:val="19"/>
          <w:szCs w:val="19"/>
          <w:lang w:val="en-US"/>
        </w:rPr>
        <w:t xml:space="preserve">system to detect the presence of circulating viruses is not recommended as a routine procedure </w:t>
      </w:r>
      <w:r w:rsidRPr="00FD1C12">
        <w:rPr>
          <w:rFonts w:ascii="Arial" w:hAnsi="Arial" w:cs="Arial"/>
          <w:strike/>
          <w:sz w:val="19"/>
          <w:szCs w:val="19"/>
          <w:lang w:val="en-US"/>
        </w:rPr>
        <w:t xml:space="preserve">as </w:t>
      </w:r>
      <w:r w:rsidR="006F2DEE" w:rsidRPr="00FD1C12">
        <w:rPr>
          <w:rFonts w:ascii="Arial" w:hAnsi="Arial" w:cs="Arial"/>
          <w:sz w:val="19"/>
          <w:szCs w:val="19"/>
          <w:u w:val="double"/>
          <w:lang w:val="en-US"/>
        </w:rPr>
        <w:t xml:space="preserve">because </w:t>
      </w:r>
      <w:r w:rsidRPr="00FD1C12">
        <w:rPr>
          <w:rFonts w:ascii="Arial" w:hAnsi="Arial" w:cs="Arial"/>
          <w:sz w:val="19"/>
          <w:szCs w:val="19"/>
          <w:lang w:val="en-US"/>
        </w:rPr>
        <w:t>the typically low</w:t>
      </w:r>
      <w:r w:rsidR="00087547" w:rsidRPr="00FD1C12">
        <w:rPr>
          <w:rFonts w:ascii="Arial" w:hAnsi="Arial" w:cs="Arial"/>
          <w:sz w:val="19"/>
          <w:szCs w:val="19"/>
          <w:lang w:val="en-US"/>
        </w:rPr>
        <w:t xml:space="preserve"> </w:t>
      </w:r>
      <w:r w:rsidRPr="00FD1C12">
        <w:rPr>
          <w:rFonts w:ascii="Arial" w:hAnsi="Arial" w:cs="Arial"/>
          <w:i/>
          <w:iCs/>
          <w:sz w:val="19"/>
          <w:szCs w:val="19"/>
          <w:lang w:val="en-US"/>
        </w:rPr>
        <w:t>vector</w:t>
      </w:r>
      <w:r w:rsidR="00AB29AB" w:rsidRPr="00FD1C12">
        <w:rPr>
          <w:rFonts w:ascii="Arial" w:hAnsi="Arial" w:cs="Arial"/>
          <w:sz w:val="19"/>
          <w:szCs w:val="19"/>
          <w:lang w:val="en-US"/>
        </w:rPr>
        <w:t xml:space="preserve"> </w:t>
      </w:r>
      <w:r w:rsidRPr="00FD1C12">
        <w:rPr>
          <w:rFonts w:ascii="Arial" w:hAnsi="Arial" w:cs="Arial"/>
          <w:i/>
          <w:iCs/>
          <w:sz w:val="19"/>
          <w:szCs w:val="19"/>
          <w:lang w:val="en-US"/>
        </w:rPr>
        <w:t>infection</w:t>
      </w:r>
      <w:r w:rsidR="00087547" w:rsidRPr="00FD1C12">
        <w:rPr>
          <w:rFonts w:ascii="Arial" w:hAnsi="Arial" w:cs="Arial"/>
          <w:sz w:val="19"/>
          <w:szCs w:val="19"/>
          <w:lang w:val="en-US"/>
        </w:rPr>
        <w:t xml:space="preserve"> </w:t>
      </w:r>
      <w:r w:rsidRPr="00FD1C12">
        <w:rPr>
          <w:rFonts w:ascii="Arial" w:hAnsi="Arial" w:cs="Arial"/>
          <w:sz w:val="19"/>
          <w:szCs w:val="19"/>
          <w:lang w:val="en-US"/>
        </w:rPr>
        <w:t>rates mean that such detections can be rare. Animal-based</w:t>
      </w:r>
      <w:r w:rsidR="00087547" w:rsidRPr="00FD1C12">
        <w:rPr>
          <w:rFonts w:ascii="Arial" w:hAnsi="Arial" w:cs="Arial"/>
          <w:sz w:val="19"/>
          <w:szCs w:val="19"/>
          <w:lang w:val="en-US"/>
        </w:rPr>
        <w:t xml:space="preserve"> </w:t>
      </w:r>
      <w:r w:rsidRPr="00FD1C12">
        <w:rPr>
          <w:rFonts w:ascii="Arial" w:hAnsi="Arial" w:cs="Arial"/>
          <w:i/>
          <w:iCs/>
          <w:sz w:val="19"/>
          <w:szCs w:val="19"/>
          <w:lang w:val="en-US"/>
        </w:rPr>
        <w:t>surveillance</w:t>
      </w:r>
      <w:r w:rsidR="00087547" w:rsidRPr="00FD1C12">
        <w:rPr>
          <w:rFonts w:ascii="Arial" w:hAnsi="Arial" w:cs="Arial"/>
          <w:sz w:val="19"/>
          <w:szCs w:val="19"/>
          <w:lang w:val="en-US"/>
        </w:rPr>
        <w:t xml:space="preserve"> </w:t>
      </w:r>
      <w:r w:rsidRPr="00FD1C12">
        <w:rPr>
          <w:rFonts w:ascii="Arial" w:hAnsi="Arial" w:cs="Arial"/>
          <w:sz w:val="19"/>
          <w:szCs w:val="19"/>
          <w:lang w:val="en-US"/>
        </w:rPr>
        <w:t>strategies are preferred to detect virus transmission.</w:t>
      </w:r>
    </w:p>
    <w:p w14:paraId="17C44EA8" w14:textId="77777777" w:rsidR="00846316" w:rsidRPr="002979A0" w:rsidRDefault="00846316" w:rsidP="00846316">
      <w:pPr>
        <w:spacing w:after="240"/>
        <w:ind w:right="51"/>
        <w:jc w:val="center"/>
        <w:rPr>
          <w:rFonts w:ascii="Arial" w:eastAsia="MS Mincho" w:hAnsi="Arial" w:cs="Arial"/>
          <w:kern w:val="2"/>
          <w:sz w:val="20"/>
          <w:szCs w:val="20"/>
          <w:lang w:val="es-ES_tradnl"/>
        </w:rPr>
      </w:pPr>
      <w:r w:rsidRPr="002979A0">
        <w:rPr>
          <w:rFonts w:ascii="Arial" w:eastAsia="MS Mincho" w:hAnsi="Arial" w:cs="Arial"/>
          <w:kern w:val="2"/>
          <w:sz w:val="20"/>
          <w:szCs w:val="20"/>
          <w:lang w:val="es-ES_tradnl"/>
        </w:rPr>
        <w:t>___________________________</w:t>
      </w:r>
    </w:p>
    <w:p w14:paraId="3E4F22EA" w14:textId="6DBA1BAB" w:rsidR="00035A22" w:rsidRPr="00F10484" w:rsidRDefault="00035A22" w:rsidP="00846316">
      <w:pPr>
        <w:spacing w:after="240"/>
        <w:ind w:right="51"/>
        <w:jc w:val="center"/>
        <w:rPr>
          <w:rFonts w:ascii="Times New Roman" w:eastAsia="MS Mincho" w:hAnsi="Times New Roman"/>
          <w:kern w:val="2"/>
          <w:sz w:val="20"/>
          <w:szCs w:val="20"/>
        </w:rPr>
      </w:pPr>
    </w:p>
    <w:sectPr w:rsidR="00035A22" w:rsidRPr="00F10484" w:rsidSect="00E3336B">
      <w:headerReference w:type="even" r:id="rId12"/>
      <w:headerReference w:type="default" r:id="rId13"/>
      <w:footerReference w:type="even" r:id="rId14"/>
      <w:footerReference w:type="default" r:id="rId15"/>
      <w:headerReference w:type="first" r:id="rId16"/>
      <w:footerReference w:type="first" r:id="rId17"/>
      <w:pgSz w:w="11906" w:h="16838" w:code="9"/>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B3FFE" w14:textId="77777777" w:rsidR="00532066" w:rsidRPr="00C37757" w:rsidRDefault="00532066" w:rsidP="00616E8E">
      <w:pPr>
        <w:spacing w:after="0" w:line="240" w:lineRule="auto"/>
      </w:pPr>
      <w:r w:rsidRPr="00C37757">
        <w:separator/>
      </w:r>
    </w:p>
  </w:endnote>
  <w:endnote w:type="continuationSeparator" w:id="0">
    <w:p w14:paraId="4A4EB6DD" w14:textId="77777777" w:rsidR="00532066" w:rsidRPr="00C37757" w:rsidRDefault="00532066" w:rsidP="00616E8E">
      <w:pPr>
        <w:spacing w:after="0" w:line="240" w:lineRule="auto"/>
      </w:pPr>
      <w:r w:rsidRPr="00C37757">
        <w:continuationSeparator/>
      </w:r>
    </w:p>
  </w:endnote>
  <w:endnote w:type="continuationNotice" w:id="1">
    <w:p w14:paraId="0D914659" w14:textId="77777777" w:rsidR="00532066" w:rsidRPr="00C37757" w:rsidRDefault="005320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ttawa">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Franklin Gothic Demi Cond">
    <w:altName w:val="Calibri"/>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CD24D" w14:textId="77777777" w:rsidR="00FD1C12" w:rsidRDefault="00FD1C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CD676B" w14:paraId="706E9679" w14:textId="77777777" w:rsidTr="00CD676B">
      <w:trPr>
        <w:trHeight w:val="58"/>
        <w:jc w:val="center"/>
      </w:trPr>
      <w:tc>
        <w:tcPr>
          <w:tcW w:w="7939" w:type="dxa"/>
          <w:tcBorders>
            <w:top w:val="nil"/>
            <w:left w:val="nil"/>
            <w:bottom w:val="single" w:sz="6" w:space="0" w:color="FF4815"/>
            <w:right w:val="nil"/>
          </w:tcBorders>
        </w:tcPr>
        <w:p w14:paraId="32216BE9" w14:textId="77777777" w:rsidR="00CD676B" w:rsidRDefault="00CD676B" w:rsidP="00CD676B">
          <w:pPr>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4735A7AE" w14:textId="77777777" w:rsidR="00CD676B" w:rsidRDefault="00CD676B" w:rsidP="00CD676B">
          <w:pPr>
            <w:spacing w:line="256" w:lineRule="auto"/>
            <w:jc w:val="right"/>
          </w:pPr>
        </w:p>
      </w:tc>
    </w:tr>
  </w:tbl>
  <w:p w14:paraId="5D8F9F1C" w14:textId="77777777" w:rsidR="00CD676B" w:rsidRDefault="00CD676B" w:rsidP="00CD676B">
    <w:pPr>
      <w:tabs>
        <w:tab w:val="center" w:pos="4513"/>
        <w:tab w:val="right" w:pos="9026"/>
      </w:tabs>
      <w:spacing w:after="0" w:line="240" w:lineRule="auto"/>
      <w:rPr>
        <w:rFonts w:ascii="Arial" w:hAnsi="Arial" w:cs="Arial"/>
      </w:rPr>
    </w:pPr>
  </w:p>
  <w:p w14:paraId="69D7D873" w14:textId="77777777" w:rsidR="00CD676B" w:rsidRPr="00CD676B" w:rsidRDefault="00CD676B" w:rsidP="00CD676B">
    <w:pPr>
      <w:tabs>
        <w:tab w:val="center" w:pos="4513"/>
        <w:tab w:val="right" w:pos="9923"/>
      </w:tabs>
      <w:spacing w:after="0" w:line="240" w:lineRule="auto"/>
      <w:rPr>
        <w:rFonts w:ascii="Arial" w:hAnsi="Arial" w:cs="Arial"/>
        <w:sz w:val="18"/>
        <w:szCs w:val="18"/>
      </w:rPr>
    </w:pPr>
    <w:r w:rsidRPr="00CD676B">
      <w:rPr>
        <w:rFonts w:ascii="Arial" w:hAnsi="Arial" w:cs="Arial"/>
        <w:sz w:val="18"/>
        <w:szCs w:val="18"/>
      </w:rPr>
      <w:t>Report of the Meeting of the WOAH Terrestrial Animal Health Standards Commission / September 2024</w:t>
    </w:r>
    <w:r w:rsidRPr="00CD676B">
      <w:rPr>
        <w:rFonts w:ascii="Arial" w:hAnsi="Arial" w:cs="Arial"/>
        <w:sz w:val="18"/>
        <w:szCs w:val="18"/>
      </w:rPr>
      <w:tab/>
    </w:r>
    <w:r w:rsidRPr="00CD676B">
      <w:rPr>
        <w:rFonts w:ascii="Arial" w:hAnsi="Arial" w:cs="Arial"/>
        <w:sz w:val="18"/>
        <w:szCs w:val="18"/>
      </w:rPr>
      <w:fldChar w:fldCharType="begin"/>
    </w:r>
    <w:r w:rsidRPr="00CD676B">
      <w:rPr>
        <w:rFonts w:ascii="Arial" w:hAnsi="Arial" w:cs="Arial"/>
        <w:sz w:val="18"/>
        <w:szCs w:val="18"/>
      </w:rPr>
      <w:instrText>PAGE   \* MERGEFORMAT</w:instrText>
    </w:r>
    <w:r w:rsidRPr="00CD676B">
      <w:rPr>
        <w:rFonts w:ascii="Arial" w:hAnsi="Arial" w:cs="Arial"/>
        <w:sz w:val="18"/>
        <w:szCs w:val="18"/>
      </w:rPr>
      <w:fldChar w:fldCharType="separate"/>
    </w:r>
    <w:r w:rsidRPr="00CD676B">
      <w:rPr>
        <w:rFonts w:ascii="Arial" w:hAnsi="Arial" w:cs="Arial"/>
        <w:sz w:val="18"/>
        <w:szCs w:val="18"/>
      </w:rPr>
      <w:t>1</w:t>
    </w:r>
    <w:r w:rsidRPr="00CD676B">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CD676B" w14:paraId="6DF4A63E" w14:textId="77777777" w:rsidTr="00CD676B">
      <w:trPr>
        <w:trHeight w:val="58"/>
        <w:jc w:val="center"/>
      </w:trPr>
      <w:tc>
        <w:tcPr>
          <w:tcW w:w="7939" w:type="dxa"/>
          <w:tcBorders>
            <w:top w:val="nil"/>
            <w:left w:val="nil"/>
            <w:bottom w:val="single" w:sz="6" w:space="0" w:color="FF4815"/>
            <w:right w:val="nil"/>
          </w:tcBorders>
        </w:tcPr>
        <w:p w14:paraId="095226A9" w14:textId="77777777" w:rsidR="00CD676B" w:rsidRDefault="00CD676B" w:rsidP="00CD676B">
          <w:pPr>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2FA1D1A6" w14:textId="77777777" w:rsidR="00CD676B" w:rsidRDefault="00CD676B" w:rsidP="00CD676B">
          <w:pPr>
            <w:spacing w:line="256" w:lineRule="auto"/>
            <w:jc w:val="right"/>
          </w:pPr>
        </w:p>
      </w:tc>
    </w:tr>
  </w:tbl>
  <w:p w14:paraId="5D9A89AA" w14:textId="77777777" w:rsidR="00CD676B" w:rsidRPr="00CD676B" w:rsidRDefault="00CD676B" w:rsidP="00CD676B">
    <w:pPr>
      <w:tabs>
        <w:tab w:val="center" w:pos="4513"/>
        <w:tab w:val="right" w:pos="9026"/>
      </w:tabs>
      <w:spacing w:after="0" w:line="240" w:lineRule="auto"/>
      <w:rPr>
        <w:rFonts w:ascii="Arial" w:hAnsi="Arial" w:cs="Arial"/>
      </w:rPr>
    </w:pPr>
  </w:p>
  <w:p w14:paraId="0CA02364" w14:textId="77777777" w:rsidR="00CD676B" w:rsidRPr="00CD676B" w:rsidRDefault="00CD676B" w:rsidP="00CD676B">
    <w:pPr>
      <w:tabs>
        <w:tab w:val="center" w:pos="4513"/>
        <w:tab w:val="right" w:pos="9923"/>
      </w:tabs>
      <w:spacing w:after="0" w:line="240" w:lineRule="auto"/>
      <w:rPr>
        <w:rFonts w:ascii="Arial" w:hAnsi="Arial" w:cs="Arial"/>
        <w:sz w:val="18"/>
        <w:szCs w:val="18"/>
      </w:rPr>
    </w:pPr>
    <w:r w:rsidRPr="00CD676B">
      <w:rPr>
        <w:rFonts w:ascii="Arial" w:hAnsi="Arial" w:cs="Arial"/>
        <w:sz w:val="18"/>
        <w:szCs w:val="18"/>
      </w:rPr>
      <w:t>Report of the Meeting of the WOAH Terrestrial Animal Health Standards Commission / September 2024</w:t>
    </w:r>
    <w:r w:rsidRPr="00CD676B">
      <w:rPr>
        <w:rFonts w:ascii="Arial" w:hAnsi="Arial" w:cs="Arial"/>
        <w:sz w:val="18"/>
        <w:szCs w:val="18"/>
      </w:rPr>
      <w:tab/>
    </w:r>
    <w:r w:rsidRPr="00CD676B">
      <w:rPr>
        <w:rFonts w:ascii="Arial" w:hAnsi="Arial" w:cs="Arial"/>
        <w:sz w:val="18"/>
        <w:szCs w:val="18"/>
      </w:rPr>
      <w:fldChar w:fldCharType="begin"/>
    </w:r>
    <w:r w:rsidRPr="00CD676B">
      <w:rPr>
        <w:rFonts w:ascii="Arial" w:hAnsi="Arial" w:cs="Arial"/>
        <w:sz w:val="18"/>
        <w:szCs w:val="18"/>
      </w:rPr>
      <w:instrText>PAGE   \* MERGEFORMAT</w:instrText>
    </w:r>
    <w:r w:rsidRPr="00CD676B">
      <w:rPr>
        <w:rFonts w:ascii="Arial" w:hAnsi="Arial" w:cs="Arial"/>
        <w:sz w:val="18"/>
        <w:szCs w:val="18"/>
      </w:rPr>
      <w:fldChar w:fldCharType="separate"/>
    </w:r>
    <w:r w:rsidRPr="00CD676B">
      <w:rPr>
        <w:rFonts w:ascii="Arial" w:hAnsi="Arial" w:cs="Arial"/>
        <w:sz w:val="18"/>
        <w:szCs w:val="18"/>
      </w:rPr>
      <w:t>1</w:t>
    </w:r>
    <w:r w:rsidRPr="00CD676B">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ADE7F" w14:textId="77777777" w:rsidR="00532066" w:rsidRPr="00C37757" w:rsidRDefault="00532066" w:rsidP="00616E8E">
      <w:pPr>
        <w:spacing w:after="0" w:line="240" w:lineRule="auto"/>
      </w:pPr>
      <w:r w:rsidRPr="00C37757">
        <w:separator/>
      </w:r>
    </w:p>
  </w:footnote>
  <w:footnote w:type="continuationSeparator" w:id="0">
    <w:p w14:paraId="302EA117" w14:textId="77777777" w:rsidR="00532066" w:rsidRPr="00C37757" w:rsidRDefault="00532066" w:rsidP="00616E8E">
      <w:pPr>
        <w:spacing w:after="0" w:line="240" w:lineRule="auto"/>
      </w:pPr>
      <w:r w:rsidRPr="00C37757">
        <w:continuationSeparator/>
      </w:r>
    </w:p>
  </w:footnote>
  <w:footnote w:type="continuationNotice" w:id="1">
    <w:p w14:paraId="3890F991" w14:textId="77777777" w:rsidR="00532066" w:rsidRPr="00C37757" w:rsidRDefault="005320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D2404" w14:textId="77777777" w:rsidR="00FD1C12" w:rsidRDefault="00FD1C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95660C" w:rsidRPr="00C37757" w14:paraId="0B83E4F7" w14:textId="77777777" w:rsidTr="00884436">
      <w:trPr>
        <w:trHeight w:val="58"/>
        <w:jc w:val="center"/>
      </w:trPr>
      <w:tc>
        <w:tcPr>
          <w:tcW w:w="10774" w:type="dxa"/>
        </w:tcPr>
        <w:p w14:paraId="778384A0" w14:textId="661B5C60" w:rsidR="0095660C" w:rsidRPr="00C37757" w:rsidRDefault="0095660C" w:rsidP="00370AE5">
          <w:pPr>
            <w:spacing w:after="240"/>
            <w:jc w:val="right"/>
            <w:rPr>
              <w:rFonts w:cs="Arial"/>
            </w:rPr>
          </w:pPr>
        </w:p>
      </w:tc>
    </w:tr>
  </w:tbl>
  <w:p w14:paraId="527EB60D" w14:textId="77777777" w:rsidR="00FE3A8A" w:rsidRPr="00C37757" w:rsidRDefault="00FE3A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166CBE" w:rsidRPr="00C37757" w14:paraId="7F2E587C" w14:textId="77777777" w:rsidTr="00884436">
      <w:trPr>
        <w:trHeight w:val="58"/>
        <w:jc w:val="center"/>
      </w:trPr>
      <w:tc>
        <w:tcPr>
          <w:tcW w:w="10774" w:type="dxa"/>
        </w:tcPr>
        <w:p w14:paraId="20D3FA19" w14:textId="563DD6D4" w:rsidR="00166CBE" w:rsidRPr="00C37757" w:rsidRDefault="00166CBE" w:rsidP="00370AE5">
          <w:pPr>
            <w:spacing w:after="240"/>
            <w:jc w:val="right"/>
            <w:rPr>
              <w:rFonts w:cs="Arial"/>
            </w:rPr>
          </w:pPr>
          <w:bookmarkStart w:id="14" w:name="AnnexI"/>
        </w:p>
      </w:tc>
    </w:tr>
    <w:bookmarkEnd w:id="14"/>
  </w:tbl>
  <w:p w14:paraId="14B5A3DD" w14:textId="77777777" w:rsidR="00FE3A8A" w:rsidRPr="00C37757" w:rsidRDefault="00FE3A8A" w:rsidP="00370A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B4289"/>
    <w:multiLevelType w:val="multilevel"/>
    <w:tmpl w:val="9CF84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70A8E"/>
    <w:multiLevelType w:val="multilevel"/>
    <w:tmpl w:val="3DF0A2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A86DE7"/>
    <w:multiLevelType w:val="hybridMultilevel"/>
    <w:tmpl w:val="40124604"/>
    <w:lvl w:ilvl="0" w:tplc="57664F6C">
      <w:numFmt w:val="bullet"/>
      <w:lvlText w:val="-"/>
      <w:lvlJc w:val="left"/>
      <w:pPr>
        <w:ind w:left="420" w:hanging="360"/>
      </w:pPr>
      <w:rPr>
        <w:rFonts w:ascii="Calibri" w:eastAsiaTheme="minorHAnsi" w:hAnsi="Calibri" w:cs="Calibri" w:hint="default"/>
        <w:sz w:val="22"/>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1EAC6F55"/>
    <w:multiLevelType w:val="multilevel"/>
    <w:tmpl w:val="BB6248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DA26C0"/>
    <w:multiLevelType w:val="multilevel"/>
    <w:tmpl w:val="AD7020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3"/>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80464F"/>
    <w:multiLevelType w:val="multilevel"/>
    <w:tmpl w:val="21E0EA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B94B02"/>
    <w:multiLevelType w:val="multilevel"/>
    <w:tmpl w:val="B4D855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A2319A"/>
    <w:multiLevelType w:val="hybridMultilevel"/>
    <w:tmpl w:val="E76CC30E"/>
    <w:lvl w:ilvl="0" w:tplc="5F04B7CE">
      <w:numFmt w:val="bullet"/>
      <w:lvlText w:val="-"/>
      <w:lvlJc w:val="left"/>
      <w:pPr>
        <w:ind w:left="720" w:hanging="360"/>
      </w:pPr>
      <w:rPr>
        <w:rFonts w:ascii="Ottawa" w:eastAsiaTheme="minorHAnsi" w:hAnsi="Ottaw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055771"/>
    <w:multiLevelType w:val="hybridMultilevel"/>
    <w:tmpl w:val="6DC21B40"/>
    <w:lvl w:ilvl="0" w:tplc="ED84710C">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093D20"/>
    <w:multiLevelType w:val="multilevel"/>
    <w:tmpl w:val="690A29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EB715D"/>
    <w:multiLevelType w:val="multilevel"/>
    <w:tmpl w:val="7B6C5B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E33B90"/>
    <w:multiLevelType w:val="multilevel"/>
    <w:tmpl w:val="A9209F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007B78"/>
    <w:multiLevelType w:val="hybridMultilevel"/>
    <w:tmpl w:val="FEB65A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B631C2B"/>
    <w:multiLevelType w:val="multilevel"/>
    <w:tmpl w:val="A0E61D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AF5F0D"/>
    <w:multiLevelType w:val="multilevel"/>
    <w:tmpl w:val="9A2609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344677"/>
    <w:multiLevelType w:val="hybridMultilevel"/>
    <w:tmpl w:val="3A3A4826"/>
    <w:lvl w:ilvl="0" w:tplc="04C41D3E">
      <w:start w:val="1"/>
      <w:numFmt w:val="upperLetter"/>
      <w:lvlText w:val="%1."/>
      <w:lvlJc w:val="left"/>
      <w:pPr>
        <w:ind w:left="720" w:hanging="360"/>
      </w:pPr>
      <w:rPr>
        <w:rFonts w:eastAsiaTheme="minorHAnsi"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4F0163"/>
    <w:multiLevelType w:val="hybridMultilevel"/>
    <w:tmpl w:val="B6C8A3F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915964707">
    <w:abstractNumId w:val="0"/>
  </w:num>
  <w:num w:numId="2" w16cid:durableId="1977876575">
    <w:abstractNumId w:val="9"/>
  </w:num>
  <w:num w:numId="3" w16cid:durableId="778987758">
    <w:abstractNumId w:val="9"/>
  </w:num>
  <w:num w:numId="4" w16cid:durableId="672146718">
    <w:abstractNumId w:val="9"/>
  </w:num>
  <w:num w:numId="5" w16cid:durableId="113253521">
    <w:abstractNumId w:val="9"/>
    <w:lvlOverride w:ilvl="0"/>
    <w:lvlOverride w:ilvl="1">
      <w:startOverride w:val="1"/>
    </w:lvlOverride>
  </w:num>
  <w:num w:numId="6" w16cid:durableId="1888756772">
    <w:abstractNumId w:val="3"/>
  </w:num>
  <w:num w:numId="7" w16cid:durableId="1863591501">
    <w:abstractNumId w:val="5"/>
  </w:num>
  <w:num w:numId="8" w16cid:durableId="1280263338">
    <w:abstractNumId w:val="6"/>
  </w:num>
  <w:num w:numId="9" w16cid:durableId="674721183">
    <w:abstractNumId w:val="1"/>
  </w:num>
  <w:num w:numId="10" w16cid:durableId="1416977351">
    <w:abstractNumId w:val="14"/>
  </w:num>
  <w:num w:numId="11" w16cid:durableId="1965312098">
    <w:abstractNumId w:val="11"/>
  </w:num>
  <w:num w:numId="12" w16cid:durableId="210730345">
    <w:abstractNumId w:val="11"/>
  </w:num>
  <w:num w:numId="13" w16cid:durableId="1420370702">
    <w:abstractNumId w:val="10"/>
  </w:num>
  <w:num w:numId="14" w16cid:durableId="1743868444">
    <w:abstractNumId w:val="13"/>
  </w:num>
  <w:num w:numId="15" w16cid:durableId="854002097">
    <w:abstractNumId w:val="13"/>
  </w:num>
  <w:num w:numId="16" w16cid:durableId="1446583466">
    <w:abstractNumId w:val="8"/>
  </w:num>
  <w:num w:numId="17" w16cid:durableId="1496456442">
    <w:abstractNumId w:val="4"/>
  </w:num>
  <w:num w:numId="18" w16cid:durableId="2012174232">
    <w:abstractNumId w:val="7"/>
  </w:num>
  <w:num w:numId="19" w16cid:durableId="1392391071">
    <w:abstractNumId w:val="2"/>
  </w:num>
  <w:num w:numId="20" w16cid:durableId="120928192">
    <w:abstractNumId w:val="15"/>
  </w:num>
  <w:num w:numId="21" w16cid:durableId="1643342902">
    <w:abstractNumId w:val="12"/>
  </w:num>
  <w:num w:numId="22" w16cid:durableId="13521448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wsbAwMDA3NTIyMTFR0lEKTi0uzszPAykwrQUAJw0NdSwAAAA="/>
  </w:docVars>
  <w:rsids>
    <w:rsidRoot w:val="00035A22"/>
    <w:rsid w:val="0000577E"/>
    <w:rsid w:val="00007423"/>
    <w:rsid w:val="000119D6"/>
    <w:rsid w:val="00011C76"/>
    <w:rsid w:val="00012C8E"/>
    <w:rsid w:val="00012DC1"/>
    <w:rsid w:val="00013759"/>
    <w:rsid w:val="00014307"/>
    <w:rsid w:val="00015377"/>
    <w:rsid w:val="00017433"/>
    <w:rsid w:val="00020964"/>
    <w:rsid w:val="000212E5"/>
    <w:rsid w:val="00022393"/>
    <w:rsid w:val="00022AE0"/>
    <w:rsid w:val="00023B4C"/>
    <w:rsid w:val="00025080"/>
    <w:rsid w:val="00030E53"/>
    <w:rsid w:val="00034660"/>
    <w:rsid w:val="00034C48"/>
    <w:rsid w:val="00034D8E"/>
    <w:rsid w:val="0003587F"/>
    <w:rsid w:val="00035A22"/>
    <w:rsid w:val="00036118"/>
    <w:rsid w:val="00041D6B"/>
    <w:rsid w:val="00047F5A"/>
    <w:rsid w:val="0005544C"/>
    <w:rsid w:val="0006068E"/>
    <w:rsid w:val="00060FDF"/>
    <w:rsid w:val="0006133F"/>
    <w:rsid w:val="00064F82"/>
    <w:rsid w:val="0006515A"/>
    <w:rsid w:val="0008269B"/>
    <w:rsid w:val="00084CE9"/>
    <w:rsid w:val="000852DF"/>
    <w:rsid w:val="000870EB"/>
    <w:rsid w:val="00087547"/>
    <w:rsid w:val="00087E13"/>
    <w:rsid w:val="00093030"/>
    <w:rsid w:val="00093437"/>
    <w:rsid w:val="00095B14"/>
    <w:rsid w:val="00095E3E"/>
    <w:rsid w:val="000A05D7"/>
    <w:rsid w:val="000A1040"/>
    <w:rsid w:val="000A1C06"/>
    <w:rsid w:val="000A1F9D"/>
    <w:rsid w:val="000A5F1B"/>
    <w:rsid w:val="000A648A"/>
    <w:rsid w:val="000A6CD6"/>
    <w:rsid w:val="000A70FD"/>
    <w:rsid w:val="000B0A34"/>
    <w:rsid w:val="000C4E10"/>
    <w:rsid w:val="000C7E61"/>
    <w:rsid w:val="000D00FA"/>
    <w:rsid w:val="000D12F9"/>
    <w:rsid w:val="000D1648"/>
    <w:rsid w:val="000D1905"/>
    <w:rsid w:val="000D7A93"/>
    <w:rsid w:val="000E00D0"/>
    <w:rsid w:val="000E02BC"/>
    <w:rsid w:val="000E05AB"/>
    <w:rsid w:val="000E3549"/>
    <w:rsid w:val="000F14CD"/>
    <w:rsid w:val="000F1B3B"/>
    <w:rsid w:val="000F1B48"/>
    <w:rsid w:val="000F2F11"/>
    <w:rsid w:val="000F3919"/>
    <w:rsid w:val="000F578F"/>
    <w:rsid w:val="000F6A1D"/>
    <w:rsid w:val="001000E7"/>
    <w:rsid w:val="0010250B"/>
    <w:rsid w:val="001034EA"/>
    <w:rsid w:val="001046CF"/>
    <w:rsid w:val="00110268"/>
    <w:rsid w:val="00110389"/>
    <w:rsid w:val="00110F36"/>
    <w:rsid w:val="00112600"/>
    <w:rsid w:val="00112A46"/>
    <w:rsid w:val="001158C0"/>
    <w:rsid w:val="00117906"/>
    <w:rsid w:val="0012392B"/>
    <w:rsid w:val="00127612"/>
    <w:rsid w:val="00130B9C"/>
    <w:rsid w:val="00131CEA"/>
    <w:rsid w:val="0013238B"/>
    <w:rsid w:val="00132A4E"/>
    <w:rsid w:val="00133552"/>
    <w:rsid w:val="0013363A"/>
    <w:rsid w:val="0013624E"/>
    <w:rsid w:val="001438F1"/>
    <w:rsid w:val="00143DB7"/>
    <w:rsid w:val="001448CD"/>
    <w:rsid w:val="0015093F"/>
    <w:rsid w:val="00150EF3"/>
    <w:rsid w:val="001545BE"/>
    <w:rsid w:val="0015615B"/>
    <w:rsid w:val="00161762"/>
    <w:rsid w:val="001621F5"/>
    <w:rsid w:val="00163B67"/>
    <w:rsid w:val="00164754"/>
    <w:rsid w:val="00166CBE"/>
    <w:rsid w:val="00166FD4"/>
    <w:rsid w:val="001722C9"/>
    <w:rsid w:val="001729AC"/>
    <w:rsid w:val="00173871"/>
    <w:rsid w:val="00173D42"/>
    <w:rsid w:val="001744BA"/>
    <w:rsid w:val="00176DFE"/>
    <w:rsid w:val="00177AF4"/>
    <w:rsid w:val="0018036F"/>
    <w:rsid w:val="001829E1"/>
    <w:rsid w:val="001836C1"/>
    <w:rsid w:val="00185601"/>
    <w:rsid w:val="00186116"/>
    <w:rsid w:val="001870D4"/>
    <w:rsid w:val="001872FE"/>
    <w:rsid w:val="00190BE1"/>
    <w:rsid w:val="00190FC1"/>
    <w:rsid w:val="001928A2"/>
    <w:rsid w:val="001930AD"/>
    <w:rsid w:val="001937DB"/>
    <w:rsid w:val="00194430"/>
    <w:rsid w:val="001963CE"/>
    <w:rsid w:val="00196D5F"/>
    <w:rsid w:val="001A4E04"/>
    <w:rsid w:val="001A794C"/>
    <w:rsid w:val="001B0D73"/>
    <w:rsid w:val="001B123F"/>
    <w:rsid w:val="001B328B"/>
    <w:rsid w:val="001B50B5"/>
    <w:rsid w:val="001B5DC7"/>
    <w:rsid w:val="001C12EF"/>
    <w:rsid w:val="001C378B"/>
    <w:rsid w:val="001C54A1"/>
    <w:rsid w:val="001C569E"/>
    <w:rsid w:val="001D143B"/>
    <w:rsid w:val="001D4835"/>
    <w:rsid w:val="001D4949"/>
    <w:rsid w:val="001D54EE"/>
    <w:rsid w:val="001D7EDB"/>
    <w:rsid w:val="001E0447"/>
    <w:rsid w:val="001E1AC8"/>
    <w:rsid w:val="001E4361"/>
    <w:rsid w:val="001E44ED"/>
    <w:rsid w:val="001E5DDF"/>
    <w:rsid w:val="001E7544"/>
    <w:rsid w:val="001E7C83"/>
    <w:rsid w:val="001E7CED"/>
    <w:rsid w:val="001F0C22"/>
    <w:rsid w:val="001F0C7A"/>
    <w:rsid w:val="001F0D18"/>
    <w:rsid w:val="001F1CBF"/>
    <w:rsid w:val="001F7A5D"/>
    <w:rsid w:val="00202A6A"/>
    <w:rsid w:val="00203119"/>
    <w:rsid w:val="0020398C"/>
    <w:rsid w:val="002044BE"/>
    <w:rsid w:val="00205A89"/>
    <w:rsid w:val="00205AC5"/>
    <w:rsid w:val="002077EB"/>
    <w:rsid w:val="00213942"/>
    <w:rsid w:val="00215A05"/>
    <w:rsid w:val="00217264"/>
    <w:rsid w:val="00217369"/>
    <w:rsid w:val="00217CB2"/>
    <w:rsid w:val="00223F69"/>
    <w:rsid w:val="00225097"/>
    <w:rsid w:val="0023245B"/>
    <w:rsid w:val="00235B5E"/>
    <w:rsid w:val="00235C85"/>
    <w:rsid w:val="00236047"/>
    <w:rsid w:val="002423E5"/>
    <w:rsid w:val="00242ACE"/>
    <w:rsid w:val="00244F37"/>
    <w:rsid w:val="00245E85"/>
    <w:rsid w:val="0025112D"/>
    <w:rsid w:val="0026088C"/>
    <w:rsid w:val="00261221"/>
    <w:rsid w:val="00261C4B"/>
    <w:rsid w:val="0026417A"/>
    <w:rsid w:val="002655E1"/>
    <w:rsid w:val="00267F0C"/>
    <w:rsid w:val="00272423"/>
    <w:rsid w:val="00272C2E"/>
    <w:rsid w:val="002750BA"/>
    <w:rsid w:val="00276048"/>
    <w:rsid w:val="00276D93"/>
    <w:rsid w:val="00277B09"/>
    <w:rsid w:val="00281EAD"/>
    <w:rsid w:val="00283000"/>
    <w:rsid w:val="002831B8"/>
    <w:rsid w:val="00292A4A"/>
    <w:rsid w:val="00295A47"/>
    <w:rsid w:val="0029727C"/>
    <w:rsid w:val="002979BD"/>
    <w:rsid w:val="002A040D"/>
    <w:rsid w:val="002A4D3D"/>
    <w:rsid w:val="002A501A"/>
    <w:rsid w:val="002B0F27"/>
    <w:rsid w:val="002B1ED9"/>
    <w:rsid w:val="002B3A97"/>
    <w:rsid w:val="002B3CE6"/>
    <w:rsid w:val="002B69E3"/>
    <w:rsid w:val="002B7A75"/>
    <w:rsid w:val="002B7BE8"/>
    <w:rsid w:val="002C0F0F"/>
    <w:rsid w:val="002C158B"/>
    <w:rsid w:val="002C20EA"/>
    <w:rsid w:val="002C371A"/>
    <w:rsid w:val="002C4002"/>
    <w:rsid w:val="002C440B"/>
    <w:rsid w:val="002C4D3B"/>
    <w:rsid w:val="002D2700"/>
    <w:rsid w:val="002D57C8"/>
    <w:rsid w:val="002E16D8"/>
    <w:rsid w:val="002E16F7"/>
    <w:rsid w:val="002E39A4"/>
    <w:rsid w:val="002E6BF0"/>
    <w:rsid w:val="002E7AEA"/>
    <w:rsid w:val="002F02F3"/>
    <w:rsid w:val="002F3C93"/>
    <w:rsid w:val="002F4439"/>
    <w:rsid w:val="002F44CE"/>
    <w:rsid w:val="002F6935"/>
    <w:rsid w:val="002F765B"/>
    <w:rsid w:val="00300320"/>
    <w:rsid w:val="00302464"/>
    <w:rsid w:val="0030385A"/>
    <w:rsid w:val="00307FEC"/>
    <w:rsid w:val="003109EF"/>
    <w:rsid w:val="00311B82"/>
    <w:rsid w:val="00311DF1"/>
    <w:rsid w:val="0031469E"/>
    <w:rsid w:val="00314A02"/>
    <w:rsid w:val="00314AE4"/>
    <w:rsid w:val="00314FA8"/>
    <w:rsid w:val="00315381"/>
    <w:rsid w:val="00315EC1"/>
    <w:rsid w:val="00315FE4"/>
    <w:rsid w:val="00317328"/>
    <w:rsid w:val="0031763B"/>
    <w:rsid w:val="00317C25"/>
    <w:rsid w:val="0032190C"/>
    <w:rsid w:val="0032299D"/>
    <w:rsid w:val="00324CF9"/>
    <w:rsid w:val="00325052"/>
    <w:rsid w:val="00325F1E"/>
    <w:rsid w:val="00326057"/>
    <w:rsid w:val="0033185F"/>
    <w:rsid w:val="003329E4"/>
    <w:rsid w:val="0033522B"/>
    <w:rsid w:val="003352B1"/>
    <w:rsid w:val="00336649"/>
    <w:rsid w:val="00337240"/>
    <w:rsid w:val="00343284"/>
    <w:rsid w:val="00343733"/>
    <w:rsid w:val="003453B3"/>
    <w:rsid w:val="00347E1B"/>
    <w:rsid w:val="00355D57"/>
    <w:rsid w:val="0036159F"/>
    <w:rsid w:val="003628A1"/>
    <w:rsid w:val="00366267"/>
    <w:rsid w:val="003664DE"/>
    <w:rsid w:val="003705D5"/>
    <w:rsid w:val="00370AE5"/>
    <w:rsid w:val="00373A83"/>
    <w:rsid w:val="00380168"/>
    <w:rsid w:val="00380D63"/>
    <w:rsid w:val="00380FB5"/>
    <w:rsid w:val="003874D6"/>
    <w:rsid w:val="00387AD5"/>
    <w:rsid w:val="00390561"/>
    <w:rsid w:val="00391C44"/>
    <w:rsid w:val="0039417F"/>
    <w:rsid w:val="003956F3"/>
    <w:rsid w:val="003A1621"/>
    <w:rsid w:val="003A4E44"/>
    <w:rsid w:val="003A50AC"/>
    <w:rsid w:val="003A715C"/>
    <w:rsid w:val="003B17E3"/>
    <w:rsid w:val="003B216C"/>
    <w:rsid w:val="003B6C74"/>
    <w:rsid w:val="003C08F8"/>
    <w:rsid w:val="003C3C58"/>
    <w:rsid w:val="003C4096"/>
    <w:rsid w:val="003C728D"/>
    <w:rsid w:val="003C7F4B"/>
    <w:rsid w:val="003D08A6"/>
    <w:rsid w:val="003D1836"/>
    <w:rsid w:val="003E0D58"/>
    <w:rsid w:val="003E22FD"/>
    <w:rsid w:val="003E28CB"/>
    <w:rsid w:val="003F1312"/>
    <w:rsid w:val="003F5392"/>
    <w:rsid w:val="003F62A5"/>
    <w:rsid w:val="00404DFD"/>
    <w:rsid w:val="00406D7B"/>
    <w:rsid w:val="00407088"/>
    <w:rsid w:val="00407380"/>
    <w:rsid w:val="00407E47"/>
    <w:rsid w:val="004115E6"/>
    <w:rsid w:val="00413BA4"/>
    <w:rsid w:val="00417D42"/>
    <w:rsid w:val="00423C3D"/>
    <w:rsid w:val="00424033"/>
    <w:rsid w:val="004240F6"/>
    <w:rsid w:val="00425473"/>
    <w:rsid w:val="0043258B"/>
    <w:rsid w:val="0043277D"/>
    <w:rsid w:val="00436992"/>
    <w:rsid w:val="00440176"/>
    <w:rsid w:val="00440559"/>
    <w:rsid w:val="004406DE"/>
    <w:rsid w:val="004413C3"/>
    <w:rsid w:val="00442097"/>
    <w:rsid w:val="00444AA3"/>
    <w:rsid w:val="00445FAE"/>
    <w:rsid w:val="004469DD"/>
    <w:rsid w:val="00447388"/>
    <w:rsid w:val="00451D5B"/>
    <w:rsid w:val="0045394E"/>
    <w:rsid w:val="004565BC"/>
    <w:rsid w:val="0045677E"/>
    <w:rsid w:val="00460478"/>
    <w:rsid w:val="00460549"/>
    <w:rsid w:val="004615A0"/>
    <w:rsid w:val="00463ECD"/>
    <w:rsid w:val="00464BA4"/>
    <w:rsid w:val="00470AC3"/>
    <w:rsid w:val="00471334"/>
    <w:rsid w:val="00473300"/>
    <w:rsid w:val="00476BD4"/>
    <w:rsid w:val="004832DC"/>
    <w:rsid w:val="00485F18"/>
    <w:rsid w:val="00494882"/>
    <w:rsid w:val="00495542"/>
    <w:rsid w:val="004958C4"/>
    <w:rsid w:val="00496507"/>
    <w:rsid w:val="00496E7E"/>
    <w:rsid w:val="004971F1"/>
    <w:rsid w:val="004A5683"/>
    <w:rsid w:val="004B7D82"/>
    <w:rsid w:val="004C2D22"/>
    <w:rsid w:val="004D363C"/>
    <w:rsid w:val="004D62B1"/>
    <w:rsid w:val="004E02DC"/>
    <w:rsid w:val="004E0A44"/>
    <w:rsid w:val="004E1274"/>
    <w:rsid w:val="004E3ABE"/>
    <w:rsid w:val="004E4F90"/>
    <w:rsid w:val="004E6059"/>
    <w:rsid w:val="004E6DD6"/>
    <w:rsid w:val="004F136C"/>
    <w:rsid w:val="004F1498"/>
    <w:rsid w:val="004F36DD"/>
    <w:rsid w:val="004F542B"/>
    <w:rsid w:val="0050032B"/>
    <w:rsid w:val="00503B39"/>
    <w:rsid w:val="0050509C"/>
    <w:rsid w:val="00505A70"/>
    <w:rsid w:val="0050682C"/>
    <w:rsid w:val="005077EE"/>
    <w:rsid w:val="00510631"/>
    <w:rsid w:val="0051193C"/>
    <w:rsid w:val="00511A74"/>
    <w:rsid w:val="005120AD"/>
    <w:rsid w:val="005169BD"/>
    <w:rsid w:val="00517C33"/>
    <w:rsid w:val="00521005"/>
    <w:rsid w:val="0052155B"/>
    <w:rsid w:val="005235B2"/>
    <w:rsid w:val="00523B83"/>
    <w:rsid w:val="00524D4B"/>
    <w:rsid w:val="0053057F"/>
    <w:rsid w:val="00532066"/>
    <w:rsid w:val="0053335D"/>
    <w:rsid w:val="005336FF"/>
    <w:rsid w:val="00534236"/>
    <w:rsid w:val="0053529F"/>
    <w:rsid w:val="00536597"/>
    <w:rsid w:val="00540AAF"/>
    <w:rsid w:val="00540BE4"/>
    <w:rsid w:val="0054619F"/>
    <w:rsid w:val="00551F98"/>
    <w:rsid w:val="00552E2C"/>
    <w:rsid w:val="00553420"/>
    <w:rsid w:val="00554774"/>
    <w:rsid w:val="005625FF"/>
    <w:rsid w:val="00562F6E"/>
    <w:rsid w:val="005649D0"/>
    <w:rsid w:val="005649F1"/>
    <w:rsid w:val="00570181"/>
    <w:rsid w:val="00570A8B"/>
    <w:rsid w:val="00573DED"/>
    <w:rsid w:val="005838F8"/>
    <w:rsid w:val="00585667"/>
    <w:rsid w:val="00587034"/>
    <w:rsid w:val="0059076A"/>
    <w:rsid w:val="00590AFA"/>
    <w:rsid w:val="00596E2C"/>
    <w:rsid w:val="005977A1"/>
    <w:rsid w:val="005B1A25"/>
    <w:rsid w:val="005B1E54"/>
    <w:rsid w:val="005B4FBA"/>
    <w:rsid w:val="005B5D40"/>
    <w:rsid w:val="005C072E"/>
    <w:rsid w:val="005D68A1"/>
    <w:rsid w:val="005E1573"/>
    <w:rsid w:val="005E3A99"/>
    <w:rsid w:val="005E6E26"/>
    <w:rsid w:val="005F0505"/>
    <w:rsid w:val="005F4276"/>
    <w:rsid w:val="005F72C7"/>
    <w:rsid w:val="005F7F6B"/>
    <w:rsid w:val="006005C4"/>
    <w:rsid w:val="00600D2C"/>
    <w:rsid w:val="00601ED1"/>
    <w:rsid w:val="00610875"/>
    <w:rsid w:val="00612AFC"/>
    <w:rsid w:val="00616E8E"/>
    <w:rsid w:val="00620650"/>
    <w:rsid w:val="006212CF"/>
    <w:rsid w:val="00622541"/>
    <w:rsid w:val="006331C9"/>
    <w:rsid w:val="006365EB"/>
    <w:rsid w:val="00636A11"/>
    <w:rsid w:val="00643AA7"/>
    <w:rsid w:val="00646908"/>
    <w:rsid w:val="00646BA6"/>
    <w:rsid w:val="00650D6E"/>
    <w:rsid w:val="00651197"/>
    <w:rsid w:val="00651ABC"/>
    <w:rsid w:val="006529E0"/>
    <w:rsid w:val="0065474B"/>
    <w:rsid w:val="00654976"/>
    <w:rsid w:val="00654FC8"/>
    <w:rsid w:val="00662B91"/>
    <w:rsid w:val="00665F4C"/>
    <w:rsid w:val="00671975"/>
    <w:rsid w:val="00680F18"/>
    <w:rsid w:val="006815ED"/>
    <w:rsid w:val="0068298F"/>
    <w:rsid w:val="00684023"/>
    <w:rsid w:val="00686CA0"/>
    <w:rsid w:val="006905A0"/>
    <w:rsid w:val="00691EFF"/>
    <w:rsid w:val="0069302F"/>
    <w:rsid w:val="0069384B"/>
    <w:rsid w:val="00694D20"/>
    <w:rsid w:val="00694E25"/>
    <w:rsid w:val="00696393"/>
    <w:rsid w:val="006A219B"/>
    <w:rsid w:val="006A4310"/>
    <w:rsid w:val="006A45B3"/>
    <w:rsid w:val="006A6624"/>
    <w:rsid w:val="006B056D"/>
    <w:rsid w:val="006B0D85"/>
    <w:rsid w:val="006B4DB0"/>
    <w:rsid w:val="006B5E03"/>
    <w:rsid w:val="006C1B4F"/>
    <w:rsid w:val="006C27C8"/>
    <w:rsid w:val="006C61C2"/>
    <w:rsid w:val="006C67E5"/>
    <w:rsid w:val="006D0A8F"/>
    <w:rsid w:val="006D1657"/>
    <w:rsid w:val="006D43E5"/>
    <w:rsid w:val="006D6C9C"/>
    <w:rsid w:val="006E44D3"/>
    <w:rsid w:val="006E6625"/>
    <w:rsid w:val="006F2DEE"/>
    <w:rsid w:val="006F2F83"/>
    <w:rsid w:val="006F3923"/>
    <w:rsid w:val="006F566D"/>
    <w:rsid w:val="006F66D2"/>
    <w:rsid w:val="00702E70"/>
    <w:rsid w:val="007037EF"/>
    <w:rsid w:val="00704EAD"/>
    <w:rsid w:val="00705B99"/>
    <w:rsid w:val="00710321"/>
    <w:rsid w:val="007120FD"/>
    <w:rsid w:val="00714E4A"/>
    <w:rsid w:val="00723F43"/>
    <w:rsid w:val="00725158"/>
    <w:rsid w:val="00726E93"/>
    <w:rsid w:val="00730A15"/>
    <w:rsid w:val="007348DB"/>
    <w:rsid w:val="00735D28"/>
    <w:rsid w:val="007369E2"/>
    <w:rsid w:val="007378B6"/>
    <w:rsid w:val="00740220"/>
    <w:rsid w:val="0074590A"/>
    <w:rsid w:val="00746F35"/>
    <w:rsid w:val="007476E3"/>
    <w:rsid w:val="00747A4F"/>
    <w:rsid w:val="0075112C"/>
    <w:rsid w:val="007541EA"/>
    <w:rsid w:val="00754604"/>
    <w:rsid w:val="00760652"/>
    <w:rsid w:val="00761445"/>
    <w:rsid w:val="00766310"/>
    <w:rsid w:val="0076675D"/>
    <w:rsid w:val="00766778"/>
    <w:rsid w:val="0077147C"/>
    <w:rsid w:val="00774445"/>
    <w:rsid w:val="00775547"/>
    <w:rsid w:val="00777272"/>
    <w:rsid w:val="0078071F"/>
    <w:rsid w:val="00784B3E"/>
    <w:rsid w:val="0078668B"/>
    <w:rsid w:val="0079725F"/>
    <w:rsid w:val="00797EAD"/>
    <w:rsid w:val="007A0654"/>
    <w:rsid w:val="007A4DB8"/>
    <w:rsid w:val="007A5B72"/>
    <w:rsid w:val="007A722C"/>
    <w:rsid w:val="007B0E73"/>
    <w:rsid w:val="007B3C8D"/>
    <w:rsid w:val="007B49D3"/>
    <w:rsid w:val="007C2DAA"/>
    <w:rsid w:val="007C32D6"/>
    <w:rsid w:val="007C6E9A"/>
    <w:rsid w:val="007D4C2C"/>
    <w:rsid w:val="007D6FCB"/>
    <w:rsid w:val="007E0270"/>
    <w:rsid w:val="007E1358"/>
    <w:rsid w:val="007E229D"/>
    <w:rsid w:val="007E49F6"/>
    <w:rsid w:val="007E5024"/>
    <w:rsid w:val="007E7593"/>
    <w:rsid w:val="007F1C60"/>
    <w:rsid w:val="007F4AE9"/>
    <w:rsid w:val="007F6D9B"/>
    <w:rsid w:val="008035C2"/>
    <w:rsid w:val="008042B2"/>
    <w:rsid w:val="00805BCB"/>
    <w:rsid w:val="0080675C"/>
    <w:rsid w:val="00806D7A"/>
    <w:rsid w:val="00811757"/>
    <w:rsid w:val="00812374"/>
    <w:rsid w:val="008126BC"/>
    <w:rsid w:val="00814A7D"/>
    <w:rsid w:val="008161CD"/>
    <w:rsid w:val="008174EA"/>
    <w:rsid w:val="00820F2A"/>
    <w:rsid w:val="008236FD"/>
    <w:rsid w:val="00823951"/>
    <w:rsid w:val="008268CB"/>
    <w:rsid w:val="008316F1"/>
    <w:rsid w:val="00846316"/>
    <w:rsid w:val="00846993"/>
    <w:rsid w:val="00846BCD"/>
    <w:rsid w:val="008502CC"/>
    <w:rsid w:val="008523EB"/>
    <w:rsid w:val="00852E7A"/>
    <w:rsid w:val="0085535C"/>
    <w:rsid w:val="00857E2B"/>
    <w:rsid w:val="00861B42"/>
    <w:rsid w:val="00866067"/>
    <w:rsid w:val="00866385"/>
    <w:rsid w:val="00866DE2"/>
    <w:rsid w:val="0086762F"/>
    <w:rsid w:val="00871C53"/>
    <w:rsid w:val="00881B53"/>
    <w:rsid w:val="0088349A"/>
    <w:rsid w:val="00883DC5"/>
    <w:rsid w:val="00884436"/>
    <w:rsid w:val="008876EF"/>
    <w:rsid w:val="00894C16"/>
    <w:rsid w:val="00896980"/>
    <w:rsid w:val="008A248D"/>
    <w:rsid w:val="008A41DA"/>
    <w:rsid w:val="008A4C0A"/>
    <w:rsid w:val="008A7540"/>
    <w:rsid w:val="008A7DF7"/>
    <w:rsid w:val="008B08F3"/>
    <w:rsid w:val="008B0D49"/>
    <w:rsid w:val="008B22A1"/>
    <w:rsid w:val="008B4220"/>
    <w:rsid w:val="008B4525"/>
    <w:rsid w:val="008B529F"/>
    <w:rsid w:val="008C4254"/>
    <w:rsid w:val="008C6877"/>
    <w:rsid w:val="008D058F"/>
    <w:rsid w:val="008D1896"/>
    <w:rsid w:val="008D3D92"/>
    <w:rsid w:val="008D4F93"/>
    <w:rsid w:val="008D7839"/>
    <w:rsid w:val="008E5F2D"/>
    <w:rsid w:val="008E6F57"/>
    <w:rsid w:val="008F3530"/>
    <w:rsid w:val="008F451E"/>
    <w:rsid w:val="008F493D"/>
    <w:rsid w:val="0090086D"/>
    <w:rsid w:val="00902246"/>
    <w:rsid w:val="00902639"/>
    <w:rsid w:val="00907A18"/>
    <w:rsid w:val="0091060C"/>
    <w:rsid w:val="009124FC"/>
    <w:rsid w:val="009168C3"/>
    <w:rsid w:val="00921CEE"/>
    <w:rsid w:val="00923B26"/>
    <w:rsid w:val="00924887"/>
    <w:rsid w:val="009263C6"/>
    <w:rsid w:val="0092659E"/>
    <w:rsid w:val="00930014"/>
    <w:rsid w:val="00934358"/>
    <w:rsid w:val="009416EA"/>
    <w:rsid w:val="0094319E"/>
    <w:rsid w:val="00944B2D"/>
    <w:rsid w:val="009460F7"/>
    <w:rsid w:val="00946C67"/>
    <w:rsid w:val="00947C38"/>
    <w:rsid w:val="00947F65"/>
    <w:rsid w:val="0095080C"/>
    <w:rsid w:val="0095382E"/>
    <w:rsid w:val="009543E3"/>
    <w:rsid w:val="009549C9"/>
    <w:rsid w:val="0095660C"/>
    <w:rsid w:val="009575ED"/>
    <w:rsid w:val="009672E8"/>
    <w:rsid w:val="00970E73"/>
    <w:rsid w:val="00972121"/>
    <w:rsid w:val="009725EB"/>
    <w:rsid w:val="0097468C"/>
    <w:rsid w:val="00977B8D"/>
    <w:rsid w:val="0098147F"/>
    <w:rsid w:val="00983B51"/>
    <w:rsid w:val="00985337"/>
    <w:rsid w:val="00987CD3"/>
    <w:rsid w:val="00990D83"/>
    <w:rsid w:val="00991987"/>
    <w:rsid w:val="0099346B"/>
    <w:rsid w:val="0099599C"/>
    <w:rsid w:val="009A07BC"/>
    <w:rsid w:val="009A139A"/>
    <w:rsid w:val="009A62A2"/>
    <w:rsid w:val="009A759D"/>
    <w:rsid w:val="009B0BD5"/>
    <w:rsid w:val="009B3DA9"/>
    <w:rsid w:val="009B6D25"/>
    <w:rsid w:val="009C0341"/>
    <w:rsid w:val="009C13C6"/>
    <w:rsid w:val="009C36F5"/>
    <w:rsid w:val="009C779C"/>
    <w:rsid w:val="009C779F"/>
    <w:rsid w:val="009D12BB"/>
    <w:rsid w:val="009D223F"/>
    <w:rsid w:val="009D429B"/>
    <w:rsid w:val="009D4DEC"/>
    <w:rsid w:val="009D4F47"/>
    <w:rsid w:val="009D5457"/>
    <w:rsid w:val="009D7D80"/>
    <w:rsid w:val="009D7F19"/>
    <w:rsid w:val="009E0338"/>
    <w:rsid w:val="009E0E95"/>
    <w:rsid w:val="009F3D10"/>
    <w:rsid w:val="009F6ED1"/>
    <w:rsid w:val="009F758A"/>
    <w:rsid w:val="00A00686"/>
    <w:rsid w:val="00A0478E"/>
    <w:rsid w:val="00A04A07"/>
    <w:rsid w:val="00A04B42"/>
    <w:rsid w:val="00A05170"/>
    <w:rsid w:val="00A06C5E"/>
    <w:rsid w:val="00A07923"/>
    <w:rsid w:val="00A10071"/>
    <w:rsid w:val="00A10434"/>
    <w:rsid w:val="00A12F34"/>
    <w:rsid w:val="00A151CF"/>
    <w:rsid w:val="00A17790"/>
    <w:rsid w:val="00A27EAD"/>
    <w:rsid w:val="00A312C6"/>
    <w:rsid w:val="00A325AA"/>
    <w:rsid w:val="00A33828"/>
    <w:rsid w:val="00A3604A"/>
    <w:rsid w:val="00A42241"/>
    <w:rsid w:val="00A43142"/>
    <w:rsid w:val="00A462B9"/>
    <w:rsid w:val="00A47A10"/>
    <w:rsid w:val="00A47EEB"/>
    <w:rsid w:val="00A5325D"/>
    <w:rsid w:val="00A5368E"/>
    <w:rsid w:val="00A539F3"/>
    <w:rsid w:val="00A54DFB"/>
    <w:rsid w:val="00A55D09"/>
    <w:rsid w:val="00A61F18"/>
    <w:rsid w:val="00A71F02"/>
    <w:rsid w:val="00A730B0"/>
    <w:rsid w:val="00A74290"/>
    <w:rsid w:val="00A7432A"/>
    <w:rsid w:val="00A74361"/>
    <w:rsid w:val="00A756DA"/>
    <w:rsid w:val="00A773C0"/>
    <w:rsid w:val="00A816F7"/>
    <w:rsid w:val="00A8497C"/>
    <w:rsid w:val="00A8536F"/>
    <w:rsid w:val="00A8670A"/>
    <w:rsid w:val="00A86CAE"/>
    <w:rsid w:val="00A91B8E"/>
    <w:rsid w:val="00A91D2F"/>
    <w:rsid w:val="00A9483F"/>
    <w:rsid w:val="00A97590"/>
    <w:rsid w:val="00A975FD"/>
    <w:rsid w:val="00A97B09"/>
    <w:rsid w:val="00AA23B6"/>
    <w:rsid w:val="00AA48D0"/>
    <w:rsid w:val="00AA5F59"/>
    <w:rsid w:val="00AA6678"/>
    <w:rsid w:val="00AB01C9"/>
    <w:rsid w:val="00AB09E5"/>
    <w:rsid w:val="00AB29AB"/>
    <w:rsid w:val="00AB7AFE"/>
    <w:rsid w:val="00AB7E63"/>
    <w:rsid w:val="00AC2DF5"/>
    <w:rsid w:val="00AC5521"/>
    <w:rsid w:val="00AC79D8"/>
    <w:rsid w:val="00AD0142"/>
    <w:rsid w:val="00AD5C08"/>
    <w:rsid w:val="00AD6AD1"/>
    <w:rsid w:val="00AD6C73"/>
    <w:rsid w:val="00AE064D"/>
    <w:rsid w:val="00AE0AEE"/>
    <w:rsid w:val="00AE2F67"/>
    <w:rsid w:val="00AE37DA"/>
    <w:rsid w:val="00AE5B35"/>
    <w:rsid w:val="00AE670B"/>
    <w:rsid w:val="00AE701F"/>
    <w:rsid w:val="00AE7330"/>
    <w:rsid w:val="00AF0217"/>
    <w:rsid w:val="00AF2F40"/>
    <w:rsid w:val="00AF40E7"/>
    <w:rsid w:val="00AF64C7"/>
    <w:rsid w:val="00B026D3"/>
    <w:rsid w:val="00B02870"/>
    <w:rsid w:val="00B02C46"/>
    <w:rsid w:val="00B03E91"/>
    <w:rsid w:val="00B0443B"/>
    <w:rsid w:val="00B04FAD"/>
    <w:rsid w:val="00B07E1F"/>
    <w:rsid w:val="00B13646"/>
    <w:rsid w:val="00B1612C"/>
    <w:rsid w:val="00B26546"/>
    <w:rsid w:val="00B345D3"/>
    <w:rsid w:val="00B35765"/>
    <w:rsid w:val="00B35D91"/>
    <w:rsid w:val="00B361DE"/>
    <w:rsid w:val="00B416A5"/>
    <w:rsid w:val="00B44625"/>
    <w:rsid w:val="00B47CEE"/>
    <w:rsid w:val="00B51E87"/>
    <w:rsid w:val="00B54AFE"/>
    <w:rsid w:val="00B55663"/>
    <w:rsid w:val="00B605E7"/>
    <w:rsid w:val="00B64418"/>
    <w:rsid w:val="00B708B3"/>
    <w:rsid w:val="00B70B49"/>
    <w:rsid w:val="00B70BB6"/>
    <w:rsid w:val="00B713AC"/>
    <w:rsid w:val="00B716F6"/>
    <w:rsid w:val="00B71A3E"/>
    <w:rsid w:val="00B72851"/>
    <w:rsid w:val="00B74143"/>
    <w:rsid w:val="00B768E7"/>
    <w:rsid w:val="00B81603"/>
    <w:rsid w:val="00B8191E"/>
    <w:rsid w:val="00B8231D"/>
    <w:rsid w:val="00B82CDB"/>
    <w:rsid w:val="00B87657"/>
    <w:rsid w:val="00B87AE0"/>
    <w:rsid w:val="00B905FF"/>
    <w:rsid w:val="00B927D8"/>
    <w:rsid w:val="00B95EB1"/>
    <w:rsid w:val="00BA10D4"/>
    <w:rsid w:val="00BA4C48"/>
    <w:rsid w:val="00BB0240"/>
    <w:rsid w:val="00BB47A5"/>
    <w:rsid w:val="00BB6FDB"/>
    <w:rsid w:val="00BC30E8"/>
    <w:rsid w:val="00BC5B55"/>
    <w:rsid w:val="00BC787C"/>
    <w:rsid w:val="00BD1F6C"/>
    <w:rsid w:val="00BD223D"/>
    <w:rsid w:val="00BD3935"/>
    <w:rsid w:val="00BD75E3"/>
    <w:rsid w:val="00BE3980"/>
    <w:rsid w:val="00BE469A"/>
    <w:rsid w:val="00BE6075"/>
    <w:rsid w:val="00BE7B16"/>
    <w:rsid w:val="00BE7CC7"/>
    <w:rsid w:val="00BF0DAC"/>
    <w:rsid w:val="00BF4AE2"/>
    <w:rsid w:val="00BF694D"/>
    <w:rsid w:val="00BF769D"/>
    <w:rsid w:val="00C03191"/>
    <w:rsid w:val="00C03E06"/>
    <w:rsid w:val="00C04456"/>
    <w:rsid w:val="00C103C0"/>
    <w:rsid w:val="00C15708"/>
    <w:rsid w:val="00C161CA"/>
    <w:rsid w:val="00C17F0A"/>
    <w:rsid w:val="00C22A18"/>
    <w:rsid w:val="00C24BAE"/>
    <w:rsid w:val="00C3030E"/>
    <w:rsid w:val="00C32C5C"/>
    <w:rsid w:val="00C346D3"/>
    <w:rsid w:val="00C373AD"/>
    <w:rsid w:val="00C37757"/>
    <w:rsid w:val="00C37E43"/>
    <w:rsid w:val="00C43102"/>
    <w:rsid w:val="00C4466E"/>
    <w:rsid w:val="00C460CF"/>
    <w:rsid w:val="00C47A52"/>
    <w:rsid w:val="00C5144C"/>
    <w:rsid w:val="00C52F08"/>
    <w:rsid w:val="00C54895"/>
    <w:rsid w:val="00C554BE"/>
    <w:rsid w:val="00C57E07"/>
    <w:rsid w:val="00C62B7B"/>
    <w:rsid w:val="00C64686"/>
    <w:rsid w:val="00C64C08"/>
    <w:rsid w:val="00C66101"/>
    <w:rsid w:val="00C738F0"/>
    <w:rsid w:val="00C7417C"/>
    <w:rsid w:val="00C77587"/>
    <w:rsid w:val="00C8114A"/>
    <w:rsid w:val="00C812B4"/>
    <w:rsid w:val="00C8142D"/>
    <w:rsid w:val="00C81B48"/>
    <w:rsid w:val="00C8346C"/>
    <w:rsid w:val="00C840E2"/>
    <w:rsid w:val="00C851E8"/>
    <w:rsid w:val="00C870CB"/>
    <w:rsid w:val="00C95578"/>
    <w:rsid w:val="00CA099E"/>
    <w:rsid w:val="00CA6458"/>
    <w:rsid w:val="00CA66BA"/>
    <w:rsid w:val="00CB16DC"/>
    <w:rsid w:val="00CB1E5B"/>
    <w:rsid w:val="00CB6F36"/>
    <w:rsid w:val="00CC08AE"/>
    <w:rsid w:val="00CC0CF9"/>
    <w:rsid w:val="00CC3A94"/>
    <w:rsid w:val="00CC5164"/>
    <w:rsid w:val="00CC567A"/>
    <w:rsid w:val="00CC60F9"/>
    <w:rsid w:val="00CC72B9"/>
    <w:rsid w:val="00CD1054"/>
    <w:rsid w:val="00CD2C37"/>
    <w:rsid w:val="00CD3359"/>
    <w:rsid w:val="00CD40D8"/>
    <w:rsid w:val="00CD5B3C"/>
    <w:rsid w:val="00CD676B"/>
    <w:rsid w:val="00CE07E4"/>
    <w:rsid w:val="00CE5D7B"/>
    <w:rsid w:val="00CF206A"/>
    <w:rsid w:val="00CF613F"/>
    <w:rsid w:val="00D027A3"/>
    <w:rsid w:val="00D062FB"/>
    <w:rsid w:val="00D0699B"/>
    <w:rsid w:val="00D11098"/>
    <w:rsid w:val="00D13238"/>
    <w:rsid w:val="00D13E22"/>
    <w:rsid w:val="00D14F2E"/>
    <w:rsid w:val="00D17796"/>
    <w:rsid w:val="00D20738"/>
    <w:rsid w:val="00D208A8"/>
    <w:rsid w:val="00D21377"/>
    <w:rsid w:val="00D24BF0"/>
    <w:rsid w:val="00D308ED"/>
    <w:rsid w:val="00D3451C"/>
    <w:rsid w:val="00D466E6"/>
    <w:rsid w:val="00D47DCA"/>
    <w:rsid w:val="00D528B8"/>
    <w:rsid w:val="00D57B8B"/>
    <w:rsid w:val="00D6234C"/>
    <w:rsid w:val="00D67750"/>
    <w:rsid w:val="00D7398E"/>
    <w:rsid w:val="00D76879"/>
    <w:rsid w:val="00D827A4"/>
    <w:rsid w:val="00D82E78"/>
    <w:rsid w:val="00D83A7D"/>
    <w:rsid w:val="00D86BA4"/>
    <w:rsid w:val="00D8745A"/>
    <w:rsid w:val="00D90A35"/>
    <w:rsid w:val="00D90A95"/>
    <w:rsid w:val="00D94D0C"/>
    <w:rsid w:val="00D95049"/>
    <w:rsid w:val="00D9625F"/>
    <w:rsid w:val="00D969F7"/>
    <w:rsid w:val="00D97950"/>
    <w:rsid w:val="00DA0C07"/>
    <w:rsid w:val="00DA14B5"/>
    <w:rsid w:val="00DA19B2"/>
    <w:rsid w:val="00DA2011"/>
    <w:rsid w:val="00DA2DDE"/>
    <w:rsid w:val="00DA6F0A"/>
    <w:rsid w:val="00DB022D"/>
    <w:rsid w:val="00DB143D"/>
    <w:rsid w:val="00DB1582"/>
    <w:rsid w:val="00DB5433"/>
    <w:rsid w:val="00DB5F2D"/>
    <w:rsid w:val="00DB64B5"/>
    <w:rsid w:val="00DB7BE8"/>
    <w:rsid w:val="00DC0953"/>
    <w:rsid w:val="00DC16DA"/>
    <w:rsid w:val="00DC1927"/>
    <w:rsid w:val="00DC2AD3"/>
    <w:rsid w:val="00DC3E9C"/>
    <w:rsid w:val="00DC6FE9"/>
    <w:rsid w:val="00DD067D"/>
    <w:rsid w:val="00DD262B"/>
    <w:rsid w:val="00DD5B82"/>
    <w:rsid w:val="00DD65FB"/>
    <w:rsid w:val="00DE11A9"/>
    <w:rsid w:val="00DE1B3D"/>
    <w:rsid w:val="00DE5363"/>
    <w:rsid w:val="00DE7E76"/>
    <w:rsid w:val="00DF3D24"/>
    <w:rsid w:val="00DF58B3"/>
    <w:rsid w:val="00E00961"/>
    <w:rsid w:val="00E00C28"/>
    <w:rsid w:val="00E06C79"/>
    <w:rsid w:val="00E07B50"/>
    <w:rsid w:val="00E1215E"/>
    <w:rsid w:val="00E145BB"/>
    <w:rsid w:val="00E172F7"/>
    <w:rsid w:val="00E205ED"/>
    <w:rsid w:val="00E26FBF"/>
    <w:rsid w:val="00E27636"/>
    <w:rsid w:val="00E2781C"/>
    <w:rsid w:val="00E30BB2"/>
    <w:rsid w:val="00E3336B"/>
    <w:rsid w:val="00E34E05"/>
    <w:rsid w:val="00E35CC4"/>
    <w:rsid w:val="00E36F50"/>
    <w:rsid w:val="00E37584"/>
    <w:rsid w:val="00E4627E"/>
    <w:rsid w:val="00E467A5"/>
    <w:rsid w:val="00E479E6"/>
    <w:rsid w:val="00E5236B"/>
    <w:rsid w:val="00E5421B"/>
    <w:rsid w:val="00E57B47"/>
    <w:rsid w:val="00E61175"/>
    <w:rsid w:val="00E61DCF"/>
    <w:rsid w:val="00E63D0A"/>
    <w:rsid w:val="00E67CAD"/>
    <w:rsid w:val="00E71285"/>
    <w:rsid w:val="00E7254E"/>
    <w:rsid w:val="00E80682"/>
    <w:rsid w:val="00E816EE"/>
    <w:rsid w:val="00E82F18"/>
    <w:rsid w:val="00E929B0"/>
    <w:rsid w:val="00E942DB"/>
    <w:rsid w:val="00E94BF8"/>
    <w:rsid w:val="00E94C9E"/>
    <w:rsid w:val="00E96F01"/>
    <w:rsid w:val="00EA0CF2"/>
    <w:rsid w:val="00EA0D96"/>
    <w:rsid w:val="00EA6F09"/>
    <w:rsid w:val="00EB5678"/>
    <w:rsid w:val="00EC5B9B"/>
    <w:rsid w:val="00EC7288"/>
    <w:rsid w:val="00ED0BF2"/>
    <w:rsid w:val="00ED2256"/>
    <w:rsid w:val="00ED4664"/>
    <w:rsid w:val="00EE2791"/>
    <w:rsid w:val="00EE2B37"/>
    <w:rsid w:val="00EE4DB3"/>
    <w:rsid w:val="00EE6D27"/>
    <w:rsid w:val="00EF028C"/>
    <w:rsid w:val="00EF10B6"/>
    <w:rsid w:val="00EF35D7"/>
    <w:rsid w:val="00EF674A"/>
    <w:rsid w:val="00EF6BF9"/>
    <w:rsid w:val="00F00D40"/>
    <w:rsid w:val="00F01415"/>
    <w:rsid w:val="00F02E3B"/>
    <w:rsid w:val="00F03829"/>
    <w:rsid w:val="00F0580A"/>
    <w:rsid w:val="00F10484"/>
    <w:rsid w:val="00F10B39"/>
    <w:rsid w:val="00F12A19"/>
    <w:rsid w:val="00F12C3F"/>
    <w:rsid w:val="00F146B0"/>
    <w:rsid w:val="00F15BFC"/>
    <w:rsid w:val="00F218EC"/>
    <w:rsid w:val="00F266AE"/>
    <w:rsid w:val="00F41E40"/>
    <w:rsid w:val="00F42ED2"/>
    <w:rsid w:val="00F44AA0"/>
    <w:rsid w:val="00F45212"/>
    <w:rsid w:val="00F467F8"/>
    <w:rsid w:val="00F47B0D"/>
    <w:rsid w:val="00F532B9"/>
    <w:rsid w:val="00F53B43"/>
    <w:rsid w:val="00F55C3B"/>
    <w:rsid w:val="00F567EA"/>
    <w:rsid w:val="00F57443"/>
    <w:rsid w:val="00F57A8A"/>
    <w:rsid w:val="00F64105"/>
    <w:rsid w:val="00F738C2"/>
    <w:rsid w:val="00F738F7"/>
    <w:rsid w:val="00F73DED"/>
    <w:rsid w:val="00F74608"/>
    <w:rsid w:val="00F77840"/>
    <w:rsid w:val="00F86856"/>
    <w:rsid w:val="00F907EE"/>
    <w:rsid w:val="00F91FC1"/>
    <w:rsid w:val="00F93DFF"/>
    <w:rsid w:val="00F96B9B"/>
    <w:rsid w:val="00F9716D"/>
    <w:rsid w:val="00F973CC"/>
    <w:rsid w:val="00FA31EC"/>
    <w:rsid w:val="00FA3217"/>
    <w:rsid w:val="00FA4F4F"/>
    <w:rsid w:val="00FA6523"/>
    <w:rsid w:val="00FA7579"/>
    <w:rsid w:val="00FA7F3B"/>
    <w:rsid w:val="00FC26F7"/>
    <w:rsid w:val="00FC298A"/>
    <w:rsid w:val="00FC34AD"/>
    <w:rsid w:val="00FD1C12"/>
    <w:rsid w:val="00FD2EF4"/>
    <w:rsid w:val="00FD581D"/>
    <w:rsid w:val="00FD7A1F"/>
    <w:rsid w:val="00FE3A8A"/>
    <w:rsid w:val="00FF2BB6"/>
    <w:rsid w:val="00FF2BBE"/>
    <w:rsid w:val="00FF4399"/>
    <w:rsid w:val="00FF445E"/>
    <w:rsid w:val="03A00F2E"/>
    <w:rsid w:val="0E1477E7"/>
    <w:rsid w:val="10BF6929"/>
    <w:rsid w:val="126A48F8"/>
    <w:rsid w:val="23BA8979"/>
    <w:rsid w:val="41427558"/>
    <w:rsid w:val="417505A7"/>
    <w:rsid w:val="58541913"/>
    <w:rsid w:val="67EC3DA6"/>
    <w:rsid w:val="67F0018B"/>
    <w:rsid w:val="723761B3"/>
    <w:rsid w:val="78979655"/>
    <w:rsid w:val="7E71013D"/>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ED6A9"/>
  <w15:chartTrackingRefBased/>
  <w15:docId w15:val="{DAFACB1A-7B13-45F2-8D68-0A1827E0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libelle">
    <w:name w:val="document-chapitre-libell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intitule">
    <w:name w:val="document-chapitre-intitul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libelle">
    <w:name w:val="document-article-libell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035A22"/>
    <w:rPr>
      <w:color w:val="0000FF"/>
      <w:u w:val="single"/>
    </w:rPr>
  </w:style>
  <w:style w:type="paragraph" w:styleId="NormalWeb">
    <w:name w:val="Normal (Web)"/>
    <w:basedOn w:val="Normal"/>
    <w:uiPriority w:val="99"/>
    <w:semiHidden/>
    <w:unhideWhenUsed/>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bjet-de-recommandation">
    <w:name w:val="objet-de-recommandation"/>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titre-liste">
    <w:name w:val="style-titre-list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UnresolvedMention">
    <w:name w:val="Unresolved Mention"/>
    <w:basedOn w:val="DefaultParagraphFont"/>
    <w:uiPriority w:val="99"/>
    <w:semiHidden/>
    <w:unhideWhenUsed/>
    <w:rsid w:val="00035A22"/>
    <w:rPr>
      <w:color w:val="605E5C"/>
      <w:shd w:val="clear" w:color="auto" w:fill="E1DFDD"/>
    </w:rPr>
  </w:style>
  <w:style w:type="paragraph" w:styleId="ListParagraph">
    <w:name w:val="List Paragraph"/>
    <w:basedOn w:val="Normal"/>
    <w:uiPriority w:val="34"/>
    <w:qFormat/>
    <w:rsid w:val="00035A22"/>
    <w:pPr>
      <w:ind w:left="720"/>
      <w:contextualSpacing/>
    </w:pPr>
  </w:style>
  <w:style w:type="character" w:styleId="CommentReference">
    <w:name w:val="annotation reference"/>
    <w:basedOn w:val="DefaultParagraphFont"/>
    <w:uiPriority w:val="99"/>
    <w:semiHidden/>
    <w:unhideWhenUsed/>
    <w:rsid w:val="00DB7BE8"/>
    <w:rPr>
      <w:sz w:val="16"/>
      <w:szCs w:val="16"/>
    </w:rPr>
  </w:style>
  <w:style w:type="paragraph" w:styleId="CommentText">
    <w:name w:val="annotation text"/>
    <w:basedOn w:val="Normal"/>
    <w:link w:val="CommentTextChar"/>
    <w:uiPriority w:val="99"/>
    <w:unhideWhenUsed/>
    <w:rsid w:val="00DB7BE8"/>
    <w:pPr>
      <w:spacing w:line="240" w:lineRule="auto"/>
    </w:pPr>
    <w:rPr>
      <w:sz w:val="20"/>
      <w:szCs w:val="20"/>
    </w:rPr>
  </w:style>
  <w:style w:type="character" w:customStyle="1" w:styleId="CommentTextChar">
    <w:name w:val="Comment Text Char"/>
    <w:basedOn w:val="DefaultParagraphFont"/>
    <w:link w:val="CommentText"/>
    <w:uiPriority w:val="99"/>
    <w:rsid w:val="00DB7BE8"/>
    <w:rPr>
      <w:sz w:val="20"/>
      <w:szCs w:val="20"/>
    </w:rPr>
  </w:style>
  <w:style w:type="table" w:styleId="TableGrid">
    <w:name w:val="Table Grid"/>
    <w:basedOn w:val="TableNormal"/>
    <w:uiPriority w:val="39"/>
    <w:rsid w:val="00336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D5C08"/>
    <w:pPr>
      <w:spacing w:after="240" w:line="240" w:lineRule="auto"/>
      <w:ind w:left="720"/>
      <w:contextualSpacing/>
    </w:pPr>
    <w:rPr>
      <w:rFonts w:ascii="Times New Roman" w:eastAsia="MS Mincho" w:hAnsi="Times New Roman" w:cs="Times New Roman"/>
      <w:sz w:val="20"/>
      <w:lang w:eastAsia="ko-KR"/>
    </w:rPr>
  </w:style>
  <w:style w:type="paragraph" w:customStyle="1" w:styleId="Para11">
    <w:name w:val="Para 1.1."/>
    <w:basedOn w:val="Normal"/>
    <w:rsid w:val="0050509C"/>
    <w:pPr>
      <w:widowControl w:val="0"/>
      <w:overflowPunct w:val="0"/>
      <w:autoSpaceDE w:val="0"/>
      <w:autoSpaceDN w:val="0"/>
      <w:adjustRightInd w:val="0"/>
      <w:spacing w:after="240" w:line="240" w:lineRule="auto"/>
      <w:ind w:left="851"/>
      <w:jc w:val="both"/>
      <w:textAlignment w:val="baseline"/>
    </w:pPr>
    <w:rPr>
      <w:rFonts w:ascii="Times New Roman" w:eastAsia="Times New Roman" w:hAnsi="Times New Roman" w:cs="Times New Roman"/>
      <w:sz w:val="20"/>
      <w:szCs w:val="20"/>
      <w:lang w:val="en-US" w:eastAsia="zh-CN"/>
    </w:rPr>
  </w:style>
  <w:style w:type="character" w:styleId="FootnoteReference">
    <w:name w:val="footnote reference"/>
    <w:semiHidden/>
    <w:rsid w:val="00616E8E"/>
    <w:rPr>
      <w:position w:val="6"/>
      <w:sz w:val="16"/>
    </w:rPr>
  </w:style>
  <w:style w:type="paragraph" w:styleId="FootnoteText">
    <w:name w:val="footnote text"/>
    <w:basedOn w:val="Normal"/>
    <w:link w:val="FootnoteTextChar"/>
    <w:semiHidden/>
    <w:rsid w:val="00616E8E"/>
    <w:pPr>
      <w:widowControl w:val="0"/>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sz w:val="18"/>
      <w:szCs w:val="20"/>
      <w:lang w:val="en-US" w:eastAsia="zh-CN"/>
    </w:rPr>
  </w:style>
  <w:style w:type="character" w:customStyle="1" w:styleId="FootnoteTextChar">
    <w:name w:val="Footnote Text Char"/>
    <w:basedOn w:val="DefaultParagraphFont"/>
    <w:link w:val="FootnoteText"/>
    <w:semiHidden/>
    <w:rsid w:val="00616E8E"/>
    <w:rPr>
      <w:rFonts w:ascii="Times New Roman" w:eastAsia="Times New Roman" w:hAnsi="Times New Roman" w:cs="Times New Roman"/>
      <w:sz w:val="18"/>
      <w:szCs w:val="20"/>
      <w:lang w:val="en-US" w:eastAsia="zh-CN"/>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9263C6"/>
    <w:pPr>
      <w:tabs>
        <w:tab w:val="center" w:pos="4513"/>
        <w:tab w:val="right" w:pos="9026"/>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9263C6"/>
  </w:style>
  <w:style w:type="paragraph" w:styleId="Footer">
    <w:name w:val="footer"/>
    <w:aliases w:val="WOAH Footer, Car Car Car Car Car, Car Car Car Car,Car Car Car Car Car,Car Car Car Car"/>
    <w:basedOn w:val="Normal"/>
    <w:link w:val="FooterChar"/>
    <w:uiPriority w:val="99"/>
    <w:unhideWhenUsed/>
    <w:rsid w:val="009263C6"/>
    <w:pPr>
      <w:tabs>
        <w:tab w:val="center" w:pos="4513"/>
        <w:tab w:val="right" w:pos="9026"/>
      </w:tabs>
      <w:spacing w:after="0"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9263C6"/>
  </w:style>
  <w:style w:type="paragraph" w:customStyle="1" w:styleId="paramarge">
    <w:name w:val="para marge"/>
    <w:basedOn w:val="Normal"/>
    <w:rsid w:val="00BE6075"/>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zh-CN"/>
    </w:rPr>
  </w:style>
  <w:style w:type="paragraph" w:styleId="NoSpacing">
    <w:name w:val="No Spacing"/>
    <w:uiPriority w:val="1"/>
    <w:qFormat/>
    <w:rsid w:val="00A91B8E"/>
    <w:pPr>
      <w:spacing w:after="0" w:line="240" w:lineRule="auto"/>
    </w:pPr>
  </w:style>
  <w:style w:type="paragraph" w:styleId="CommentSubject">
    <w:name w:val="annotation subject"/>
    <w:basedOn w:val="CommentText"/>
    <w:next w:val="CommentText"/>
    <w:link w:val="CommentSubjectChar"/>
    <w:uiPriority w:val="99"/>
    <w:semiHidden/>
    <w:unhideWhenUsed/>
    <w:rsid w:val="006A6624"/>
    <w:rPr>
      <w:b/>
      <w:bCs/>
    </w:rPr>
  </w:style>
  <w:style w:type="character" w:customStyle="1" w:styleId="CommentSubjectChar">
    <w:name w:val="Comment Subject Char"/>
    <w:basedOn w:val="CommentTextChar"/>
    <w:link w:val="CommentSubject"/>
    <w:uiPriority w:val="99"/>
    <w:semiHidden/>
    <w:rsid w:val="006A6624"/>
    <w:rPr>
      <w:b/>
      <w:bCs/>
      <w:sz w:val="20"/>
      <w:szCs w:val="20"/>
    </w:rPr>
  </w:style>
  <w:style w:type="paragraph" w:customStyle="1" w:styleId="pf0">
    <w:name w:val="pf0"/>
    <w:basedOn w:val="Normal"/>
    <w:rsid w:val="00417D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17D42"/>
    <w:rPr>
      <w:rFonts w:ascii="Segoe UI" w:hAnsi="Segoe UI" w:cs="Segoe UI" w:hint="default"/>
      <w:sz w:val="18"/>
      <w:szCs w:val="18"/>
    </w:rPr>
  </w:style>
  <w:style w:type="character" w:customStyle="1" w:styleId="cf11">
    <w:name w:val="cf11"/>
    <w:basedOn w:val="DefaultParagraphFont"/>
    <w:rsid w:val="00417D42"/>
    <w:rPr>
      <w:rFonts w:ascii="Segoe UI" w:hAnsi="Segoe UI" w:cs="Segoe UI" w:hint="default"/>
      <w:i/>
      <w:iCs/>
      <w:sz w:val="18"/>
      <w:szCs w:val="18"/>
    </w:rPr>
  </w:style>
  <w:style w:type="paragraph" w:styleId="Revision">
    <w:name w:val="Revision"/>
    <w:hidden/>
    <w:uiPriority w:val="99"/>
    <w:semiHidden/>
    <w:rsid w:val="00B02C46"/>
    <w:pPr>
      <w:spacing w:after="0" w:line="240" w:lineRule="auto"/>
    </w:pPr>
  </w:style>
  <w:style w:type="table" w:customStyle="1" w:styleId="Grilledutableau1">
    <w:name w:val="Grille du tableau1"/>
    <w:basedOn w:val="TableNormal"/>
    <w:uiPriority w:val="59"/>
    <w:rsid w:val="00FE3A8A"/>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977A1"/>
  </w:style>
  <w:style w:type="paragraph" w:customStyle="1" w:styleId="Default">
    <w:name w:val="Default"/>
    <w:rsid w:val="00166CBE"/>
    <w:pPr>
      <w:widowControl w:val="0"/>
      <w:autoSpaceDE w:val="0"/>
      <w:autoSpaceDN w:val="0"/>
      <w:adjustRightInd w:val="0"/>
      <w:spacing w:after="0" w:line="240" w:lineRule="auto"/>
    </w:pPr>
    <w:rPr>
      <w:rFonts w:ascii="Ottawa" w:eastAsia="Times New Roman" w:hAnsi="Ottawa" w:cs="Ottawa"/>
      <w:color w:val="000000"/>
      <w:sz w:val="24"/>
      <w:szCs w:val="24"/>
      <w:lang w:eastAsia="fr-FR"/>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51398">
      <w:bodyDiv w:val="1"/>
      <w:marLeft w:val="0"/>
      <w:marRight w:val="0"/>
      <w:marTop w:val="0"/>
      <w:marBottom w:val="0"/>
      <w:divBdr>
        <w:top w:val="none" w:sz="0" w:space="0" w:color="auto"/>
        <w:left w:val="none" w:sz="0" w:space="0" w:color="auto"/>
        <w:bottom w:val="none" w:sz="0" w:space="0" w:color="auto"/>
        <w:right w:val="none" w:sz="0" w:space="0" w:color="auto"/>
      </w:divBdr>
    </w:div>
    <w:div w:id="143814941">
      <w:bodyDiv w:val="1"/>
      <w:marLeft w:val="0"/>
      <w:marRight w:val="0"/>
      <w:marTop w:val="0"/>
      <w:marBottom w:val="0"/>
      <w:divBdr>
        <w:top w:val="none" w:sz="0" w:space="0" w:color="auto"/>
        <w:left w:val="none" w:sz="0" w:space="0" w:color="auto"/>
        <w:bottom w:val="none" w:sz="0" w:space="0" w:color="auto"/>
        <w:right w:val="none" w:sz="0" w:space="0" w:color="auto"/>
      </w:divBdr>
    </w:div>
    <w:div w:id="324212038">
      <w:bodyDiv w:val="1"/>
      <w:marLeft w:val="0"/>
      <w:marRight w:val="0"/>
      <w:marTop w:val="0"/>
      <w:marBottom w:val="0"/>
      <w:divBdr>
        <w:top w:val="none" w:sz="0" w:space="0" w:color="auto"/>
        <w:left w:val="none" w:sz="0" w:space="0" w:color="auto"/>
        <w:bottom w:val="none" w:sz="0" w:space="0" w:color="auto"/>
        <w:right w:val="none" w:sz="0" w:space="0" w:color="auto"/>
      </w:divBdr>
    </w:div>
    <w:div w:id="532229418">
      <w:bodyDiv w:val="1"/>
      <w:marLeft w:val="0"/>
      <w:marRight w:val="0"/>
      <w:marTop w:val="0"/>
      <w:marBottom w:val="0"/>
      <w:divBdr>
        <w:top w:val="none" w:sz="0" w:space="0" w:color="auto"/>
        <w:left w:val="none" w:sz="0" w:space="0" w:color="auto"/>
        <w:bottom w:val="none" w:sz="0" w:space="0" w:color="auto"/>
        <w:right w:val="none" w:sz="0" w:space="0" w:color="auto"/>
      </w:divBdr>
    </w:div>
    <w:div w:id="1774009952">
      <w:bodyDiv w:val="1"/>
      <w:marLeft w:val="0"/>
      <w:marRight w:val="0"/>
      <w:marTop w:val="0"/>
      <w:marBottom w:val="0"/>
      <w:divBdr>
        <w:top w:val="none" w:sz="0" w:space="0" w:color="auto"/>
        <w:left w:val="none" w:sz="0" w:space="0" w:color="auto"/>
        <w:bottom w:val="none" w:sz="0" w:space="0" w:color="auto"/>
        <w:right w:val="none" w:sz="0" w:space="0" w:color="auto"/>
      </w:divBdr>
    </w:div>
    <w:div w:id="2001421734">
      <w:bodyDiv w:val="1"/>
      <w:marLeft w:val="0"/>
      <w:marRight w:val="0"/>
      <w:marTop w:val="0"/>
      <w:marBottom w:val="0"/>
      <w:divBdr>
        <w:top w:val="none" w:sz="0" w:space="0" w:color="auto"/>
        <w:left w:val="none" w:sz="0" w:space="0" w:color="auto"/>
        <w:bottom w:val="none" w:sz="0" w:space="0" w:color="auto"/>
        <w:right w:val="none" w:sz="0" w:space="0" w:color="auto"/>
      </w:divBdr>
    </w:div>
    <w:div w:id="2046832623">
      <w:bodyDiv w:val="1"/>
      <w:marLeft w:val="0"/>
      <w:marRight w:val="0"/>
      <w:marTop w:val="0"/>
      <w:marBottom w:val="0"/>
      <w:divBdr>
        <w:top w:val="none" w:sz="0" w:space="0" w:color="auto"/>
        <w:left w:val="none" w:sz="0" w:space="0" w:color="auto"/>
        <w:bottom w:val="none" w:sz="0" w:space="0" w:color="auto"/>
        <w:right w:val="none" w:sz="0" w:space="0" w:color="auto"/>
      </w:divBdr>
    </w:div>
    <w:div w:id="211400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ie.int/index.php?id=169&amp;L=0&amp;htmfile=glossaire.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ée un document." ma:contentTypeScope="" ma:versionID="0accf5f3dbc60b74479ddfc62669f6d0">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c64f62940d7d659e1796b0d3a75bab2a"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05092c5-56bb-4ca7-9d78-1e52ec73f2b1" xsi:nil="true"/>
    <lcf76f155ced4ddcb4097134ff3c332f xmlns="35464ca5-5ac9-44ca-a2c5-f63974a9d1a0">
      <Terms xmlns="http://schemas.microsoft.com/office/infopath/2007/PartnerControls"/>
    </lcf76f155ced4ddcb4097134ff3c332f>
    <SharedWithUsers xmlns="605092c5-56bb-4ca7-9d78-1e52ec73f2b1">
      <UserInfo>
        <DisplayName/>
        <AccountId xsi:nil="true"/>
        <AccountType/>
      </UserInfo>
    </SharedWithUsers>
    <Contenus xmlns="35464ca5-5ac9-44ca-a2c5-f63974a9d1a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F85061-C8A4-4E73-BA86-0254B22C4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18AD24-1075-4E7C-9A4A-43C12DD4CBEA}">
  <ds:schemaRefs>
    <ds:schemaRef ds:uri="http://purl.org/dc/dcmitype/"/>
    <ds:schemaRef ds:uri="605092c5-56bb-4ca7-9d78-1e52ec73f2b1"/>
    <ds:schemaRef ds:uri="35464ca5-5ac9-44ca-a2c5-f63974a9d1a0"/>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791AD3C8-AA00-459D-8D5C-E99AF7C2629D}">
  <ds:schemaRefs>
    <ds:schemaRef ds:uri="http://schemas.openxmlformats.org/officeDocument/2006/bibliography"/>
  </ds:schemaRefs>
</ds:datastoreItem>
</file>

<file path=customXml/itemProps4.xml><?xml version="1.0" encoding="utf-8"?>
<ds:datastoreItem xmlns:ds="http://schemas.openxmlformats.org/officeDocument/2006/customXml" ds:itemID="{1D01DF3B-FC3F-4B05-8C00-00995AC151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5258</Words>
  <Characters>29974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35162</CharactersWithSpaces>
  <SharedDoc>false</SharedDoc>
  <HLinks>
    <vt:vector size="6" baseType="variant">
      <vt:variant>
        <vt:i4>5242956</vt:i4>
      </vt:variant>
      <vt:variant>
        <vt:i4>0</vt:i4>
      </vt:variant>
      <vt:variant>
        <vt:i4>0</vt:i4>
      </vt:variant>
      <vt:variant>
        <vt:i4>5</vt:i4>
      </vt:variant>
      <vt:variant>
        <vt:lpwstr>https://www.oie.int/index.php?id=169&amp;L=0&amp;htmfile=glossaire.htm</vt:lpwstr>
      </vt:variant>
      <vt:variant>
        <vt:lpwstr>terme_zone_region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with AHS</dc:title>
  <dc:subject/>
  <dc:creator>Anne Guillon</dc:creator>
  <cp:keywords/>
  <dc:description/>
  <cp:lastModifiedBy>Egrie, Paul - MRP-APHIS</cp:lastModifiedBy>
  <cp:revision>2</cp:revision>
  <cp:lastPrinted>2021-09-14T20:59:00Z</cp:lastPrinted>
  <dcterms:created xsi:type="dcterms:W3CDTF">2024-10-28T14:41:00Z</dcterms:created>
  <dcterms:modified xsi:type="dcterms:W3CDTF">2024-10-28T14:41:00Z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0x0101003CFEC00B56390D47931F6CDB7F7B1336</vt:lpwstr>
  </property>
  <property fmtid="{D5CDD505-2E9C-101B-9397-08002B2CF9AE}" pid="3" name="MediaServiceImageTags">
    <vt:lpwstr/>
  </property>
  <property fmtid="{D5CDD505-2E9C-101B-9397-08002B2CF9AE}" pid="4" name="Order">
    <vt:r8>4849800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