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1594" w:rsidR="00503D89" w:rsidP="00503D89" w:rsidRDefault="00503D89" w14:paraId="2D6DDE7E" w14:textId="6AFB5A0C">
      <w:pPr>
        <w:spacing w:after="480"/>
        <w:jc w:val="right"/>
        <w:rPr>
          <w:rFonts w:ascii="Arial" w:hAnsi="Arial" w:cs="Arial"/>
          <w:sz w:val="18"/>
          <w:szCs w:val="18"/>
          <w:u w:val="single"/>
          <w:lang w:val="en-GB" w:eastAsia="en-GB"/>
        </w:rPr>
      </w:pPr>
      <w:r w:rsidRPr="00DA1594">
        <w:rPr>
          <w:rFonts w:ascii="Arial" w:hAnsi="Arial" w:cs="Arial"/>
          <w:sz w:val="18"/>
          <w:szCs w:val="18"/>
          <w:u w:val="single"/>
          <w:lang w:val="en-GB"/>
        </w:rPr>
        <w:t xml:space="preserve">Annex </w:t>
      </w:r>
      <w:r w:rsidR="00D62533">
        <w:rPr>
          <w:rFonts w:hint="eastAsia" w:ascii="Arial" w:hAnsi="Arial" w:cs="Arial"/>
          <w:sz w:val="18"/>
          <w:szCs w:val="18"/>
          <w:u w:val="single"/>
          <w:lang w:val="en-GB" w:eastAsia="ja-JP"/>
        </w:rPr>
        <w:t>7</w:t>
      </w:r>
    </w:p>
    <w:p w:rsidRPr="00BE5C4C" w:rsidR="00BE5C4C" w:rsidP="00873083" w:rsidRDefault="00BE5C4C" w14:paraId="5A4DE029" w14:textId="0CC645BB">
      <w:pPr>
        <w:spacing w:after="480" w:line="240" w:lineRule="auto"/>
        <w:jc w:val="center"/>
        <w:rPr>
          <w:rFonts w:ascii="Arial" w:hAnsi="Arial" w:cs="Arial"/>
          <w:caps/>
          <w:spacing w:val="40"/>
          <w:lang w:val="en-US"/>
        </w:rPr>
      </w:pPr>
      <w:r w:rsidRPr="00BE5C4C">
        <w:rPr>
          <w:rFonts w:ascii="Arial" w:hAnsi="Arial" w:cs="Arial"/>
          <w:caps/>
          <w:spacing w:val="40"/>
          <w:lang w:val="en-US"/>
        </w:rPr>
        <w:t>Chapter 1.1.</w:t>
      </w:r>
    </w:p>
    <w:p w:rsidRPr="00BE5C4C" w:rsidR="00BE5C4C" w:rsidP="00BE5C4C" w:rsidRDefault="00BE5C4C" w14:paraId="4CC3105E" w14:textId="77777777">
      <w:pPr>
        <w:spacing w:after="240" w:line="240" w:lineRule="auto"/>
        <w:jc w:val="center"/>
        <w:rPr>
          <w:rFonts w:ascii="Arial" w:hAnsi="Arial" w:cs="Arial"/>
          <w:b/>
          <w:bCs/>
          <w:caps/>
          <w:spacing w:val="40"/>
          <w:sz w:val="28"/>
          <w:szCs w:val="28"/>
          <w:lang w:val="en-US"/>
        </w:rPr>
      </w:pPr>
      <w:r w:rsidRPr="00BE5C4C">
        <w:rPr>
          <w:rFonts w:ascii="Arial" w:hAnsi="Arial" w:cs="Arial"/>
          <w:b/>
          <w:bCs/>
          <w:caps/>
          <w:spacing w:val="40"/>
          <w:sz w:val="28"/>
          <w:szCs w:val="28"/>
          <w:lang w:val="en-US"/>
        </w:rPr>
        <w:t>Notification of diseases and provision of epidemiological information</w:t>
      </w:r>
    </w:p>
    <w:p w:rsidRPr="00BE5C4C" w:rsidR="00BE5C4C" w:rsidP="00BE5C4C" w:rsidRDefault="00BE5C4C" w14:paraId="2C2AD60C" w14:textId="77777777">
      <w:pPr>
        <w:spacing w:after="240" w:line="240" w:lineRule="auto"/>
        <w:jc w:val="center"/>
        <w:rPr>
          <w:rFonts w:ascii="Arial" w:hAnsi="Arial" w:cs="Arial"/>
          <w:sz w:val="19"/>
          <w:szCs w:val="19"/>
          <w:lang w:val="en-US"/>
        </w:rPr>
      </w:pPr>
      <w:bookmarkStart w:name="article_notification.1." w:id="0"/>
      <w:bookmarkEnd w:id="0"/>
      <w:r w:rsidRPr="00BE5C4C">
        <w:rPr>
          <w:rFonts w:ascii="Arial" w:hAnsi="Arial" w:cs="Arial"/>
          <w:sz w:val="19"/>
          <w:szCs w:val="19"/>
          <w:lang w:val="en-US"/>
        </w:rPr>
        <w:t>Article 1.1.1.</w:t>
      </w:r>
    </w:p>
    <w:p w:rsidRPr="00D62533" w:rsidR="007A0F13" w:rsidP="00BE5C4C" w:rsidRDefault="005A3D2B" w14:paraId="135F78F0" w14:textId="5876D32F">
      <w:pPr>
        <w:spacing w:after="240" w:line="240" w:lineRule="auto"/>
        <w:jc w:val="both"/>
        <w:rPr>
          <w:rFonts w:ascii="Arial" w:hAnsi="Arial" w:cs="Arial"/>
          <w:sz w:val="19"/>
          <w:szCs w:val="19"/>
          <w:highlight w:val="yellow"/>
          <w:u w:val="double"/>
          <w:lang w:val="en-US" w:eastAsia="ja-JP"/>
        </w:rPr>
      </w:pPr>
      <w:r w:rsidRPr="00D62533">
        <w:rPr>
          <w:rFonts w:hint="eastAsia" w:ascii="Arial" w:hAnsi="Arial" w:cs="Arial"/>
          <w:sz w:val="19"/>
          <w:szCs w:val="19"/>
          <w:highlight w:val="yellow"/>
          <w:u w:val="double"/>
          <w:lang w:val="en-US" w:eastAsia="ja-JP"/>
        </w:rPr>
        <w:t>Purpose</w:t>
      </w:r>
    </w:p>
    <w:p w:rsidRPr="00BE5C4C" w:rsidR="00BE5C4C" w:rsidP="00BE5C4C" w:rsidRDefault="00BE5C4C" w14:paraId="131550ED" w14:textId="0F5D8FBA">
      <w:pPr>
        <w:spacing w:after="240" w:line="240" w:lineRule="auto"/>
        <w:jc w:val="both"/>
        <w:rPr>
          <w:rFonts w:ascii="Arial" w:hAnsi="Arial" w:cs="Arial"/>
          <w:sz w:val="19"/>
          <w:szCs w:val="19"/>
          <w:lang w:val="en-US"/>
        </w:rPr>
      </w:pPr>
      <w:r w:rsidRPr="00BE5C4C">
        <w:rPr>
          <w:rFonts w:ascii="Arial" w:hAnsi="Arial" w:cs="Arial"/>
          <w:sz w:val="19"/>
          <w:szCs w:val="19"/>
          <w:lang w:val="en-US"/>
        </w:rPr>
        <w:t>For the purposes of the</w:t>
      </w:r>
      <w:r>
        <w:rPr>
          <w:rFonts w:ascii="Arial" w:hAnsi="Arial" w:cs="Arial"/>
          <w:sz w:val="19"/>
          <w:szCs w:val="19"/>
          <w:lang w:val="en-US"/>
        </w:rPr>
        <w:t xml:space="preserve"> </w:t>
      </w:r>
      <w:r w:rsidRPr="00BE5C4C">
        <w:rPr>
          <w:rFonts w:ascii="Arial" w:hAnsi="Arial" w:cs="Arial"/>
          <w:i/>
          <w:iCs/>
          <w:sz w:val="19"/>
          <w:szCs w:val="19"/>
          <w:lang w:val="en-US"/>
        </w:rPr>
        <w:t>Terrestrial Code</w:t>
      </w:r>
      <w:r>
        <w:rPr>
          <w:rFonts w:ascii="Arial" w:hAnsi="Arial" w:cs="Arial"/>
          <w:sz w:val="19"/>
          <w:szCs w:val="19"/>
          <w:lang w:val="en-US"/>
        </w:rPr>
        <w:t xml:space="preserve"> </w:t>
      </w:r>
      <w:r w:rsidRPr="00BE5C4C">
        <w:rPr>
          <w:rFonts w:ascii="Arial" w:hAnsi="Arial" w:cs="Arial"/>
          <w:sz w:val="19"/>
          <w:szCs w:val="19"/>
          <w:lang w:val="en-US"/>
        </w:rPr>
        <w:t>and in terms of Articles</w:t>
      </w:r>
      <w:r>
        <w:rPr>
          <w:rFonts w:ascii="Arial" w:hAnsi="Arial" w:cs="Arial"/>
          <w:sz w:val="19"/>
          <w:szCs w:val="19"/>
          <w:lang w:val="en-US"/>
        </w:rPr>
        <w:t xml:space="preserve"> </w:t>
      </w:r>
      <w:r w:rsidRPr="00BE5C4C">
        <w:rPr>
          <w:rFonts w:ascii="Arial" w:hAnsi="Arial" w:cs="Arial"/>
          <w:sz w:val="19"/>
          <w:szCs w:val="19"/>
          <w:lang w:val="en-US"/>
        </w:rPr>
        <w:t>5,</w:t>
      </w:r>
      <w:r>
        <w:rPr>
          <w:rFonts w:ascii="Arial" w:hAnsi="Arial" w:cs="Arial"/>
          <w:sz w:val="19"/>
          <w:szCs w:val="19"/>
          <w:lang w:val="en-US"/>
        </w:rPr>
        <w:t xml:space="preserve"> </w:t>
      </w:r>
      <w:r w:rsidRPr="00BE5C4C">
        <w:rPr>
          <w:rFonts w:ascii="Arial" w:hAnsi="Arial" w:cs="Arial"/>
          <w:sz w:val="19"/>
          <w:szCs w:val="19"/>
          <w:lang w:val="en-US"/>
        </w:rPr>
        <w:t>9 and</w:t>
      </w:r>
      <w:r>
        <w:rPr>
          <w:rFonts w:ascii="Arial" w:hAnsi="Arial" w:cs="Arial"/>
          <w:sz w:val="19"/>
          <w:szCs w:val="19"/>
          <w:lang w:val="en-US"/>
        </w:rPr>
        <w:t xml:space="preserve"> </w:t>
      </w:r>
      <w:r w:rsidRPr="00BE5C4C">
        <w:rPr>
          <w:rFonts w:ascii="Arial" w:hAnsi="Arial" w:cs="Arial"/>
          <w:sz w:val="19"/>
          <w:szCs w:val="19"/>
          <w:lang w:val="en-US"/>
        </w:rPr>
        <w:t xml:space="preserve">10 of the Organic Statutes of the Office International des Epizooties, Member Countries shall </w:t>
      </w:r>
      <w:proofErr w:type="spellStart"/>
      <w:r w:rsidRPr="00BE5C4C">
        <w:rPr>
          <w:rFonts w:ascii="Arial" w:hAnsi="Arial" w:cs="Arial"/>
          <w:sz w:val="19"/>
          <w:szCs w:val="19"/>
          <w:lang w:val="en-US"/>
        </w:rPr>
        <w:t>recognise</w:t>
      </w:r>
      <w:proofErr w:type="spellEnd"/>
      <w:r w:rsidRPr="00BE5C4C">
        <w:rPr>
          <w:rFonts w:ascii="Arial" w:hAnsi="Arial" w:cs="Arial"/>
          <w:sz w:val="19"/>
          <w:szCs w:val="19"/>
          <w:lang w:val="en-US"/>
        </w:rPr>
        <w:t xml:space="preserve"> the right of the</w:t>
      </w:r>
      <w:r>
        <w:rPr>
          <w:rFonts w:ascii="Arial" w:hAnsi="Arial" w:cs="Arial"/>
          <w:sz w:val="19"/>
          <w:szCs w:val="19"/>
          <w:lang w:val="en-US"/>
        </w:rPr>
        <w:t xml:space="preserve"> </w:t>
      </w:r>
      <w:r w:rsidRPr="00BE5C4C">
        <w:rPr>
          <w:rFonts w:ascii="Arial" w:hAnsi="Arial" w:cs="Arial"/>
          <w:i/>
          <w:iCs/>
          <w:sz w:val="19"/>
          <w:szCs w:val="19"/>
          <w:lang w:val="en-US"/>
        </w:rPr>
        <w:t>Headquarters</w:t>
      </w:r>
      <w:r>
        <w:rPr>
          <w:rFonts w:ascii="Arial" w:hAnsi="Arial" w:cs="Arial"/>
          <w:sz w:val="19"/>
          <w:szCs w:val="19"/>
          <w:lang w:val="en-US"/>
        </w:rPr>
        <w:t xml:space="preserve"> </w:t>
      </w:r>
      <w:r w:rsidRPr="00BE5C4C">
        <w:rPr>
          <w:rFonts w:ascii="Arial" w:hAnsi="Arial" w:cs="Arial"/>
          <w:sz w:val="19"/>
          <w:szCs w:val="19"/>
          <w:lang w:val="en-US"/>
        </w:rPr>
        <w:t>to communicate directly with the</w:t>
      </w:r>
      <w:r>
        <w:rPr>
          <w:rFonts w:ascii="Arial" w:hAnsi="Arial" w:cs="Arial"/>
          <w:sz w:val="19"/>
          <w:szCs w:val="19"/>
          <w:lang w:val="en-US"/>
        </w:rPr>
        <w:t xml:space="preserve"> </w:t>
      </w:r>
      <w:r w:rsidRPr="00BE5C4C">
        <w:rPr>
          <w:rFonts w:ascii="Arial" w:hAnsi="Arial" w:cs="Arial"/>
          <w:i/>
          <w:iCs/>
          <w:sz w:val="19"/>
          <w:szCs w:val="19"/>
          <w:lang w:val="en-US"/>
        </w:rPr>
        <w:t>Veterinary Authority</w:t>
      </w:r>
      <w:r>
        <w:rPr>
          <w:rFonts w:ascii="Arial" w:hAnsi="Arial" w:cs="Arial"/>
          <w:sz w:val="19"/>
          <w:szCs w:val="19"/>
          <w:lang w:val="en-US"/>
        </w:rPr>
        <w:t xml:space="preserve"> </w:t>
      </w:r>
      <w:r w:rsidRPr="00BE5C4C">
        <w:rPr>
          <w:rFonts w:ascii="Arial" w:hAnsi="Arial" w:cs="Arial"/>
          <w:sz w:val="19"/>
          <w:szCs w:val="19"/>
          <w:lang w:val="en-US"/>
        </w:rPr>
        <w:t>of its territory or territories.</w:t>
      </w:r>
    </w:p>
    <w:p w:rsidRPr="00BE5C4C" w:rsidR="00BE5C4C" w:rsidP="00BE5C4C" w:rsidRDefault="00BE5C4C" w14:paraId="33CE5D9B" w14:textId="3AE4EFA2">
      <w:pPr>
        <w:spacing w:after="240" w:line="240" w:lineRule="auto"/>
        <w:jc w:val="both"/>
        <w:rPr>
          <w:rFonts w:ascii="Arial" w:hAnsi="Arial" w:cs="Arial"/>
          <w:sz w:val="19"/>
          <w:szCs w:val="19"/>
          <w:lang w:val="en-US"/>
        </w:rPr>
      </w:pPr>
      <w:r w:rsidRPr="00BE5C4C">
        <w:rPr>
          <w:rFonts w:ascii="Arial" w:hAnsi="Arial" w:cs="Arial"/>
          <w:sz w:val="19"/>
          <w:szCs w:val="19"/>
          <w:lang w:val="en-US"/>
        </w:rPr>
        <w:t>All</w:t>
      </w:r>
      <w:r>
        <w:rPr>
          <w:rFonts w:ascii="Arial" w:hAnsi="Arial" w:cs="Arial"/>
          <w:sz w:val="19"/>
          <w:szCs w:val="19"/>
          <w:lang w:val="en-US"/>
        </w:rPr>
        <w:t xml:space="preserve"> </w:t>
      </w:r>
      <w:r w:rsidRPr="00BE5C4C">
        <w:rPr>
          <w:rFonts w:ascii="Arial" w:hAnsi="Arial" w:cs="Arial"/>
          <w:i/>
          <w:iCs/>
          <w:sz w:val="19"/>
          <w:szCs w:val="19"/>
          <w:lang w:val="en-US"/>
        </w:rPr>
        <w:t>notifications</w:t>
      </w:r>
      <w:r>
        <w:rPr>
          <w:rFonts w:ascii="Arial" w:hAnsi="Arial" w:cs="Arial"/>
          <w:sz w:val="19"/>
          <w:szCs w:val="19"/>
          <w:lang w:val="en-US"/>
        </w:rPr>
        <w:t xml:space="preserve"> </w:t>
      </w:r>
      <w:r w:rsidRPr="00BE5C4C">
        <w:rPr>
          <w:rFonts w:ascii="Arial" w:hAnsi="Arial" w:cs="Arial"/>
          <w:sz w:val="19"/>
          <w:szCs w:val="19"/>
          <w:lang w:val="en-US"/>
        </w:rPr>
        <w:t>and all information sent by WOAH to the</w:t>
      </w:r>
      <w:r>
        <w:rPr>
          <w:rFonts w:ascii="Arial" w:hAnsi="Arial" w:cs="Arial"/>
          <w:sz w:val="19"/>
          <w:szCs w:val="19"/>
          <w:lang w:val="en-US"/>
        </w:rPr>
        <w:t xml:space="preserve"> </w:t>
      </w:r>
      <w:r w:rsidRPr="00BE5C4C">
        <w:rPr>
          <w:rFonts w:ascii="Arial" w:hAnsi="Arial" w:cs="Arial"/>
          <w:i/>
          <w:iCs/>
          <w:sz w:val="19"/>
          <w:szCs w:val="19"/>
          <w:lang w:val="en-US"/>
        </w:rPr>
        <w:t>Veterinary Authority</w:t>
      </w:r>
      <w:r>
        <w:rPr>
          <w:rFonts w:ascii="Arial" w:hAnsi="Arial" w:cs="Arial"/>
          <w:sz w:val="19"/>
          <w:szCs w:val="19"/>
          <w:lang w:val="en-US"/>
        </w:rPr>
        <w:t xml:space="preserve"> </w:t>
      </w:r>
      <w:r w:rsidRPr="00BE5C4C">
        <w:rPr>
          <w:rFonts w:ascii="Arial" w:hAnsi="Arial" w:cs="Arial"/>
          <w:sz w:val="19"/>
          <w:szCs w:val="19"/>
          <w:lang w:val="en-US"/>
        </w:rPr>
        <w:t>shall be regarded as having been sent to the country concerned and all</w:t>
      </w:r>
      <w:r>
        <w:rPr>
          <w:rFonts w:ascii="Arial" w:hAnsi="Arial" w:cs="Arial"/>
          <w:sz w:val="19"/>
          <w:szCs w:val="19"/>
          <w:lang w:val="en-US"/>
        </w:rPr>
        <w:t xml:space="preserve"> </w:t>
      </w:r>
      <w:r w:rsidRPr="00BE5C4C">
        <w:rPr>
          <w:rFonts w:ascii="Arial" w:hAnsi="Arial" w:cs="Arial"/>
          <w:i/>
          <w:iCs/>
          <w:sz w:val="19"/>
          <w:szCs w:val="19"/>
          <w:lang w:val="en-US"/>
        </w:rPr>
        <w:t>notifications</w:t>
      </w:r>
      <w:r>
        <w:rPr>
          <w:rFonts w:ascii="Arial" w:hAnsi="Arial" w:cs="Arial"/>
          <w:sz w:val="19"/>
          <w:szCs w:val="19"/>
          <w:lang w:val="en-US"/>
        </w:rPr>
        <w:t xml:space="preserve"> </w:t>
      </w:r>
      <w:r w:rsidRPr="00BE5C4C">
        <w:rPr>
          <w:rFonts w:ascii="Arial" w:hAnsi="Arial" w:cs="Arial"/>
          <w:sz w:val="19"/>
          <w:szCs w:val="19"/>
          <w:lang w:val="en-US"/>
        </w:rPr>
        <w:t>and all information sent to WOAH by the</w:t>
      </w:r>
      <w:r>
        <w:rPr>
          <w:rFonts w:ascii="Arial" w:hAnsi="Arial" w:cs="Arial"/>
          <w:sz w:val="19"/>
          <w:szCs w:val="19"/>
          <w:lang w:val="en-US"/>
        </w:rPr>
        <w:t xml:space="preserve"> </w:t>
      </w:r>
      <w:r w:rsidRPr="00BE5C4C">
        <w:rPr>
          <w:rFonts w:ascii="Arial" w:hAnsi="Arial" w:cs="Arial"/>
          <w:i/>
          <w:iCs/>
          <w:sz w:val="19"/>
          <w:szCs w:val="19"/>
          <w:lang w:val="en-US"/>
        </w:rPr>
        <w:t>Veterinary Authority</w:t>
      </w:r>
      <w:r>
        <w:rPr>
          <w:rFonts w:ascii="Arial" w:hAnsi="Arial" w:cs="Arial"/>
          <w:sz w:val="19"/>
          <w:szCs w:val="19"/>
          <w:lang w:val="en-US"/>
        </w:rPr>
        <w:t xml:space="preserve"> </w:t>
      </w:r>
      <w:r w:rsidRPr="00BE5C4C">
        <w:rPr>
          <w:rFonts w:ascii="Arial" w:hAnsi="Arial" w:cs="Arial"/>
          <w:sz w:val="19"/>
          <w:szCs w:val="19"/>
          <w:lang w:val="en-US"/>
        </w:rPr>
        <w:t>shall be regarded as having been sent by the country concerned.</w:t>
      </w:r>
    </w:p>
    <w:p w:rsidRPr="00BE5C4C" w:rsidR="00BE5C4C" w:rsidP="00BE5C4C" w:rsidRDefault="00BE5C4C" w14:paraId="3B9F5A72" w14:textId="77777777">
      <w:pPr>
        <w:spacing w:after="240" w:line="240" w:lineRule="auto"/>
        <w:jc w:val="center"/>
        <w:rPr>
          <w:rFonts w:ascii="Arial" w:hAnsi="Arial" w:cs="Arial"/>
          <w:sz w:val="19"/>
          <w:szCs w:val="19"/>
          <w:lang w:val="en-US"/>
        </w:rPr>
      </w:pPr>
      <w:bookmarkStart w:name="article_notification.2." w:id="1"/>
      <w:bookmarkEnd w:id="1"/>
      <w:r w:rsidRPr="00BE5C4C">
        <w:rPr>
          <w:rFonts w:ascii="Arial" w:hAnsi="Arial" w:cs="Arial"/>
          <w:sz w:val="19"/>
          <w:szCs w:val="19"/>
          <w:lang w:val="en-US"/>
        </w:rPr>
        <w:t>Article 1.1.2.</w:t>
      </w:r>
    </w:p>
    <w:p w:rsidRPr="00D62533" w:rsidR="00484C88" w:rsidP="00E83F18" w:rsidRDefault="004741A1" w14:paraId="5E3DC84C" w14:textId="77777777">
      <w:pPr>
        <w:spacing w:after="240" w:line="240" w:lineRule="auto"/>
        <w:rPr>
          <w:rFonts w:ascii="Arial" w:hAnsi="Arial" w:cs="Arial"/>
          <w:sz w:val="19"/>
          <w:szCs w:val="19"/>
          <w:highlight w:val="yellow"/>
          <w:u w:val="double"/>
          <w:lang w:val="en-US" w:eastAsia="ja-JP"/>
        </w:rPr>
      </w:pPr>
      <w:r w:rsidRPr="00D62533">
        <w:rPr>
          <w:rFonts w:hint="eastAsia" w:ascii="Arial" w:hAnsi="Arial" w:cs="Arial"/>
          <w:sz w:val="19"/>
          <w:szCs w:val="19"/>
          <w:highlight w:val="yellow"/>
          <w:u w:val="double"/>
          <w:lang w:val="en-US" w:eastAsia="ja-JP"/>
        </w:rPr>
        <w:t>Gene</w:t>
      </w:r>
      <w:r w:rsidRPr="00D62533" w:rsidR="00EB33A0">
        <w:rPr>
          <w:rFonts w:hint="eastAsia" w:ascii="Arial" w:hAnsi="Arial" w:cs="Arial"/>
          <w:sz w:val="19"/>
          <w:szCs w:val="19"/>
          <w:highlight w:val="yellow"/>
          <w:u w:val="double"/>
          <w:lang w:val="en-US" w:eastAsia="ja-JP"/>
        </w:rPr>
        <w:t xml:space="preserve">ral </w:t>
      </w:r>
      <w:r w:rsidRPr="00D62533" w:rsidR="0081775A">
        <w:rPr>
          <w:rFonts w:hint="eastAsia" w:ascii="Arial" w:hAnsi="Arial" w:cs="Arial"/>
          <w:sz w:val="19"/>
          <w:szCs w:val="19"/>
          <w:highlight w:val="yellow"/>
          <w:u w:val="double"/>
          <w:lang w:val="en-US" w:eastAsia="ja-JP"/>
        </w:rPr>
        <w:t>requirements</w:t>
      </w:r>
    </w:p>
    <w:p w:rsidRPr="00BE5C4C" w:rsidR="00BE5C4C" w:rsidP="00BE5C4C" w:rsidRDefault="16A9E05C" w14:paraId="7FA46771" w14:textId="4FC89D0C">
      <w:pPr>
        <w:spacing w:after="240" w:line="240" w:lineRule="auto"/>
        <w:ind w:left="426" w:hanging="426"/>
        <w:jc w:val="both"/>
        <w:rPr>
          <w:rFonts w:ascii="Arial" w:hAnsi="Arial" w:cs="Arial"/>
          <w:sz w:val="19"/>
          <w:szCs w:val="19"/>
          <w:lang w:val="en-US"/>
        </w:rPr>
      </w:pPr>
      <w:r w:rsidRPr="7FA48A8F">
        <w:rPr>
          <w:rFonts w:ascii="Arial" w:hAnsi="Arial" w:cs="Arial"/>
          <w:sz w:val="19"/>
          <w:szCs w:val="19"/>
          <w:lang w:val="en-US"/>
        </w:rPr>
        <w:t>1)</w:t>
      </w:r>
      <w:r w:rsidRPr="00D70014" w:rsidR="00BE5C4C">
        <w:rPr>
          <w:lang w:val="en-GB"/>
        </w:rPr>
        <w:tab/>
      </w:r>
      <w:r w:rsidRPr="7FA48A8F">
        <w:rPr>
          <w:rFonts w:ascii="Arial" w:hAnsi="Arial" w:cs="Arial"/>
          <w:sz w:val="19"/>
          <w:szCs w:val="19"/>
          <w:lang w:val="en-US"/>
        </w:rPr>
        <w:t xml:space="preserve">Member Countries shall make available to other Member Countries, through WOAH, whatever information is necessary to </w:t>
      </w:r>
      <w:proofErr w:type="spellStart"/>
      <w:r w:rsidRPr="7FA48A8F">
        <w:rPr>
          <w:rFonts w:ascii="Arial" w:hAnsi="Arial" w:cs="Arial"/>
          <w:sz w:val="19"/>
          <w:szCs w:val="19"/>
          <w:lang w:val="en-US"/>
        </w:rPr>
        <w:t>minimise</w:t>
      </w:r>
      <w:proofErr w:type="spellEnd"/>
      <w:r w:rsidRPr="7FA48A8F">
        <w:rPr>
          <w:rFonts w:ascii="Arial" w:hAnsi="Arial" w:cs="Arial"/>
          <w:sz w:val="19"/>
          <w:szCs w:val="19"/>
          <w:lang w:val="en-US"/>
        </w:rPr>
        <w:t xml:space="preserve"> the spread </w:t>
      </w:r>
      <w:r w:rsidRPr="7FA48A8F" w:rsidR="6B911EDF">
        <w:rPr>
          <w:rFonts w:ascii="Arial" w:hAnsi="Arial" w:cs="Arial"/>
          <w:sz w:val="19"/>
          <w:szCs w:val="19"/>
          <w:highlight w:val="yellow"/>
          <w:u w:val="double"/>
          <w:lang w:val="en-US"/>
        </w:rPr>
        <w:t xml:space="preserve">and to assist in achieving better worldwide </w:t>
      </w:r>
      <w:r w:rsidRPr="7FA48A8F" w:rsidR="6B911EDF">
        <w:rPr>
          <w:rFonts w:ascii="Arial" w:hAnsi="Arial" w:cs="Arial"/>
          <w:sz w:val="19"/>
          <w:szCs w:val="19"/>
          <w:highlight w:val="yellow"/>
          <w:u w:val="double"/>
          <w:lang w:val="en-US" w:eastAsia="ja-JP"/>
        </w:rPr>
        <w:t xml:space="preserve">prevention and </w:t>
      </w:r>
      <w:r w:rsidRPr="7FA48A8F" w:rsidR="6B911EDF">
        <w:rPr>
          <w:rFonts w:ascii="Arial" w:hAnsi="Arial" w:cs="Arial"/>
          <w:sz w:val="19"/>
          <w:szCs w:val="19"/>
          <w:highlight w:val="yellow"/>
          <w:u w:val="double"/>
          <w:lang w:val="en-US"/>
        </w:rPr>
        <w:t xml:space="preserve">control </w:t>
      </w:r>
      <w:r w:rsidRPr="7FA48A8F" w:rsidR="4246137D">
        <w:rPr>
          <w:rFonts w:ascii="Arial" w:hAnsi="Arial" w:cs="Arial"/>
          <w:strike/>
          <w:sz w:val="19"/>
          <w:szCs w:val="19"/>
          <w:highlight w:val="yellow"/>
          <w:u w:val="double"/>
          <w:lang w:val="en-US"/>
        </w:rPr>
        <w:t xml:space="preserve">and impact </w:t>
      </w:r>
      <w:r w:rsidRPr="7FA48A8F">
        <w:rPr>
          <w:rFonts w:ascii="Arial" w:hAnsi="Arial" w:cs="Arial"/>
          <w:sz w:val="19"/>
          <w:szCs w:val="19"/>
          <w:lang w:val="en-US"/>
        </w:rPr>
        <w:t>of important animal diseases</w:t>
      </w:r>
      <w:r w:rsidRPr="00D70014" w:rsidR="00BE5C4C">
        <w:rPr>
          <w:rFonts w:ascii="Arial" w:hAnsi="Arial" w:cs="Arial"/>
          <w:strike/>
          <w:sz w:val="19"/>
          <w:szCs w:val="19"/>
          <w:highlight w:val="yellow"/>
          <w:lang w:val="en-US"/>
        </w:rPr>
        <w:t>,</w:t>
      </w:r>
      <w:r w:rsidRPr="7FA48A8F">
        <w:rPr>
          <w:rFonts w:ascii="Arial" w:hAnsi="Arial" w:cs="Arial"/>
          <w:sz w:val="19"/>
          <w:szCs w:val="19"/>
          <w:lang w:val="en-US"/>
        </w:rPr>
        <w:t xml:space="preserve"> and their </w:t>
      </w:r>
      <w:r w:rsidRPr="7FA48A8F">
        <w:rPr>
          <w:rFonts w:ascii="Arial" w:hAnsi="Arial" w:cs="Arial"/>
          <w:i/>
          <w:iCs/>
          <w:sz w:val="19"/>
          <w:szCs w:val="19"/>
          <w:lang w:val="en-US"/>
        </w:rPr>
        <w:t>pathogenic agents</w:t>
      </w:r>
      <w:r w:rsidRPr="7FA48A8F">
        <w:rPr>
          <w:rFonts w:ascii="Arial" w:hAnsi="Arial" w:cs="Arial"/>
          <w:strike/>
          <w:sz w:val="19"/>
          <w:szCs w:val="19"/>
          <w:highlight w:val="yellow"/>
          <w:lang w:val="en-US"/>
        </w:rPr>
        <w:t>, and to assist in achieving better worldwide control of these diseases</w:t>
      </w:r>
      <w:r w:rsidRPr="7FA48A8F">
        <w:rPr>
          <w:rFonts w:ascii="Arial" w:hAnsi="Arial" w:cs="Arial"/>
          <w:sz w:val="19"/>
          <w:szCs w:val="19"/>
          <w:lang w:val="en-US"/>
        </w:rPr>
        <w:t>.</w:t>
      </w:r>
    </w:p>
    <w:p w:rsidRPr="00BE5C4C" w:rsidR="00BE5C4C" w:rsidP="00BE5C4C" w:rsidRDefault="00BE5C4C" w14:paraId="612148DE" w14:textId="4721D087">
      <w:pPr>
        <w:spacing w:after="240" w:line="240" w:lineRule="auto"/>
        <w:ind w:left="426" w:hanging="426"/>
        <w:jc w:val="both"/>
        <w:rPr>
          <w:rFonts w:ascii="Arial" w:hAnsi="Arial" w:cs="Arial"/>
          <w:sz w:val="19"/>
          <w:szCs w:val="19"/>
          <w:lang w:val="en-US"/>
        </w:rPr>
      </w:pPr>
      <w:r>
        <w:rPr>
          <w:rFonts w:ascii="Arial" w:hAnsi="Arial" w:cs="Arial"/>
          <w:sz w:val="19"/>
          <w:szCs w:val="19"/>
          <w:lang w:val="en-US"/>
        </w:rPr>
        <w:t>2)</w:t>
      </w:r>
      <w:r>
        <w:rPr>
          <w:rFonts w:ascii="Arial" w:hAnsi="Arial" w:cs="Arial"/>
          <w:sz w:val="19"/>
          <w:szCs w:val="19"/>
          <w:lang w:val="en-US"/>
        </w:rPr>
        <w:tab/>
      </w:r>
      <w:r w:rsidRPr="00BE5C4C">
        <w:rPr>
          <w:rFonts w:ascii="Arial" w:hAnsi="Arial" w:cs="Arial"/>
          <w:sz w:val="19"/>
          <w:szCs w:val="19"/>
          <w:lang w:val="en-US"/>
        </w:rPr>
        <w:t>To achieve this, Member Countries shall comply with the</w:t>
      </w:r>
      <w:r>
        <w:rPr>
          <w:rFonts w:ascii="Arial" w:hAnsi="Arial" w:cs="Arial"/>
          <w:sz w:val="19"/>
          <w:szCs w:val="19"/>
          <w:lang w:val="en-US"/>
        </w:rPr>
        <w:t xml:space="preserve"> </w:t>
      </w:r>
      <w:r w:rsidRPr="00BE5C4C">
        <w:rPr>
          <w:rFonts w:ascii="Arial" w:hAnsi="Arial" w:cs="Arial"/>
          <w:i/>
          <w:iCs/>
          <w:sz w:val="19"/>
          <w:szCs w:val="19"/>
          <w:lang w:val="en-US"/>
        </w:rPr>
        <w:t>notification</w:t>
      </w:r>
      <w:r>
        <w:rPr>
          <w:rFonts w:ascii="Arial" w:hAnsi="Arial" w:cs="Arial"/>
          <w:sz w:val="19"/>
          <w:szCs w:val="19"/>
          <w:lang w:val="en-US"/>
        </w:rPr>
        <w:t xml:space="preserve"> </w:t>
      </w:r>
      <w:r w:rsidRPr="00BE5C4C">
        <w:rPr>
          <w:rFonts w:ascii="Arial" w:hAnsi="Arial" w:cs="Arial"/>
          <w:sz w:val="19"/>
          <w:szCs w:val="19"/>
          <w:lang w:val="en-US"/>
        </w:rPr>
        <w:t>requirements specified in Articles</w:t>
      </w:r>
      <w:r>
        <w:rPr>
          <w:rFonts w:ascii="Arial" w:hAnsi="Arial" w:cs="Arial"/>
          <w:sz w:val="19"/>
          <w:szCs w:val="19"/>
          <w:lang w:val="en-US"/>
        </w:rPr>
        <w:t xml:space="preserve"> </w:t>
      </w:r>
      <w:r w:rsidRPr="00BE5C4C">
        <w:rPr>
          <w:rFonts w:ascii="Arial" w:hAnsi="Arial" w:cs="Arial"/>
          <w:sz w:val="19"/>
          <w:szCs w:val="19"/>
          <w:lang w:val="en-US"/>
        </w:rPr>
        <w:t>1.1.3.</w:t>
      </w:r>
      <w:r>
        <w:rPr>
          <w:rFonts w:ascii="Arial" w:hAnsi="Arial" w:cs="Arial"/>
          <w:sz w:val="19"/>
          <w:szCs w:val="19"/>
          <w:lang w:val="en-US"/>
        </w:rPr>
        <w:t xml:space="preserve"> </w:t>
      </w:r>
      <w:r w:rsidRPr="00BE5C4C">
        <w:rPr>
          <w:rFonts w:ascii="Arial" w:hAnsi="Arial" w:cs="Arial"/>
          <w:sz w:val="19"/>
          <w:szCs w:val="19"/>
          <w:lang w:val="en-US"/>
        </w:rPr>
        <w:t>and</w:t>
      </w:r>
      <w:r>
        <w:rPr>
          <w:rFonts w:ascii="Arial" w:hAnsi="Arial" w:cs="Arial"/>
          <w:sz w:val="19"/>
          <w:szCs w:val="19"/>
          <w:lang w:val="en-US"/>
        </w:rPr>
        <w:t xml:space="preserve"> </w:t>
      </w:r>
      <w:r w:rsidRPr="00BE5C4C">
        <w:rPr>
          <w:rFonts w:ascii="Arial" w:hAnsi="Arial" w:cs="Arial"/>
          <w:sz w:val="19"/>
          <w:szCs w:val="19"/>
          <w:lang w:val="en-US"/>
        </w:rPr>
        <w:t>1.1.4.</w:t>
      </w:r>
    </w:p>
    <w:p w:rsidRPr="00BE5C4C" w:rsidR="00BE5C4C" w:rsidP="00BE5C4C" w:rsidRDefault="00BE5C4C" w14:paraId="54F55F5D" w14:textId="362D56EF">
      <w:pPr>
        <w:spacing w:after="240" w:line="240" w:lineRule="auto"/>
        <w:ind w:left="426" w:hanging="426"/>
        <w:jc w:val="both"/>
        <w:rPr>
          <w:rFonts w:ascii="Arial" w:hAnsi="Arial" w:cs="Arial"/>
          <w:sz w:val="19"/>
          <w:szCs w:val="19"/>
          <w:lang w:val="en-US"/>
        </w:rPr>
      </w:pPr>
      <w:r w:rsidRPr="090F43E3">
        <w:rPr>
          <w:rFonts w:ascii="Arial" w:hAnsi="Arial" w:cs="Arial"/>
          <w:sz w:val="19"/>
          <w:szCs w:val="19"/>
          <w:lang w:val="en-US"/>
        </w:rPr>
        <w:t>3)</w:t>
      </w:r>
      <w:r w:rsidRPr="00D70014">
        <w:rPr>
          <w:lang w:val="en-GB"/>
        </w:rPr>
        <w:tab/>
      </w:r>
      <w:r w:rsidRPr="090F43E3">
        <w:rPr>
          <w:rFonts w:ascii="Arial" w:hAnsi="Arial" w:cs="Arial"/>
          <w:sz w:val="19"/>
          <w:szCs w:val="19"/>
          <w:lang w:val="en-US"/>
        </w:rPr>
        <w:t xml:space="preserve">For the purposes of this chapter, an “event” means a single </w:t>
      </w:r>
      <w:r w:rsidRPr="090F43E3">
        <w:rPr>
          <w:rFonts w:ascii="Arial" w:hAnsi="Arial" w:cs="Arial"/>
          <w:i/>
          <w:iCs/>
          <w:sz w:val="19"/>
          <w:szCs w:val="19"/>
          <w:lang w:val="en-US"/>
        </w:rPr>
        <w:t>outbreak</w:t>
      </w:r>
      <w:r w:rsidRPr="090F43E3">
        <w:rPr>
          <w:rFonts w:ascii="Arial" w:hAnsi="Arial" w:cs="Arial"/>
          <w:sz w:val="19"/>
          <w:szCs w:val="19"/>
          <w:lang w:val="en-US"/>
        </w:rPr>
        <w:t xml:space="preserve"> or a group of epidemiologically related </w:t>
      </w:r>
      <w:r w:rsidRPr="090F43E3">
        <w:rPr>
          <w:rFonts w:ascii="Arial" w:hAnsi="Arial" w:cs="Arial"/>
          <w:i/>
          <w:iCs/>
          <w:sz w:val="19"/>
          <w:szCs w:val="19"/>
          <w:lang w:val="en-US"/>
        </w:rPr>
        <w:t>outbreaks</w:t>
      </w:r>
      <w:r w:rsidRPr="090F43E3">
        <w:rPr>
          <w:rFonts w:ascii="Arial" w:hAnsi="Arial" w:cs="Arial"/>
          <w:sz w:val="19"/>
          <w:szCs w:val="19"/>
          <w:lang w:val="en-US"/>
        </w:rPr>
        <w:t xml:space="preserve"> of a given </w:t>
      </w:r>
      <w:r w:rsidRPr="090F43E3">
        <w:rPr>
          <w:rFonts w:ascii="Arial" w:hAnsi="Arial" w:cs="Arial"/>
          <w:i/>
          <w:iCs/>
          <w:sz w:val="19"/>
          <w:szCs w:val="19"/>
          <w:lang w:val="en-US"/>
        </w:rPr>
        <w:t>listed disease</w:t>
      </w:r>
      <w:r w:rsidRPr="090F43E3">
        <w:rPr>
          <w:rFonts w:ascii="Arial" w:hAnsi="Arial" w:cs="Arial"/>
          <w:sz w:val="19"/>
          <w:szCs w:val="19"/>
          <w:lang w:val="en-US"/>
        </w:rPr>
        <w:t xml:space="preserve"> or </w:t>
      </w:r>
      <w:r w:rsidRPr="090F43E3">
        <w:rPr>
          <w:rFonts w:ascii="Arial" w:hAnsi="Arial" w:cs="Arial"/>
          <w:i/>
          <w:iCs/>
          <w:sz w:val="19"/>
          <w:szCs w:val="19"/>
          <w:lang w:val="en-US"/>
        </w:rPr>
        <w:t>emerging disease</w:t>
      </w:r>
      <w:r w:rsidRPr="090F43E3">
        <w:rPr>
          <w:rFonts w:ascii="Arial" w:hAnsi="Arial" w:cs="Arial"/>
          <w:sz w:val="19"/>
          <w:szCs w:val="19"/>
          <w:lang w:val="en-US"/>
        </w:rPr>
        <w:t xml:space="preserve"> that is the subject of a </w:t>
      </w:r>
      <w:r w:rsidRPr="090F43E3">
        <w:rPr>
          <w:rFonts w:ascii="Arial" w:hAnsi="Arial" w:cs="Arial"/>
          <w:i/>
          <w:iCs/>
          <w:sz w:val="19"/>
          <w:szCs w:val="19"/>
          <w:lang w:val="en-US"/>
        </w:rPr>
        <w:t>notification</w:t>
      </w:r>
      <w:r w:rsidRPr="090F43E3">
        <w:rPr>
          <w:rFonts w:ascii="Arial" w:hAnsi="Arial" w:cs="Arial"/>
          <w:sz w:val="19"/>
          <w:szCs w:val="19"/>
          <w:lang w:val="en-US"/>
        </w:rPr>
        <w:t xml:space="preserve">. An event is specific to a </w:t>
      </w:r>
      <w:r w:rsidRPr="090F43E3">
        <w:rPr>
          <w:rFonts w:ascii="Arial" w:hAnsi="Arial" w:cs="Arial"/>
          <w:i/>
          <w:iCs/>
          <w:sz w:val="19"/>
          <w:szCs w:val="19"/>
          <w:lang w:val="en-US"/>
        </w:rPr>
        <w:t xml:space="preserve">pathogenic agent </w:t>
      </w:r>
      <w:r w:rsidRPr="090F43E3">
        <w:rPr>
          <w:rFonts w:ascii="Arial" w:hAnsi="Arial" w:cs="Arial"/>
          <w:sz w:val="19"/>
          <w:szCs w:val="19"/>
          <w:lang w:val="en-US"/>
        </w:rPr>
        <w:t xml:space="preserve">and </w:t>
      </w:r>
      <w:r w:rsidRPr="090F43E3">
        <w:rPr>
          <w:rFonts w:ascii="Arial" w:hAnsi="Arial" w:cs="Arial"/>
          <w:strike/>
          <w:sz w:val="19"/>
          <w:szCs w:val="19"/>
          <w:lang w:val="en-US"/>
        </w:rPr>
        <w:t>strain</w:t>
      </w:r>
      <w:r w:rsidRPr="090F43E3" w:rsidR="00AA5070">
        <w:rPr>
          <w:rFonts w:ascii="Arial" w:hAnsi="Arial" w:cs="Arial"/>
          <w:strike/>
          <w:sz w:val="19"/>
          <w:szCs w:val="19"/>
          <w:lang w:val="en-US" w:eastAsia="ja-JP"/>
        </w:rPr>
        <w:t xml:space="preserve"> </w:t>
      </w:r>
      <w:r w:rsidRPr="090F43E3" w:rsidR="005A0CA8">
        <w:rPr>
          <w:rFonts w:ascii="Arial" w:hAnsi="Arial" w:cs="Arial"/>
          <w:sz w:val="19"/>
          <w:szCs w:val="19"/>
          <w:u w:val="double"/>
          <w:lang w:val="en-US"/>
        </w:rPr>
        <w:t xml:space="preserve">type, subtype </w:t>
      </w:r>
      <w:r w:rsidRPr="00D70014">
        <w:rPr>
          <w:rFonts w:ascii="Arial" w:hAnsi="Arial" w:cs="Arial"/>
          <w:strike/>
          <w:sz w:val="19"/>
          <w:szCs w:val="19"/>
          <w:highlight w:val="yellow"/>
          <w:u w:val="double"/>
          <w:lang w:val="en-US"/>
        </w:rPr>
        <w:t>and</w:t>
      </w:r>
      <w:r w:rsidRPr="090F43E3" w:rsidR="005A0CA8">
        <w:rPr>
          <w:rFonts w:ascii="Arial" w:hAnsi="Arial" w:cs="Arial"/>
          <w:sz w:val="19"/>
          <w:szCs w:val="19"/>
          <w:u w:val="double"/>
          <w:lang w:val="en-US"/>
        </w:rPr>
        <w:t xml:space="preserve"> </w:t>
      </w:r>
      <w:r w:rsidRPr="00D70014" w:rsidR="00746E7F">
        <w:rPr>
          <w:rFonts w:ascii="Arial" w:hAnsi="Arial" w:cs="Arial"/>
          <w:sz w:val="19"/>
          <w:szCs w:val="19"/>
          <w:highlight w:val="yellow"/>
          <w:u w:val="double"/>
          <w:lang w:val="en-US" w:eastAsia="ja-JP"/>
        </w:rPr>
        <w:t>or</w:t>
      </w:r>
      <w:r w:rsidRPr="090F43E3" w:rsidR="00746E7F">
        <w:rPr>
          <w:rFonts w:ascii="Arial" w:hAnsi="Arial" w:cs="Arial"/>
          <w:sz w:val="19"/>
          <w:szCs w:val="19"/>
          <w:u w:val="double"/>
          <w:lang w:val="en-US" w:eastAsia="ja-JP"/>
        </w:rPr>
        <w:t xml:space="preserve"> </w:t>
      </w:r>
      <w:r w:rsidRPr="090F43E3" w:rsidR="005A0CA8">
        <w:rPr>
          <w:rFonts w:ascii="Arial" w:hAnsi="Arial" w:cs="Arial"/>
          <w:sz w:val="19"/>
          <w:szCs w:val="19"/>
          <w:u w:val="double"/>
          <w:lang w:val="en-US"/>
        </w:rPr>
        <w:t>variant</w:t>
      </w:r>
      <w:r w:rsidRPr="090F43E3" w:rsidR="00B47184">
        <w:rPr>
          <w:rFonts w:ascii="Arial" w:hAnsi="Arial" w:cs="Arial"/>
          <w:sz w:val="19"/>
          <w:szCs w:val="19"/>
          <w:highlight w:val="yellow"/>
          <w:u w:val="double"/>
          <w:lang w:val="en-US" w:eastAsia="ja-JP"/>
        </w:rPr>
        <w:t xml:space="preserve"> thereof</w:t>
      </w:r>
      <w:r w:rsidRPr="090F43E3">
        <w:rPr>
          <w:rFonts w:ascii="Arial" w:hAnsi="Arial" w:cs="Arial"/>
          <w:sz w:val="19"/>
          <w:szCs w:val="19"/>
          <w:lang w:val="en-US"/>
        </w:rPr>
        <w:t xml:space="preserve">, </w:t>
      </w:r>
      <w:r w:rsidRPr="090F43E3">
        <w:rPr>
          <w:rFonts w:ascii="Arial" w:hAnsi="Arial" w:cs="Arial"/>
          <w:strike/>
          <w:sz w:val="19"/>
          <w:szCs w:val="19"/>
          <w:lang w:val="en-US"/>
        </w:rPr>
        <w:t xml:space="preserve">when </w:t>
      </w:r>
      <w:proofErr w:type="spellStart"/>
      <w:r w:rsidRPr="090F43E3">
        <w:rPr>
          <w:rFonts w:ascii="Arial" w:hAnsi="Arial" w:cs="Arial"/>
          <w:strike/>
          <w:sz w:val="19"/>
          <w:szCs w:val="19"/>
          <w:lang w:val="en-US"/>
        </w:rPr>
        <w:t>appropriate</w:t>
      </w:r>
      <w:r w:rsidRPr="090F43E3" w:rsidR="008F03F4">
        <w:rPr>
          <w:rFonts w:ascii="Arial" w:hAnsi="Arial" w:cs="Arial"/>
          <w:sz w:val="19"/>
          <w:szCs w:val="19"/>
          <w:u w:val="double"/>
          <w:lang w:val="en-US"/>
        </w:rPr>
        <w:t>as</w:t>
      </w:r>
      <w:proofErr w:type="spellEnd"/>
      <w:r w:rsidRPr="090F43E3" w:rsidR="008F03F4">
        <w:rPr>
          <w:rFonts w:ascii="Arial" w:hAnsi="Arial" w:cs="Arial"/>
          <w:sz w:val="19"/>
          <w:szCs w:val="19"/>
          <w:u w:val="double"/>
          <w:lang w:val="en-US"/>
        </w:rPr>
        <w:t xml:space="preserve"> relevant</w:t>
      </w:r>
      <w:r w:rsidRPr="090F43E3">
        <w:rPr>
          <w:rFonts w:ascii="Arial" w:hAnsi="Arial" w:cs="Arial"/>
          <w:sz w:val="19"/>
          <w:szCs w:val="19"/>
          <w:lang w:val="en-US"/>
        </w:rPr>
        <w:t xml:space="preserve">, and includes all related </w:t>
      </w:r>
      <w:r w:rsidRPr="090F43E3">
        <w:rPr>
          <w:rFonts w:ascii="Arial" w:hAnsi="Arial" w:cs="Arial"/>
          <w:i/>
          <w:iCs/>
          <w:sz w:val="19"/>
          <w:szCs w:val="19"/>
          <w:lang w:val="en-US"/>
        </w:rPr>
        <w:t>outbreaks</w:t>
      </w:r>
      <w:r w:rsidRPr="090F43E3">
        <w:rPr>
          <w:rFonts w:ascii="Arial" w:hAnsi="Arial" w:cs="Arial"/>
          <w:sz w:val="19"/>
          <w:szCs w:val="19"/>
          <w:lang w:val="en-US"/>
        </w:rPr>
        <w:t xml:space="preserve"> reported from the time of the initial </w:t>
      </w:r>
      <w:r w:rsidRPr="090F43E3">
        <w:rPr>
          <w:rFonts w:ascii="Arial" w:hAnsi="Arial" w:cs="Arial"/>
          <w:i/>
          <w:iCs/>
          <w:sz w:val="19"/>
          <w:szCs w:val="19"/>
          <w:lang w:val="en-US"/>
        </w:rPr>
        <w:t>notification</w:t>
      </w:r>
      <w:r w:rsidRPr="090F43E3">
        <w:rPr>
          <w:rFonts w:ascii="Arial" w:hAnsi="Arial" w:cs="Arial"/>
          <w:sz w:val="19"/>
          <w:szCs w:val="19"/>
          <w:lang w:val="en-US"/>
        </w:rPr>
        <w:t xml:space="preserve"> through to the final report. </w:t>
      </w:r>
      <w:r w:rsidRPr="090F43E3" w:rsidR="00EC679A">
        <w:rPr>
          <w:rFonts w:ascii="Arial" w:hAnsi="Arial" w:cs="Arial"/>
          <w:i/>
          <w:iCs/>
          <w:sz w:val="19"/>
          <w:szCs w:val="19"/>
          <w:highlight w:val="yellow"/>
          <w:u w:val="double"/>
          <w:lang w:val="en-US" w:eastAsia="ja-JP"/>
        </w:rPr>
        <w:t xml:space="preserve">Notification </w:t>
      </w:r>
      <w:proofErr w:type="spellStart"/>
      <w:r w:rsidRPr="090F43E3">
        <w:rPr>
          <w:rFonts w:ascii="Arial" w:hAnsi="Arial" w:cs="Arial"/>
          <w:strike/>
          <w:sz w:val="19"/>
          <w:szCs w:val="19"/>
          <w:highlight w:val="yellow"/>
          <w:lang w:val="en-US"/>
        </w:rPr>
        <w:t>R</w:t>
      </w:r>
      <w:r w:rsidRPr="090F43E3" w:rsidR="00EC679A">
        <w:rPr>
          <w:rFonts w:ascii="Arial" w:hAnsi="Arial" w:cs="Arial"/>
          <w:sz w:val="19"/>
          <w:szCs w:val="19"/>
          <w:highlight w:val="yellow"/>
          <w:u w:val="double"/>
          <w:lang w:val="en-US" w:eastAsia="ja-JP"/>
        </w:rPr>
        <w:t>r</w:t>
      </w:r>
      <w:r w:rsidRPr="090F43E3">
        <w:rPr>
          <w:rFonts w:ascii="Arial" w:hAnsi="Arial" w:cs="Arial"/>
          <w:sz w:val="19"/>
          <w:szCs w:val="19"/>
          <w:lang w:val="en-US"/>
        </w:rPr>
        <w:t>eports</w:t>
      </w:r>
      <w:proofErr w:type="spellEnd"/>
      <w:r w:rsidRPr="090F43E3">
        <w:rPr>
          <w:rFonts w:ascii="Arial" w:hAnsi="Arial" w:cs="Arial"/>
          <w:sz w:val="19"/>
          <w:szCs w:val="19"/>
          <w:lang w:val="en-US"/>
        </w:rPr>
        <w:t xml:space="preserve"> of an event include </w:t>
      </w:r>
      <w:r w:rsidRPr="090F43E3">
        <w:rPr>
          <w:rFonts w:ascii="Arial" w:hAnsi="Arial" w:cs="Arial"/>
          <w:strike/>
          <w:sz w:val="19"/>
          <w:szCs w:val="19"/>
          <w:lang w:val="en-US"/>
        </w:rPr>
        <w:t>susceptible species</w:t>
      </w:r>
      <w:r w:rsidRPr="090F43E3" w:rsidR="00AA5070">
        <w:rPr>
          <w:rFonts w:ascii="Arial" w:hAnsi="Arial" w:cs="Arial"/>
          <w:strike/>
          <w:sz w:val="19"/>
          <w:szCs w:val="19"/>
          <w:lang w:val="en-US" w:eastAsia="ja-JP"/>
        </w:rPr>
        <w:t xml:space="preserve"> </w:t>
      </w:r>
      <w:r w:rsidRPr="090F43E3" w:rsidR="00EC0F59">
        <w:rPr>
          <w:rFonts w:ascii="Arial" w:hAnsi="Arial" w:cs="Arial"/>
          <w:sz w:val="19"/>
          <w:szCs w:val="19"/>
          <w:u w:val="double"/>
          <w:lang w:val="en-US"/>
        </w:rPr>
        <w:t>animal hosts</w:t>
      </w:r>
      <w:r w:rsidRPr="090F43E3">
        <w:rPr>
          <w:rFonts w:ascii="Arial" w:hAnsi="Arial" w:cs="Arial"/>
          <w:sz w:val="19"/>
          <w:szCs w:val="19"/>
          <w:lang w:val="en-US"/>
        </w:rPr>
        <w:t xml:space="preserve">, the number and geographical distribution of affected animals and </w:t>
      </w:r>
      <w:r w:rsidRPr="090F43E3" w:rsidR="00EC679A">
        <w:rPr>
          <w:rFonts w:ascii="Arial" w:hAnsi="Arial" w:cs="Arial"/>
          <w:sz w:val="19"/>
          <w:szCs w:val="19"/>
          <w:highlight w:val="yellow"/>
          <w:u w:val="double"/>
          <w:lang w:val="en-US" w:eastAsia="ja-JP"/>
        </w:rPr>
        <w:t xml:space="preserve">the relevant </w:t>
      </w:r>
      <w:r w:rsidRPr="090F43E3">
        <w:rPr>
          <w:rFonts w:ascii="Arial" w:hAnsi="Arial" w:cs="Arial"/>
          <w:i/>
          <w:iCs/>
          <w:sz w:val="19"/>
          <w:szCs w:val="19"/>
          <w:lang w:val="en-US"/>
        </w:rPr>
        <w:t>epidemiological units</w:t>
      </w:r>
      <w:r w:rsidRPr="090F43E3">
        <w:rPr>
          <w:rFonts w:ascii="Arial" w:hAnsi="Arial" w:cs="Arial"/>
          <w:sz w:val="19"/>
          <w:szCs w:val="19"/>
          <w:lang w:val="en-US"/>
        </w:rPr>
        <w:t>.</w:t>
      </w:r>
    </w:p>
    <w:p w:rsidRPr="00D62533" w:rsidR="00BE5C4C" w:rsidP="00BE5C4C" w:rsidRDefault="00BE5C4C" w14:paraId="64585025" w14:textId="2E8A6D4C">
      <w:pPr>
        <w:spacing w:after="240" w:line="240" w:lineRule="auto"/>
        <w:ind w:left="426" w:hanging="426"/>
        <w:jc w:val="both"/>
        <w:rPr>
          <w:rFonts w:ascii="Arial" w:hAnsi="Arial" w:cs="Arial"/>
          <w:sz w:val="19"/>
          <w:szCs w:val="19"/>
          <w:highlight w:val="yellow"/>
          <w:lang w:val="en-US"/>
        </w:rPr>
      </w:pPr>
      <w:r w:rsidRPr="00D62533">
        <w:rPr>
          <w:rFonts w:ascii="Arial" w:hAnsi="Arial" w:cs="Arial"/>
          <w:strike/>
          <w:sz w:val="19"/>
          <w:szCs w:val="19"/>
          <w:highlight w:val="yellow"/>
          <w:lang w:val="en-US"/>
        </w:rPr>
        <w:t>4)</w:t>
      </w:r>
      <w:r w:rsidRPr="00D62533">
        <w:rPr>
          <w:rFonts w:ascii="Arial" w:hAnsi="Arial" w:cs="Arial"/>
          <w:strike/>
          <w:sz w:val="19"/>
          <w:szCs w:val="19"/>
          <w:highlight w:val="yellow"/>
          <w:lang w:val="en-US"/>
        </w:rPr>
        <w:tab/>
      </w:r>
      <w:r w:rsidRPr="00D62533">
        <w:rPr>
          <w:rFonts w:ascii="Arial" w:hAnsi="Arial" w:cs="Arial"/>
          <w:strike/>
          <w:sz w:val="19"/>
          <w:szCs w:val="19"/>
          <w:highlight w:val="yellow"/>
          <w:lang w:val="en-US"/>
        </w:rPr>
        <w:t xml:space="preserve">To assist in the clear and concise exchange of information, </w:t>
      </w:r>
      <w:r w:rsidRPr="00D62533" w:rsidR="00F25B12">
        <w:rPr>
          <w:rFonts w:ascii="Arial" w:hAnsi="Arial" w:cs="Arial"/>
          <w:i/>
          <w:iCs/>
          <w:strike/>
          <w:sz w:val="19"/>
          <w:szCs w:val="19"/>
          <w:highlight w:val="yellow"/>
          <w:u w:val="double"/>
          <w:lang w:val="en-US"/>
        </w:rPr>
        <w:t xml:space="preserve">notification </w:t>
      </w:r>
      <w:r w:rsidRPr="00D62533">
        <w:rPr>
          <w:rFonts w:ascii="Arial" w:hAnsi="Arial" w:cs="Arial"/>
          <w:strike/>
          <w:sz w:val="19"/>
          <w:szCs w:val="19"/>
          <w:highlight w:val="yellow"/>
          <w:lang w:val="en-US"/>
        </w:rPr>
        <w:t>reports shall conform as closely as possible to the WOAH disease reporting format.</w:t>
      </w:r>
    </w:p>
    <w:p w:rsidRPr="00BE5C4C" w:rsidR="00BE5C4C" w:rsidP="00BE5C4C" w:rsidRDefault="00EC679A" w14:paraId="2B0781B8" w14:textId="541BE251">
      <w:pPr>
        <w:spacing w:after="240" w:line="240" w:lineRule="auto"/>
        <w:ind w:left="426" w:hanging="426"/>
        <w:jc w:val="both"/>
        <w:rPr>
          <w:rFonts w:ascii="Arial" w:hAnsi="Arial" w:cs="Arial"/>
          <w:sz w:val="19"/>
          <w:szCs w:val="19"/>
          <w:lang w:val="en-US"/>
        </w:rPr>
      </w:pPr>
      <w:r w:rsidRPr="00D62533">
        <w:rPr>
          <w:rFonts w:hint="eastAsia" w:ascii="Arial" w:hAnsi="Arial" w:cs="Arial"/>
          <w:sz w:val="19"/>
          <w:szCs w:val="19"/>
          <w:highlight w:val="yellow"/>
          <w:u w:val="double"/>
          <w:lang w:val="en-US" w:eastAsia="ja-JP"/>
        </w:rPr>
        <w:t>4</w:t>
      </w:r>
      <w:r w:rsidRPr="00D62533" w:rsidR="00BE5C4C">
        <w:rPr>
          <w:rFonts w:ascii="Arial" w:hAnsi="Arial" w:cs="Arial"/>
          <w:strike/>
          <w:sz w:val="19"/>
          <w:szCs w:val="19"/>
          <w:highlight w:val="yellow"/>
          <w:lang w:val="en-US"/>
        </w:rPr>
        <w:t>5</w:t>
      </w:r>
      <w:r w:rsidR="00BE5C4C">
        <w:rPr>
          <w:rFonts w:ascii="Arial" w:hAnsi="Arial" w:cs="Arial"/>
          <w:sz w:val="19"/>
          <w:szCs w:val="19"/>
          <w:lang w:val="en-US"/>
        </w:rPr>
        <w:t>)</w:t>
      </w:r>
      <w:r w:rsidR="00BE5C4C">
        <w:rPr>
          <w:rFonts w:ascii="Arial" w:hAnsi="Arial" w:cs="Arial"/>
          <w:sz w:val="19"/>
          <w:szCs w:val="19"/>
          <w:lang w:val="en-US"/>
        </w:rPr>
        <w:tab/>
      </w:r>
      <w:r w:rsidRPr="00BE5C4C" w:rsidR="00BE5C4C">
        <w:rPr>
          <w:rFonts w:ascii="Arial" w:hAnsi="Arial" w:cs="Arial"/>
          <w:sz w:val="19"/>
          <w:szCs w:val="19"/>
          <w:lang w:val="en-US"/>
        </w:rPr>
        <w:t xml:space="preserve">The </w:t>
      </w:r>
      <w:r w:rsidRPr="0099184B" w:rsidR="005363AC">
        <w:rPr>
          <w:rFonts w:ascii="Arial" w:hAnsi="Arial" w:cs="Arial"/>
          <w:sz w:val="19"/>
          <w:szCs w:val="19"/>
          <w:u w:val="double"/>
          <w:lang w:val="en-US"/>
        </w:rPr>
        <w:t xml:space="preserve">occurrence of a </w:t>
      </w:r>
      <w:r w:rsidRPr="0099184B" w:rsidR="005363AC">
        <w:rPr>
          <w:rFonts w:ascii="Arial" w:hAnsi="Arial" w:cs="Arial"/>
          <w:i/>
          <w:iCs/>
          <w:sz w:val="19"/>
          <w:szCs w:val="19"/>
          <w:u w:val="double"/>
          <w:lang w:val="en-US"/>
        </w:rPr>
        <w:t>case</w:t>
      </w:r>
      <w:r w:rsidRPr="0099184B" w:rsidR="005363AC">
        <w:rPr>
          <w:rFonts w:ascii="Arial" w:hAnsi="Arial" w:cs="Arial"/>
          <w:sz w:val="19"/>
          <w:szCs w:val="19"/>
          <w:u w:val="double"/>
          <w:lang w:val="en-US"/>
        </w:rPr>
        <w:t xml:space="preserve"> of </w:t>
      </w:r>
      <w:r w:rsidRPr="0099184B" w:rsidR="005363AC">
        <w:rPr>
          <w:rFonts w:ascii="Arial" w:hAnsi="Arial" w:cs="Arial"/>
          <w:i/>
          <w:iCs/>
          <w:sz w:val="19"/>
          <w:szCs w:val="19"/>
          <w:u w:val="double"/>
          <w:lang w:val="en-US"/>
        </w:rPr>
        <w:t>infection</w:t>
      </w:r>
      <w:r w:rsidRPr="0099184B" w:rsidR="005363AC">
        <w:rPr>
          <w:rFonts w:ascii="Arial" w:hAnsi="Arial" w:cs="Arial"/>
          <w:sz w:val="19"/>
          <w:szCs w:val="19"/>
          <w:u w:val="double"/>
          <w:lang w:val="en-US"/>
        </w:rPr>
        <w:t xml:space="preserve"> </w:t>
      </w:r>
      <w:r w:rsidRPr="00D62533">
        <w:rPr>
          <w:rFonts w:hint="eastAsia" w:ascii="Arial" w:hAnsi="Arial" w:cs="Arial"/>
          <w:sz w:val="19"/>
          <w:szCs w:val="19"/>
          <w:highlight w:val="yellow"/>
          <w:u w:val="double"/>
          <w:lang w:val="en-US" w:eastAsia="ja-JP"/>
        </w:rPr>
        <w:t xml:space="preserve">or </w:t>
      </w:r>
      <w:r w:rsidRPr="00D62533">
        <w:rPr>
          <w:rFonts w:ascii="Arial" w:hAnsi="Arial" w:cs="Arial"/>
          <w:i/>
          <w:iCs/>
          <w:sz w:val="19"/>
          <w:szCs w:val="19"/>
          <w:highlight w:val="yellow"/>
          <w:u w:val="double"/>
          <w:lang w:val="en-US" w:eastAsia="ja-JP"/>
        </w:rPr>
        <w:t>infestation</w:t>
      </w:r>
      <w:r w:rsidRPr="00D62533">
        <w:rPr>
          <w:rFonts w:hint="eastAsia" w:ascii="Arial" w:hAnsi="Arial" w:cs="Arial"/>
          <w:sz w:val="19"/>
          <w:szCs w:val="19"/>
          <w:highlight w:val="yellow"/>
          <w:u w:val="double"/>
          <w:lang w:val="en-US" w:eastAsia="ja-JP"/>
        </w:rPr>
        <w:t xml:space="preserve"> </w:t>
      </w:r>
      <w:r w:rsidRPr="0099184B" w:rsidR="005363AC">
        <w:rPr>
          <w:rFonts w:ascii="Arial" w:hAnsi="Arial" w:cs="Arial"/>
          <w:sz w:val="19"/>
          <w:szCs w:val="19"/>
          <w:u w:val="double"/>
          <w:lang w:val="en-US"/>
        </w:rPr>
        <w:t xml:space="preserve">of an animal host with </w:t>
      </w:r>
      <w:r w:rsidRPr="0099184B" w:rsidR="00BE5C4C">
        <w:rPr>
          <w:rFonts w:ascii="Arial" w:hAnsi="Arial" w:cs="Arial"/>
          <w:strike/>
          <w:sz w:val="19"/>
          <w:szCs w:val="19"/>
          <w:lang w:val="en-US"/>
        </w:rPr>
        <w:t xml:space="preserve">detection of </w:t>
      </w:r>
      <w:r w:rsidRPr="00BE5C4C" w:rsidR="00BE5C4C">
        <w:rPr>
          <w:rFonts w:ascii="Arial" w:hAnsi="Arial" w:cs="Arial"/>
          <w:sz w:val="19"/>
          <w:szCs w:val="19"/>
          <w:lang w:val="en-US"/>
        </w:rPr>
        <w:t xml:space="preserve">the </w:t>
      </w:r>
      <w:r w:rsidRPr="005F1F97" w:rsidR="00BE5C4C">
        <w:rPr>
          <w:rFonts w:ascii="Arial" w:hAnsi="Arial" w:cs="Arial"/>
          <w:i/>
          <w:iCs/>
          <w:sz w:val="19"/>
          <w:szCs w:val="19"/>
          <w:lang w:val="en-US"/>
        </w:rPr>
        <w:t>pathogenic agent</w:t>
      </w:r>
      <w:r w:rsidRPr="00BE5C4C" w:rsidR="00BE5C4C">
        <w:rPr>
          <w:rFonts w:ascii="Arial" w:hAnsi="Arial" w:cs="Arial"/>
          <w:sz w:val="19"/>
          <w:szCs w:val="19"/>
          <w:lang w:val="en-US"/>
        </w:rPr>
        <w:t xml:space="preserve"> of a</w:t>
      </w:r>
      <w:r w:rsidR="00BE5C4C">
        <w:rPr>
          <w:rFonts w:ascii="Arial" w:hAnsi="Arial" w:cs="Arial"/>
          <w:sz w:val="19"/>
          <w:szCs w:val="19"/>
          <w:lang w:val="en-US"/>
        </w:rPr>
        <w:t xml:space="preserve"> </w:t>
      </w:r>
      <w:r w:rsidRPr="00BE5C4C" w:rsidR="00BE5C4C">
        <w:rPr>
          <w:rFonts w:ascii="Arial" w:hAnsi="Arial" w:cs="Arial"/>
          <w:i/>
          <w:iCs/>
          <w:sz w:val="19"/>
          <w:szCs w:val="19"/>
          <w:lang w:val="en-US"/>
        </w:rPr>
        <w:t>listed disease</w:t>
      </w:r>
      <w:r w:rsidR="00BE5C4C">
        <w:rPr>
          <w:rFonts w:ascii="Arial" w:hAnsi="Arial" w:cs="Arial"/>
          <w:sz w:val="19"/>
          <w:szCs w:val="19"/>
          <w:lang w:val="en-US"/>
        </w:rPr>
        <w:t xml:space="preserve"> </w:t>
      </w:r>
      <w:r w:rsidRPr="0099184B" w:rsidR="00BE5C4C">
        <w:rPr>
          <w:rFonts w:ascii="Arial" w:hAnsi="Arial" w:cs="Arial"/>
          <w:strike/>
          <w:sz w:val="19"/>
          <w:szCs w:val="19"/>
          <w:lang w:val="en-US"/>
        </w:rPr>
        <w:t xml:space="preserve">in an </w:t>
      </w:r>
      <w:r w:rsidRPr="0099184B" w:rsidR="00BE5C4C">
        <w:rPr>
          <w:rFonts w:ascii="Arial" w:hAnsi="Arial" w:cs="Arial"/>
          <w:i/>
          <w:iCs/>
          <w:strike/>
          <w:sz w:val="19"/>
          <w:szCs w:val="19"/>
          <w:lang w:val="en-US"/>
        </w:rPr>
        <w:t>animal</w:t>
      </w:r>
      <w:r w:rsidRPr="0099184B" w:rsidR="00BE5C4C">
        <w:rPr>
          <w:rFonts w:ascii="Arial" w:hAnsi="Arial" w:cs="Arial"/>
          <w:strike/>
          <w:sz w:val="19"/>
          <w:szCs w:val="19"/>
          <w:lang w:val="en-US"/>
        </w:rPr>
        <w:t xml:space="preserve"> should </w:t>
      </w:r>
      <w:r w:rsidRPr="0099184B" w:rsidR="00B01489">
        <w:rPr>
          <w:rFonts w:ascii="Arial" w:hAnsi="Arial" w:cs="Arial"/>
          <w:sz w:val="19"/>
          <w:szCs w:val="19"/>
          <w:u w:val="double"/>
          <w:lang w:val="en-US"/>
        </w:rPr>
        <w:t xml:space="preserve">shall </w:t>
      </w:r>
      <w:r w:rsidRPr="00BE5C4C" w:rsidR="00BE5C4C">
        <w:rPr>
          <w:rFonts w:ascii="Arial" w:hAnsi="Arial" w:cs="Arial"/>
          <w:sz w:val="19"/>
          <w:szCs w:val="19"/>
          <w:lang w:val="en-US"/>
        </w:rPr>
        <w:t xml:space="preserve">be </w:t>
      </w:r>
      <w:r w:rsidRPr="0099184B" w:rsidR="00BE5C4C">
        <w:rPr>
          <w:rFonts w:ascii="Arial" w:hAnsi="Arial" w:cs="Arial"/>
          <w:strike/>
          <w:sz w:val="19"/>
          <w:szCs w:val="19"/>
          <w:lang w:val="en-US"/>
        </w:rPr>
        <w:t>reported</w:t>
      </w:r>
      <w:r w:rsidR="00AA5070">
        <w:rPr>
          <w:rFonts w:hint="eastAsia" w:ascii="Arial" w:hAnsi="Arial" w:cs="Arial"/>
          <w:strike/>
          <w:sz w:val="19"/>
          <w:szCs w:val="19"/>
          <w:lang w:val="en-US" w:eastAsia="ja-JP"/>
        </w:rPr>
        <w:t xml:space="preserve"> </w:t>
      </w:r>
      <w:r w:rsidRPr="0099184B" w:rsidR="00B01489">
        <w:rPr>
          <w:rFonts w:ascii="Arial" w:hAnsi="Arial" w:cs="Arial"/>
          <w:sz w:val="19"/>
          <w:szCs w:val="19"/>
          <w:u w:val="double"/>
          <w:lang w:val="en-US"/>
        </w:rPr>
        <w:t>notified</w:t>
      </w:r>
      <w:r w:rsidRPr="00BE5C4C" w:rsidR="00BE5C4C">
        <w:rPr>
          <w:rFonts w:ascii="Arial" w:hAnsi="Arial" w:cs="Arial"/>
          <w:sz w:val="19"/>
          <w:szCs w:val="19"/>
          <w:lang w:val="en-US"/>
        </w:rPr>
        <w:t xml:space="preserve">, even in the absence of clinical signs. </w:t>
      </w:r>
      <w:proofErr w:type="spellStart"/>
      <w:r w:rsidRPr="00D62533" w:rsidR="00BE5C4C">
        <w:rPr>
          <w:rFonts w:ascii="Arial" w:hAnsi="Arial" w:cs="Arial"/>
          <w:strike/>
          <w:sz w:val="19"/>
          <w:szCs w:val="19"/>
          <w:highlight w:val="yellow"/>
          <w:lang w:val="en-US"/>
        </w:rPr>
        <w:t>Recognising</w:t>
      </w:r>
      <w:proofErr w:type="spellEnd"/>
      <w:r w:rsidRPr="00D62533" w:rsidR="00BE5C4C">
        <w:rPr>
          <w:rFonts w:ascii="Arial" w:hAnsi="Arial" w:cs="Arial"/>
          <w:strike/>
          <w:sz w:val="19"/>
          <w:szCs w:val="19"/>
          <w:highlight w:val="yellow"/>
          <w:lang w:val="en-US"/>
        </w:rPr>
        <w:t xml:space="preserve"> that scientific knowledge concerning the relationship between diseases and their pathogenic agents is constantly developing and that the presence of a pathogenic agent does not necessarily imply the presence of a disease, Member Countries shall ensure, through their </w:t>
      </w:r>
      <w:r w:rsidRPr="00D62533" w:rsidR="00625322">
        <w:rPr>
          <w:rFonts w:ascii="Arial" w:hAnsi="Arial" w:cs="Arial"/>
          <w:i/>
          <w:iCs/>
          <w:strike/>
          <w:sz w:val="19"/>
          <w:szCs w:val="19"/>
          <w:highlight w:val="yellow"/>
          <w:u w:val="double"/>
          <w:lang w:val="en-US"/>
        </w:rPr>
        <w:t xml:space="preserve">notification </w:t>
      </w:r>
      <w:r w:rsidRPr="00D62533" w:rsidR="00BE5C4C">
        <w:rPr>
          <w:rFonts w:ascii="Arial" w:hAnsi="Arial" w:cs="Arial"/>
          <w:strike/>
          <w:sz w:val="19"/>
          <w:szCs w:val="19"/>
          <w:highlight w:val="yellow"/>
          <w:lang w:val="en-US"/>
        </w:rPr>
        <w:t>reports, that they comply with the spirit and intention of point 1 above.</w:t>
      </w:r>
    </w:p>
    <w:p w:rsidRPr="0099184B" w:rsidR="00BE5C4C" w:rsidP="00BE5C4C" w:rsidRDefault="00EC679A" w14:paraId="5A08475C" w14:textId="59DD35E7">
      <w:pPr>
        <w:spacing w:after="240" w:line="240" w:lineRule="auto"/>
        <w:ind w:left="426" w:hanging="426"/>
        <w:jc w:val="both"/>
        <w:rPr>
          <w:rFonts w:ascii="Arial" w:hAnsi="Arial" w:cs="Arial"/>
          <w:sz w:val="19"/>
          <w:szCs w:val="19"/>
          <w:u w:val="double"/>
          <w:lang w:val="en-US"/>
        </w:rPr>
      </w:pPr>
      <w:r w:rsidRPr="00D62533">
        <w:rPr>
          <w:rFonts w:hint="eastAsia" w:ascii="Arial" w:hAnsi="Arial" w:cs="Arial"/>
          <w:sz w:val="19"/>
          <w:szCs w:val="19"/>
          <w:highlight w:val="yellow"/>
          <w:u w:val="double"/>
          <w:lang w:val="en-US" w:eastAsia="ja-JP"/>
        </w:rPr>
        <w:t>5</w:t>
      </w:r>
      <w:r w:rsidRPr="00D62533" w:rsidR="00BE5C4C">
        <w:rPr>
          <w:rFonts w:ascii="Arial" w:hAnsi="Arial" w:cs="Arial"/>
          <w:strike/>
          <w:sz w:val="19"/>
          <w:szCs w:val="19"/>
          <w:highlight w:val="yellow"/>
          <w:lang w:val="en-US"/>
        </w:rPr>
        <w:t>6</w:t>
      </w:r>
      <w:r w:rsidR="00BE5C4C">
        <w:rPr>
          <w:rFonts w:ascii="Arial" w:hAnsi="Arial" w:cs="Arial"/>
          <w:sz w:val="19"/>
          <w:szCs w:val="19"/>
          <w:lang w:val="en-US"/>
        </w:rPr>
        <w:t>)</w:t>
      </w:r>
      <w:r w:rsidR="00BE5C4C">
        <w:rPr>
          <w:rFonts w:ascii="Arial" w:hAnsi="Arial" w:cs="Arial"/>
          <w:sz w:val="19"/>
          <w:szCs w:val="19"/>
          <w:lang w:val="en-US"/>
        </w:rPr>
        <w:tab/>
      </w:r>
      <w:r w:rsidRPr="00BE5C4C" w:rsidR="00BE5C4C">
        <w:rPr>
          <w:rFonts w:ascii="Arial" w:hAnsi="Arial" w:cs="Arial"/>
          <w:sz w:val="19"/>
          <w:szCs w:val="19"/>
          <w:lang w:val="en-US"/>
        </w:rPr>
        <w:t xml:space="preserve">In addition to notifying </w:t>
      </w:r>
      <w:r w:rsidRPr="0099184B" w:rsidR="00BE5C4C">
        <w:rPr>
          <w:rFonts w:ascii="Arial" w:hAnsi="Arial" w:cs="Arial"/>
          <w:strike/>
          <w:sz w:val="19"/>
          <w:szCs w:val="19"/>
          <w:lang w:val="en-US"/>
        </w:rPr>
        <w:t>new findings</w:t>
      </w:r>
      <w:r w:rsidR="00AA5070">
        <w:rPr>
          <w:rFonts w:hint="eastAsia" w:ascii="Arial" w:hAnsi="Arial" w:cs="Arial"/>
          <w:strike/>
          <w:sz w:val="19"/>
          <w:szCs w:val="19"/>
          <w:lang w:val="en-US" w:eastAsia="ja-JP"/>
        </w:rPr>
        <w:t xml:space="preserve"> </w:t>
      </w:r>
      <w:r w:rsidRPr="0099184B" w:rsidR="00CA5728">
        <w:rPr>
          <w:rFonts w:ascii="Arial" w:hAnsi="Arial" w:cs="Arial"/>
          <w:sz w:val="19"/>
          <w:szCs w:val="19"/>
          <w:u w:val="double"/>
          <w:lang w:val="en-US"/>
        </w:rPr>
        <w:t>events</w:t>
      </w:r>
      <w:r w:rsidRPr="00BE5C4C" w:rsidR="00BE5C4C">
        <w:rPr>
          <w:rFonts w:ascii="Arial" w:hAnsi="Arial" w:cs="Arial"/>
          <w:sz w:val="19"/>
          <w:szCs w:val="19"/>
          <w:lang w:val="en-US"/>
        </w:rPr>
        <w:t xml:space="preserve"> in accordance with Articles</w:t>
      </w:r>
      <w:r w:rsidR="00BE5C4C">
        <w:rPr>
          <w:rFonts w:ascii="Arial" w:hAnsi="Arial" w:cs="Arial"/>
          <w:sz w:val="19"/>
          <w:szCs w:val="19"/>
          <w:lang w:val="en-US"/>
        </w:rPr>
        <w:t xml:space="preserve"> </w:t>
      </w:r>
      <w:r w:rsidRPr="00BE5C4C" w:rsidR="00BE5C4C">
        <w:rPr>
          <w:rFonts w:ascii="Arial" w:hAnsi="Arial" w:cs="Arial"/>
          <w:sz w:val="19"/>
          <w:szCs w:val="19"/>
          <w:lang w:val="en-US"/>
        </w:rPr>
        <w:t>1.1.3.</w:t>
      </w:r>
      <w:r w:rsidR="00BE5C4C">
        <w:rPr>
          <w:rFonts w:ascii="Arial" w:hAnsi="Arial" w:cs="Arial"/>
          <w:sz w:val="19"/>
          <w:szCs w:val="19"/>
          <w:lang w:val="en-US"/>
        </w:rPr>
        <w:t xml:space="preserve"> </w:t>
      </w:r>
      <w:r w:rsidRPr="00BE5C4C" w:rsidR="00BE5C4C">
        <w:rPr>
          <w:rFonts w:ascii="Arial" w:hAnsi="Arial" w:cs="Arial"/>
          <w:sz w:val="19"/>
          <w:szCs w:val="19"/>
          <w:lang w:val="en-US"/>
        </w:rPr>
        <w:t>and</w:t>
      </w:r>
      <w:r w:rsidR="00BE5C4C">
        <w:rPr>
          <w:rFonts w:ascii="Arial" w:hAnsi="Arial" w:cs="Arial"/>
          <w:sz w:val="19"/>
          <w:szCs w:val="19"/>
          <w:lang w:val="en-US"/>
        </w:rPr>
        <w:t xml:space="preserve"> </w:t>
      </w:r>
      <w:r w:rsidRPr="00BE5C4C" w:rsidR="00BE5C4C">
        <w:rPr>
          <w:rFonts w:ascii="Arial" w:hAnsi="Arial" w:cs="Arial"/>
          <w:sz w:val="19"/>
          <w:szCs w:val="19"/>
          <w:lang w:val="en-US"/>
        </w:rPr>
        <w:t xml:space="preserve">1.1.4., Member Countries shall also provide information on the measures taken to prevent the spread of </w:t>
      </w:r>
      <w:r w:rsidRPr="0099184B" w:rsidR="006E19BD">
        <w:rPr>
          <w:rFonts w:ascii="Arial" w:hAnsi="Arial" w:cs="Arial"/>
          <w:i/>
          <w:iCs/>
          <w:sz w:val="19"/>
          <w:szCs w:val="19"/>
          <w:u w:val="double"/>
          <w:lang w:val="en-US"/>
        </w:rPr>
        <w:t xml:space="preserve">listed diseases </w:t>
      </w:r>
      <w:r w:rsidRPr="0099184B" w:rsidR="006E19BD">
        <w:rPr>
          <w:rFonts w:ascii="Arial" w:hAnsi="Arial" w:cs="Arial"/>
          <w:sz w:val="19"/>
          <w:szCs w:val="19"/>
          <w:u w:val="double"/>
          <w:lang w:val="en-US"/>
        </w:rPr>
        <w:t xml:space="preserve">and </w:t>
      </w:r>
      <w:r w:rsidRPr="0099184B" w:rsidR="006E19BD">
        <w:rPr>
          <w:rFonts w:ascii="Arial" w:hAnsi="Arial" w:cs="Arial"/>
          <w:i/>
          <w:iCs/>
          <w:sz w:val="19"/>
          <w:szCs w:val="19"/>
          <w:u w:val="double"/>
          <w:lang w:val="en-US"/>
        </w:rPr>
        <w:t xml:space="preserve">emerging </w:t>
      </w:r>
      <w:r w:rsidRPr="006E19BD" w:rsidR="00BE5C4C">
        <w:rPr>
          <w:rFonts w:ascii="Arial" w:hAnsi="Arial" w:cs="Arial"/>
          <w:i/>
          <w:iCs/>
          <w:sz w:val="19"/>
          <w:szCs w:val="19"/>
          <w:lang w:val="en-US"/>
        </w:rPr>
        <w:t>diseases</w:t>
      </w:r>
      <w:r w:rsidRPr="00BE5C4C" w:rsidR="00BE5C4C">
        <w:rPr>
          <w:rFonts w:ascii="Arial" w:hAnsi="Arial" w:cs="Arial"/>
          <w:sz w:val="19"/>
          <w:szCs w:val="19"/>
          <w:lang w:val="en-US"/>
        </w:rPr>
        <w:t xml:space="preserve">. </w:t>
      </w:r>
      <w:r w:rsidRPr="00D62533" w:rsidR="001B5061">
        <w:rPr>
          <w:rFonts w:ascii="Arial" w:hAnsi="Arial" w:cs="Arial"/>
          <w:sz w:val="19"/>
          <w:szCs w:val="19"/>
          <w:highlight w:val="yellow"/>
          <w:u w:val="double"/>
          <w:lang w:val="en-US" w:eastAsia="ja-JP"/>
        </w:rPr>
        <w:t>Such</w:t>
      </w:r>
      <w:r w:rsidRPr="00D62533" w:rsidR="001B5061">
        <w:rPr>
          <w:rFonts w:hint="eastAsia" w:ascii="Arial" w:hAnsi="Arial" w:cs="Arial"/>
          <w:sz w:val="19"/>
          <w:szCs w:val="19"/>
          <w:highlight w:val="yellow"/>
          <w:u w:val="double"/>
          <w:lang w:val="en-US" w:eastAsia="ja-JP"/>
        </w:rPr>
        <w:t xml:space="preserve"> information </w:t>
      </w:r>
      <w:proofErr w:type="gramStart"/>
      <w:r w:rsidRPr="00D62533" w:rsidR="001B5061">
        <w:rPr>
          <w:rFonts w:hint="eastAsia" w:ascii="Arial" w:hAnsi="Arial" w:cs="Arial"/>
          <w:sz w:val="19"/>
          <w:szCs w:val="19"/>
          <w:highlight w:val="yellow"/>
          <w:u w:val="double"/>
          <w:lang w:val="en-US" w:eastAsia="ja-JP"/>
        </w:rPr>
        <w:t>shall</w:t>
      </w:r>
      <w:proofErr w:type="gramEnd"/>
      <w:r w:rsidRPr="00D62533" w:rsidR="001B5061">
        <w:rPr>
          <w:rFonts w:hint="eastAsia" w:ascii="Arial" w:hAnsi="Arial" w:cs="Arial"/>
          <w:sz w:val="19"/>
          <w:szCs w:val="19"/>
          <w:highlight w:val="yellow"/>
          <w:u w:val="double"/>
          <w:lang w:val="en-US" w:eastAsia="ja-JP"/>
        </w:rPr>
        <w:t xml:space="preserve"> </w:t>
      </w:r>
      <w:r w:rsidRPr="00D62533" w:rsidR="001B5061">
        <w:rPr>
          <w:rFonts w:ascii="Arial" w:hAnsi="Arial" w:cs="Arial"/>
          <w:sz w:val="19"/>
          <w:szCs w:val="19"/>
          <w:highlight w:val="yellow"/>
          <w:u w:val="double"/>
          <w:lang w:val="en-US" w:eastAsia="ja-JP"/>
        </w:rPr>
        <w:t>include</w:t>
      </w:r>
      <w:r w:rsidRPr="00D62533" w:rsidR="001B5061">
        <w:rPr>
          <w:rFonts w:hint="eastAsia" w:ascii="Arial" w:hAnsi="Arial" w:cs="Arial"/>
          <w:sz w:val="19"/>
          <w:szCs w:val="19"/>
          <w:highlight w:val="yellow"/>
          <w:u w:val="double"/>
          <w:lang w:val="en-US" w:eastAsia="ja-JP"/>
        </w:rPr>
        <w:t xml:space="preserve"> whether the event pertains to a specific </w:t>
      </w:r>
      <w:r w:rsidRPr="00D62533" w:rsidR="001B5061">
        <w:rPr>
          <w:rFonts w:hint="eastAsia" w:ascii="Arial" w:hAnsi="Arial" w:cs="Arial"/>
          <w:i/>
          <w:iCs/>
          <w:sz w:val="19"/>
          <w:szCs w:val="19"/>
          <w:highlight w:val="yellow"/>
          <w:u w:val="double"/>
          <w:lang w:val="en-US" w:eastAsia="ja-JP"/>
        </w:rPr>
        <w:t>zone</w:t>
      </w:r>
      <w:r w:rsidRPr="00D62533" w:rsidR="001B5061">
        <w:rPr>
          <w:rFonts w:hint="eastAsia" w:ascii="Arial" w:hAnsi="Arial" w:cs="Arial"/>
          <w:sz w:val="19"/>
          <w:szCs w:val="19"/>
          <w:highlight w:val="yellow"/>
          <w:u w:val="double"/>
          <w:lang w:val="en-US" w:eastAsia="ja-JP"/>
        </w:rPr>
        <w:t xml:space="preserve"> or </w:t>
      </w:r>
      <w:r w:rsidRPr="00D62533" w:rsidR="001B5061">
        <w:rPr>
          <w:rFonts w:hint="eastAsia" w:ascii="Arial" w:hAnsi="Arial" w:cs="Arial"/>
          <w:i/>
          <w:iCs/>
          <w:sz w:val="19"/>
          <w:szCs w:val="19"/>
          <w:highlight w:val="yellow"/>
          <w:u w:val="double"/>
          <w:lang w:val="en-US" w:eastAsia="ja-JP"/>
        </w:rPr>
        <w:t>compartment</w:t>
      </w:r>
      <w:r w:rsidRPr="00D62533" w:rsidR="001B5061">
        <w:rPr>
          <w:rFonts w:hint="eastAsia" w:ascii="Arial" w:hAnsi="Arial" w:cs="Arial"/>
          <w:sz w:val="19"/>
          <w:szCs w:val="19"/>
          <w:highlight w:val="yellow"/>
          <w:u w:val="double"/>
          <w:lang w:val="en-US" w:eastAsia="ja-JP"/>
        </w:rPr>
        <w:t xml:space="preserve">. </w:t>
      </w:r>
      <w:r w:rsidRPr="00BE5C4C" w:rsidR="00BE5C4C">
        <w:rPr>
          <w:rFonts w:ascii="Arial" w:hAnsi="Arial" w:cs="Arial"/>
          <w:sz w:val="19"/>
          <w:szCs w:val="19"/>
          <w:lang w:val="en-US"/>
        </w:rPr>
        <w:t>Information shall include</w:t>
      </w:r>
      <w:r w:rsidR="00BE5C4C">
        <w:rPr>
          <w:rFonts w:ascii="Arial" w:hAnsi="Arial" w:cs="Arial"/>
          <w:sz w:val="19"/>
          <w:szCs w:val="19"/>
          <w:lang w:val="en-US"/>
        </w:rPr>
        <w:t xml:space="preserve"> </w:t>
      </w:r>
      <w:r w:rsidRPr="00BE5C4C" w:rsidR="00BE5C4C">
        <w:rPr>
          <w:rFonts w:ascii="Arial" w:hAnsi="Arial" w:cs="Arial"/>
          <w:i/>
          <w:iCs/>
          <w:sz w:val="19"/>
          <w:szCs w:val="19"/>
          <w:lang w:val="en-US"/>
        </w:rPr>
        <w:t>biosecurity</w:t>
      </w:r>
      <w:r w:rsidR="00BE5C4C">
        <w:rPr>
          <w:rFonts w:ascii="Arial" w:hAnsi="Arial" w:cs="Arial"/>
          <w:sz w:val="19"/>
          <w:szCs w:val="19"/>
          <w:lang w:val="en-US"/>
        </w:rPr>
        <w:t xml:space="preserve"> </w:t>
      </w:r>
      <w:r w:rsidRPr="00BE5C4C" w:rsidR="00BE5C4C">
        <w:rPr>
          <w:rFonts w:ascii="Arial" w:hAnsi="Arial" w:cs="Arial"/>
          <w:sz w:val="19"/>
          <w:szCs w:val="19"/>
          <w:lang w:val="en-US"/>
        </w:rPr>
        <w:t>and</w:t>
      </w:r>
      <w:r w:rsidR="00BE5C4C">
        <w:rPr>
          <w:rFonts w:ascii="Arial" w:hAnsi="Arial" w:cs="Arial"/>
          <w:sz w:val="19"/>
          <w:szCs w:val="19"/>
          <w:lang w:val="en-US"/>
        </w:rPr>
        <w:t xml:space="preserve"> </w:t>
      </w:r>
      <w:r w:rsidRPr="00BE5C4C" w:rsidR="00BE5C4C">
        <w:rPr>
          <w:rFonts w:ascii="Arial" w:hAnsi="Arial" w:cs="Arial"/>
          <w:i/>
          <w:iCs/>
          <w:sz w:val="19"/>
          <w:szCs w:val="19"/>
          <w:lang w:val="en-US"/>
        </w:rPr>
        <w:t>sanitary measures</w:t>
      </w:r>
      <w:r w:rsidRPr="00BE5C4C" w:rsidR="00BE5C4C">
        <w:rPr>
          <w:rFonts w:ascii="Arial" w:hAnsi="Arial" w:cs="Arial"/>
          <w:sz w:val="19"/>
          <w:szCs w:val="19"/>
          <w:lang w:val="en-US"/>
        </w:rPr>
        <w:t xml:space="preserve">, including </w:t>
      </w:r>
      <w:r w:rsidRPr="0099184B" w:rsidR="00731125">
        <w:rPr>
          <w:rFonts w:ascii="Arial" w:hAnsi="Arial" w:cs="Arial"/>
          <w:i/>
          <w:iCs/>
          <w:sz w:val="19"/>
          <w:szCs w:val="19"/>
          <w:u w:val="double"/>
          <w:lang w:val="en-US"/>
        </w:rPr>
        <w:t xml:space="preserve">vaccination </w:t>
      </w:r>
      <w:r w:rsidRPr="0099184B" w:rsidR="00731125">
        <w:rPr>
          <w:rFonts w:ascii="Arial" w:hAnsi="Arial" w:cs="Arial"/>
          <w:sz w:val="19"/>
          <w:szCs w:val="19"/>
          <w:u w:val="double"/>
          <w:lang w:val="en-US"/>
        </w:rPr>
        <w:t xml:space="preserve">and </w:t>
      </w:r>
      <w:r w:rsidRPr="00BE5C4C" w:rsidR="00BE5C4C">
        <w:rPr>
          <w:rFonts w:ascii="Arial" w:hAnsi="Arial" w:cs="Arial"/>
          <w:sz w:val="19"/>
          <w:szCs w:val="19"/>
          <w:lang w:val="en-US"/>
        </w:rPr>
        <w:t>restrictions applied to the movement of</w:t>
      </w:r>
      <w:r w:rsidR="00BE5C4C">
        <w:rPr>
          <w:rFonts w:ascii="Arial" w:hAnsi="Arial" w:cs="Arial"/>
          <w:sz w:val="19"/>
          <w:szCs w:val="19"/>
          <w:lang w:val="en-US"/>
        </w:rPr>
        <w:t xml:space="preserve"> </w:t>
      </w:r>
      <w:r w:rsidRPr="0099184B" w:rsidR="00C351E5">
        <w:rPr>
          <w:rFonts w:ascii="Arial" w:hAnsi="Arial" w:cs="Arial"/>
          <w:i/>
          <w:iCs/>
          <w:sz w:val="19"/>
          <w:szCs w:val="19"/>
          <w:u w:val="double"/>
          <w:lang w:val="en-US"/>
        </w:rPr>
        <w:t xml:space="preserve">commodities </w:t>
      </w:r>
      <w:r w:rsidRPr="0099184B" w:rsidR="00BE5C4C">
        <w:rPr>
          <w:rFonts w:ascii="Arial" w:hAnsi="Arial" w:cs="Arial"/>
          <w:i/>
          <w:iCs/>
          <w:strike/>
          <w:sz w:val="19"/>
          <w:szCs w:val="19"/>
          <w:lang w:val="en-US"/>
        </w:rPr>
        <w:t>animals</w:t>
      </w:r>
      <w:r w:rsidRPr="0099184B" w:rsidR="00BE5C4C">
        <w:rPr>
          <w:rFonts w:ascii="Arial" w:hAnsi="Arial" w:cs="Arial"/>
          <w:strike/>
          <w:sz w:val="19"/>
          <w:szCs w:val="19"/>
          <w:lang w:val="en-US"/>
        </w:rPr>
        <w:t xml:space="preserve">, animal products, biological products </w:t>
      </w:r>
      <w:r w:rsidRPr="00BE5C4C" w:rsidR="00BE5C4C">
        <w:rPr>
          <w:rFonts w:ascii="Arial" w:hAnsi="Arial" w:cs="Arial"/>
          <w:sz w:val="19"/>
          <w:szCs w:val="19"/>
          <w:lang w:val="en-US"/>
        </w:rPr>
        <w:t xml:space="preserve">and </w:t>
      </w:r>
      <w:r w:rsidRPr="0099184B" w:rsidR="00BE5C4C">
        <w:rPr>
          <w:rFonts w:ascii="Arial" w:hAnsi="Arial" w:cs="Arial"/>
          <w:strike/>
          <w:sz w:val="19"/>
          <w:szCs w:val="19"/>
          <w:lang w:val="en-US"/>
        </w:rPr>
        <w:t>other miscellaneous objects</w:t>
      </w:r>
      <w:r w:rsidR="00830732">
        <w:rPr>
          <w:rFonts w:hint="eastAsia" w:ascii="Arial" w:hAnsi="Arial" w:cs="Arial"/>
          <w:strike/>
          <w:sz w:val="19"/>
          <w:szCs w:val="19"/>
          <w:lang w:val="en-US" w:eastAsia="ja-JP"/>
        </w:rPr>
        <w:t xml:space="preserve"> </w:t>
      </w:r>
      <w:r w:rsidRPr="0099184B" w:rsidR="00C351E5">
        <w:rPr>
          <w:rFonts w:ascii="Arial" w:hAnsi="Arial" w:cs="Arial"/>
          <w:sz w:val="19"/>
          <w:szCs w:val="19"/>
          <w:u w:val="double"/>
          <w:lang w:val="en-US"/>
        </w:rPr>
        <w:t>fomites</w:t>
      </w:r>
      <w:r w:rsidRPr="00BE5C4C" w:rsidR="00BE5C4C">
        <w:rPr>
          <w:rFonts w:ascii="Arial" w:hAnsi="Arial" w:cs="Arial"/>
          <w:sz w:val="19"/>
          <w:szCs w:val="19"/>
          <w:lang w:val="en-US"/>
        </w:rPr>
        <w:t xml:space="preserve"> </w:t>
      </w:r>
      <w:r w:rsidRPr="00AF6977" w:rsidR="00BE5C4C">
        <w:rPr>
          <w:rFonts w:ascii="Arial" w:hAnsi="Arial" w:cs="Arial"/>
          <w:strike/>
          <w:sz w:val="19"/>
          <w:szCs w:val="19"/>
          <w:highlight w:val="yellow"/>
          <w:lang w:val="en-US"/>
        </w:rPr>
        <w:t>which</w:t>
      </w:r>
      <w:r w:rsidRPr="00BE5C4C" w:rsidR="00BE5C4C">
        <w:rPr>
          <w:rFonts w:ascii="Arial" w:hAnsi="Arial" w:cs="Arial"/>
          <w:sz w:val="19"/>
          <w:szCs w:val="19"/>
          <w:lang w:val="en-US"/>
        </w:rPr>
        <w:t xml:space="preserve"> </w:t>
      </w:r>
      <w:r w:rsidRPr="00AF6977" w:rsidR="00830732">
        <w:rPr>
          <w:rFonts w:hint="eastAsia" w:ascii="Arial" w:hAnsi="Arial" w:cs="Arial"/>
          <w:sz w:val="19"/>
          <w:szCs w:val="19"/>
          <w:highlight w:val="yellow"/>
          <w:u w:val="double"/>
          <w:lang w:val="en-US" w:eastAsia="ja-JP"/>
        </w:rPr>
        <w:t>that</w:t>
      </w:r>
      <w:r w:rsidRPr="00AF6977" w:rsidR="00830732">
        <w:rPr>
          <w:rFonts w:hint="eastAsia" w:ascii="Arial" w:hAnsi="Arial" w:cs="Arial"/>
          <w:sz w:val="19"/>
          <w:szCs w:val="19"/>
          <w:u w:val="double"/>
          <w:lang w:val="en-US" w:eastAsia="ja-JP"/>
        </w:rPr>
        <w:t xml:space="preserve"> </w:t>
      </w:r>
      <w:r w:rsidRPr="00BE5C4C" w:rsidR="00BE5C4C">
        <w:rPr>
          <w:rFonts w:ascii="Arial" w:hAnsi="Arial" w:cs="Arial"/>
          <w:sz w:val="19"/>
          <w:szCs w:val="19"/>
          <w:lang w:val="en-US"/>
        </w:rPr>
        <w:t xml:space="preserve">could </w:t>
      </w:r>
      <w:r w:rsidRPr="0099184B" w:rsidR="00BE5C4C">
        <w:rPr>
          <w:rFonts w:ascii="Arial" w:hAnsi="Arial" w:cs="Arial"/>
          <w:strike/>
          <w:sz w:val="19"/>
          <w:szCs w:val="19"/>
          <w:lang w:val="en-US"/>
        </w:rPr>
        <w:t xml:space="preserve">by their nature </w:t>
      </w:r>
      <w:r w:rsidRPr="00BE5C4C" w:rsidR="00BE5C4C">
        <w:rPr>
          <w:rFonts w:ascii="Arial" w:hAnsi="Arial" w:cs="Arial"/>
          <w:sz w:val="19"/>
          <w:szCs w:val="19"/>
          <w:lang w:val="en-US"/>
        </w:rPr>
        <w:t>be responsible for the transmission of diseases. In the case of diseases transmitted by</w:t>
      </w:r>
      <w:r w:rsidR="00BE5C4C">
        <w:rPr>
          <w:rFonts w:ascii="Arial" w:hAnsi="Arial" w:cs="Arial"/>
          <w:sz w:val="19"/>
          <w:szCs w:val="19"/>
          <w:lang w:val="en-US"/>
        </w:rPr>
        <w:t xml:space="preserve"> </w:t>
      </w:r>
      <w:r w:rsidRPr="00BE5C4C" w:rsidR="00BE5C4C">
        <w:rPr>
          <w:rFonts w:ascii="Arial" w:hAnsi="Arial" w:cs="Arial"/>
          <w:i/>
          <w:iCs/>
          <w:sz w:val="19"/>
          <w:szCs w:val="19"/>
          <w:lang w:val="en-US"/>
        </w:rPr>
        <w:t>vectors</w:t>
      </w:r>
      <w:r w:rsidRPr="00BE5C4C" w:rsidR="00BE5C4C">
        <w:rPr>
          <w:rFonts w:ascii="Arial" w:hAnsi="Arial" w:cs="Arial"/>
          <w:sz w:val="19"/>
          <w:szCs w:val="19"/>
          <w:lang w:val="en-US"/>
        </w:rPr>
        <w:t>, the measures taken against such</w:t>
      </w:r>
      <w:r w:rsidR="00BE5C4C">
        <w:rPr>
          <w:rFonts w:ascii="Arial" w:hAnsi="Arial" w:cs="Arial"/>
          <w:sz w:val="19"/>
          <w:szCs w:val="19"/>
          <w:lang w:val="en-US"/>
        </w:rPr>
        <w:t xml:space="preserve"> </w:t>
      </w:r>
      <w:r w:rsidRPr="00BE5C4C" w:rsidR="00BE5C4C">
        <w:rPr>
          <w:rFonts w:ascii="Arial" w:hAnsi="Arial" w:cs="Arial"/>
          <w:i/>
          <w:iCs/>
          <w:sz w:val="19"/>
          <w:szCs w:val="19"/>
          <w:lang w:val="en-US"/>
        </w:rPr>
        <w:t>vectors</w:t>
      </w:r>
      <w:r w:rsidR="00BE5C4C">
        <w:rPr>
          <w:rFonts w:ascii="Arial" w:hAnsi="Arial" w:cs="Arial"/>
          <w:sz w:val="19"/>
          <w:szCs w:val="19"/>
          <w:lang w:val="en-US"/>
        </w:rPr>
        <w:t xml:space="preserve"> </w:t>
      </w:r>
      <w:r w:rsidRPr="00BE5C4C" w:rsidR="00BE5C4C">
        <w:rPr>
          <w:rFonts w:ascii="Arial" w:hAnsi="Arial" w:cs="Arial"/>
          <w:sz w:val="19"/>
          <w:szCs w:val="19"/>
          <w:lang w:val="en-US"/>
        </w:rPr>
        <w:t xml:space="preserve">shall also be </w:t>
      </w:r>
      <w:r w:rsidRPr="0099184B" w:rsidR="00BE5C4C">
        <w:rPr>
          <w:rFonts w:ascii="Arial" w:hAnsi="Arial" w:cs="Arial"/>
          <w:strike/>
          <w:sz w:val="19"/>
          <w:szCs w:val="19"/>
          <w:lang w:val="en-US"/>
        </w:rPr>
        <w:t>specified</w:t>
      </w:r>
      <w:r w:rsidR="00AA5070">
        <w:rPr>
          <w:rFonts w:hint="eastAsia" w:ascii="Arial" w:hAnsi="Arial" w:cs="Arial"/>
          <w:strike/>
          <w:sz w:val="19"/>
          <w:szCs w:val="19"/>
          <w:lang w:val="en-US" w:eastAsia="ja-JP"/>
        </w:rPr>
        <w:t xml:space="preserve"> </w:t>
      </w:r>
      <w:r w:rsidRPr="0099184B" w:rsidR="00962B33">
        <w:rPr>
          <w:rFonts w:ascii="Arial" w:hAnsi="Arial" w:cs="Arial"/>
          <w:sz w:val="19"/>
          <w:szCs w:val="19"/>
          <w:u w:val="double"/>
          <w:lang w:val="en-US"/>
        </w:rPr>
        <w:t>described</w:t>
      </w:r>
      <w:r w:rsidRPr="00BE5C4C" w:rsidR="00BE5C4C">
        <w:rPr>
          <w:rFonts w:ascii="Arial" w:hAnsi="Arial" w:cs="Arial"/>
          <w:sz w:val="19"/>
          <w:szCs w:val="19"/>
          <w:lang w:val="en-US"/>
        </w:rPr>
        <w:t>.</w:t>
      </w:r>
    </w:p>
    <w:p w:rsidR="00873083" w:rsidP="00E83F18" w:rsidRDefault="00EC679A" w14:paraId="0F75CC99" w14:textId="4D33459C">
      <w:pPr>
        <w:spacing w:after="240" w:line="240" w:lineRule="auto"/>
        <w:ind w:left="426" w:hanging="426"/>
        <w:jc w:val="both"/>
        <w:rPr>
          <w:rFonts w:ascii="Arial" w:hAnsi="Arial" w:cs="Arial"/>
          <w:sz w:val="19"/>
          <w:szCs w:val="19"/>
          <w:lang w:val="en-US"/>
        </w:rPr>
      </w:pPr>
      <w:r w:rsidRPr="00D62533">
        <w:rPr>
          <w:rFonts w:hint="eastAsia" w:ascii="Arial" w:hAnsi="Arial" w:cs="Arial"/>
          <w:sz w:val="19"/>
          <w:szCs w:val="19"/>
          <w:highlight w:val="yellow"/>
          <w:u w:val="double"/>
          <w:lang w:val="en-US" w:eastAsia="ja-JP"/>
        </w:rPr>
        <w:t>6</w:t>
      </w:r>
      <w:r w:rsidRPr="00D62533" w:rsidR="00962B33">
        <w:rPr>
          <w:rFonts w:ascii="Arial" w:hAnsi="Arial" w:cs="Arial"/>
          <w:strike/>
          <w:sz w:val="19"/>
          <w:szCs w:val="19"/>
          <w:highlight w:val="yellow"/>
          <w:u w:val="double"/>
          <w:lang w:val="en-US"/>
        </w:rPr>
        <w:t>7</w:t>
      </w:r>
      <w:r w:rsidRPr="0099184B" w:rsidR="00962B33">
        <w:rPr>
          <w:rFonts w:ascii="Arial" w:hAnsi="Arial" w:cs="Arial"/>
          <w:sz w:val="19"/>
          <w:szCs w:val="19"/>
          <w:u w:val="double"/>
          <w:lang w:val="en-US"/>
        </w:rPr>
        <w:t>)</w:t>
      </w:r>
      <w:r w:rsidRPr="0099184B" w:rsidR="00962B33">
        <w:rPr>
          <w:rFonts w:ascii="Arial" w:hAnsi="Arial" w:cs="Arial"/>
          <w:sz w:val="19"/>
          <w:szCs w:val="19"/>
          <w:u w:val="double"/>
          <w:lang w:val="en-US"/>
        </w:rPr>
        <w:tab/>
      </w:r>
      <w:r w:rsidRPr="0099184B" w:rsidR="00962B33">
        <w:rPr>
          <w:rFonts w:ascii="Arial" w:hAnsi="Arial" w:cs="Arial"/>
          <w:sz w:val="19"/>
          <w:szCs w:val="19"/>
          <w:u w:val="double"/>
          <w:lang w:val="en-US"/>
        </w:rPr>
        <w:t xml:space="preserve">The </w:t>
      </w:r>
      <w:r w:rsidRPr="0099184B" w:rsidR="00962B33">
        <w:rPr>
          <w:rFonts w:ascii="Arial" w:hAnsi="Arial" w:cs="Arial"/>
          <w:i/>
          <w:iCs/>
          <w:sz w:val="19"/>
          <w:szCs w:val="19"/>
          <w:u w:val="double"/>
          <w:lang w:val="en-US"/>
        </w:rPr>
        <w:t xml:space="preserve">Headquarters </w:t>
      </w:r>
      <w:r w:rsidRPr="0099184B" w:rsidR="00962B33">
        <w:rPr>
          <w:rFonts w:ascii="Arial" w:hAnsi="Arial" w:cs="Arial"/>
          <w:sz w:val="19"/>
          <w:szCs w:val="19"/>
          <w:u w:val="double"/>
          <w:lang w:val="en-US"/>
        </w:rPr>
        <w:t xml:space="preserve">shall communicate to </w:t>
      </w:r>
      <w:r w:rsidRPr="0099184B" w:rsidR="00962B33">
        <w:rPr>
          <w:rFonts w:ascii="Arial" w:hAnsi="Arial" w:cs="Arial"/>
          <w:i/>
          <w:iCs/>
          <w:sz w:val="19"/>
          <w:szCs w:val="19"/>
          <w:u w:val="double"/>
          <w:lang w:val="en-US"/>
        </w:rPr>
        <w:t>Veterinary Authorities</w:t>
      </w:r>
      <w:r w:rsidRPr="0099184B" w:rsidR="00962B33">
        <w:rPr>
          <w:rFonts w:ascii="Arial" w:hAnsi="Arial" w:cs="Arial"/>
          <w:sz w:val="19"/>
          <w:szCs w:val="19"/>
          <w:u w:val="double"/>
          <w:lang w:val="en-US"/>
        </w:rPr>
        <w:t xml:space="preserve"> all </w:t>
      </w:r>
      <w:r w:rsidRPr="0099184B" w:rsidR="00962B33">
        <w:rPr>
          <w:rFonts w:ascii="Arial" w:hAnsi="Arial" w:cs="Arial"/>
          <w:i/>
          <w:iCs/>
          <w:sz w:val="19"/>
          <w:szCs w:val="19"/>
          <w:u w:val="double"/>
          <w:lang w:val="en-US"/>
        </w:rPr>
        <w:t>notifications</w:t>
      </w:r>
      <w:r w:rsidRPr="0099184B" w:rsidR="00962B33">
        <w:rPr>
          <w:rFonts w:ascii="Arial" w:hAnsi="Arial" w:cs="Arial"/>
          <w:sz w:val="19"/>
          <w:szCs w:val="19"/>
          <w:u w:val="double"/>
          <w:lang w:val="en-US"/>
        </w:rPr>
        <w:t xml:space="preserve"> received </w:t>
      </w:r>
      <w:r w:rsidRPr="00D62533" w:rsidR="00956E4F">
        <w:rPr>
          <w:rFonts w:hint="eastAsia" w:ascii="Arial" w:hAnsi="Arial" w:cs="Arial"/>
          <w:sz w:val="19"/>
          <w:szCs w:val="19"/>
          <w:highlight w:val="yellow"/>
          <w:u w:val="double"/>
          <w:lang w:val="en-US" w:eastAsia="ja-JP"/>
        </w:rPr>
        <w:t xml:space="preserve">as provided in this article and Articles 1.1.3. and 1.1.4., </w:t>
      </w:r>
      <w:r w:rsidRPr="0099184B" w:rsidR="00962B33">
        <w:rPr>
          <w:rFonts w:ascii="Arial" w:hAnsi="Arial" w:cs="Arial"/>
          <w:sz w:val="19"/>
          <w:szCs w:val="19"/>
          <w:u w:val="double"/>
          <w:lang w:val="en-US"/>
        </w:rPr>
        <w:t>and other relevant information.</w:t>
      </w:r>
      <w:bookmarkStart w:name="article_notification.3." w:id="2"/>
      <w:bookmarkEnd w:id="2"/>
    </w:p>
    <w:p w:rsidRPr="00BE5C4C" w:rsidR="00BE5C4C" w:rsidP="00BE5C4C" w:rsidRDefault="00BE5C4C" w14:paraId="2EC6C7AB" w14:textId="75DF380A">
      <w:pPr>
        <w:spacing w:after="240" w:line="240" w:lineRule="auto"/>
        <w:jc w:val="center"/>
        <w:rPr>
          <w:rFonts w:ascii="Arial" w:hAnsi="Arial" w:cs="Arial"/>
          <w:sz w:val="19"/>
          <w:szCs w:val="19"/>
          <w:lang w:val="en-US"/>
        </w:rPr>
      </w:pPr>
      <w:r w:rsidRPr="00BE5C4C">
        <w:rPr>
          <w:rFonts w:ascii="Arial" w:hAnsi="Arial" w:cs="Arial"/>
          <w:sz w:val="19"/>
          <w:szCs w:val="19"/>
          <w:lang w:val="en-US"/>
        </w:rPr>
        <w:t>Article 1.1.3.</w:t>
      </w:r>
    </w:p>
    <w:p w:rsidRPr="0099184B" w:rsidR="0062098B" w:rsidP="00BE5C4C" w:rsidRDefault="0062098B" w14:paraId="3F77987D" w14:textId="2431639E">
      <w:pPr>
        <w:spacing w:after="240" w:line="240" w:lineRule="auto"/>
        <w:jc w:val="both"/>
        <w:rPr>
          <w:rFonts w:ascii="Arial" w:hAnsi="Arial" w:cs="Arial"/>
          <w:b/>
          <w:bCs/>
          <w:sz w:val="19"/>
          <w:szCs w:val="19"/>
          <w:u w:val="double"/>
          <w:lang w:val="en-US"/>
        </w:rPr>
      </w:pPr>
      <w:r w:rsidRPr="0099184B">
        <w:rPr>
          <w:rFonts w:ascii="Arial" w:hAnsi="Arial" w:cs="Arial"/>
          <w:b/>
          <w:bCs/>
          <w:sz w:val="19"/>
          <w:szCs w:val="19"/>
          <w:u w:val="double"/>
          <w:lang w:val="en-US"/>
        </w:rPr>
        <w:t>Notification of listed diseases</w:t>
      </w:r>
    </w:p>
    <w:p w:rsidRPr="00BE5C4C" w:rsidR="00BE5C4C" w:rsidP="00BE5C4C" w:rsidRDefault="00BE5C4C" w14:paraId="1EA3CB22" w14:textId="5A0CFDF5">
      <w:pPr>
        <w:spacing w:after="240" w:line="240" w:lineRule="auto"/>
        <w:jc w:val="both"/>
        <w:rPr>
          <w:rFonts w:ascii="Arial" w:hAnsi="Arial" w:cs="Arial"/>
          <w:sz w:val="19"/>
          <w:szCs w:val="19"/>
          <w:lang w:val="en-US"/>
        </w:rPr>
      </w:pPr>
      <w:r w:rsidRPr="00BE5C4C">
        <w:rPr>
          <w:rFonts w:ascii="Arial" w:hAnsi="Arial" w:cs="Arial"/>
          <w:i/>
          <w:iCs/>
          <w:sz w:val="19"/>
          <w:szCs w:val="19"/>
          <w:lang w:val="en-US"/>
        </w:rPr>
        <w:t>Veterinary Authorities</w:t>
      </w:r>
      <w:r>
        <w:rPr>
          <w:rFonts w:ascii="Arial" w:hAnsi="Arial" w:cs="Arial"/>
          <w:sz w:val="19"/>
          <w:szCs w:val="19"/>
          <w:lang w:val="en-US"/>
        </w:rPr>
        <w:t xml:space="preserve"> </w:t>
      </w:r>
      <w:r w:rsidRPr="00BE5C4C">
        <w:rPr>
          <w:rFonts w:ascii="Arial" w:hAnsi="Arial" w:cs="Arial"/>
          <w:sz w:val="19"/>
          <w:szCs w:val="19"/>
          <w:lang w:val="en-US"/>
        </w:rPr>
        <w:t>shall, under the responsibility of the Delegate, send to the</w:t>
      </w:r>
      <w:r>
        <w:rPr>
          <w:rFonts w:ascii="Arial" w:hAnsi="Arial" w:cs="Arial"/>
          <w:sz w:val="19"/>
          <w:szCs w:val="19"/>
          <w:lang w:val="en-US"/>
        </w:rPr>
        <w:t xml:space="preserve"> </w:t>
      </w:r>
      <w:r w:rsidRPr="00BE5C4C">
        <w:rPr>
          <w:rFonts w:ascii="Arial" w:hAnsi="Arial" w:cs="Arial"/>
          <w:i/>
          <w:iCs/>
          <w:sz w:val="19"/>
          <w:szCs w:val="19"/>
          <w:lang w:val="en-US"/>
        </w:rPr>
        <w:t>Headquarters</w:t>
      </w:r>
      <w:r w:rsidRPr="00BE5C4C">
        <w:rPr>
          <w:rFonts w:ascii="Arial" w:hAnsi="Arial" w:cs="Arial"/>
          <w:sz w:val="19"/>
          <w:szCs w:val="19"/>
          <w:lang w:val="en-US"/>
        </w:rPr>
        <w:t>:</w:t>
      </w:r>
    </w:p>
    <w:p w:rsidRPr="00BE5C4C" w:rsidR="00BE5C4C" w:rsidP="00BE5C4C" w:rsidRDefault="00BE5C4C" w14:paraId="0CB495EC" w14:textId="513E00A3">
      <w:pPr>
        <w:spacing w:after="240" w:line="240" w:lineRule="auto"/>
        <w:ind w:left="426" w:hanging="426"/>
        <w:jc w:val="both"/>
        <w:rPr>
          <w:rFonts w:ascii="Arial" w:hAnsi="Arial" w:cs="Arial"/>
          <w:sz w:val="19"/>
          <w:szCs w:val="19"/>
          <w:lang w:val="en-US"/>
        </w:rPr>
      </w:pPr>
      <w:r>
        <w:rPr>
          <w:rFonts w:ascii="Arial" w:hAnsi="Arial" w:cs="Arial"/>
          <w:sz w:val="19"/>
          <w:szCs w:val="19"/>
          <w:lang w:val="en-US"/>
        </w:rPr>
        <w:t>1)</w:t>
      </w:r>
      <w:r>
        <w:rPr>
          <w:rFonts w:ascii="Arial" w:hAnsi="Arial" w:cs="Arial"/>
          <w:sz w:val="19"/>
          <w:szCs w:val="19"/>
          <w:lang w:val="en-US"/>
        </w:rPr>
        <w:tab/>
      </w:r>
      <w:r w:rsidRPr="00BE5C4C">
        <w:rPr>
          <w:rFonts w:ascii="Arial" w:hAnsi="Arial" w:cs="Arial"/>
          <w:sz w:val="19"/>
          <w:szCs w:val="19"/>
          <w:lang w:val="en-US"/>
        </w:rPr>
        <w:t xml:space="preserve">in accordance with </w:t>
      </w:r>
      <w:r w:rsidRPr="00AF6977" w:rsidR="008156EA">
        <w:rPr>
          <w:rFonts w:hint="eastAsia" w:ascii="Arial" w:hAnsi="Arial" w:cs="Arial"/>
          <w:sz w:val="19"/>
          <w:szCs w:val="19"/>
          <w:highlight w:val="yellow"/>
          <w:u w:val="double"/>
          <w:lang w:val="en-US" w:eastAsia="ja-JP"/>
        </w:rPr>
        <w:t>Article 1.1.2</w:t>
      </w:r>
      <w:r w:rsidRPr="00AF6977" w:rsidR="009B3C05">
        <w:rPr>
          <w:rFonts w:hint="eastAsia" w:ascii="Arial" w:hAnsi="Arial" w:cs="Arial"/>
          <w:sz w:val="19"/>
          <w:szCs w:val="19"/>
          <w:highlight w:val="yellow"/>
          <w:u w:val="double"/>
          <w:lang w:val="en-US" w:eastAsia="ja-JP"/>
        </w:rPr>
        <w:t>.,</w:t>
      </w:r>
      <w:r w:rsidRPr="00AF6977" w:rsidR="009B3C05">
        <w:rPr>
          <w:rFonts w:hint="eastAsia" w:ascii="Arial" w:hAnsi="Arial" w:cs="Arial"/>
          <w:sz w:val="19"/>
          <w:szCs w:val="19"/>
          <w:u w:val="double"/>
          <w:lang w:val="en-US" w:eastAsia="ja-JP"/>
        </w:rPr>
        <w:t xml:space="preserve"> </w:t>
      </w:r>
      <w:r w:rsidRPr="0099184B" w:rsidR="00606981">
        <w:rPr>
          <w:rFonts w:ascii="Arial" w:hAnsi="Arial" w:cs="Arial"/>
          <w:sz w:val="19"/>
          <w:szCs w:val="19"/>
          <w:u w:val="double"/>
          <w:lang w:val="en-US"/>
        </w:rPr>
        <w:t xml:space="preserve">Chapter 1.3. and </w:t>
      </w:r>
      <w:r w:rsidRPr="0099184B">
        <w:rPr>
          <w:rFonts w:ascii="Arial" w:hAnsi="Arial" w:cs="Arial"/>
          <w:strike/>
          <w:sz w:val="19"/>
          <w:szCs w:val="19"/>
          <w:lang w:val="en-US"/>
        </w:rPr>
        <w:t>relevant provisions</w:t>
      </w:r>
      <w:r w:rsidR="00732F4B">
        <w:rPr>
          <w:rFonts w:hint="eastAsia" w:ascii="Arial" w:hAnsi="Arial" w:cs="Arial"/>
          <w:strike/>
          <w:sz w:val="19"/>
          <w:szCs w:val="19"/>
          <w:lang w:val="en-US" w:eastAsia="ja-JP"/>
        </w:rPr>
        <w:t xml:space="preserve"> </w:t>
      </w:r>
      <w:r w:rsidRPr="0099184B" w:rsidR="00606981">
        <w:rPr>
          <w:rFonts w:ascii="Arial" w:hAnsi="Arial" w:cs="Arial"/>
          <w:sz w:val="19"/>
          <w:szCs w:val="19"/>
          <w:u w:val="double"/>
          <w:lang w:val="en-US"/>
        </w:rPr>
        <w:t xml:space="preserve">the definition of the </w:t>
      </w:r>
      <w:r w:rsidRPr="0099184B" w:rsidR="00606981">
        <w:rPr>
          <w:rFonts w:ascii="Arial" w:hAnsi="Arial" w:cs="Arial"/>
          <w:i/>
          <w:iCs/>
          <w:sz w:val="19"/>
          <w:szCs w:val="19"/>
          <w:u w:val="double"/>
          <w:lang w:val="en-US"/>
        </w:rPr>
        <w:t>listed disease</w:t>
      </w:r>
      <w:r w:rsidRPr="0099184B" w:rsidR="00606981">
        <w:rPr>
          <w:rFonts w:ascii="Arial" w:hAnsi="Arial" w:cs="Arial"/>
          <w:sz w:val="19"/>
          <w:szCs w:val="19"/>
          <w:u w:val="double"/>
          <w:lang w:val="en-US"/>
        </w:rPr>
        <w:t xml:space="preserve"> and its occurrence</w:t>
      </w:r>
      <w:r w:rsidRPr="00BE5C4C">
        <w:rPr>
          <w:rFonts w:ascii="Arial" w:hAnsi="Arial" w:cs="Arial"/>
          <w:sz w:val="19"/>
          <w:szCs w:val="19"/>
          <w:lang w:val="en-US"/>
        </w:rPr>
        <w:t xml:space="preserve"> in the disease-specific chapters,</w:t>
      </w:r>
      <w:r>
        <w:rPr>
          <w:rFonts w:ascii="Arial" w:hAnsi="Arial" w:cs="Arial"/>
          <w:sz w:val="19"/>
          <w:szCs w:val="19"/>
          <w:lang w:val="en-US"/>
        </w:rPr>
        <w:t xml:space="preserve"> </w:t>
      </w:r>
      <w:r w:rsidRPr="00BE5C4C">
        <w:rPr>
          <w:rFonts w:ascii="Arial" w:hAnsi="Arial" w:cs="Arial"/>
          <w:i/>
          <w:iCs/>
          <w:sz w:val="19"/>
          <w:szCs w:val="19"/>
          <w:lang w:val="en-US"/>
        </w:rPr>
        <w:t>notification</w:t>
      </w:r>
      <w:r w:rsidRPr="00BE5C4C">
        <w:rPr>
          <w:rFonts w:ascii="Arial" w:hAnsi="Arial" w:cs="Arial"/>
          <w:sz w:val="19"/>
          <w:szCs w:val="19"/>
          <w:lang w:val="en-US"/>
        </w:rPr>
        <w:t xml:space="preserve">, through the World Animal Health Information System (WAHIS) </w:t>
      </w:r>
      <w:r w:rsidRPr="0099184B">
        <w:rPr>
          <w:rFonts w:ascii="Arial" w:hAnsi="Arial" w:cs="Arial"/>
          <w:strike/>
          <w:sz w:val="19"/>
          <w:szCs w:val="19"/>
          <w:lang w:val="en-US"/>
        </w:rPr>
        <w:t xml:space="preserve">or by fax </w:t>
      </w:r>
      <w:r w:rsidRPr="00BE5C4C">
        <w:rPr>
          <w:rFonts w:ascii="Arial" w:hAnsi="Arial" w:cs="Arial"/>
          <w:sz w:val="19"/>
          <w:szCs w:val="19"/>
          <w:lang w:val="en-US"/>
        </w:rPr>
        <w:t xml:space="preserve">or </w:t>
      </w:r>
      <w:r w:rsidRPr="0099184B">
        <w:rPr>
          <w:rFonts w:ascii="Arial" w:hAnsi="Arial" w:cs="Arial"/>
          <w:strike/>
          <w:sz w:val="19"/>
          <w:szCs w:val="19"/>
          <w:lang w:val="en-US"/>
        </w:rPr>
        <w:t xml:space="preserve">email </w:t>
      </w:r>
      <w:r w:rsidRPr="0099184B" w:rsidR="00606981">
        <w:rPr>
          <w:rFonts w:ascii="Arial" w:hAnsi="Arial" w:cs="Arial"/>
          <w:sz w:val="19"/>
          <w:szCs w:val="19"/>
          <w:u w:val="double"/>
          <w:lang w:val="en-US"/>
        </w:rPr>
        <w:t xml:space="preserve">by electronic correspondence under the </w:t>
      </w:r>
      <w:r w:rsidRPr="00D62533" w:rsidR="00606981">
        <w:rPr>
          <w:rFonts w:ascii="Arial" w:hAnsi="Arial" w:cs="Arial"/>
          <w:strike/>
          <w:sz w:val="19"/>
          <w:szCs w:val="19"/>
          <w:highlight w:val="yellow"/>
          <w:u w:val="double"/>
          <w:lang w:val="en-US"/>
        </w:rPr>
        <w:t xml:space="preserve">authority </w:t>
      </w:r>
      <w:r w:rsidRPr="00D62533" w:rsidR="00E12BE0">
        <w:rPr>
          <w:rFonts w:hint="eastAsia" w:ascii="Arial" w:hAnsi="Arial" w:cs="Arial"/>
          <w:sz w:val="19"/>
          <w:szCs w:val="19"/>
          <w:highlight w:val="yellow"/>
          <w:u w:val="double"/>
          <w:lang w:val="en-US" w:eastAsia="ja-JP"/>
        </w:rPr>
        <w:t>responsibility</w:t>
      </w:r>
      <w:r w:rsidRPr="00D62533" w:rsidR="00E12BE0">
        <w:rPr>
          <w:rFonts w:ascii="Arial" w:hAnsi="Arial" w:cs="Arial"/>
          <w:sz w:val="19"/>
          <w:szCs w:val="19"/>
          <w:highlight w:val="yellow"/>
          <w:u w:val="double"/>
          <w:lang w:val="en-US"/>
        </w:rPr>
        <w:t xml:space="preserve"> </w:t>
      </w:r>
      <w:r w:rsidRPr="0099184B" w:rsidR="00606981">
        <w:rPr>
          <w:rFonts w:ascii="Arial" w:hAnsi="Arial" w:cs="Arial"/>
          <w:sz w:val="19"/>
          <w:szCs w:val="19"/>
          <w:u w:val="double"/>
          <w:lang w:val="en-US"/>
        </w:rPr>
        <w:t xml:space="preserve">of the Delegate </w:t>
      </w:r>
      <w:proofErr w:type="gramStart"/>
      <w:r w:rsidRPr="00BE5C4C">
        <w:rPr>
          <w:rFonts w:ascii="Arial" w:hAnsi="Arial" w:cs="Arial"/>
          <w:sz w:val="19"/>
          <w:szCs w:val="19"/>
          <w:lang w:val="en-US"/>
        </w:rPr>
        <w:t>within 24</w:t>
      </w:r>
      <w:r>
        <w:rPr>
          <w:rFonts w:ascii="Arial" w:hAnsi="Arial" w:cs="Arial"/>
          <w:sz w:val="19"/>
          <w:szCs w:val="19"/>
          <w:lang w:val="en-US"/>
        </w:rPr>
        <w:t xml:space="preserve"> </w:t>
      </w:r>
      <w:r w:rsidRPr="00BE5C4C">
        <w:rPr>
          <w:rFonts w:ascii="Arial" w:hAnsi="Arial" w:cs="Arial"/>
          <w:sz w:val="19"/>
          <w:szCs w:val="19"/>
          <w:lang w:val="en-US"/>
        </w:rPr>
        <w:t>hours</w:t>
      </w:r>
      <w:r w:rsidRPr="0099184B" w:rsidR="00606981">
        <w:rPr>
          <w:rFonts w:ascii="Arial" w:hAnsi="Arial" w:cs="Arial"/>
          <w:sz w:val="19"/>
          <w:szCs w:val="19"/>
          <w:u w:val="double"/>
          <w:lang w:val="en-US"/>
        </w:rPr>
        <w:t xml:space="preserve"> of the confirmation</w:t>
      </w:r>
      <w:r w:rsidRPr="00BE5C4C">
        <w:rPr>
          <w:rFonts w:ascii="Arial" w:hAnsi="Arial" w:cs="Arial"/>
          <w:sz w:val="19"/>
          <w:szCs w:val="19"/>
          <w:lang w:val="en-US"/>
        </w:rPr>
        <w:t>,</w:t>
      </w:r>
      <w:proofErr w:type="gramEnd"/>
      <w:r w:rsidRPr="00BE5C4C">
        <w:rPr>
          <w:rFonts w:ascii="Arial" w:hAnsi="Arial" w:cs="Arial"/>
          <w:sz w:val="19"/>
          <w:szCs w:val="19"/>
          <w:lang w:val="en-US"/>
        </w:rPr>
        <w:t xml:space="preserve"> of any of the following events:</w:t>
      </w:r>
    </w:p>
    <w:p w:rsidRPr="00BE5C4C" w:rsidR="00BE5C4C" w:rsidP="00BE5C4C" w:rsidRDefault="00BE5C4C" w14:paraId="06E8258D" w14:textId="414317A8">
      <w:pPr>
        <w:spacing w:after="240" w:line="240" w:lineRule="auto"/>
        <w:ind w:left="851" w:hanging="425"/>
        <w:jc w:val="both"/>
        <w:rPr>
          <w:rFonts w:ascii="Arial" w:hAnsi="Arial" w:cs="Arial"/>
          <w:sz w:val="19"/>
          <w:szCs w:val="19"/>
          <w:lang w:val="en-US"/>
        </w:rPr>
      </w:pPr>
      <w:r>
        <w:rPr>
          <w:rFonts w:ascii="Arial" w:hAnsi="Arial" w:cs="Arial"/>
          <w:sz w:val="19"/>
          <w:szCs w:val="19"/>
          <w:lang w:val="en-US"/>
        </w:rPr>
        <w:t>a)</w:t>
      </w:r>
      <w:r>
        <w:rPr>
          <w:rFonts w:ascii="Arial" w:hAnsi="Arial" w:cs="Arial"/>
          <w:sz w:val="19"/>
          <w:szCs w:val="19"/>
          <w:lang w:val="en-US"/>
        </w:rPr>
        <w:tab/>
      </w:r>
      <w:r w:rsidRPr="00BE5C4C">
        <w:rPr>
          <w:rFonts w:ascii="Arial" w:hAnsi="Arial" w:cs="Arial"/>
          <w:sz w:val="19"/>
          <w:szCs w:val="19"/>
          <w:lang w:val="en-US"/>
        </w:rPr>
        <w:t>first occurrence of a</w:t>
      </w:r>
      <w:r>
        <w:rPr>
          <w:rFonts w:ascii="Arial" w:hAnsi="Arial" w:cs="Arial"/>
          <w:sz w:val="19"/>
          <w:szCs w:val="19"/>
          <w:lang w:val="en-US"/>
        </w:rPr>
        <w:t xml:space="preserve"> </w:t>
      </w:r>
      <w:r w:rsidRPr="00BE5C4C">
        <w:rPr>
          <w:rFonts w:ascii="Arial" w:hAnsi="Arial" w:cs="Arial"/>
          <w:i/>
          <w:iCs/>
          <w:sz w:val="19"/>
          <w:szCs w:val="19"/>
          <w:lang w:val="en-US"/>
        </w:rPr>
        <w:t>listed disease</w:t>
      </w:r>
      <w:r>
        <w:rPr>
          <w:rFonts w:ascii="Arial" w:hAnsi="Arial" w:cs="Arial"/>
          <w:sz w:val="19"/>
          <w:szCs w:val="19"/>
          <w:lang w:val="en-US"/>
        </w:rPr>
        <w:t xml:space="preserve"> </w:t>
      </w:r>
      <w:r w:rsidRPr="00BE5C4C">
        <w:rPr>
          <w:rFonts w:ascii="Arial" w:hAnsi="Arial" w:cs="Arial"/>
          <w:sz w:val="19"/>
          <w:szCs w:val="19"/>
          <w:lang w:val="en-US"/>
        </w:rPr>
        <w:t>in a country, a</w:t>
      </w:r>
      <w:r>
        <w:rPr>
          <w:rFonts w:ascii="Arial" w:hAnsi="Arial" w:cs="Arial"/>
          <w:sz w:val="19"/>
          <w:szCs w:val="19"/>
          <w:lang w:val="en-US"/>
        </w:rPr>
        <w:t xml:space="preserve"> </w:t>
      </w:r>
      <w:r w:rsidRPr="00BE5C4C">
        <w:rPr>
          <w:rFonts w:ascii="Arial" w:hAnsi="Arial" w:cs="Arial"/>
          <w:i/>
          <w:iCs/>
          <w:sz w:val="19"/>
          <w:szCs w:val="19"/>
          <w:lang w:val="en-US"/>
        </w:rPr>
        <w:t>zone</w:t>
      </w:r>
      <w:r>
        <w:rPr>
          <w:rFonts w:ascii="Arial" w:hAnsi="Arial" w:cs="Arial"/>
          <w:sz w:val="19"/>
          <w:szCs w:val="19"/>
          <w:lang w:val="en-US"/>
        </w:rPr>
        <w:t xml:space="preserve"> </w:t>
      </w:r>
      <w:r w:rsidRPr="00BE5C4C">
        <w:rPr>
          <w:rFonts w:ascii="Arial" w:hAnsi="Arial" w:cs="Arial"/>
          <w:sz w:val="19"/>
          <w:szCs w:val="19"/>
          <w:lang w:val="en-US"/>
        </w:rPr>
        <w:t>or a</w:t>
      </w:r>
      <w:r>
        <w:rPr>
          <w:rFonts w:ascii="Arial" w:hAnsi="Arial" w:cs="Arial"/>
          <w:sz w:val="19"/>
          <w:szCs w:val="19"/>
          <w:lang w:val="en-US"/>
        </w:rPr>
        <w:t xml:space="preserve"> </w:t>
      </w:r>
      <w:r w:rsidRPr="00BE5C4C">
        <w:rPr>
          <w:rFonts w:ascii="Arial" w:hAnsi="Arial" w:cs="Arial"/>
          <w:i/>
          <w:iCs/>
          <w:sz w:val="19"/>
          <w:szCs w:val="19"/>
          <w:lang w:val="en-US"/>
        </w:rPr>
        <w:t>compartment</w:t>
      </w:r>
      <w:r w:rsidRPr="00BE5C4C">
        <w:rPr>
          <w:rFonts w:ascii="Arial" w:hAnsi="Arial" w:cs="Arial"/>
          <w:sz w:val="19"/>
          <w:szCs w:val="19"/>
          <w:lang w:val="en-US"/>
        </w:rPr>
        <w:t>;</w:t>
      </w:r>
    </w:p>
    <w:p w:rsidRPr="00BE5C4C" w:rsidR="00BE5C4C" w:rsidP="00BE5C4C" w:rsidRDefault="00BE5C4C" w14:paraId="12F54926" w14:textId="42427989">
      <w:pPr>
        <w:spacing w:after="240" w:line="240" w:lineRule="auto"/>
        <w:ind w:left="851" w:hanging="425"/>
        <w:jc w:val="both"/>
        <w:rPr>
          <w:rFonts w:ascii="Arial" w:hAnsi="Arial" w:cs="Arial"/>
          <w:sz w:val="19"/>
          <w:szCs w:val="19"/>
          <w:lang w:val="en-US"/>
        </w:rPr>
      </w:pPr>
      <w:r>
        <w:rPr>
          <w:rFonts w:ascii="Arial" w:hAnsi="Arial" w:cs="Arial"/>
          <w:sz w:val="19"/>
          <w:szCs w:val="19"/>
          <w:lang w:val="en-US"/>
        </w:rPr>
        <w:t>b)</w:t>
      </w:r>
      <w:r>
        <w:rPr>
          <w:rFonts w:ascii="Arial" w:hAnsi="Arial" w:cs="Arial"/>
          <w:sz w:val="19"/>
          <w:szCs w:val="19"/>
          <w:lang w:val="en-US"/>
        </w:rPr>
        <w:tab/>
      </w:r>
      <w:r w:rsidRPr="00BE5C4C">
        <w:rPr>
          <w:rFonts w:ascii="Arial" w:hAnsi="Arial" w:cs="Arial"/>
          <w:sz w:val="19"/>
          <w:szCs w:val="19"/>
          <w:lang w:val="en-US"/>
        </w:rPr>
        <w:t>recurrence of an eradicated</w:t>
      </w:r>
      <w:r>
        <w:rPr>
          <w:rFonts w:ascii="Arial" w:hAnsi="Arial" w:cs="Arial"/>
          <w:sz w:val="19"/>
          <w:szCs w:val="19"/>
          <w:lang w:val="en-US"/>
        </w:rPr>
        <w:t xml:space="preserve"> </w:t>
      </w:r>
      <w:proofErr w:type="gramStart"/>
      <w:r w:rsidRPr="00BE5C4C">
        <w:rPr>
          <w:rFonts w:ascii="Arial" w:hAnsi="Arial" w:cs="Arial"/>
          <w:i/>
          <w:iCs/>
          <w:sz w:val="19"/>
          <w:szCs w:val="19"/>
          <w:lang w:val="en-US"/>
        </w:rPr>
        <w:t>listed disease</w:t>
      </w:r>
      <w:proofErr w:type="gramEnd"/>
      <w:r>
        <w:rPr>
          <w:rFonts w:ascii="Arial" w:hAnsi="Arial" w:cs="Arial"/>
          <w:sz w:val="19"/>
          <w:szCs w:val="19"/>
          <w:lang w:val="en-US"/>
        </w:rPr>
        <w:t xml:space="preserve"> </w:t>
      </w:r>
      <w:r w:rsidRPr="00BE5C4C">
        <w:rPr>
          <w:rFonts w:ascii="Arial" w:hAnsi="Arial" w:cs="Arial"/>
          <w:sz w:val="19"/>
          <w:szCs w:val="19"/>
          <w:lang w:val="en-US"/>
        </w:rPr>
        <w:t>in a country, a</w:t>
      </w:r>
      <w:r>
        <w:rPr>
          <w:rFonts w:ascii="Arial" w:hAnsi="Arial" w:cs="Arial"/>
          <w:sz w:val="19"/>
          <w:szCs w:val="19"/>
          <w:lang w:val="en-US"/>
        </w:rPr>
        <w:t xml:space="preserve"> </w:t>
      </w:r>
      <w:r w:rsidRPr="00BE5C4C">
        <w:rPr>
          <w:rFonts w:ascii="Arial" w:hAnsi="Arial" w:cs="Arial"/>
          <w:i/>
          <w:iCs/>
          <w:sz w:val="19"/>
          <w:szCs w:val="19"/>
          <w:lang w:val="en-US"/>
        </w:rPr>
        <w:t>zone</w:t>
      </w:r>
      <w:r>
        <w:rPr>
          <w:rFonts w:ascii="Arial" w:hAnsi="Arial" w:cs="Arial"/>
          <w:sz w:val="19"/>
          <w:szCs w:val="19"/>
          <w:lang w:val="en-US"/>
        </w:rPr>
        <w:t xml:space="preserve"> </w:t>
      </w:r>
      <w:r w:rsidRPr="00BE5C4C">
        <w:rPr>
          <w:rFonts w:ascii="Arial" w:hAnsi="Arial" w:cs="Arial"/>
          <w:sz w:val="19"/>
          <w:szCs w:val="19"/>
          <w:lang w:val="en-US"/>
        </w:rPr>
        <w:t>or a</w:t>
      </w:r>
      <w:r>
        <w:rPr>
          <w:rFonts w:ascii="Arial" w:hAnsi="Arial" w:cs="Arial"/>
          <w:sz w:val="19"/>
          <w:szCs w:val="19"/>
          <w:lang w:val="en-US"/>
        </w:rPr>
        <w:t xml:space="preserve"> </w:t>
      </w:r>
      <w:r w:rsidRPr="00BE5C4C">
        <w:rPr>
          <w:rFonts w:ascii="Arial" w:hAnsi="Arial" w:cs="Arial"/>
          <w:i/>
          <w:iCs/>
          <w:sz w:val="19"/>
          <w:szCs w:val="19"/>
          <w:lang w:val="en-US"/>
        </w:rPr>
        <w:t>compartment</w:t>
      </w:r>
      <w:r w:rsidRPr="00D62533">
        <w:rPr>
          <w:rFonts w:ascii="Arial" w:hAnsi="Arial" w:cs="Arial"/>
          <w:strike/>
          <w:sz w:val="19"/>
          <w:szCs w:val="19"/>
          <w:highlight w:val="yellow"/>
          <w:lang w:val="en-US"/>
        </w:rPr>
        <w:t xml:space="preserve"> following the final report that declared the </w:t>
      </w:r>
      <w:r w:rsidRPr="00D62533" w:rsidR="009231A8">
        <w:rPr>
          <w:rFonts w:ascii="Arial" w:hAnsi="Arial" w:cs="Arial"/>
          <w:strike/>
          <w:sz w:val="19"/>
          <w:szCs w:val="19"/>
          <w:highlight w:val="yellow"/>
          <w:u w:val="double"/>
          <w:lang w:val="en-US"/>
        </w:rPr>
        <w:t xml:space="preserve">last </w:t>
      </w:r>
      <w:r w:rsidRPr="00D62533">
        <w:rPr>
          <w:rFonts w:ascii="Arial" w:hAnsi="Arial" w:cs="Arial"/>
          <w:strike/>
          <w:sz w:val="19"/>
          <w:szCs w:val="19"/>
          <w:highlight w:val="yellow"/>
          <w:lang w:val="en-US"/>
        </w:rPr>
        <w:t>event ended</w:t>
      </w:r>
      <w:r w:rsidRPr="00BE5C4C">
        <w:rPr>
          <w:rFonts w:ascii="Arial" w:hAnsi="Arial" w:cs="Arial"/>
          <w:sz w:val="19"/>
          <w:szCs w:val="19"/>
          <w:lang w:val="en-US"/>
        </w:rPr>
        <w:t>;</w:t>
      </w:r>
    </w:p>
    <w:p w:rsidRPr="00BE5C4C" w:rsidR="00BE5C4C" w:rsidP="00BE5C4C" w:rsidRDefault="00BE5C4C" w14:paraId="6703EFC0" w14:textId="525AAB4F">
      <w:pPr>
        <w:spacing w:after="240" w:line="240" w:lineRule="auto"/>
        <w:ind w:left="851" w:hanging="425"/>
        <w:jc w:val="both"/>
        <w:rPr>
          <w:rFonts w:ascii="Arial" w:hAnsi="Arial" w:cs="Arial"/>
          <w:sz w:val="19"/>
          <w:szCs w:val="19"/>
          <w:lang w:val="en-US"/>
        </w:rPr>
      </w:pPr>
      <w:r w:rsidRPr="090F43E3">
        <w:rPr>
          <w:rFonts w:ascii="Arial" w:hAnsi="Arial" w:cs="Arial"/>
          <w:sz w:val="19"/>
          <w:szCs w:val="19"/>
          <w:lang w:val="en-US"/>
        </w:rPr>
        <w:t>c)</w:t>
      </w:r>
      <w:r w:rsidRPr="00AB32FF">
        <w:rPr>
          <w:lang w:val="en-GB"/>
        </w:rPr>
        <w:tab/>
      </w:r>
      <w:r w:rsidRPr="090F43E3">
        <w:rPr>
          <w:rFonts w:ascii="Arial" w:hAnsi="Arial" w:cs="Arial"/>
          <w:sz w:val="19"/>
          <w:szCs w:val="19"/>
          <w:lang w:val="en-US"/>
        </w:rPr>
        <w:t xml:space="preserve">first occurrence of a </w:t>
      </w:r>
      <w:r w:rsidRPr="090F43E3" w:rsidR="009231A8">
        <w:rPr>
          <w:rFonts w:ascii="Arial" w:hAnsi="Arial" w:cs="Arial"/>
          <w:i/>
          <w:iCs/>
          <w:sz w:val="19"/>
          <w:szCs w:val="19"/>
          <w:u w:val="double"/>
          <w:lang w:val="en-US"/>
        </w:rPr>
        <w:t>listed disease</w:t>
      </w:r>
      <w:r w:rsidRPr="090F43E3" w:rsidR="009231A8">
        <w:rPr>
          <w:rFonts w:ascii="Arial" w:hAnsi="Arial" w:cs="Arial"/>
          <w:sz w:val="19"/>
          <w:szCs w:val="19"/>
          <w:u w:val="double"/>
          <w:lang w:val="en-US"/>
        </w:rPr>
        <w:t xml:space="preserve"> </w:t>
      </w:r>
      <w:r w:rsidRPr="090F43E3" w:rsidR="009D00A8">
        <w:rPr>
          <w:rFonts w:ascii="Arial" w:hAnsi="Arial" w:cs="Arial"/>
          <w:sz w:val="19"/>
          <w:szCs w:val="19"/>
          <w:highlight w:val="yellow"/>
          <w:u w:val="double"/>
          <w:lang w:val="en-US" w:eastAsia="ja-JP"/>
        </w:rPr>
        <w:t>caused by</w:t>
      </w:r>
      <w:r w:rsidRPr="090F43E3" w:rsidR="0046196E">
        <w:rPr>
          <w:rFonts w:ascii="Arial" w:hAnsi="Arial" w:cs="Arial"/>
          <w:sz w:val="19"/>
          <w:szCs w:val="19"/>
          <w:highlight w:val="yellow"/>
          <w:u w:val="double"/>
          <w:lang w:val="en-US" w:eastAsia="ja-JP"/>
        </w:rPr>
        <w:t xml:space="preserve"> </w:t>
      </w:r>
      <w:r w:rsidRPr="090F43E3" w:rsidR="009231A8">
        <w:rPr>
          <w:rFonts w:ascii="Arial" w:hAnsi="Arial" w:cs="Arial"/>
          <w:strike/>
          <w:sz w:val="19"/>
          <w:szCs w:val="19"/>
          <w:highlight w:val="yellow"/>
          <w:u w:val="double"/>
          <w:lang w:val="en-US"/>
        </w:rPr>
        <w:t>due to</w:t>
      </w:r>
      <w:r w:rsidRPr="090F43E3" w:rsidR="009231A8">
        <w:rPr>
          <w:rFonts w:ascii="Arial" w:hAnsi="Arial" w:cs="Arial"/>
          <w:sz w:val="19"/>
          <w:szCs w:val="19"/>
          <w:u w:val="double"/>
          <w:lang w:val="en-US"/>
        </w:rPr>
        <w:t xml:space="preserve"> a </w:t>
      </w:r>
      <w:r w:rsidRPr="090F43E3">
        <w:rPr>
          <w:rFonts w:ascii="Arial" w:hAnsi="Arial" w:cs="Arial"/>
          <w:strike/>
          <w:sz w:val="19"/>
          <w:szCs w:val="19"/>
          <w:lang w:val="en-US"/>
        </w:rPr>
        <w:t xml:space="preserve">new strain </w:t>
      </w:r>
      <w:r w:rsidRPr="090F43E3" w:rsidR="001A7EA1">
        <w:rPr>
          <w:rFonts w:ascii="Arial" w:hAnsi="Arial" w:cs="Arial"/>
          <w:sz w:val="19"/>
          <w:szCs w:val="19"/>
          <w:u w:val="double"/>
          <w:lang w:val="en-US"/>
        </w:rPr>
        <w:t xml:space="preserve">type, subtype or variant </w:t>
      </w:r>
      <w:r w:rsidRPr="090F43E3">
        <w:rPr>
          <w:rFonts w:ascii="Arial" w:hAnsi="Arial" w:cs="Arial"/>
          <w:sz w:val="19"/>
          <w:szCs w:val="19"/>
          <w:lang w:val="en-US"/>
        </w:rPr>
        <w:t xml:space="preserve">of </w:t>
      </w:r>
      <w:proofErr w:type="gramStart"/>
      <w:r w:rsidRPr="090F43E3" w:rsidR="001A7EA1">
        <w:rPr>
          <w:rFonts w:ascii="Arial" w:hAnsi="Arial" w:cs="Arial"/>
          <w:sz w:val="19"/>
          <w:szCs w:val="19"/>
          <w:u w:val="double"/>
          <w:lang w:val="en-US"/>
        </w:rPr>
        <w:t>the</w:t>
      </w:r>
      <w:r w:rsidRPr="090F43E3" w:rsidR="00AA5070">
        <w:rPr>
          <w:rFonts w:ascii="Arial" w:hAnsi="Arial" w:cs="Arial"/>
          <w:sz w:val="19"/>
          <w:szCs w:val="19"/>
          <w:u w:val="double"/>
          <w:lang w:val="en-US" w:eastAsia="ja-JP"/>
        </w:rPr>
        <w:t xml:space="preserve"> </w:t>
      </w:r>
      <w:r w:rsidRPr="090F43E3">
        <w:rPr>
          <w:rFonts w:ascii="Arial" w:hAnsi="Arial" w:cs="Arial"/>
          <w:strike/>
          <w:sz w:val="19"/>
          <w:szCs w:val="19"/>
          <w:lang w:val="en-US"/>
        </w:rPr>
        <w:t>a</w:t>
      </w:r>
      <w:proofErr w:type="gramEnd"/>
      <w:r w:rsidRPr="090F43E3">
        <w:rPr>
          <w:rFonts w:ascii="Arial" w:hAnsi="Arial" w:cs="Arial"/>
          <w:sz w:val="19"/>
          <w:szCs w:val="19"/>
          <w:lang w:val="en-US"/>
        </w:rPr>
        <w:t xml:space="preserve"> </w:t>
      </w:r>
      <w:r w:rsidRPr="000577E8">
        <w:rPr>
          <w:rFonts w:ascii="Arial" w:hAnsi="Arial" w:cs="Arial"/>
          <w:i/>
          <w:iCs/>
          <w:sz w:val="19"/>
          <w:szCs w:val="19"/>
          <w:lang w:val="en-US"/>
        </w:rPr>
        <w:t>pathogenic agent</w:t>
      </w:r>
      <w:r w:rsidRPr="090F43E3">
        <w:rPr>
          <w:rFonts w:ascii="Arial" w:hAnsi="Arial" w:cs="Arial"/>
          <w:sz w:val="19"/>
          <w:szCs w:val="19"/>
          <w:lang w:val="en-US"/>
        </w:rPr>
        <w:t xml:space="preserve"> </w:t>
      </w:r>
      <w:r w:rsidRPr="090F43E3" w:rsidR="001A7EA1">
        <w:rPr>
          <w:rFonts w:ascii="Arial" w:hAnsi="Arial" w:cs="Arial"/>
          <w:sz w:val="19"/>
          <w:szCs w:val="19"/>
          <w:u w:val="double"/>
          <w:lang w:val="en-US"/>
        </w:rPr>
        <w:t xml:space="preserve">previously absent </w:t>
      </w:r>
      <w:r w:rsidRPr="090F43E3">
        <w:rPr>
          <w:rFonts w:ascii="Arial" w:hAnsi="Arial" w:cs="Arial"/>
          <w:strike/>
          <w:sz w:val="19"/>
          <w:szCs w:val="19"/>
          <w:lang w:val="en-US"/>
        </w:rPr>
        <w:t xml:space="preserve">of a </w:t>
      </w:r>
      <w:r w:rsidRPr="090F43E3">
        <w:rPr>
          <w:rFonts w:ascii="Arial" w:hAnsi="Arial" w:cs="Arial"/>
          <w:i/>
          <w:iCs/>
          <w:strike/>
          <w:sz w:val="19"/>
          <w:szCs w:val="19"/>
          <w:lang w:val="en-US"/>
        </w:rPr>
        <w:t>listed disease</w:t>
      </w:r>
      <w:r w:rsidRPr="090F43E3">
        <w:rPr>
          <w:rFonts w:ascii="Arial" w:hAnsi="Arial" w:cs="Arial"/>
          <w:strike/>
          <w:sz w:val="19"/>
          <w:szCs w:val="19"/>
          <w:lang w:val="en-US"/>
        </w:rPr>
        <w:t xml:space="preserve"> </w:t>
      </w:r>
      <w:r w:rsidRPr="090F43E3">
        <w:rPr>
          <w:rFonts w:ascii="Arial" w:hAnsi="Arial" w:cs="Arial"/>
          <w:sz w:val="19"/>
          <w:szCs w:val="19"/>
          <w:lang w:val="en-US"/>
        </w:rPr>
        <w:t xml:space="preserve">in a country, a </w:t>
      </w:r>
      <w:r w:rsidRPr="090F43E3">
        <w:rPr>
          <w:rFonts w:ascii="Arial" w:hAnsi="Arial" w:cs="Arial"/>
          <w:i/>
          <w:iCs/>
          <w:sz w:val="19"/>
          <w:szCs w:val="19"/>
          <w:lang w:val="en-US"/>
        </w:rPr>
        <w:t>zone</w:t>
      </w:r>
      <w:r w:rsidRPr="090F43E3">
        <w:rPr>
          <w:rFonts w:ascii="Arial" w:hAnsi="Arial" w:cs="Arial"/>
          <w:sz w:val="19"/>
          <w:szCs w:val="19"/>
          <w:lang w:val="en-US"/>
        </w:rPr>
        <w:t xml:space="preserve"> or a </w:t>
      </w:r>
      <w:r w:rsidRPr="090F43E3">
        <w:rPr>
          <w:rFonts w:ascii="Arial" w:hAnsi="Arial" w:cs="Arial"/>
          <w:i/>
          <w:iCs/>
          <w:sz w:val="19"/>
          <w:szCs w:val="19"/>
          <w:lang w:val="en-US"/>
        </w:rPr>
        <w:t>compartment</w:t>
      </w:r>
      <w:r w:rsidRPr="090F43E3">
        <w:rPr>
          <w:rFonts w:ascii="Arial" w:hAnsi="Arial" w:cs="Arial"/>
          <w:sz w:val="19"/>
          <w:szCs w:val="19"/>
          <w:lang w:val="en-US"/>
        </w:rPr>
        <w:t>;</w:t>
      </w:r>
    </w:p>
    <w:p w:rsidRPr="00BE5C4C" w:rsidR="00BE5C4C" w:rsidP="090F43E3" w:rsidRDefault="00BE5C4C" w14:paraId="1D117464" w14:textId="06EEFC84">
      <w:pPr>
        <w:spacing w:after="240" w:line="240" w:lineRule="auto"/>
        <w:ind w:left="851" w:hanging="425"/>
        <w:jc w:val="both"/>
        <w:rPr>
          <w:rFonts w:ascii="Arial" w:hAnsi="Arial" w:cs="Arial"/>
          <w:sz w:val="19"/>
          <w:szCs w:val="19"/>
          <w:lang w:val="en-US"/>
        </w:rPr>
      </w:pPr>
      <w:r w:rsidRPr="090F43E3">
        <w:rPr>
          <w:rFonts w:ascii="Arial" w:hAnsi="Arial" w:cs="Arial"/>
          <w:sz w:val="19"/>
          <w:szCs w:val="19"/>
          <w:lang w:val="en-US"/>
        </w:rPr>
        <w:t>d)</w:t>
      </w:r>
      <w:r w:rsidRPr="000577E8">
        <w:rPr>
          <w:lang w:val="en-GB"/>
        </w:rPr>
        <w:tab/>
      </w:r>
      <w:r w:rsidRPr="090F43E3">
        <w:rPr>
          <w:rFonts w:ascii="Arial" w:hAnsi="Arial" w:cs="Arial"/>
          <w:sz w:val="19"/>
          <w:szCs w:val="19"/>
          <w:lang w:val="en-US"/>
        </w:rPr>
        <w:t xml:space="preserve">recurrence of </w:t>
      </w:r>
      <w:r w:rsidRPr="090F43E3" w:rsidR="001A7EA1">
        <w:rPr>
          <w:rFonts w:ascii="Arial" w:hAnsi="Arial" w:cs="Arial"/>
          <w:sz w:val="19"/>
          <w:szCs w:val="19"/>
          <w:u w:val="double"/>
          <w:lang w:val="en-US"/>
        </w:rPr>
        <w:t xml:space="preserve">a </w:t>
      </w:r>
      <w:r w:rsidRPr="090F43E3" w:rsidR="001A7EA1">
        <w:rPr>
          <w:rFonts w:ascii="Arial" w:hAnsi="Arial" w:cs="Arial"/>
          <w:i/>
          <w:iCs/>
          <w:sz w:val="19"/>
          <w:szCs w:val="19"/>
          <w:u w:val="double"/>
          <w:lang w:val="en-US"/>
        </w:rPr>
        <w:t>listed disease</w:t>
      </w:r>
      <w:r w:rsidRPr="090F43E3" w:rsidR="001A7EA1">
        <w:rPr>
          <w:rFonts w:ascii="Arial" w:hAnsi="Arial" w:cs="Arial"/>
          <w:sz w:val="19"/>
          <w:szCs w:val="19"/>
          <w:u w:val="double"/>
          <w:lang w:val="en-US"/>
        </w:rPr>
        <w:t xml:space="preserve"> </w:t>
      </w:r>
      <w:proofErr w:type="gramStart"/>
      <w:r w:rsidRPr="00AF6977">
        <w:rPr>
          <w:rFonts w:ascii="Arial" w:hAnsi="Arial" w:cs="Arial"/>
          <w:strike/>
          <w:sz w:val="19"/>
          <w:szCs w:val="19"/>
          <w:highlight w:val="yellow"/>
          <w:u w:val="double"/>
          <w:lang w:val="en-US"/>
        </w:rPr>
        <w:t xml:space="preserve">due </w:t>
      </w:r>
      <w:proofErr w:type="spellStart"/>
      <w:r w:rsidRPr="00AF6977">
        <w:rPr>
          <w:rFonts w:ascii="Arial" w:hAnsi="Arial" w:cs="Arial"/>
          <w:strike/>
          <w:sz w:val="19"/>
          <w:szCs w:val="19"/>
          <w:highlight w:val="yellow"/>
          <w:u w:val="double"/>
          <w:lang w:val="en-US"/>
        </w:rPr>
        <w:t>to</w:t>
      </w:r>
      <w:r w:rsidRPr="00AF6977" w:rsidR="698E585F">
        <w:rPr>
          <w:rFonts w:ascii="Arial" w:hAnsi="Arial" w:cs="Arial"/>
          <w:sz w:val="19"/>
          <w:szCs w:val="19"/>
          <w:highlight w:val="yellow"/>
          <w:u w:val="double"/>
          <w:lang w:val="en-US"/>
        </w:rPr>
        <w:t>caused</w:t>
      </w:r>
      <w:proofErr w:type="spellEnd"/>
      <w:proofErr w:type="gramEnd"/>
      <w:r w:rsidRPr="00AF6977" w:rsidR="698E585F">
        <w:rPr>
          <w:rFonts w:ascii="Arial" w:hAnsi="Arial" w:cs="Arial"/>
          <w:sz w:val="19"/>
          <w:szCs w:val="19"/>
          <w:highlight w:val="yellow"/>
          <w:u w:val="double"/>
          <w:lang w:val="en-US"/>
        </w:rPr>
        <w:t xml:space="preserve"> by</w:t>
      </w:r>
      <w:r w:rsidRPr="090F43E3" w:rsidR="001A7EA1">
        <w:rPr>
          <w:rFonts w:ascii="Arial" w:hAnsi="Arial" w:cs="Arial"/>
          <w:sz w:val="19"/>
          <w:szCs w:val="19"/>
          <w:u w:val="double"/>
          <w:lang w:val="en-US"/>
        </w:rPr>
        <w:t xml:space="preserve"> </w:t>
      </w:r>
      <w:r w:rsidRPr="090F43E3">
        <w:rPr>
          <w:rFonts w:ascii="Arial" w:hAnsi="Arial" w:cs="Arial"/>
          <w:sz w:val="19"/>
          <w:szCs w:val="19"/>
          <w:lang w:val="en-US"/>
        </w:rPr>
        <w:t xml:space="preserve">an eradicated </w:t>
      </w:r>
      <w:r w:rsidRPr="090F43E3">
        <w:rPr>
          <w:rFonts w:ascii="Arial" w:hAnsi="Arial" w:cs="Arial"/>
          <w:strike/>
          <w:sz w:val="19"/>
          <w:szCs w:val="19"/>
          <w:lang w:val="en-US"/>
        </w:rPr>
        <w:t xml:space="preserve">strain </w:t>
      </w:r>
      <w:r w:rsidRPr="090F43E3" w:rsidR="001A7EA1">
        <w:rPr>
          <w:rFonts w:ascii="Arial" w:hAnsi="Arial" w:cs="Arial"/>
          <w:sz w:val="19"/>
          <w:szCs w:val="19"/>
          <w:u w:val="double"/>
          <w:lang w:val="en-US"/>
        </w:rPr>
        <w:t xml:space="preserve">type, subtype or variant </w:t>
      </w:r>
      <w:r w:rsidRPr="090F43E3">
        <w:rPr>
          <w:rFonts w:ascii="Arial" w:hAnsi="Arial" w:cs="Arial"/>
          <w:sz w:val="19"/>
          <w:szCs w:val="19"/>
          <w:lang w:val="en-US"/>
        </w:rPr>
        <w:t xml:space="preserve">of </w:t>
      </w:r>
      <w:proofErr w:type="gramStart"/>
      <w:r w:rsidRPr="090F43E3" w:rsidR="00500505">
        <w:rPr>
          <w:rFonts w:ascii="Arial" w:hAnsi="Arial" w:cs="Arial"/>
          <w:sz w:val="19"/>
          <w:szCs w:val="19"/>
          <w:u w:val="double"/>
          <w:lang w:val="en-US"/>
        </w:rPr>
        <w:t>the</w:t>
      </w:r>
      <w:r w:rsidRPr="090F43E3" w:rsidR="00AA5070">
        <w:rPr>
          <w:rFonts w:ascii="Arial" w:hAnsi="Arial" w:cs="Arial"/>
          <w:sz w:val="19"/>
          <w:szCs w:val="19"/>
          <w:u w:val="double"/>
          <w:lang w:val="en-US" w:eastAsia="ja-JP"/>
        </w:rPr>
        <w:t xml:space="preserve"> </w:t>
      </w:r>
      <w:r w:rsidRPr="090F43E3">
        <w:rPr>
          <w:rFonts w:ascii="Arial" w:hAnsi="Arial" w:cs="Arial"/>
          <w:strike/>
          <w:sz w:val="19"/>
          <w:szCs w:val="19"/>
          <w:lang w:val="en-US"/>
        </w:rPr>
        <w:t>a</w:t>
      </w:r>
      <w:proofErr w:type="gramEnd"/>
      <w:r w:rsidRPr="090F43E3">
        <w:rPr>
          <w:rFonts w:ascii="Arial" w:hAnsi="Arial" w:cs="Arial"/>
          <w:sz w:val="19"/>
          <w:szCs w:val="19"/>
          <w:lang w:val="en-US"/>
        </w:rPr>
        <w:t xml:space="preserve"> </w:t>
      </w:r>
      <w:r w:rsidRPr="090F43E3">
        <w:rPr>
          <w:rFonts w:ascii="Arial" w:hAnsi="Arial" w:cs="Arial"/>
          <w:i/>
          <w:iCs/>
          <w:sz w:val="19"/>
          <w:szCs w:val="19"/>
          <w:lang w:val="en-US"/>
        </w:rPr>
        <w:t>pathogenic agent</w:t>
      </w:r>
      <w:r w:rsidRPr="090F43E3">
        <w:rPr>
          <w:rFonts w:ascii="Arial" w:hAnsi="Arial" w:cs="Arial"/>
          <w:sz w:val="19"/>
          <w:szCs w:val="19"/>
          <w:lang w:val="en-US"/>
        </w:rPr>
        <w:t xml:space="preserve"> </w:t>
      </w:r>
      <w:r w:rsidRPr="090F43E3">
        <w:rPr>
          <w:rFonts w:ascii="Arial" w:hAnsi="Arial" w:cs="Arial"/>
          <w:strike/>
          <w:sz w:val="19"/>
          <w:szCs w:val="19"/>
          <w:lang w:val="en-US"/>
        </w:rPr>
        <w:t xml:space="preserve">of a </w:t>
      </w:r>
      <w:r w:rsidRPr="090F43E3">
        <w:rPr>
          <w:rFonts w:ascii="Arial" w:hAnsi="Arial" w:cs="Arial"/>
          <w:i/>
          <w:iCs/>
          <w:strike/>
          <w:sz w:val="19"/>
          <w:szCs w:val="19"/>
          <w:lang w:val="en-US"/>
        </w:rPr>
        <w:t>listed disease</w:t>
      </w:r>
      <w:r w:rsidRPr="090F43E3">
        <w:rPr>
          <w:rFonts w:ascii="Arial" w:hAnsi="Arial" w:cs="Arial"/>
          <w:strike/>
          <w:sz w:val="19"/>
          <w:szCs w:val="19"/>
          <w:lang w:val="en-US"/>
        </w:rPr>
        <w:t xml:space="preserve"> </w:t>
      </w:r>
      <w:r w:rsidRPr="090F43E3">
        <w:rPr>
          <w:rFonts w:ascii="Arial" w:hAnsi="Arial" w:cs="Arial"/>
          <w:sz w:val="19"/>
          <w:szCs w:val="19"/>
          <w:lang w:val="en-US"/>
        </w:rPr>
        <w:t xml:space="preserve">in a country, a </w:t>
      </w:r>
      <w:r w:rsidRPr="090F43E3">
        <w:rPr>
          <w:rFonts w:ascii="Arial" w:hAnsi="Arial" w:cs="Arial"/>
          <w:i/>
          <w:iCs/>
          <w:sz w:val="19"/>
          <w:szCs w:val="19"/>
          <w:lang w:val="en-US"/>
        </w:rPr>
        <w:t>zone</w:t>
      </w:r>
      <w:r w:rsidRPr="090F43E3">
        <w:rPr>
          <w:rFonts w:ascii="Arial" w:hAnsi="Arial" w:cs="Arial"/>
          <w:sz w:val="19"/>
          <w:szCs w:val="19"/>
          <w:lang w:val="en-US"/>
        </w:rPr>
        <w:t xml:space="preserve"> or a </w:t>
      </w:r>
      <w:r w:rsidRPr="090F43E3">
        <w:rPr>
          <w:rFonts w:ascii="Arial" w:hAnsi="Arial" w:cs="Arial"/>
          <w:i/>
          <w:iCs/>
          <w:sz w:val="19"/>
          <w:szCs w:val="19"/>
          <w:lang w:val="en-US"/>
        </w:rPr>
        <w:t>compartment</w:t>
      </w:r>
      <w:r w:rsidRPr="090F43E3">
        <w:rPr>
          <w:rFonts w:ascii="Arial" w:hAnsi="Arial" w:cs="Arial"/>
          <w:strike/>
          <w:sz w:val="19"/>
          <w:szCs w:val="19"/>
          <w:highlight w:val="yellow"/>
          <w:lang w:val="en-US"/>
        </w:rPr>
        <w:t xml:space="preserve"> following the final report that declared the </w:t>
      </w:r>
      <w:r w:rsidRPr="090F43E3" w:rsidR="00500505">
        <w:rPr>
          <w:rFonts w:ascii="Arial" w:hAnsi="Arial" w:cs="Arial"/>
          <w:strike/>
          <w:sz w:val="19"/>
          <w:szCs w:val="19"/>
          <w:highlight w:val="yellow"/>
          <w:u w:val="double"/>
          <w:lang w:val="en-US"/>
        </w:rPr>
        <w:t xml:space="preserve">last </w:t>
      </w:r>
      <w:r w:rsidRPr="090F43E3">
        <w:rPr>
          <w:rFonts w:ascii="Arial" w:hAnsi="Arial" w:cs="Arial"/>
          <w:strike/>
          <w:sz w:val="19"/>
          <w:szCs w:val="19"/>
          <w:highlight w:val="yellow"/>
          <w:lang w:val="en-US"/>
        </w:rPr>
        <w:t>event ended</w:t>
      </w:r>
      <w:r w:rsidRPr="090F43E3">
        <w:rPr>
          <w:rFonts w:ascii="Arial" w:hAnsi="Arial" w:cs="Arial"/>
          <w:sz w:val="19"/>
          <w:szCs w:val="19"/>
          <w:lang w:val="en-US"/>
        </w:rPr>
        <w:t>;</w:t>
      </w:r>
    </w:p>
    <w:p w:rsidRPr="00BE5C4C" w:rsidR="00BE5C4C" w:rsidP="00BE5C4C" w:rsidRDefault="00BE5C4C" w14:paraId="41AAD96C" w14:textId="0E8CEF82">
      <w:pPr>
        <w:spacing w:after="240" w:line="240" w:lineRule="auto"/>
        <w:ind w:left="851" w:hanging="425"/>
        <w:jc w:val="both"/>
        <w:rPr>
          <w:rFonts w:ascii="Arial" w:hAnsi="Arial" w:cs="Arial"/>
          <w:sz w:val="19"/>
          <w:szCs w:val="19"/>
          <w:lang w:val="en-US"/>
        </w:rPr>
      </w:pPr>
      <w:r>
        <w:rPr>
          <w:rFonts w:ascii="Arial" w:hAnsi="Arial" w:cs="Arial"/>
          <w:sz w:val="19"/>
          <w:szCs w:val="19"/>
          <w:lang w:val="en-US"/>
        </w:rPr>
        <w:t>e)</w:t>
      </w:r>
      <w:r>
        <w:rPr>
          <w:rFonts w:ascii="Arial" w:hAnsi="Arial" w:cs="Arial"/>
          <w:sz w:val="19"/>
          <w:szCs w:val="19"/>
          <w:lang w:val="en-US"/>
        </w:rPr>
        <w:tab/>
      </w:r>
      <w:r w:rsidRPr="00BE5C4C">
        <w:rPr>
          <w:rFonts w:ascii="Arial" w:hAnsi="Arial" w:cs="Arial"/>
          <w:sz w:val="19"/>
          <w:szCs w:val="19"/>
          <w:lang w:val="en-US"/>
        </w:rPr>
        <w:t>a sudden and unexpected change in the</w:t>
      </w:r>
      <w:r w:rsidRPr="0099184B" w:rsidR="00500505">
        <w:rPr>
          <w:rFonts w:ascii="Arial" w:hAnsi="Arial" w:cs="Arial"/>
          <w:sz w:val="19"/>
          <w:szCs w:val="19"/>
          <w:u w:val="double"/>
          <w:lang w:val="en-US"/>
        </w:rPr>
        <w:t xml:space="preserve"> geographical</w:t>
      </w:r>
      <w:r w:rsidRPr="00BE5C4C">
        <w:rPr>
          <w:rFonts w:ascii="Arial" w:hAnsi="Arial" w:cs="Arial"/>
          <w:sz w:val="19"/>
          <w:szCs w:val="19"/>
          <w:lang w:val="en-US"/>
        </w:rPr>
        <w:t xml:space="preserve"> distribution or increase in incidence</w:t>
      </w:r>
      <w:r w:rsidRPr="0099184B">
        <w:rPr>
          <w:rFonts w:ascii="Arial" w:hAnsi="Arial" w:cs="Arial"/>
          <w:strike/>
          <w:sz w:val="19"/>
          <w:szCs w:val="19"/>
          <w:lang w:val="en-US"/>
        </w:rPr>
        <w:t xml:space="preserve"> or virulence of</w:t>
      </w:r>
      <w:r w:rsidRPr="00BE5C4C">
        <w:rPr>
          <w:rFonts w:ascii="Arial" w:hAnsi="Arial" w:cs="Arial"/>
          <w:sz w:val="19"/>
          <w:szCs w:val="19"/>
          <w:lang w:val="en-US"/>
        </w:rPr>
        <w:t xml:space="preserve">, </w:t>
      </w:r>
      <w:r w:rsidRPr="0099184B">
        <w:rPr>
          <w:rFonts w:ascii="Arial" w:hAnsi="Arial" w:cs="Arial"/>
          <w:strike/>
          <w:sz w:val="19"/>
          <w:szCs w:val="19"/>
          <w:lang w:val="en-US"/>
        </w:rPr>
        <w:t xml:space="preserve">or </w:t>
      </w:r>
      <w:r w:rsidRPr="00BE5C4C">
        <w:rPr>
          <w:rFonts w:ascii="Arial" w:hAnsi="Arial" w:cs="Arial"/>
          <w:sz w:val="19"/>
          <w:szCs w:val="19"/>
          <w:lang w:val="en-US"/>
        </w:rPr>
        <w:t>morbidity or mortality</w:t>
      </w:r>
      <w:r w:rsidRPr="00D62533" w:rsidR="00D65924">
        <w:rPr>
          <w:rFonts w:ascii="Arial" w:hAnsi="Arial" w:cs="Arial"/>
          <w:strike/>
          <w:sz w:val="19"/>
          <w:szCs w:val="19"/>
          <w:highlight w:val="yellow"/>
          <w:u w:val="double"/>
          <w:lang w:val="en-US"/>
        </w:rPr>
        <w:t>,</w:t>
      </w:r>
      <w:r w:rsidRPr="00D62533">
        <w:rPr>
          <w:rFonts w:ascii="Arial" w:hAnsi="Arial" w:cs="Arial"/>
          <w:strike/>
          <w:sz w:val="19"/>
          <w:szCs w:val="19"/>
          <w:highlight w:val="yellow"/>
          <w:lang w:val="en-US"/>
        </w:rPr>
        <w:t xml:space="preserve"> </w:t>
      </w:r>
      <w:r w:rsidRPr="00D62533" w:rsidR="00D65924">
        <w:rPr>
          <w:rFonts w:ascii="Arial" w:hAnsi="Arial" w:cs="Arial"/>
          <w:strike/>
          <w:sz w:val="19"/>
          <w:szCs w:val="19"/>
          <w:highlight w:val="yellow"/>
          <w:u w:val="double"/>
          <w:lang w:val="en-US"/>
        </w:rPr>
        <w:t>or the occurrence in a previously unaffected animal host</w:t>
      </w:r>
      <w:r w:rsidR="00AA5070">
        <w:rPr>
          <w:rFonts w:hint="eastAsia" w:ascii="Arial" w:hAnsi="Arial" w:cs="Arial"/>
          <w:sz w:val="19"/>
          <w:szCs w:val="19"/>
          <w:u w:val="double"/>
          <w:lang w:val="en-US" w:eastAsia="ja-JP"/>
        </w:rPr>
        <w:t xml:space="preserve"> </w:t>
      </w:r>
      <w:r w:rsidRPr="0099184B">
        <w:rPr>
          <w:rFonts w:ascii="Arial" w:hAnsi="Arial" w:cs="Arial"/>
          <w:strike/>
          <w:sz w:val="19"/>
          <w:szCs w:val="19"/>
          <w:lang w:val="en-US"/>
        </w:rPr>
        <w:t>caused by, the pathogenic agent</w:t>
      </w:r>
      <w:r w:rsidRPr="00BE5C4C">
        <w:rPr>
          <w:rFonts w:ascii="Arial" w:hAnsi="Arial" w:cs="Arial"/>
          <w:sz w:val="19"/>
          <w:szCs w:val="19"/>
          <w:lang w:val="en-US"/>
        </w:rPr>
        <w:t xml:space="preserve"> </w:t>
      </w:r>
      <w:r w:rsidRPr="00AF6977">
        <w:rPr>
          <w:rFonts w:ascii="Arial" w:hAnsi="Arial" w:cs="Arial"/>
          <w:strike/>
          <w:sz w:val="19"/>
          <w:szCs w:val="19"/>
          <w:highlight w:val="yellow"/>
          <w:lang w:val="en-US"/>
        </w:rPr>
        <w:t>of</w:t>
      </w:r>
      <w:r w:rsidRPr="00BE5C4C">
        <w:rPr>
          <w:rFonts w:ascii="Arial" w:hAnsi="Arial" w:cs="Arial"/>
          <w:sz w:val="19"/>
          <w:szCs w:val="19"/>
          <w:lang w:val="en-US"/>
        </w:rPr>
        <w:t xml:space="preserve"> </w:t>
      </w:r>
      <w:r w:rsidRPr="00AF6977" w:rsidR="007F16B1">
        <w:rPr>
          <w:rFonts w:hint="eastAsia" w:ascii="Arial" w:hAnsi="Arial" w:cs="Arial"/>
          <w:sz w:val="19"/>
          <w:szCs w:val="19"/>
          <w:highlight w:val="yellow"/>
          <w:u w:val="double"/>
          <w:lang w:val="en-US" w:eastAsia="ja-JP"/>
        </w:rPr>
        <w:t>from</w:t>
      </w:r>
      <w:r w:rsidRPr="00AF6977" w:rsidR="007F16B1">
        <w:rPr>
          <w:rFonts w:hint="eastAsia" w:ascii="Arial" w:hAnsi="Arial" w:cs="Arial"/>
          <w:sz w:val="19"/>
          <w:szCs w:val="19"/>
          <w:u w:val="double"/>
          <w:lang w:val="en-US" w:eastAsia="ja-JP"/>
        </w:rPr>
        <w:t xml:space="preserve"> </w:t>
      </w:r>
      <w:r w:rsidRPr="00BE5C4C">
        <w:rPr>
          <w:rFonts w:ascii="Arial" w:hAnsi="Arial" w:cs="Arial"/>
          <w:sz w:val="19"/>
          <w:szCs w:val="19"/>
          <w:lang w:val="en-US"/>
        </w:rPr>
        <w:t>a</w:t>
      </w:r>
      <w:r>
        <w:rPr>
          <w:rFonts w:ascii="Arial" w:hAnsi="Arial" w:cs="Arial"/>
          <w:sz w:val="19"/>
          <w:szCs w:val="19"/>
          <w:lang w:val="en-US"/>
        </w:rPr>
        <w:t xml:space="preserve"> </w:t>
      </w:r>
      <w:r w:rsidRPr="00BE5C4C">
        <w:rPr>
          <w:rFonts w:ascii="Arial" w:hAnsi="Arial" w:cs="Arial"/>
          <w:i/>
          <w:iCs/>
          <w:sz w:val="19"/>
          <w:szCs w:val="19"/>
          <w:lang w:val="en-US"/>
        </w:rPr>
        <w:t>listed disease</w:t>
      </w:r>
      <w:r>
        <w:rPr>
          <w:rFonts w:ascii="Arial" w:hAnsi="Arial" w:cs="Arial"/>
          <w:sz w:val="19"/>
          <w:szCs w:val="19"/>
          <w:lang w:val="en-US"/>
        </w:rPr>
        <w:t xml:space="preserve"> </w:t>
      </w:r>
      <w:r w:rsidRPr="00BE5C4C">
        <w:rPr>
          <w:rFonts w:ascii="Arial" w:hAnsi="Arial" w:cs="Arial"/>
          <w:sz w:val="19"/>
          <w:szCs w:val="19"/>
          <w:lang w:val="en-US"/>
        </w:rPr>
        <w:t>present within a country</w:t>
      </w:r>
      <w:r w:rsidRPr="00D62533">
        <w:rPr>
          <w:rFonts w:ascii="Arial" w:hAnsi="Arial" w:cs="Arial"/>
          <w:strike/>
          <w:sz w:val="19"/>
          <w:szCs w:val="19"/>
          <w:highlight w:val="yellow"/>
          <w:lang w:val="en-US"/>
        </w:rPr>
        <w:t>,</w:t>
      </w:r>
      <w:r w:rsidRPr="00D62533" w:rsidR="004B7FFB">
        <w:rPr>
          <w:rFonts w:hint="eastAsia" w:ascii="Arial" w:hAnsi="Arial" w:cs="Arial"/>
          <w:sz w:val="19"/>
          <w:szCs w:val="19"/>
          <w:highlight w:val="yellow"/>
          <w:u w:val="double"/>
          <w:lang w:val="en-US" w:eastAsia="ja-JP"/>
        </w:rPr>
        <w:t xml:space="preserve"> or</w:t>
      </w:r>
      <w:r w:rsidRPr="00BE5C4C">
        <w:rPr>
          <w:rFonts w:ascii="Arial" w:hAnsi="Arial" w:cs="Arial"/>
          <w:sz w:val="19"/>
          <w:szCs w:val="19"/>
          <w:lang w:val="en-US"/>
        </w:rPr>
        <w:t xml:space="preserve"> a</w:t>
      </w:r>
      <w:r>
        <w:rPr>
          <w:rFonts w:ascii="Arial" w:hAnsi="Arial" w:cs="Arial"/>
          <w:sz w:val="19"/>
          <w:szCs w:val="19"/>
          <w:lang w:val="en-US"/>
        </w:rPr>
        <w:t xml:space="preserve"> </w:t>
      </w:r>
      <w:r w:rsidRPr="00BE5C4C">
        <w:rPr>
          <w:rFonts w:ascii="Arial" w:hAnsi="Arial" w:cs="Arial"/>
          <w:i/>
          <w:iCs/>
          <w:sz w:val="19"/>
          <w:szCs w:val="19"/>
          <w:lang w:val="en-US"/>
        </w:rPr>
        <w:t>zone</w:t>
      </w:r>
      <w:r w:rsidRPr="00D62533">
        <w:rPr>
          <w:rFonts w:ascii="Arial" w:hAnsi="Arial" w:cs="Arial"/>
          <w:strike/>
          <w:sz w:val="19"/>
          <w:szCs w:val="19"/>
          <w:highlight w:val="yellow"/>
          <w:lang w:val="en-US"/>
        </w:rPr>
        <w:t xml:space="preserve"> or a </w:t>
      </w:r>
      <w:r w:rsidRPr="00D62533">
        <w:rPr>
          <w:rFonts w:ascii="Arial" w:hAnsi="Arial" w:cs="Arial"/>
          <w:i/>
          <w:iCs/>
          <w:strike/>
          <w:sz w:val="19"/>
          <w:szCs w:val="19"/>
          <w:highlight w:val="yellow"/>
          <w:lang w:val="en-US"/>
        </w:rPr>
        <w:t>compartment</w:t>
      </w:r>
      <w:r w:rsidRPr="00BE5C4C">
        <w:rPr>
          <w:rFonts w:ascii="Arial" w:hAnsi="Arial" w:cs="Arial"/>
          <w:sz w:val="19"/>
          <w:szCs w:val="19"/>
          <w:lang w:val="en-US"/>
        </w:rPr>
        <w:t>;</w:t>
      </w:r>
    </w:p>
    <w:p w:rsidRPr="00D62533" w:rsidR="00BE5C4C" w:rsidP="00BE5C4C" w:rsidRDefault="00BE5C4C" w14:paraId="5263EDCF" w14:textId="15BA176B">
      <w:pPr>
        <w:spacing w:after="240" w:line="240" w:lineRule="auto"/>
        <w:ind w:left="851" w:hanging="425"/>
        <w:jc w:val="both"/>
        <w:rPr>
          <w:rFonts w:ascii="Arial" w:hAnsi="Arial" w:cs="Arial"/>
          <w:strike/>
          <w:sz w:val="19"/>
          <w:szCs w:val="19"/>
          <w:highlight w:val="yellow"/>
          <w:u w:val="double"/>
          <w:lang w:val="en-US"/>
        </w:rPr>
      </w:pPr>
      <w:r w:rsidRPr="0099184B">
        <w:rPr>
          <w:rFonts w:ascii="Arial" w:hAnsi="Arial" w:cs="Arial"/>
          <w:strike/>
          <w:sz w:val="19"/>
          <w:szCs w:val="19"/>
          <w:lang w:val="en-US"/>
        </w:rPr>
        <w:t>f)</w:t>
      </w:r>
      <w:r w:rsidRPr="0099184B">
        <w:rPr>
          <w:rFonts w:ascii="Arial" w:hAnsi="Arial" w:cs="Arial"/>
          <w:strike/>
          <w:sz w:val="19"/>
          <w:szCs w:val="19"/>
          <w:lang w:val="en-US"/>
        </w:rPr>
        <w:tab/>
      </w:r>
      <w:r w:rsidRPr="0099184B">
        <w:rPr>
          <w:rFonts w:ascii="Arial" w:hAnsi="Arial" w:cs="Arial"/>
          <w:strike/>
          <w:sz w:val="19"/>
          <w:szCs w:val="19"/>
          <w:lang w:val="en-US"/>
        </w:rPr>
        <w:t xml:space="preserve">occurrence of a </w:t>
      </w:r>
      <w:r w:rsidRPr="0099184B">
        <w:rPr>
          <w:rFonts w:ascii="Arial" w:hAnsi="Arial" w:cs="Arial"/>
          <w:i/>
          <w:iCs/>
          <w:strike/>
          <w:sz w:val="19"/>
          <w:szCs w:val="19"/>
          <w:lang w:val="en-US"/>
        </w:rPr>
        <w:t>listed disease</w:t>
      </w:r>
      <w:r w:rsidRPr="0099184B">
        <w:rPr>
          <w:rFonts w:ascii="Arial" w:hAnsi="Arial" w:cs="Arial"/>
          <w:strike/>
          <w:sz w:val="19"/>
          <w:szCs w:val="19"/>
          <w:lang w:val="en-US"/>
        </w:rPr>
        <w:t xml:space="preserve"> in an unusual host species;</w:t>
      </w:r>
    </w:p>
    <w:p w:rsidRPr="00E83F18" w:rsidR="009D00A8" w:rsidP="00BE5C4C" w:rsidRDefault="009D00A8" w14:paraId="06BC645F" w14:textId="394BD005">
      <w:pPr>
        <w:spacing w:after="240" w:line="240" w:lineRule="auto"/>
        <w:ind w:left="851" w:hanging="425"/>
        <w:jc w:val="both"/>
        <w:rPr>
          <w:rFonts w:ascii="Arial" w:hAnsi="Arial" w:cs="Arial"/>
          <w:sz w:val="19"/>
          <w:szCs w:val="19"/>
          <w:lang w:val="en-US" w:eastAsia="ja-JP"/>
        </w:rPr>
      </w:pPr>
      <w:r w:rsidRPr="00D62533">
        <w:rPr>
          <w:rFonts w:ascii="Arial" w:hAnsi="Arial" w:cs="Arial"/>
          <w:sz w:val="19"/>
          <w:szCs w:val="19"/>
          <w:highlight w:val="yellow"/>
          <w:u w:val="double"/>
          <w:lang w:val="en-US" w:eastAsia="ja-JP"/>
        </w:rPr>
        <w:t xml:space="preserve">f) </w:t>
      </w:r>
      <w:r w:rsidRPr="00D62533" w:rsidR="00F56619">
        <w:rPr>
          <w:rFonts w:ascii="Arial" w:hAnsi="Arial" w:cs="Arial"/>
          <w:sz w:val="19"/>
          <w:szCs w:val="19"/>
          <w:highlight w:val="yellow"/>
          <w:u w:val="double"/>
          <w:lang w:val="en-US" w:eastAsia="ja-JP"/>
        </w:rPr>
        <w:tab/>
      </w:r>
      <w:r w:rsidRPr="00D62533">
        <w:rPr>
          <w:rFonts w:ascii="Arial" w:hAnsi="Arial" w:cs="Arial"/>
          <w:sz w:val="19"/>
          <w:szCs w:val="19"/>
          <w:highlight w:val="yellow"/>
          <w:u w:val="double"/>
          <w:lang w:val="en-US" w:eastAsia="ja-JP"/>
        </w:rPr>
        <w:t xml:space="preserve">the occurrence of a </w:t>
      </w:r>
      <w:r w:rsidRPr="00D62533">
        <w:rPr>
          <w:rFonts w:ascii="Arial" w:hAnsi="Arial" w:cs="Arial"/>
          <w:i/>
          <w:iCs/>
          <w:sz w:val="19"/>
          <w:szCs w:val="19"/>
          <w:highlight w:val="yellow"/>
          <w:u w:val="double"/>
          <w:lang w:val="en-US" w:eastAsia="ja-JP"/>
        </w:rPr>
        <w:t>listed disease</w:t>
      </w:r>
      <w:r w:rsidRPr="00D62533">
        <w:rPr>
          <w:rFonts w:ascii="Arial" w:hAnsi="Arial" w:cs="Arial"/>
          <w:sz w:val="19"/>
          <w:szCs w:val="19"/>
          <w:highlight w:val="yellow"/>
          <w:u w:val="double"/>
          <w:lang w:val="en-US" w:eastAsia="ja-JP"/>
        </w:rPr>
        <w:t xml:space="preserve"> </w:t>
      </w:r>
      <w:r w:rsidRPr="00D62533" w:rsidR="004B7FFB">
        <w:rPr>
          <w:rFonts w:ascii="Arial" w:hAnsi="Arial" w:cs="Arial"/>
          <w:sz w:val="19"/>
          <w:szCs w:val="19"/>
          <w:highlight w:val="yellow"/>
          <w:u w:val="double"/>
          <w:lang w:val="en-US"/>
        </w:rPr>
        <w:t>present within a country</w:t>
      </w:r>
      <w:r w:rsidRPr="00D62533" w:rsidR="004B7FFB">
        <w:rPr>
          <w:rFonts w:hint="eastAsia" w:ascii="Arial" w:hAnsi="Arial" w:cs="Arial"/>
          <w:sz w:val="19"/>
          <w:szCs w:val="19"/>
          <w:highlight w:val="yellow"/>
          <w:u w:val="double"/>
          <w:lang w:val="en-US" w:eastAsia="ja-JP"/>
        </w:rPr>
        <w:t xml:space="preserve"> or</w:t>
      </w:r>
      <w:r w:rsidRPr="00D62533" w:rsidR="004B7FFB">
        <w:rPr>
          <w:rFonts w:ascii="Arial" w:hAnsi="Arial" w:cs="Arial"/>
          <w:sz w:val="19"/>
          <w:szCs w:val="19"/>
          <w:highlight w:val="yellow"/>
          <w:u w:val="double"/>
          <w:lang w:val="en-US"/>
        </w:rPr>
        <w:t xml:space="preserve"> a </w:t>
      </w:r>
      <w:r w:rsidRPr="00D62533" w:rsidR="004B7FFB">
        <w:rPr>
          <w:rFonts w:ascii="Arial" w:hAnsi="Arial" w:cs="Arial"/>
          <w:i/>
          <w:iCs/>
          <w:sz w:val="19"/>
          <w:szCs w:val="19"/>
          <w:highlight w:val="yellow"/>
          <w:u w:val="double"/>
          <w:lang w:val="en-US"/>
        </w:rPr>
        <w:t>zone</w:t>
      </w:r>
      <w:r w:rsidRPr="00D62533" w:rsidR="004B7FFB">
        <w:rPr>
          <w:rFonts w:ascii="Arial" w:hAnsi="Arial" w:cs="Arial"/>
          <w:sz w:val="19"/>
          <w:szCs w:val="19"/>
          <w:highlight w:val="yellow"/>
          <w:u w:val="double"/>
          <w:lang w:val="en-US" w:eastAsia="ja-JP"/>
        </w:rPr>
        <w:t xml:space="preserve"> </w:t>
      </w:r>
      <w:r w:rsidRPr="00D62533">
        <w:rPr>
          <w:rFonts w:ascii="Arial" w:hAnsi="Arial" w:cs="Arial"/>
          <w:sz w:val="19"/>
          <w:szCs w:val="19"/>
          <w:highlight w:val="yellow"/>
          <w:u w:val="double"/>
          <w:lang w:val="en-US" w:eastAsia="ja-JP"/>
        </w:rPr>
        <w:t>in a previously unaffected animal host</w:t>
      </w:r>
      <w:r w:rsidRPr="00D62533" w:rsidR="00E83F18">
        <w:rPr>
          <w:rFonts w:hint="eastAsia" w:ascii="Arial" w:hAnsi="Arial" w:cs="Arial"/>
          <w:sz w:val="19"/>
          <w:szCs w:val="19"/>
          <w:highlight w:val="yellow"/>
          <w:u w:val="double"/>
          <w:lang w:val="en-US" w:eastAsia="ja-JP"/>
        </w:rPr>
        <w:t>.</w:t>
      </w:r>
    </w:p>
    <w:p w:rsidRPr="00BE5C4C" w:rsidR="00BE5C4C" w:rsidP="00BE5C4C" w:rsidRDefault="00BE5C4C" w14:paraId="5EA6F56A" w14:textId="42C53199">
      <w:pPr>
        <w:tabs>
          <w:tab w:val="num" w:pos="720"/>
        </w:tabs>
        <w:spacing w:after="240" w:line="240" w:lineRule="auto"/>
        <w:ind w:left="426" w:hanging="426"/>
        <w:jc w:val="both"/>
        <w:rPr>
          <w:rFonts w:ascii="Arial" w:hAnsi="Arial" w:cs="Arial"/>
          <w:sz w:val="19"/>
          <w:szCs w:val="19"/>
          <w:lang w:val="en-US"/>
        </w:rPr>
      </w:pPr>
      <w:r w:rsidRPr="090F43E3">
        <w:rPr>
          <w:rFonts w:ascii="Arial" w:hAnsi="Arial" w:cs="Arial"/>
          <w:sz w:val="19"/>
          <w:szCs w:val="19"/>
          <w:lang w:val="en-US"/>
        </w:rPr>
        <w:t>2)</w:t>
      </w:r>
      <w:r w:rsidRPr="00AF6977">
        <w:rPr>
          <w:lang w:val="en-GB"/>
        </w:rPr>
        <w:tab/>
      </w:r>
      <w:proofErr w:type="spellStart"/>
      <w:r w:rsidRPr="090F43E3" w:rsidR="00C57997">
        <w:rPr>
          <w:rFonts w:ascii="Arial" w:hAnsi="Arial" w:cs="Arial"/>
          <w:sz w:val="19"/>
          <w:szCs w:val="19"/>
          <w:u w:val="double"/>
          <w:lang w:val="en-US"/>
        </w:rPr>
        <w:t>W</w:t>
      </w:r>
      <w:r w:rsidRPr="090F43E3">
        <w:rPr>
          <w:rFonts w:ascii="Arial" w:hAnsi="Arial" w:cs="Arial"/>
          <w:strike/>
          <w:sz w:val="19"/>
          <w:szCs w:val="19"/>
          <w:lang w:val="en-US"/>
        </w:rPr>
        <w:t>w</w:t>
      </w:r>
      <w:r w:rsidRPr="090F43E3">
        <w:rPr>
          <w:rFonts w:ascii="Arial" w:hAnsi="Arial" w:cs="Arial"/>
          <w:sz w:val="19"/>
          <w:szCs w:val="19"/>
          <w:lang w:val="en-US"/>
        </w:rPr>
        <w:t>eekly</w:t>
      </w:r>
      <w:proofErr w:type="spellEnd"/>
      <w:r w:rsidRPr="090F43E3">
        <w:rPr>
          <w:rFonts w:ascii="Arial" w:hAnsi="Arial" w:cs="Arial"/>
          <w:sz w:val="19"/>
          <w:szCs w:val="19"/>
          <w:lang w:val="en-US"/>
        </w:rPr>
        <w:t xml:space="preserve"> reports </w:t>
      </w:r>
      <w:proofErr w:type="gramStart"/>
      <w:r w:rsidRPr="090F43E3">
        <w:rPr>
          <w:rFonts w:ascii="Arial" w:hAnsi="Arial" w:cs="Arial"/>
          <w:sz w:val="19"/>
          <w:szCs w:val="19"/>
          <w:lang w:val="en-US"/>
        </w:rPr>
        <w:t>subsequent to</w:t>
      </w:r>
      <w:proofErr w:type="gramEnd"/>
      <w:r w:rsidRPr="090F43E3">
        <w:rPr>
          <w:rFonts w:ascii="Arial" w:hAnsi="Arial" w:cs="Arial"/>
          <w:sz w:val="19"/>
          <w:szCs w:val="19"/>
          <w:lang w:val="en-US"/>
        </w:rPr>
        <w:t xml:space="preserve"> a </w:t>
      </w:r>
      <w:r w:rsidRPr="090F43E3">
        <w:rPr>
          <w:rFonts w:ascii="Arial" w:hAnsi="Arial" w:cs="Arial"/>
          <w:i/>
          <w:iCs/>
          <w:sz w:val="19"/>
          <w:szCs w:val="19"/>
          <w:lang w:val="en-US"/>
        </w:rPr>
        <w:t>notification</w:t>
      </w:r>
      <w:r w:rsidRPr="090F43E3">
        <w:rPr>
          <w:rFonts w:ascii="Arial" w:hAnsi="Arial" w:cs="Arial"/>
          <w:sz w:val="19"/>
          <w:szCs w:val="19"/>
          <w:lang w:val="en-US"/>
        </w:rPr>
        <w:t xml:space="preserve"> under point 1 above, to provide further information on the evolution of the event which justified the </w:t>
      </w:r>
      <w:r w:rsidRPr="090F43E3">
        <w:rPr>
          <w:rFonts w:ascii="Arial" w:hAnsi="Arial" w:cs="Arial"/>
          <w:i/>
          <w:iCs/>
          <w:sz w:val="19"/>
          <w:szCs w:val="19"/>
          <w:lang w:val="en-US"/>
        </w:rPr>
        <w:t>notification</w:t>
      </w:r>
      <w:r w:rsidRPr="090F43E3">
        <w:rPr>
          <w:rFonts w:ascii="Arial" w:hAnsi="Arial" w:cs="Arial"/>
          <w:sz w:val="19"/>
          <w:szCs w:val="19"/>
          <w:lang w:val="en-US"/>
        </w:rPr>
        <w:t xml:space="preserve">. These reports </w:t>
      </w:r>
      <w:r w:rsidRPr="090F43E3">
        <w:rPr>
          <w:rFonts w:ascii="Arial" w:hAnsi="Arial" w:cs="Arial"/>
          <w:strike/>
          <w:sz w:val="19"/>
          <w:szCs w:val="19"/>
          <w:lang w:val="en-US"/>
        </w:rPr>
        <w:t xml:space="preserve">should </w:t>
      </w:r>
      <w:r w:rsidRPr="090F43E3" w:rsidR="00C57997">
        <w:rPr>
          <w:rFonts w:ascii="Arial" w:hAnsi="Arial" w:cs="Arial"/>
          <w:sz w:val="19"/>
          <w:szCs w:val="19"/>
          <w:u w:val="double"/>
          <w:lang w:val="en-US"/>
        </w:rPr>
        <w:t xml:space="preserve">shall </w:t>
      </w:r>
      <w:r w:rsidRPr="090F43E3">
        <w:rPr>
          <w:rFonts w:ascii="Arial" w:hAnsi="Arial" w:cs="Arial"/>
          <w:sz w:val="19"/>
          <w:szCs w:val="19"/>
          <w:lang w:val="en-US"/>
        </w:rPr>
        <w:t>continue until</w:t>
      </w:r>
      <w:r w:rsidRPr="090F43E3" w:rsidR="00C57997">
        <w:rPr>
          <w:rFonts w:ascii="Arial" w:hAnsi="Arial" w:cs="Arial"/>
          <w:sz w:val="19"/>
          <w:szCs w:val="19"/>
          <w:u w:val="double"/>
          <w:lang w:val="en-US"/>
        </w:rPr>
        <w:t xml:space="preserve"> either</w:t>
      </w:r>
      <w:r w:rsidRPr="090F43E3">
        <w:rPr>
          <w:rFonts w:ascii="Arial" w:hAnsi="Arial" w:cs="Arial"/>
          <w:sz w:val="19"/>
          <w:szCs w:val="19"/>
          <w:lang w:val="en-US"/>
        </w:rPr>
        <w:t xml:space="preserve"> the </w:t>
      </w:r>
      <w:r w:rsidRPr="090F43E3">
        <w:rPr>
          <w:rFonts w:ascii="Arial" w:hAnsi="Arial" w:cs="Arial"/>
          <w:i/>
          <w:iCs/>
          <w:sz w:val="19"/>
          <w:szCs w:val="19"/>
          <w:lang w:val="en-US"/>
        </w:rPr>
        <w:t>listed disease</w:t>
      </w:r>
      <w:r w:rsidRPr="090F43E3">
        <w:rPr>
          <w:rFonts w:ascii="Arial" w:hAnsi="Arial" w:cs="Arial"/>
          <w:sz w:val="19"/>
          <w:szCs w:val="19"/>
          <w:lang w:val="en-US"/>
        </w:rPr>
        <w:t xml:space="preserve"> has been eradicated or </w:t>
      </w:r>
      <w:r w:rsidRPr="090F43E3" w:rsidR="00C57997">
        <w:rPr>
          <w:rFonts w:ascii="Arial" w:hAnsi="Arial" w:cs="Arial"/>
          <w:sz w:val="19"/>
          <w:szCs w:val="19"/>
          <w:u w:val="double"/>
          <w:lang w:val="en-US"/>
        </w:rPr>
        <w:t xml:space="preserve">is considered </w:t>
      </w:r>
      <w:r w:rsidRPr="090F43E3" w:rsidR="008D5667">
        <w:rPr>
          <w:rFonts w:ascii="Arial" w:hAnsi="Arial" w:cs="Arial"/>
          <w:sz w:val="19"/>
          <w:szCs w:val="19"/>
          <w:highlight w:val="yellow"/>
          <w:u w:val="double"/>
          <w:lang w:val="en-US" w:eastAsia="ja-JP"/>
        </w:rPr>
        <w:t xml:space="preserve">by the </w:t>
      </w:r>
      <w:r w:rsidRPr="090F43E3" w:rsidR="008D5667">
        <w:rPr>
          <w:rFonts w:ascii="Arial" w:hAnsi="Arial" w:cs="Arial"/>
          <w:i/>
          <w:iCs/>
          <w:sz w:val="19"/>
          <w:szCs w:val="19"/>
          <w:highlight w:val="yellow"/>
          <w:u w:val="double"/>
          <w:lang w:val="en-US" w:eastAsia="ja-JP"/>
        </w:rPr>
        <w:t xml:space="preserve">Veterinary Authority </w:t>
      </w:r>
      <w:r w:rsidRPr="090F43E3" w:rsidR="008D5667">
        <w:rPr>
          <w:rFonts w:ascii="Arial" w:hAnsi="Arial" w:cs="Arial"/>
          <w:sz w:val="19"/>
          <w:szCs w:val="19"/>
          <w:highlight w:val="yellow"/>
          <w:u w:val="double"/>
          <w:lang w:val="en-US" w:eastAsia="ja-JP"/>
        </w:rPr>
        <w:t>as being</w:t>
      </w:r>
      <w:r w:rsidRPr="090F43E3" w:rsidR="6AD2CB75">
        <w:rPr>
          <w:rFonts w:ascii="Arial" w:hAnsi="Arial" w:cs="Arial"/>
          <w:sz w:val="19"/>
          <w:szCs w:val="19"/>
          <w:highlight w:val="yellow"/>
          <w:u w:val="double"/>
          <w:lang w:val="en-US" w:eastAsia="ja-JP"/>
        </w:rPr>
        <w:t xml:space="preserve"> </w:t>
      </w:r>
      <w:r w:rsidRPr="090F43E3">
        <w:rPr>
          <w:rFonts w:ascii="Arial" w:hAnsi="Arial" w:cs="Arial"/>
          <w:strike/>
          <w:sz w:val="19"/>
          <w:szCs w:val="19"/>
          <w:lang w:val="en-US"/>
        </w:rPr>
        <w:t xml:space="preserve">the situation has become sufficiently </w:t>
      </w:r>
      <w:r w:rsidRPr="090F43E3">
        <w:rPr>
          <w:rFonts w:ascii="Arial" w:hAnsi="Arial" w:cs="Arial"/>
          <w:sz w:val="19"/>
          <w:szCs w:val="19"/>
          <w:lang w:val="en-US"/>
        </w:rPr>
        <w:t>stable</w:t>
      </w:r>
      <w:r w:rsidRPr="00AF6977" w:rsidR="6502C5AB">
        <w:rPr>
          <w:rFonts w:ascii="Arial" w:hAnsi="Arial" w:cs="Arial"/>
          <w:sz w:val="19"/>
          <w:szCs w:val="19"/>
          <w:highlight w:val="yellow"/>
          <w:u w:val="double"/>
          <w:lang w:val="en-US"/>
        </w:rPr>
        <w:t>,</w:t>
      </w:r>
      <w:r w:rsidRPr="090F43E3" w:rsidR="00C57997">
        <w:rPr>
          <w:rFonts w:ascii="Arial" w:hAnsi="Arial" w:cs="Arial"/>
          <w:sz w:val="19"/>
          <w:szCs w:val="19"/>
          <w:u w:val="double"/>
          <w:lang w:val="en-US"/>
        </w:rPr>
        <w:t xml:space="preserve"> which means its incidence, morbidity, mortality </w:t>
      </w:r>
      <w:r w:rsidRPr="090F43E3" w:rsidR="00C57997">
        <w:rPr>
          <w:rFonts w:ascii="Arial" w:hAnsi="Arial" w:cs="Arial"/>
          <w:strike/>
          <w:sz w:val="19"/>
          <w:szCs w:val="19"/>
          <w:highlight w:val="yellow"/>
          <w:u w:val="double"/>
          <w:lang w:val="en-US"/>
        </w:rPr>
        <w:t xml:space="preserve">and </w:t>
      </w:r>
      <w:proofErr w:type="gramStart"/>
      <w:r w:rsidRPr="090F43E3" w:rsidR="00412353">
        <w:rPr>
          <w:rFonts w:ascii="Arial" w:hAnsi="Arial" w:cs="Arial"/>
          <w:sz w:val="19"/>
          <w:szCs w:val="19"/>
          <w:highlight w:val="yellow"/>
          <w:u w:val="double"/>
          <w:lang w:val="en-US" w:eastAsia="ja-JP"/>
        </w:rPr>
        <w:t>or</w:t>
      </w:r>
      <w:proofErr w:type="gramEnd"/>
      <w:r w:rsidRPr="090F43E3" w:rsidR="00412353">
        <w:rPr>
          <w:rFonts w:ascii="Arial" w:hAnsi="Arial" w:cs="Arial"/>
          <w:sz w:val="19"/>
          <w:szCs w:val="19"/>
          <w:highlight w:val="yellow"/>
          <w:u w:val="double"/>
          <w:lang w:val="en-US"/>
        </w:rPr>
        <w:t xml:space="preserve"> </w:t>
      </w:r>
      <w:r w:rsidRPr="090F43E3" w:rsidR="008D5667">
        <w:rPr>
          <w:rFonts w:ascii="Arial" w:hAnsi="Arial" w:cs="Arial"/>
          <w:sz w:val="19"/>
          <w:szCs w:val="19"/>
          <w:highlight w:val="yellow"/>
          <w:u w:val="double"/>
          <w:lang w:val="en-US" w:eastAsia="ja-JP"/>
        </w:rPr>
        <w:t xml:space="preserve">geographic </w:t>
      </w:r>
      <w:r w:rsidRPr="090F43E3" w:rsidR="00C57997">
        <w:rPr>
          <w:rFonts w:ascii="Arial" w:hAnsi="Arial" w:cs="Arial"/>
          <w:sz w:val="19"/>
          <w:szCs w:val="19"/>
          <w:u w:val="double"/>
          <w:lang w:val="en-US"/>
        </w:rPr>
        <w:t xml:space="preserve">spread have </w:t>
      </w:r>
      <w:proofErr w:type="spellStart"/>
      <w:r w:rsidRPr="090F43E3" w:rsidR="00C57997">
        <w:rPr>
          <w:rFonts w:ascii="Arial" w:hAnsi="Arial" w:cs="Arial"/>
          <w:sz w:val="19"/>
          <w:szCs w:val="19"/>
          <w:u w:val="double"/>
          <w:lang w:val="en-US"/>
        </w:rPr>
        <w:t>stab</w:t>
      </w:r>
      <w:r w:rsidRPr="090F43E3" w:rsidR="00DA1594">
        <w:rPr>
          <w:rFonts w:ascii="Arial" w:hAnsi="Arial" w:cs="Arial"/>
          <w:sz w:val="19"/>
          <w:szCs w:val="19"/>
          <w:u w:val="double"/>
          <w:lang w:val="en-US" w:eastAsia="ja-JP"/>
        </w:rPr>
        <w:t>i</w:t>
      </w:r>
      <w:r w:rsidRPr="090F43E3" w:rsidR="00C57997">
        <w:rPr>
          <w:rFonts w:ascii="Arial" w:hAnsi="Arial" w:cs="Arial"/>
          <w:sz w:val="19"/>
          <w:szCs w:val="19"/>
          <w:u w:val="double"/>
          <w:lang w:val="en-US"/>
        </w:rPr>
        <w:t>lised</w:t>
      </w:r>
      <w:proofErr w:type="spellEnd"/>
      <w:r w:rsidRPr="090F43E3" w:rsidR="0003556C">
        <w:rPr>
          <w:rFonts w:ascii="Arial" w:hAnsi="Arial" w:cs="Arial"/>
          <w:sz w:val="19"/>
          <w:szCs w:val="19"/>
          <w:u w:val="double"/>
          <w:lang w:val="en-US"/>
        </w:rPr>
        <w:t>.</w:t>
      </w:r>
      <w:r w:rsidRPr="090F43E3">
        <w:rPr>
          <w:rFonts w:ascii="Arial" w:hAnsi="Arial" w:cs="Arial"/>
          <w:sz w:val="19"/>
          <w:szCs w:val="19"/>
          <w:lang w:val="en-US"/>
        </w:rPr>
        <w:t xml:space="preserve"> </w:t>
      </w:r>
      <w:r w:rsidRPr="090F43E3" w:rsidR="0003556C">
        <w:rPr>
          <w:rFonts w:ascii="Arial" w:hAnsi="Arial" w:cs="Arial"/>
          <w:sz w:val="19"/>
          <w:szCs w:val="19"/>
          <w:u w:val="double"/>
          <w:lang w:val="en-US"/>
        </w:rPr>
        <w:t xml:space="preserve">In the latter </w:t>
      </w:r>
      <w:proofErr w:type="spellStart"/>
      <w:proofErr w:type="gramStart"/>
      <w:r w:rsidRPr="090F43E3" w:rsidR="0003556C">
        <w:rPr>
          <w:rFonts w:ascii="Arial" w:hAnsi="Arial" w:cs="Arial"/>
          <w:sz w:val="19"/>
          <w:szCs w:val="19"/>
          <w:u w:val="double"/>
          <w:lang w:val="en-US"/>
        </w:rPr>
        <w:t>situation,</w:t>
      </w:r>
      <w:r w:rsidRPr="090F43E3">
        <w:rPr>
          <w:rFonts w:ascii="Arial" w:hAnsi="Arial" w:cs="Arial"/>
          <w:strike/>
          <w:sz w:val="19"/>
          <w:szCs w:val="19"/>
          <w:lang w:val="en-US"/>
        </w:rPr>
        <w:t>that</w:t>
      </w:r>
      <w:proofErr w:type="spellEnd"/>
      <w:proofErr w:type="gramEnd"/>
      <w:r w:rsidRPr="090F43E3">
        <w:rPr>
          <w:rFonts w:ascii="Arial" w:hAnsi="Arial" w:cs="Arial"/>
          <w:strike/>
          <w:sz w:val="19"/>
          <w:szCs w:val="19"/>
          <w:lang w:val="en-US"/>
        </w:rPr>
        <w:t xml:space="preserve"> six-monthly reporting under</w:t>
      </w:r>
      <w:r w:rsidRPr="090F43E3">
        <w:rPr>
          <w:rFonts w:ascii="Arial" w:hAnsi="Arial" w:cs="Arial"/>
          <w:sz w:val="19"/>
          <w:szCs w:val="19"/>
          <w:lang w:val="en-US"/>
        </w:rPr>
        <w:t xml:space="preserve"> point 3 </w:t>
      </w:r>
      <w:r w:rsidRPr="090F43E3">
        <w:rPr>
          <w:rFonts w:ascii="Arial" w:hAnsi="Arial" w:cs="Arial"/>
          <w:strike/>
          <w:sz w:val="19"/>
          <w:szCs w:val="19"/>
          <w:lang w:val="en-US"/>
        </w:rPr>
        <w:t xml:space="preserve">will </w:t>
      </w:r>
      <w:r w:rsidRPr="090F43E3" w:rsidR="0003556C">
        <w:rPr>
          <w:rFonts w:ascii="Arial" w:hAnsi="Arial" w:cs="Arial"/>
          <w:sz w:val="19"/>
          <w:szCs w:val="19"/>
          <w:u w:val="double"/>
          <w:lang w:val="en-US"/>
        </w:rPr>
        <w:t xml:space="preserve">shall </w:t>
      </w:r>
      <w:proofErr w:type="spellStart"/>
      <w:r w:rsidRPr="090F43E3" w:rsidR="0003556C">
        <w:rPr>
          <w:rFonts w:ascii="Arial" w:hAnsi="Arial" w:cs="Arial"/>
          <w:sz w:val="19"/>
          <w:szCs w:val="19"/>
          <w:u w:val="double"/>
          <w:lang w:val="en-US"/>
        </w:rPr>
        <w:t>apply</w:t>
      </w:r>
      <w:r w:rsidRPr="090F43E3">
        <w:rPr>
          <w:rFonts w:ascii="Arial" w:hAnsi="Arial" w:cs="Arial"/>
          <w:strike/>
          <w:sz w:val="19"/>
          <w:szCs w:val="19"/>
          <w:lang w:val="en-US"/>
        </w:rPr>
        <w:t>satisfy</w:t>
      </w:r>
      <w:proofErr w:type="spellEnd"/>
      <w:r w:rsidRPr="090F43E3">
        <w:rPr>
          <w:rFonts w:ascii="Arial" w:hAnsi="Arial" w:cs="Arial"/>
          <w:strike/>
          <w:sz w:val="19"/>
          <w:szCs w:val="19"/>
          <w:lang w:val="en-US"/>
        </w:rPr>
        <w:t xml:space="preserve"> the obligation of the Member Country</w:t>
      </w:r>
      <w:r w:rsidRPr="090F43E3">
        <w:rPr>
          <w:rFonts w:ascii="Arial" w:hAnsi="Arial" w:cs="Arial"/>
          <w:sz w:val="19"/>
          <w:szCs w:val="19"/>
          <w:lang w:val="en-US"/>
        </w:rPr>
        <w:t>. For each event notified</w:t>
      </w:r>
      <w:r w:rsidRPr="090F43E3" w:rsidR="0003556C">
        <w:rPr>
          <w:rFonts w:ascii="Arial" w:hAnsi="Arial" w:cs="Arial"/>
          <w:sz w:val="19"/>
          <w:szCs w:val="19"/>
          <w:u w:val="double"/>
          <w:lang w:val="en-US"/>
        </w:rPr>
        <w:t xml:space="preserve"> and in both situations (eradication or </w:t>
      </w:r>
      <w:proofErr w:type="spellStart"/>
      <w:r w:rsidRPr="090F43E3" w:rsidR="0003556C">
        <w:rPr>
          <w:rFonts w:ascii="Arial" w:hAnsi="Arial" w:cs="Arial"/>
          <w:sz w:val="19"/>
          <w:szCs w:val="19"/>
          <w:u w:val="double"/>
          <w:lang w:val="en-US"/>
        </w:rPr>
        <w:t>stabili</w:t>
      </w:r>
      <w:r w:rsidRPr="090F43E3" w:rsidR="00AA5070">
        <w:rPr>
          <w:rFonts w:ascii="Arial" w:hAnsi="Arial" w:cs="Arial"/>
          <w:sz w:val="19"/>
          <w:szCs w:val="19"/>
          <w:u w:val="double"/>
          <w:lang w:val="en-US" w:eastAsia="ja-JP"/>
        </w:rPr>
        <w:t>s</w:t>
      </w:r>
      <w:r w:rsidRPr="090F43E3" w:rsidR="0003556C">
        <w:rPr>
          <w:rFonts w:ascii="Arial" w:hAnsi="Arial" w:cs="Arial"/>
          <w:sz w:val="19"/>
          <w:szCs w:val="19"/>
          <w:u w:val="double"/>
          <w:lang w:val="en-US"/>
        </w:rPr>
        <w:t>ation</w:t>
      </w:r>
      <w:proofErr w:type="spellEnd"/>
      <w:r w:rsidRPr="090F43E3" w:rsidR="0003556C">
        <w:rPr>
          <w:rFonts w:ascii="Arial" w:hAnsi="Arial" w:cs="Arial"/>
          <w:sz w:val="19"/>
          <w:szCs w:val="19"/>
          <w:u w:val="double"/>
          <w:lang w:val="en-US"/>
        </w:rPr>
        <w:t>)</w:t>
      </w:r>
      <w:r w:rsidRPr="090F43E3">
        <w:rPr>
          <w:rFonts w:ascii="Arial" w:hAnsi="Arial" w:cs="Arial"/>
          <w:sz w:val="19"/>
          <w:szCs w:val="19"/>
          <w:lang w:val="en-US"/>
        </w:rPr>
        <w:t xml:space="preserve">, a final report </w:t>
      </w:r>
      <w:r w:rsidRPr="090F43E3">
        <w:rPr>
          <w:rFonts w:ascii="Arial" w:hAnsi="Arial" w:cs="Arial"/>
          <w:strike/>
          <w:sz w:val="19"/>
          <w:szCs w:val="19"/>
          <w:lang w:val="en-US"/>
        </w:rPr>
        <w:t xml:space="preserve">should </w:t>
      </w:r>
      <w:r w:rsidRPr="090F43E3" w:rsidR="0003556C">
        <w:rPr>
          <w:rFonts w:ascii="Arial" w:hAnsi="Arial" w:cs="Arial"/>
          <w:sz w:val="19"/>
          <w:szCs w:val="19"/>
          <w:u w:val="double"/>
          <w:lang w:val="en-US"/>
        </w:rPr>
        <w:t xml:space="preserve">shall </w:t>
      </w:r>
      <w:r w:rsidRPr="090F43E3">
        <w:rPr>
          <w:rFonts w:ascii="Arial" w:hAnsi="Arial" w:cs="Arial"/>
          <w:sz w:val="19"/>
          <w:szCs w:val="19"/>
          <w:lang w:val="en-US"/>
        </w:rPr>
        <w:t>be submitted;</w:t>
      </w:r>
    </w:p>
    <w:p w:rsidRPr="00BE5C4C" w:rsidR="00BE5C4C" w:rsidP="00BE5C4C" w:rsidRDefault="00BE5C4C" w14:paraId="4621CDD5" w14:textId="69D019B8">
      <w:pPr>
        <w:tabs>
          <w:tab w:val="num" w:pos="720"/>
        </w:tabs>
        <w:spacing w:after="240" w:line="240" w:lineRule="auto"/>
        <w:ind w:left="426" w:hanging="426"/>
        <w:jc w:val="both"/>
        <w:rPr>
          <w:rFonts w:ascii="Arial" w:hAnsi="Arial" w:cs="Arial"/>
          <w:sz w:val="19"/>
          <w:szCs w:val="19"/>
          <w:lang w:val="en-US"/>
        </w:rPr>
      </w:pPr>
      <w:r w:rsidRPr="090F43E3">
        <w:rPr>
          <w:rFonts w:ascii="Arial" w:hAnsi="Arial" w:cs="Arial"/>
          <w:sz w:val="19"/>
          <w:szCs w:val="19"/>
          <w:lang w:val="en-US"/>
        </w:rPr>
        <w:t>3)</w:t>
      </w:r>
      <w:r w:rsidRPr="00282482">
        <w:rPr>
          <w:lang w:val="en-GB"/>
        </w:rPr>
        <w:tab/>
      </w:r>
      <w:proofErr w:type="spellStart"/>
      <w:r w:rsidRPr="090F43E3" w:rsidR="0003556C">
        <w:rPr>
          <w:rFonts w:ascii="Arial" w:hAnsi="Arial" w:cs="Arial"/>
          <w:sz w:val="19"/>
          <w:szCs w:val="19"/>
          <w:u w:val="double"/>
          <w:lang w:val="en-US"/>
        </w:rPr>
        <w:t>S</w:t>
      </w:r>
      <w:r w:rsidRPr="090F43E3">
        <w:rPr>
          <w:rFonts w:ascii="Arial" w:hAnsi="Arial" w:cs="Arial"/>
          <w:strike/>
          <w:sz w:val="19"/>
          <w:szCs w:val="19"/>
          <w:lang w:val="en-US"/>
        </w:rPr>
        <w:t>s</w:t>
      </w:r>
      <w:r w:rsidRPr="090F43E3">
        <w:rPr>
          <w:rFonts w:ascii="Arial" w:hAnsi="Arial" w:cs="Arial"/>
          <w:sz w:val="19"/>
          <w:szCs w:val="19"/>
          <w:lang w:val="en-US"/>
        </w:rPr>
        <w:t>ix</w:t>
      </w:r>
      <w:proofErr w:type="spellEnd"/>
      <w:r w:rsidRPr="090F43E3">
        <w:rPr>
          <w:rFonts w:ascii="Arial" w:hAnsi="Arial" w:cs="Arial"/>
          <w:sz w:val="19"/>
          <w:szCs w:val="19"/>
          <w:lang w:val="en-US"/>
        </w:rPr>
        <w:t xml:space="preserve">-monthly reports on the absence or presence and evolution of </w:t>
      </w:r>
      <w:r w:rsidRPr="090F43E3">
        <w:rPr>
          <w:rFonts w:ascii="Arial" w:hAnsi="Arial" w:cs="Arial"/>
          <w:i/>
          <w:iCs/>
          <w:sz w:val="19"/>
          <w:szCs w:val="19"/>
          <w:lang w:val="en-US"/>
        </w:rPr>
        <w:t>listed diseases</w:t>
      </w:r>
      <w:r w:rsidRPr="090F43E3">
        <w:rPr>
          <w:rFonts w:ascii="Arial" w:hAnsi="Arial" w:cs="Arial"/>
          <w:sz w:val="19"/>
          <w:szCs w:val="19"/>
          <w:lang w:val="en-US"/>
        </w:rPr>
        <w:t xml:space="preserve"> and </w:t>
      </w:r>
      <w:r w:rsidRPr="090F43E3" w:rsidR="00C80EB2">
        <w:rPr>
          <w:rFonts w:ascii="Arial" w:hAnsi="Arial" w:cs="Arial"/>
          <w:sz w:val="19"/>
          <w:szCs w:val="19"/>
          <w:highlight w:val="yellow"/>
          <w:u w:val="double"/>
          <w:lang w:val="en-US" w:eastAsia="ja-JP"/>
        </w:rPr>
        <w:t xml:space="preserve">epidemiological </w:t>
      </w:r>
      <w:r w:rsidRPr="090F43E3">
        <w:rPr>
          <w:rFonts w:ascii="Arial" w:hAnsi="Arial" w:cs="Arial"/>
          <w:sz w:val="19"/>
          <w:szCs w:val="19"/>
          <w:lang w:val="en-US"/>
        </w:rPr>
        <w:t xml:space="preserve">information </w:t>
      </w:r>
      <w:r w:rsidRPr="090F43E3" w:rsidR="00C80EB2">
        <w:rPr>
          <w:rFonts w:ascii="Arial" w:hAnsi="Arial" w:cs="Arial"/>
          <w:sz w:val="19"/>
          <w:szCs w:val="19"/>
          <w:highlight w:val="yellow"/>
          <w:u w:val="double"/>
          <w:lang w:val="en-US" w:eastAsia="ja-JP"/>
        </w:rPr>
        <w:t xml:space="preserve">relevant </w:t>
      </w:r>
      <w:r w:rsidRPr="090F43E3" w:rsidR="00C80EB2">
        <w:rPr>
          <w:rFonts w:ascii="Arial" w:hAnsi="Arial" w:cs="Arial"/>
          <w:sz w:val="19"/>
          <w:szCs w:val="19"/>
          <w:highlight w:val="yellow"/>
          <w:u w:val="double"/>
          <w:lang w:val="en-US"/>
        </w:rPr>
        <w:t xml:space="preserve">to </w:t>
      </w:r>
      <w:proofErr w:type="spellStart"/>
      <w:r w:rsidRPr="090F43E3" w:rsidR="00C80EB2">
        <w:rPr>
          <w:rFonts w:ascii="Arial" w:hAnsi="Arial" w:cs="Arial"/>
          <w:sz w:val="19"/>
          <w:szCs w:val="19"/>
          <w:highlight w:val="yellow"/>
          <w:u w:val="double"/>
          <w:lang w:val="en-US"/>
        </w:rPr>
        <w:t>minimis</w:t>
      </w:r>
      <w:r w:rsidRPr="090F43E3" w:rsidR="005375C4">
        <w:rPr>
          <w:rFonts w:ascii="Arial" w:hAnsi="Arial" w:cs="Arial"/>
          <w:sz w:val="19"/>
          <w:szCs w:val="19"/>
          <w:highlight w:val="yellow"/>
          <w:u w:val="double"/>
          <w:lang w:val="en-US" w:eastAsia="ja-JP"/>
        </w:rPr>
        <w:t>ing</w:t>
      </w:r>
      <w:proofErr w:type="spellEnd"/>
      <w:r w:rsidRPr="090F43E3" w:rsidR="00C80EB2">
        <w:rPr>
          <w:rFonts w:ascii="Arial" w:hAnsi="Arial" w:cs="Arial"/>
          <w:sz w:val="19"/>
          <w:szCs w:val="19"/>
          <w:highlight w:val="yellow"/>
          <w:u w:val="double"/>
          <w:lang w:val="en-US"/>
        </w:rPr>
        <w:t xml:space="preserve"> the spread and to assist</w:t>
      </w:r>
      <w:r w:rsidRPr="090F43E3" w:rsidR="005375C4">
        <w:rPr>
          <w:rFonts w:ascii="Arial" w:hAnsi="Arial" w:cs="Arial"/>
          <w:sz w:val="19"/>
          <w:szCs w:val="19"/>
          <w:highlight w:val="yellow"/>
          <w:u w:val="double"/>
          <w:lang w:val="en-US" w:eastAsia="ja-JP"/>
        </w:rPr>
        <w:t>ing</w:t>
      </w:r>
      <w:r w:rsidRPr="090F43E3" w:rsidR="00C80EB2">
        <w:rPr>
          <w:rFonts w:ascii="Arial" w:hAnsi="Arial" w:cs="Arial"/>
          <w:sz w:val="19"/>
          <w:szCs w:val="19"/>
          <w:highlight w:val="yellow"/>
          <w:u w:val="double"/>
          <w:lang w:val="en-US"/>
        </w:rPr>
        <w:t xml:space="preserve"> in achieving better worldwide </w:t>
      </w:r>
      <w:r w:rsidRPr="090F43E3" w:rsidR="00C80EB2">
        <w:rPr>
          <w:rFonts w:ascii="Arial" w:hAnsi="Arial" w:cs="Arial"/>
          <w:sz w:val="19"/>
          <w:szCs w:val="19"/>
          <w:highlight w:val="yellow"/>
          <w:u w:val="double"/>
          <w:lang w:val="en-US" w:eastAsia="ja-JP"/>
        </w:rPr>
        <w:t xml:space="preserve">prevention and </w:t>
      </w:r>
      <w:r w:rsidRPr="090F43E3" w:rsidR="00C80EB2">
        <w:rPr>
          <w:rFonts w:ascii="Arial" w:hAnsi="Arial" w:cs="Arial"/>
          <w:sz w:val="19"/>
          <w:szCs w:val="19"/>
          <w:highlight w:val="yellow"/>
          <w:u w:val="double"/>
          <w:lang w:val="en-US"/>
        </w:rPr>
        <w:t xml:space="preserve">control of important animal </w:t>
      </w:r>
      <w:proofErr w:type="spellStart"/>
      <w:r w:rsidRPr="090F43E3" w:rsidR="00C80EB2">
        <w:rPr>
          <w:rFonts w:ascii="Arial" w:hAnsi="Arial" w:cs="Arial"/>
          <w:sz w:val="19"/>
          <w:szCs w:val="19"/>
          <w:highlight w:val="yellow"/>
          <w:u w:val="double"/>
          <w:lang w:val="en-US"/>
        </w:rPr>
        <w:t>diseases</w:t>
      </w:r>
      <w:r w:rsidRPr="090F43E3">
        <w:rPr>
          <w:rFonts w:ascii="Arial" w:hAnsi="Arial" w:cs="Arial"/>
          <w:strike/>
          <w:sz w:val="19"/>
          <w:szCs w:val="19"/>
          <w:highlight w:val="yellow"/>
          <w:lang w:val="en-US"/>
        </w:rPr>
        <w:t>of</w:t>
      </w:r>
      <w:proofErr w:type="spellEnd"/>
      <w:r w:rsidRPr="090F43E3">
        <w:rPr>
          <w:rFonts w:ascii="Arial" w:hAnsi="Arial" w:cs="Arial"/>
          <w:strike/>
          <w:sz w:val="19"/>
          <w:szCs w:val="19"/>
          <w:highlight w:val="yellow"/>
          <w:lang w:val="en-US"/>
        </w:rPr>
        <w:t xml:space="preserve"> epidemiological significance to other Member Countries</w:t>
      </w:r>
      <w:r w:rsidRPr="090F43E3">
        <w:rPr>
          <w:rFonts w:ascii="Arial" w:hAnsi="Arial" w:cs="Arial"/>
          <w:sz w:val="19"/>
          <w:szCs w:val="19"/>
          <w:lang w:val="en-US"/>
        </w:rPr>
        <w:t>;</w:t>
      </w:r>
    </w:p>
    <w:p w:rsidRPr="00BE5C4C" w:rsidR="00BE5C4C" w:rsidP="00BE5C4C" w:rsidRDefault="00BE5C4C" w14:paraId="19E2348E" w14:textId="62B0DC1C">
      <w:pPr>
        <w:tabs>
          <w:tab w:val="num" w:pos="720"/>
        </w:tabs>
        <w:spacing w:after="240" w:line="240" w:lineRule="auto"/>
        <w:ind w:left="426" w:hanging="426"/>
        <w:jc w:val="both"/>
        <w:rPr>
          <w:rFonts w:ascii="Arial" w:hAnsi="Arial" w:cs="Arial"/>
          <w:sz w:val="19"/>
          <w:szCs w:val="19"/>
          <w:lang w:val="en-US"/>
        </w:rPr>
      </w:pPr>
      <w:r>
        <w:rPr>
          <w:rFonts w:ascii="Arial" w:hAnsi="Arial" w:cs="Arial"/>
          <w:sz w:val="19"/>
          <w:szCs w:val="19"/>
          <w:lang w:val="en-US"/>
        </w:rPr>
        <w:t>4)</w:t>
      </w:r>
      <w:r>
        <w:rPr>
          <w:rFonts w:ascii="Arial" w:hAnsi="Arial" w:cs="Arial"/>
          <w:sz w:val="19"/>
          <w:szCs w:val="19"/>
          <w:lang w:val="en-US"/>
        </w:rPr>
        <w:tab/>
      </w:r>
      <w:proofErr w:type="spellStart"/>
      <w:r w:rsidRPr="0099184B" w:rsidR="0003556C">
        <w:rPr>
          <w:rFonts w:ascii="Arial" w:hAnsi="Arial" w:cs="Arial"/>
          <w:sz w:val="19"/>
          <w:szCs w:val="19"/>
          <w:u w:val="double"/>
          <w:lang w:val="en-US"/>
        </w:rPr>
        <w:t>A</w:t>
      </w:r>
      <w:r w:rsidRPr="0099184B">
        <w:rPr>
          <w:rFonts w:ascii="Arial" w:hAnsi="Arial" w:cs="Arial"/>
          <w:strike/>
          <w:sz w:val="19"/>
          <w:szCs w:val="19"/>
          <w:lang w:val="en-US"/>
        </w:rPr>
        <w:t>a</w:t>
      </w:r>
      <w:r w:rsidRPr="00BE5C4C">
        <w:rPr>
          <w:rFonts w:ascii="Arial" w:hAnsi="Arial" w:cs="Arial"/>
          <w:sz w:val="19"/>
          <w:szCs w:val="19"/>
          <w:lang w:val="en-US"/>
        </w:rPr>
        <w:t>nnual</w:t>
      </w:r>
      <w:proofErr w:type="spellEnd"/>
      <w:r w:rsidRPr="00BE5C4C">
        <w:rPr>
          <w:rFonts w:ascii="Arial" w:hAnsi="Arial" w:cs="Arial"/>
          <w:sz w:val="19"/>
          <w:szCs w:val="19"/>
          <w:lang w:val="en-US"/>
        </w:rPr>
        <w:t xml:space="preserve"> reports concerning any other information of significance to other Member Countries.</w:t>
      </w:r>
    </w:p>
    <w:p w:rsidRPr="0099184B" w:rsidR="00BE5C4C" w:rsidP="00BE5C4C" w:rsidRDefault="00BE5C4C" w14:paraId="22B362F3" w14:textId="77777777">
      <w:pPr>
        <w:spacing w:after="240" w:line="240" w:lineRule="auto"/>
        <w:jc w:val="center"/>
        <w:rPr>
          <w:rFonts w:ascii="Arial" w:hAnsi="Arial" w:cs="Arial"/>
          <w:sz w:val="19"/>
          <w:szCs w:val="19"/>
          <w:u w:val="double"/>
          <w:lang w:val="en-US"/>
        </w:rPr>
      </w:pPr>
      <w:bookmarkStart w:name="article_notification.4." w:id="3"/>
      <w:bookmarkEnd w:id="3"/>
      <w:r w:rsidRPr="00BE5C4C">
        <w:rPr>
          <w:rFonts w:ascii="Arial" w:hAnsi="Arial" w:cs="Arial"/>
          <w:sz w:val="19"/>
          <w:szCs w:val="19"/>
          <w:lang w:val="en-US"/>
        </w:rPr>
        <w:t>Article 1.1.4.</w:t>
      </w:r>
    </w:p>
    <w:p w:rsidRPr="001A429C" w:rsidR="0003556C" w:rsidP="0003556C" w:rsidRDefault="0003556C" w14:paraId="19BF8390" w14:textId="2EFBBAA3">
      <w:pPr>
        <w:spacing w:after="240" w:line="240" w:lineRule="auto"/>
        <w:rPr>
          <w:rFonts w:ascii="Arial" w:hAnsi="Arial" w:cs="Arial"/>
          <w:b/>
          <w:bCs/>
          <w:sz w:val="19"/>
          <w:szCs w:val="19"/>
          <w:lang w:val="en-US"/>
        </w:rPr>
      </w:pPr>
      <w:r w:rsidRPr="0099184B">
        <w:rPr>
          <w:rFonts w:ascii="Arial" w:hAnsi="Arial" w:cs="Arial"/>
          <w:b/>
          <w:bCs/>
          <w:sz w:val="19"/>
          <w:szCs w:val="19"/>
          <w:u w:val="double"/>
          <w:lang w:val="en-US"/>
        </w:rPr>
        <w:t>Notification of emerging diseases</w:t>
      </w:r>
    </w:p>
    <w:p w:rsidRPr="00BE5C4C" w:rsidR="00BE5C4C" w:rsidP="00BE5C4C" w:rsidRDefault="00BE5C4C" w14:paraId="15051BD2" w14:textId="7ADA6A5D">
      <w:pPr>
        <w:spacing w:after="240" w:line="240" w:lineRule="auto"/>
        <w:jc w:val="both"/>
        <w:rPr>
          <w:rFonts w:ascii="Arial" w:hAnsi="Arial" w:cs="Arial"/>
          <w:sz w:val="19"/>
          <w:szCs w:val="19"/>
          <w:lang w:val="en-US"/>
        </w:rPr>
      </w:pPr>
      <w:r w:rsidRPr="00BE5C4C">
        <w:rPr>
          <w:rFonts w:ascii="Arial" w:hAnsi="Arial" w:cs="Arial"/>
          <w:i/>
          <w:iCs/>
          <w:sz w:val="19"/>
          <w:szCs w:val="19"/>
          <w:lang w:val="en-US"/>
        </w:rPr>
        <w:t>Veterinary Authorities</w:t>
      </w:r>
      <w:r>
        <w:rPr>
          <w:rFonts w:ascii="Arial" w:hAnsi="Arial" w:cs="Arial"/>
          <w:sz w:val="19"/>
          <w:szCs w:val="19"/>
          <w:lang w:val="en-US"/>
        </w:rPr>
        <w:t xml:space="preserve"> </w:t>
      </w:r>
      <w:r w:rsidRPr="00BE5C4C">
        <w:rPr>
          <w:rFonts w:ascii="Arial" w:hAnsi="Arial" w:cs="Arial"/>
          <w:sz w:val="19"/>
          <w:szCs w:val="19"/>
          <w:lang w:val="en-US"/>
        </w:rPr>
        <w:t>shall, under the responsibility of the Delegate, send to the</w:t>
      </w:r>
      <w:r>
        <w:rPr>
          <w:rFonts w:ascii="Arial" w:hAnsi="Arial" w:cs="Arial"/>
          <w:sz w:val="19"/>
          <w:szCs w:val="19"/>
          <w:lang w:val="en-US"/>
        </w:rPr>
        <w:t xml:space="preserve"> </w:t>
      </w:r>
      <w:r w:rsidRPr="00BE5C4C">
        <w:rPr>
          <w:rFonts w:ascii="Arial" w:hAnsi="Arial" w:cs="Arial"/>
          <w:i/>
          <w:iCs/>
          <w:sz w:val="19"/>
          <w:szCs w:val="19"/>
          <w:lang w:val="en-US"/>
        </w:rPr>
        <w:t>Headquarters</w:t>
      </w:r>
      <w:r w:rsidRPr="00BE5C4C">
        <w:rPr>
          <w:rFonts w:ascii="Arial" w:hAnsi="Arial" w:cs="Arial"/>
          <w:sz w:val="19"/>
          <w:szCs w:val="19"/>
          <w:lang w:val="en-US"/>
        </w:rPr>
        <w:t>:</w:t>
      </w:r>
    </w:p>
    <w:p w:rsidRPr="00BE5C4C" w:rsidR="00BE5C4C" w:rsidP="00BE5C4C" w:rsidRDefault="00BE5C4C" w14:paraId="0008F7EC" w14:textId="06A9F6C4">
      <w:pPr>
        <w:tabs>
          <w:tab w:val="num" w:pos="720"/>
        </w:tabs>
        <w:spacing w:after="240" w:line="240" w:lineRule="auto"/>
        <w:ind w:left="426" w:hanging="426"/>
        <w:jc w:val="both"/>
        <w:rPr>
          <w:rFonts w:ascii="Arial" w:hAnsi="Arial" w:cs="Arial"/>
          <w:sz w:val="19"/>
          <w:szCs w:val="19"/>
          <w:lang w:val="en-US"/>
        </w:rPr>
      </w:pPr>
      <w:r>
        <w:rPr>
          <w:rFonts w:ascii="Arial" w:hAnsi="Arial" w:cs="Arial"/>
          <w:sz w:val="19"/>
          <w:szCs w:val="19"/>
          <w:lang w:val="en-US"/>
        </w:rPr>
        <w:t>1)</w:t>
      </w:r>
      <w:r>
        <w:rPr>
          <w:rFonts w:ascii="Arial" w:hAnsi="Arial" w:cs="Arial"/>
          <w:sz w:val="19"/>
          <w:szCs w:val="19"/>
          <w:lang w:val="en-US"/>
        </w:rPr>
        <w:tab/>
      </w:r>
      <w:r w:rsidRPr="00BE5C4C">
        <w:rPr>
          <w:rFonts w:ascii="Arial" w:hAnsi="Arial" w:cs="Arial"/>
          <w:sz w:val="19"/>
          <w:szCs w:val="19"/>
          <w:lang w:val="en-US"/>
        </w:rPr>
        <w:t>a</w:t>
      </w:r>
      <w:r>
        <w:rPr>
          <w:rFonts w:ascii="Arial" w:hAnsi="Arial" w:cs="Arial"/>
          <w:sz w:val="19"/>
          <w:szCs w:val="19"/>
          <w:lang w:val="en-US"/>
        </w:rPr>
        <w:t xml:space="preserve"> </w:t>
      </w:r>
      <w:r w:rsidRPr="00BE5C4C">
        <w:rPr>
          <w:rFonts w:ascii="Arial" w:hAnsi="Arial" w:cs="Arial"/>
          <w:i/>
          <w:iCs/>
          <w:sz w:val="19"/>
          <w:szCs w:val="19"/>
          <w:lang w:val="en-US"/>
        </w:rPr>
        <w:t>notification</w:t>
      </w:r>
      <w:r>
        <w:rPr>
          <w:rFonts w:ascii="Arial" w:hAnsi="Arial" w:cs="Arial"/>
          <w:sz w:val="19"/>
          <w:szCs w:val="19"/>
          <w:lang w:val="en-US"/>
        </w:rPr>
        <w:t xml:space="preserve"> </w:t>
      </w:r>
      <w:r w:rsidRPr="00BE5C4C">
        <w:rPr>
          <w:rFonts w:ascii="Arial" w:hAnsi="Arial" w:cs="Arial"/>
          <w:sz w:val="19"/>
          <w:szCs w:val="19"/>
          <w:lang w:val="en-US"/>
        </w:rPr>
        <w:t xml:space="preserve">through WAHIS or by </w:t>
      </w:r>
      <w:r w:rsidRPr="0099184B" w:rsidR="00472A4C">
        <w:rPr>
          <w:rFonts w:ascii="Arial" w:hAnsi="Arial" w:cs="Arial"/>
          <w:sz w:val="19"/>
          <w:szCs w:val="19"/>
          <w:u w:val="double"/>
          <w:lang w:val="en-US"/>
        </w:rPr>
        <w:t xml:space="preserve">electronic correspondence </w:t>
      </w:r>
      <w:r w:rsidRPr="00D62533" w:rsidR="00472A4C">
        <w:rPr>
          <w:rFonts w:ascii="Arial" w:hAnsi="Arial" w:cs="Arial"/>
          <w:strike/>
          <w:sz w:val="19"/>
          <w:szCs w:val="19"/>
          <w:highlight w:val="yellow"/>
          <w:u w:val="double"/>
          <w:lang w:val="en-US"/>
        </w:rPr>
        <w:t xml:space="preserve">under the authority of the </w:t>
      </w:r>
      <w:proofErr w:type="spellStart"/>
      <w:r w:rsidRPr="00D62533" w:rsidR="00472A4C">
        <w:rPr>
          <w:rFonts w:ascii="Arial" w:hAnsi="Arial" w:cs="Arial"/>
          <w:strike/>
          <w:sz w:val="19"/>
          <w:szCs w:val="19"/>
          <w:highlight w:val="yellow"/>
          <w:u w:val="double"/>
          <w:lang w:val="en-US"/>
        </w:rPr>
        <w:t>Delegate</w:t>
      </w:r>
      <w:r w:rsidRPr="0099184B">
        <w:rPr>
          <w:rFonts w:ascii="Arial" w:hAnsi="Arial" w:cs="Arial"/>
          <w:strike/>
          <w:sz w:val="19"/>
          <w:szCs w:val="19"/>
          <w:lang w:val="en-US"/>
        </w:rPr>
        <w:t>fax</w:t>
      </w:r>
      <w:proofErr w:type="spellEnd"/>
      <w:r w:rsidRPr="0099184B">
        <w:rPr>
          <w:rFonts w:ascii="Arial" w:hAnsi="Arial" w:cs="Arial"/>
          <w:strike/>
          <w:sz w:val="19"/>
          <w:szCs w:val="19"/>
          <w:lang w:val="en-US"/>
        </w:rPr>
        <w:t xml:space="preserve"> or email</w:t>
      </w:r>
      <w:r w:rsidRPr="00BE5C4C">
        <w:rPr>
          <w:rFonts w:ascii="Arial" w:hAnsi="Arial" w:cs="Arial"/>
          <w:sz w:val="19"/>
          <w:szCs w:val="19"/>
          <w:lang w:val="en-US"/>
        </w:rPr>
        <w:t>, when an</w:t>
      </w:r>
      <w:r>
        <w:rPr>
          <w:rFonts w:ascii="Arial" w:hAnsi="Arial" w:cs="Arial"/>
          <w:sz w:val="19"/>
          <w:szCs w:val="19"/>
          <w:lang w:val="en-US"/>
        </w:rPr>
        <w:t xml:space="preserve"> </w:t>
      </w:r>
      <w:r w:rsidRPr="00BE5C4C">
        <w:rPr>
          <w:rFonts w:ascii="Arial" w:hAnsi="Arial" w:cs="Arial"/>
          <w:i/>
          <w:iCs/>
          <w:sz w:val="19"/>
          <w:szCs w:val="19"/>
          <w:lang w:val="en-US"/>
        </w:rPr>
        <w:t>emerging disease</w:t>
      </w:r>
      <w:r>
        <w:rPr>
          <w:rFonts w:ascii="Arial" w:hAnsi="Arial" w:cs="Arial"/>
          <w:sz w:val="19"/>
          <w:szCs w:val="19"/>
          <w:lang w:val="en-US"/>
        </w:rPr>
        <w:t xml:space="preserve"> </w:t>
      </w:r>
      <w:r w:rsidRPr="00BE5C4C">
        <w:rPr>
          <w:rFonts w:ascii="Arial" w:hAnsi="Arial" w:cs="Arial"/>
          <w:sz w:val="19"/>
          <w:szCs w:val="19"/>
          <w:lang w:val="en-US"/>
        </w:rPr>
        <w:t>has been detected in a country</w:t>
      </w:r>
      <w:r w:rsidRPr="0099184B">
        <w:rPr>
          <w:rFonts w:ascii="Arial" w:hAnsi="Arial" w:cs="Arial"/>
          <w:strike/>
          <w:sz w:val="19"/>
          <w:szCs w:val="19"/>
          <w:lang w:val="en-US"/>
        </w:rPr>
        <w:t xml:space="preserve">, a </w:t>
      </w:r>
      <w:r w:rsidRPr="0099184B">
        <w:rPr>
          <w:rFonts w:ascii="Arial" w:hAnsi="Arial" w:cs="Arial"/>
          <w:i/>
          <w:iCs/>
          <w:strike/>
          <w:sz w:val="19"/>
          <w:szCs w:val="19"/>
          <w:lang w:val="en-US"/>
        </w:rPr>
        <w:t>zone</w:t>
      </w:r>
      <w:r w:rsidRPr="0099184B">
        <w:rPr>
          <w:rFonts w:ascii="Arial" w:hAnsi="Arial" w:cs="Arial"/>
          <w:strike/>
          <w:sz w:val="19"/>
          <w:szCs w:val="19"/>
          <w:lang w:val="en-US"/>
        </w:rPr>
        <w:t xml:space="preserve"> or a </w:t>
      </w:r>
      <w:r w:rsidRPr="0099184B">
        <w:rPr>
          <w:rFonts w:ascii="Arial" w:hAnsi="Arial" w:cs="Arial"/>
          <w:i/>
          <w:iCs/>
          <w:strike/>
          <w:sz w:val="19"/>
          <w:szCs w:val="19"/>
          <w:lang w:val="en-US"/>
        </w:rPr>
        <w:t>compartment</w:t>
      </w:r>
      <w:r w:rsidRPr="00BE5C4C">
        <w:rPr>
          <w:rFonts w:ascii="Arial" w:hAnsi="Arial" w:cs="Arial"/>
          <w:sz w:val="19"/>
          <w:szCs w:val="19"/>
          <w:lang w:val="en-US"/>
        </w:rPr>
        <w:t>;</w:t>
      </w:r>
    </w:p>
    <w:p w:rsidRPr="0099184B" w:rsidR="00BE5C4C" w:rsidP="00BE5C4C" w:rsidRDefault="00BE5C4C" w14:paraId="731BC7C9" w14:textId="0D62E5A0">
      <w:pPr>
        <w:tabs>
          <w:tab w:val="num" w:pos="720"/>
        </w:tabs>
        <w:spacing w:after="240" w:line="240" w:lineRule="auto"/>
        <w:ind w:left="426" w:hanging="426"/>
        <w:jc w:val="both"/>
        <w:rPr>
          <w:rFonts w:ascii="Arial" w:hAnsi="Arial" w:cs="Arial"/>
          <w:strike/>
          <w:sz w:val="19"/>
          <w:szCs w:val="19"/>
          <w:lang w:val="en-US"/>
        </w:rPr>
      </w:pPr>
      <w:r>
        <w:rPr>
          <w:rFonts w:ascii="Arial" w:hAnsi="Arial" w:cs="Arial"/>
          <w:sz w:val="19"/>
          <w:szCs w:val="19"/>
          <w:lang w:val="en-US"/>
        </w:rPr>
        <w:t>2)</w:t>
      </w:r>
      <w:r>
        <w:rPr>
          <w:rFonts w:ascii="Arial" w:hAnsi="Arial" w:cs="Arial"/>
          <w:sz w:val="19"/>
          <w:szCs w:val="19"/>
          <w:lang w:val="en-US"/>
        </w:rPr>
        <w:tab/>
      </w:r>
      <w:r w:rsidRPr="0099184B">
        <w:rPr>
          <w:rFonts w:ascii="Arial" w:hAnsi="Arial" w:cs="Arial"/>
          <w:strike/>
          <w:sz w:val="19"/>
          <w:szCs w:val="19"/>
          <w:lang w:val="en-US"/>
        </w:rPr>
        <w:t xml:space="preserve">periodic </w:t>
      </w:r>
      <w:r w:rsidRPr="0099184B" w:rsidR="00070483">
        <w:rPr>
          <w:rFonts w:ascii="Arial" w:hAnsi="Arial" w:cs="Arial"/>
          <w:sz w:val="19"/>
          <w:szCs w:val="19"/>
          <w:u w:val="double"/>
          <w:lang w:val="en-US"/>
        </w:rPr>
        <w:t xml:space="preserve">at least </w:t>
      </w:r>
      <w:r w:rsidRPr="0099184B" w:rsidR="003208E7">
        <w:rPr>
          <w:rFonts w:ascii="Arial" w:hAnsi="Arial" w:cs="Arial"/>
          <w:sz w:val="19"/>
          <w:szCs w:val="19"/>
          <w:u w:val="double"/>
          <w:lang w:val="en-US"/>
        </w:rPr>
        <w:t>monthly</w:t>
      </w:r>
      <w:r w:rsidRPr="0099184B" w:rsidR="00070483">
        <w:rPr>
          <w:rFonts w:ascii="Arial" w:hAnsi="Arial" w:cs="Arial"/>
          <w:sz w:val="19"/>
          <w:szCs w:val="19"/>
          <w:u w:val="double"/>
          <w:lang w:val="en-US"/>
        </w:rPr>
        <w:t xml:space="preserve"> </w:t>
      </w:r>
      <w:r w:rsidRPr="00BE5C4C">
        <w:rPr>
          <w:rFonts w:ascii="Arial" w:hAnsi="Arial" w:cs="Arial"/>
          <w:sz w:val="19"/>
          <w:szCs w:val="19"/>
          <w:lang w:val="en-US"/>
        </w:rPr>
        <w:t xml:space="preserve">reports </w:t>
      </w:r>
      <w:proofErr w:type="gramStart"/>
      <w:r w:rsidRPr="00BE5C4C">
        <w:rPr>
          <w:rFonts w:ascii="Arial" w:hAnsi="Arial" w:cs="Arial"/>
          <w:sz w:val="19"/>
          <w:szCs w:val="19"/>
          <w:lang w:val="en-US"/>
        </w:rPr>
        <w:t>subsequent to</w:t>
      </w:r>
      <w:proofErr w:type="gramEnd"/>
      <w:r w:rsidRPr="00BE5C4C">
        <w:rPr>
          <w:rFonts w:ascii="Arial" w:hAnsi="Arial" w:cs="Arial"/>
          <w:sz w:val="19"/>
          <w:szCs w:val="19"/>
          <w:lang w:val="en-US"/>
        </w:rPr>
        <w:t xml:space="preserve"> a</w:t>
      </w:r>
      <w:r>
        <w:rPr>
          <w:rFonts w:ascii="Arial" w:hAnsi="Arial" w:cs="Arial"/>
          <w:sz w:val="19"/>
          <w:szCs w:val="19"/>
          <w:lang w:val="en-US"/>
        </w:rPr>
        <w:t xml:space="preserve"> </w:t>
      </w:r>
      <w:r w:rsidRPr="00BE5C4C">
        <w:rPr>
          <w:rFonts w:ascii="Arial" w:hAnsi="Arial" w:cs="Arial"/>
          <w:i/>
          <w:iCs/>
          <w:sz w:val="19"/>
          <w:szCs w:val="19"/>
          <w:lang w:val="en-US"/>
        </w:rPr>
        <w:t>notification</w:t>
      </w:r>
      <w:r>
        <w:rPr>
          <w:rFonts w:ascii="Arial" w:hAnsi="Arial" w:cs="Arial"/>
          <w:sz w:val="19"/>
          <w:szCs w:val="19"/>
          <w:lang w:val="en-US"/>
        </w:rPr>
        <w:t xml:space="preserve"> </w:t>
      </w:r>
      <w:r w:rsidRPr="00BE5C4C">
        <w:rPr>
          <w:rFonts w:ascii="Arial" w:hAnsi="Arial" w:cs="Arial"/>
          <w:sz w:val="19"/>
          <w:szCs w:val="19"/>
          <w:lang w:val="en-US"/>
        </w:rPr>
        <w:t>of an</w:t>
      </w:r>
      <w:r>
        <w:rPr>
          <w:rFonts w:ascii="Arial" w:hAnsi="Arial" w:cs="Arial"/>
          <w:sz w:val="19"/>
          <w:szCs w:val="19"/>
          <w:lang w:val="en-US"/>
        </w:rPr>
        <w:t xml:space="preserve"> </w:t>
      </w:r>
      <w:r w:rsidRPr="00BE5C4C">
        <w:rPr>
          <w:rFonts w:ascii="Arial" w:hAnsi="Arial" w:cs="Arial"/>
          <w:i/>
          <w:iCs/>
          <w:sz w:val="19"/>
          <w:szCs w:val="19"/>
          <w:lang w:val="en-US"/>
        </w:rPr>
        <w:t>emerging disease</w:t>
      </w:r>
      <w:r w:rsidRPr="0099184B">
        <w:rPr>
          <w:rFonts w:ascii="Arial" w:hAnsi="Arial" w:cs="Arial"/>
          <w:strike/>
          <w:sz w:val="19"/>
          <w:szCs w:val="19"/>
          <w:lang w:val="en-US"/>
        </w:rPr>
        <w:t>:</w:t>
      </w:r>
    </w:p>
    <w:p w:rsidRPr="00BE5C4C" w:rsidR="00BE5C4C" w:rsidP="00903F0B" w:rsidRDefault="00BE5C4C" w14:paraId="0BCC6CED" w14:textId="7B22AC28">
      <w:pPr>
        <w:tabs>
          <w:tab w:val="num" w:pos="720"/>
        </w:tabs>
        <w:spacing w:after="240" w:line="240" w:lineRule="auto"/>
        <w:ind w:left="426" w:hanging="426"/>
        <w:jc w:val="both"/>
        <w:rPr>
          <w:rFonts w:ascii="Arial" w:hAnsi="Arial" w:cs="Arial"/>
          <w:sz w:val="19"/>
          <w:szCs w:val="19"/>
          <w:lang w:val="en-US"/>
        </w:rPr>
      </w:pPr>
      <w:r w:rsidRPr="0099184B">
        <w:rPr>
          <w:rFonts w:ascii="Arial" w:hAnsi="Arial" w:cs="Arial"/>
          <w:strike/>
          <w:sz w:val="19"/>
          <w:szCs w:val="19"/>
          <w:lang w:val="en-US"/>
        </w:rPr>
        <w:t>a)</w:t>
      </w:r>
      <w:r w:rsidRPr="0099184B">
        <w:rPr>
          <w:rFonts w:ascii="Arial" w:hAnsi="Arial" w:cs="Arial"/>
          <w:strike/>
          <w:sz w:val="19"/>
          <w:szCs w:val="19"/>
          <w:lang w:val="en-US"/>
        </w:rPr>
        <w:tab/>
      </w:r>
      <w:r w:rsidRPr="00BE5C4C">
        <w:rPr>
          <w:rFonts w:ascii="Arial" w:hAnsi="Arial" w:cs="Arial"/>
          <w:sz w:val="19"/>
          <w:szCs w:val="19"/>
          <w:lang w:val="en-US"/>
        </w:rPr>
        <w:t xml:space="preserve">for the time necessary </w:t>
      </w:r>
      <w:r w:rsidRPr="00D62533" w:rsidR="00D36947">
        <w:rPr>
          <w:rFonts w:hint="eastAsia" w:ascii="Arial" w:hAnsi="Arial" w:cs="Arial"/>
          <w:sz w:val="19"/>
          <w:szCs w:val="19"/>
          <w:highlight w:val="yellow"/>
          <w:u w:val="double"/>
          <w:lang w:val="en-US" w:eastAsia="ja-JP"/>
        </w:rPr>
        <w:t xml:space="preserve">for the </w:t>
      </w:r>
      <w:r w:rsidRPr="00D62533" w:rsidR="00D36947">
        <w:rPr>
          <w:rFonts w:hint="eastAsia" w:ascii="Arial" w:hAnsi="Arial" w:cs="Arial"/>
          <w:i/>
          <w:iCs/>
          <w:sz w:val="19"/>
          <w:szCs w:val="19"/>
          <w:highlight w:val="yellow"/>
          <w:u w:val="double"/>
          <w:lang w:val="en-US" w:eastAsia="ja-JP"/>
        </w:rPr>
        <w:t xml:space="preserve">Veterinary Authority </w:t>
      </w:r>
      <w:r w:rsidRPr="00BE5C4C">
        <w:rPr>
          <w:rFonts w:ascii="Arial" w:hAnsi="Arial" w:cs="Arial"/>
          <w:sz w:val="19"/>
          <w:szCs w:val="19"/>
          <w:lang w:val="en-US"/>
        </w:rPr>
        <w:t xml:space="preserve">to </w:t>
      </w:r>
      <w:r w:rsidRPr="0099184B">
        <w:rPr>
          <w:rFonts w:ascii="Arial" w:hAnsi="Arial" w:cs="Arial"/>
          <w:strike/>
          <w:sz w:val="19"/>
          <w:szCs w:val="19"/>
          <w:lang w:val="en-US"/>
        </w:rPr>
        <w:t>have reasonable certainty</w:t>
      </w:r>
      <w:r w:rsidRPr="00D62533" w:rsidR="00AA5070">
        <w:rPr>
          <w:rFonts w:hint="eastAsia" w:ascii="Arial" w:hAnsi="Arial" w:cs="Arial"/>
          <w:strike/>
          <w:sz w:val="19"/>
          <w:szCs w:val="19"/>
          <w:highlight w:val="yellow"/>
          <w:lang w:val="en-US" w:eastAsia="ja-JP"/>
        </w:rPr>
        <w:t xml:space="preserve"> </w:t>
      </w:r>
      <w:r w:rsidRPr="00D62533" w:rsidR="003208E7">
        <w:rPr>
          <w:rFonts w:ascii="Arial" w:hAnsi="Arial" w:cs="Arial"/>
          <w:strike/>
          <w:sz w:val="19"/>
          <w:szCs w:val="19"/>
          <w:highlight w:val="yellow"/>
          <w:u w:val="double"/>
          <w:lang w:val="en-US"/>
        </w:rPr>
        <w:t>demonstrate</w:t>
      </w:r>
      <w:r w:rsidRPr="00D62533">
        <w:rPr>
          <w:rFonts w:ascii="Arial" w:hAnsi="Arial" w:cs="Arial"/>
          <w:strike/>
          <w:sz w:val="19"/>
          <w:szCs w:val="19"/>
          <w:highlight w:val="yellow"/>
          <w:lang w:val="en-US"/>
        </w:rPr>
        <w:t xml:space="preserve"> that</w:t>
      </w:r>
      <w:r w:rsidRPr="00BE5C4C">
        <w:rPr>
          <w:rFonts w:ascii="Arial" w:hAnsi="Arial" w:cs="Arial"/>
          <w:sz w:val="19"/>
          <w:szCs w:val="19"/>
          <w:lang w:val="en-US"/>
        </w:rPr>
        <w:t>:</w:t>
      </w:r>
    </w:p>
    <w:p w:rsidRPr="00BE5C4C" w:rsidR="00BE5C4C" w:rsidP="00903F0B" w:rsidRDefault="00BE5C4C" w14:paraId="3C7B6770" w14:textId="404954D0">
      <w:pPr>
        <w:spacing w:after="240" w:line="240" w:lineRule="auto"/>
        <w:ind w:left="425" w:hanging="425"/>
        <w:jc w:val="both"/>
        <w:rPr>
          <w:rFonts w:ascii="Arial" w:hAnsi="Arial" w:cs="Arial"/>
          <w:sz w:val="19"/>
          <w:szCs w:val="19"/>
          <w:lang w:val="en-US"/>
        </w:rPr>
      </w:pPr>
      <w:proofErr w:type="spellStart"/>
      <w:r w:rsidRPr="0099184B">
        <w:rPr>
          <w:rFonts w:ascii="Arial" w:hAnsi="Arial" w:cs="Arial"/>
          <w:strike/>
          <w:sz w:val="19"/>
          <w:szCs w:val="19"/>
          <w:lang w:val="en-US"/>
        </w:rPr>
        <w:t>i</w:t>
      </w:r>
      <w:r w:rsidRPr="0099184B" w:rsidR="00903F0B">
        <w:rPr>
          <w:rFonts w:ascii="Arial" w:hAnsi="Arial" w:cs="Arial"/>
          <w:sz w:val="19"/>
          <w:szCs w:val="19"/>
          <w:u w:val="double"/>
          <w:lang w:val="en-US"/>
        </w:rPr>
        <w:t>a</w:t>
      </w:r>
      <w:proofErr w:type="spellEnd"/>
      <w:r>
        <w:rPr>
          <w:rFonts w:ascii="Arial" w:hAnsi="Arial" w:cs="Arial"/>
          <w:sz w:val="19"/>
          <w:szCs w:val="19"/>
          <w:lang w:val="en-US"/>
        </w:rPr>
        <w:t>)</w:t>
      </w:r>
      <w:r>
        <w:rPr>
          <w:rFonts w:ascii="Arial" w:hAnsi="Arial" w:cs="Arial"/>
          <w:sz w:val="19"/>
          <w:szCs w:val="19"/>
          <w:lang w:val="en-US"/>
        </w:rPr>
        <w:tab/>
      </w:r>
      <w:r w:rsidRPr="00D62533" w:rsidR="00D36947">
        <w:rPr>
          <w:rFonts w:ascii="Arial" w:hAnsi="Arial" w:cs="Arial"/>
          <w:sz w:val="19"/>
          <w:szCs w:val="19"/>
          <w:highlight w:val="yellow"/>
          <w:u w:val="double"/>
          <w:lang w:val="en-US"/>
        </w:rPr>
        <w:t xml:space="preserve">demonstrate that </w:t>
      </w:r>
      <w:r w:rsidRPr="00BE5C4C">
        <w:rPr>
          <w:rFonts w:ascii="Arial" w:hAnsi="Arial" w:cs="Arial"/>
          <w:sz w:val="19"/>
          <w:szCs w:val="19"/>
          <w:lang w:val="en-US"/>
        </w:rPr>
        <w:t>the</w:t>
      </w:r>
      <w:r>
        <w:rPr>
          <w:rFonts w:ascii="Arial" w:hAnsi="Arial" w:cs="Arial"/>
          <w:sz w:val="19"/>
          <w:szCs w:val="19"/>
          <w:lang w:val="en-US"/>
        </w:rPr>
        <w:t xml:space="preserve"> </w:t>
      </w:r>
      <w:r w:rsidRPr="00BE5C4C">
        <w:rPr>
          <w:rFonts w:ascii="Arial" w:hAnsi="Arial" w:cs="Arial"/>
          <w:i/>
          <w:iCs/>
          <w:sz w:val="19"/>
          <w:szCs w:val="19"/>
          <w:lang w:val="en-US"/>
        </w:rPr>
        <w:t>infection</w:t>
      </w:r>
      <w:r>
        <w:rPr>
          <w:rFonts w:ascii="Arial" w:hAnsi="Arial" w:cs="Arial"/>
          <w:sz w:val="19"/>
          <w:szCs w:val="19"/>
          <w:lang w:val="en-US"/>
        </w:rPr>
        <w:t xml:space="preserve"> </w:t>
      </w:r>
      <w:r w:rsidRPr="00BE5C4C">
        <w:rPr>
          <w:rFonts w:ascii="Arial" w:hAnsi="Arial" w:cs="Arial"/>
          <w:sz w:val="19"/>
          <w:szCs w:val="19"/>
          <w:lang w:val="en-US"/>
        </w:rPr>
        <w:t>or</w:t>
      </w:r>
      <w:r>
        <w:rPr>
          <w:rFonts w:ascii="Arial" w:hAnsi="Arial" w:cs="Arial"/>
          <w:sz w:val="19"/>
          <w:szCs w:val="19"/>
          <w:lang w:val="en-US"/>
        </w:rPr>
        <w:t xml:space="preserve"> </w:t>
      </w:r>
      <w:r w:rsidRPr="00BE5C4C">
        <w:rPr>
          <w:rFonts w:ascii="Arial" w:hAnsi="Arial" w:cs="Arial"/>
          <w:i/>
          <w:iCs/>
          <w:sz w:val="19"/>
          <w:szCs w:val="19"/>
          <w:lang w:val="en-US"/>
        </w:rPr>
        <w:t>infestation</w:t>
      </w:r>
      <w:r>
        <w:rPr>
          <w:rFonts w:ascii="Arial" w:hAnsi="Arial" w:cs="Arial"/>
          <w:sz w:val="19"/>
          <w:szCs w:val="19"/>
          <w:lang w:val="en-US"/>
        </w:rPr>
        <w:t xml:space="preserve"> </w:t>
      </w:r>
      <w:r w:rsidRPr="00BE5C4C">
        <w:rPr>
          <w:rFonts w:ascii="Arial" w:hAnsi="Arial" w:cs="Arial"/>
          <w:sz w:val="19"/>
          <w:szCs w:val="19"/>
          <w:lang w:val="en-US"/>
        </w:rPr>
        <w:t>has been eradicated; or</w:t>
      </w:r>
    </w:p>
    <w:p w:rsidRPr="00BE5C4C" w:rsidR="00BE5C4C" w:rsidP="00903F0B" w:rsidRDefault="00BE5C4C" w14:paraId="653BF506" w14:textId="7A2B158B">
      <w:pPr>
        <w:spacing w:after="240" w:line="240" w:lineRule="auto"/>
        <w:ind w:left="425" w:hanging="425"/>
        <w:jc w:val="both"/>
        <w:rPr>
          <w:rFonts w:ascii="Arial" w:hAnsi="Arial" w:cs="Arial"/>
          <w:sz w:val="19"/>
          <w:szCs w:val="19"/>
          <w:lang w:val="en-US"/>
        </w:rPr>
      </w:pPr>
      <w:proofErr w:type="spellStart"/>
      <w:r w:rsidRPr="0099184B">
        <w:rPr>
          <w:rFonts w:ascii="Arial" w:hAnsi="Arial" w:cs="Arial"/>
          <w:strike/>
          <w:sz w:val="19"/>
          <w:szCs w:val="19"/>
          <w:lang w:val="en-US"/>
        </w:rPr>
        <w:t>ii</w:t>
      </w:r>
      <w:r w:rsidRPr="0099184B" w:rsidR="00903F0B">
        <w:rPr>
          <w:rFonts w:ascii="Arial" w:hAnsi="Arial" w:cs="Arial"/>
          <w:sz w:val="19"/>
          <w:szCs w:val="19"/>
          <w:u w:val="double"/>
          <w:lang w:val="en-US"/>
        </w:rPr>
        <w:t>b</w:t>
      </w:r>
      <w:proofErr w:type="spellEnd"/>
      <w:r>
        <w:rPr>
          <w:rFonts w:ascii="Arial" w:hAnsi="Arial" w:cs="Arial"/>
          <w:sz w:val="19"/>
          <w:szCs w:val="19"/>
          <w:lang w:val="en-US"/>
        </w:rPr>
        <w:t>)</w:t>
      </w:r>
      <w:r>
        <w:rPr>
          <w:rFonts w:ascii="Arial" w:hAnsi="Arial" w:cs="Arial"/>
          <w:sz w:val="19"/>
          <w:szCs w:val="19"/>
          <w:lang w:val="en-US"/>
        </w:rPr>
        <w:tab/>
      </w:r>
      <w:r w:rsidRPr="0099184B">
        <w:rPr>
          <w:rFonts w:ascii="Arial" w:hAnsi="Arial" w:cs="Arial"/>
          <w:strike/>
          <w:sz w:val="19"/>
          <w:szCs w:val="19"/>
          <w:lang w:val="en-US"/>
        </w:rPr>
        <w:t>the situation has become stable;</w:t>
      </w:r>
      <w:r w:rsidRPr="0099184B" w:rsidR="00CD45AD">
        <w:rPr>
          <w:u w:val="double"/>
          <w:lang w:val="en-GB"/>
        </w:rPr>
        <w:t xml:space="preserve"> </w:t>
      </w:r>
      <w:proofErr w:type="gramStart"/>
      <w:r w:rsidRPr="00D62533" w:rsidR="00D36947">
        <w:rPr>
          <w:rFonts w:hint="eastAsia" w:ascii="Arial" w:hAnsi="Arial" w:cs="Arial"/>
          <w:sz w:val="19"/>
          <w:szCs w:val="19"/>
          <w:highlight w:val="yellow"/>
          <w:u w:val="double"/>
          <w:lang w:val="en-US" w:eastAsia="ja-JP"/>
        </w:rPr>
        <w:t>determine</w:t>
      </w:r>
      <w:proofErr w:type="gramEnd"/>
      <w:r w:rsidRPr="00D62533" w:rsidR="00D36947">
        <w:rPr>
          <w:rFonts w:hint="eastAsia" w:ascii="Arial" w:hAnsi="Arial" w:cs="Arial"/>
          <w:sz w:val="19"/>
          <w:szCs w:val="19"/>
          <w:highlight w:val="yellow"/>
          <w:u w:val="double"/>
          <w:lang w:val="en-US" w:eastAsia="ja-JP"/>
        </w:rPr>
        <w:t xml:space="preserve"> that the disease is stable, which means </w:t>
      </w:r>
      <w:r w:rsidRPr="0099184B" w:rsidR="00CD45AD">
        <w:rPr>
          <w:rFonts w:ascii="Arial" w:hAnsi="Arial" w:cs="Arial"/>
          <w:sz w:val="19"/>
          <w:szCs w:val="19"/>
          <w:u w:val="double"/>
          <w:lang w:val="en-US"/>
        </w:rPr>
        <w:t xml:space="preserve">its incidence, morbidity, mortality </w:t>
      </w:r>
      <w:r w:rsidRPr="00D62533" w:rsidR="00CD45AD">
        <w:rPr>
          <w:rFonts w:ascii="Arial" w:hAnsi="Arial" w:cs="Arial"/>
          <w:strike/>
          <w:sz w:val="19"/>
          <w:szCs w:val="19"/>
          <w:highlight w:val="yellow"/>
          <w:u w:val="double"/>
          <w:lang w:val="en-US"/>
        </w:rPr>
        <w:t xml:space="preserve">and </w:t>
      </w:r>
      <w:r w:rsidRPr="00D62533" w:rsidR="00AD39AF">
        <w:rPr>
          <w:rFonts w:hint="eastAsia" w:ascii="Arial" w:hAnsi="Arial" w:cs="Arial"/>
          <w:sz w:val="19"/>
          <w:szCs w:val="19"/>
          <w:highlight w:val="yellow"/>
          <w:u w:val="double"/>
          <w:lang w:val="en-US" w:eastAsia="ja-JP"/>
        </w:rPr>
        <w:t>or geographic</w:t>
      </w:r>
      <w:r w:rsidRPr="00D62533" w:rsidR="00AD39AF">
        <w:rPr>
          <w:rFonts w:ascii="Arial" w:hAnsi="Arial" w:cs="Arial"/>
          <w:sz w:val="19"/>
          <w:szCs w:val="19"/>
          <w:highlight w:val="yellow"/>
          <w:u w:val="double"/>
          <w:lang w:val="en-US"/>
        </w:rPr>
        <w:t xml:space="preserve"> </w:t>
      </w:r>
      <w:r w:rsidRPr="0099184B" w:rsidR="00CD45AD">
        <w:rPr>
          <w:rFonts w:ascii="Arial" w:hAnsi="Arial" w:cs="Arial"/>
          <w:sz w:val="19"/>
          <w:szCs w:val="19"/>
          <w:u w:val="double"/>
          <w:lang w:val="en-US"/>
        </w:rPr>
        <w:t xml:space="preserve">spread have </w:t>
      </w:r>
      <w:proofErr w:type="spellStart"/>
      <w:r w:rsidRPr="0099184B" w:rsidR="00266CB0">
        <w:rPr>
          <w:rFonts w:ascii="Arial" w:hAnsi="Arial" w:cs="Arial"/>
          <w:sz w:val="19"/>
          <w:szCs w:val="19"/>
          <w:u w:val="double"/>
          <w:lang w:val="en-US"/>
        </w:rPr>
        <w:t>stabilised</w:t>
      </w:r>
      <w:proofErr w:type="spellEnd"/>
      <w:r w:rsidRPr="00D62533" w:rsidR="00D36947">
        <w:rPr>
          <w:rFonts w:hint="eastAsia" w:ascii="Arial" w:hAnsi="Arial" w:cs="Arial"/>
          <w:sz w:val="19"/>
          <w:szCs w:val="19"/>
          <w:highlight w:val="yellow"/>
          <w:u w:val="double"/>
          <w:lang w:val="en-US" w:eastAsia="ja-JP"/>
        </w:rPr>
        <w:t xml:space="preserve"> </w:t>
      </w:r>
      <w:r w:rsidRPr="0099184B" w:rsidR="00266CB0">
        <w:rPr>
          <w:rFonts w:ascii="Arial" w:hAnsi="Arial" w:cs="Arial"/>
          <w:sz w:val="19"/>
          <w:szCs w:val="19"/>
          <w:u w:val="double"/>
          <w:lang w:val="en-US"/>
        </w:rPr>
        <w:t>; in this situation, information shall continue to be sent</w:t>
      </w:r>
      <w:r w:rsidRPr="00D62533" w:rsidR="008A0BFF">
        <w:rPr>
          <w:rFonts w:ascii="Arial" w:hAnsi="Arial" w:cs="Arial"/>
          <w:sz w:val="19"/>
          <w:szCs w:val="19"/>
          <w:highlight w:val="yellow"/>
          <w:u w:val="double"/>
          <w:lang w:val="en-US"/>
        </w:rPr>
        <w:t xml:space="preserve"> every</w:t>
      </w:r>
      <w:r w:rsidRPr="0099184B" w:rsidR="00266CB0">
        <w:rPr>
          <w:rFonts w:ascii="Arial" w:hAnsi="Arial" w:cs="Arial"/>
          <w:sz w:val="19"/>
          <w:szCs w:val="19"/>
          <w:u w:val="double"/>
          <w:lang w:val="en-US"/>
        </w:rPr>
        <w:t xml:space="preserve"> </w:t>
      </w:r>
      <w:r w:rsidRPr="00D62533" w:rsidR="00266CB0">
        <w:rPr>
          <w:rFonts w:ascii="Arial" w:hAnsi="Arial" w:cs="Arial"/>
          <w:strike/>
          <w:sz w:val="19"/>
          <w:szCs w:val="19"/>
          <w:highlight w:val="yellow"/>
          <w:u w:val="double"/>
          <w:lang w:val="en-US"/>
        </w:rPr>
        <w:t xml:space="preserve">through the </w:t>
      </w:r>
      <w:r w:rsidRPr="0099184B" w:rsidR="00266CB0">
        <w:rPr>
          <w:rFonts w:ascii="Arial" w:hAnsi="Arial" w:cs="Arial"/>
          <w:sz w:val="19"/>
          <w:szCs w:val="19"/>
          <w:u w:val="double"/>
          <w:lang w:val="en-US"/>
        </w:rPr>
        <w:t>six</w:t>
      </w:r>
      <w:r w:rsidRPr="00D62533" w:rsidR="00BF55AC">
        <w:rPr>
          <w:rFonts w:ascii="Arial" w:hAnsi="Arial" w:cs="Arial"/>
          <w:sz w:val="19"/>
          <w:szCs w:val="19"/>
          <w:highlight w:val="yellow"/>
          <w:u w:val="double"/>
          <w:lang w:val="en-US"/>
        </w:rPr>
        <w:t xml:space="preserve"> </w:t>
      </w:r>
      <w:r w:rsidRPr="00D62533" w:rsidR="00266CB0">
        <w:rPr>
          <w:rFonts w:ascii="Arial" w:hAnsi="Arial" w:cs="Arial"/>
          <w:strike/>
          <w:sz w:val="19"/>
          <w:szCs w:val="19"/>
          <w:highlight w:val="yellow"/>
          <w:u w:val="double"/>
          <w:lang w:val="en-US"/>
        </w:rPr>
        <w:t>-</w:t>
      </w:r>
      <w:proofErr w:type="spellStart"/>
      <w:r w:rsidRPr="0099184B" w:rsidR="00266CB0">
        <w:rPr>
          <w:rFonts w:ascii="Arial" w:hAnsi="Arial" w:cs="Arial"/>
          <w:sz w:val="19"/>
          <w:szCs w:val="19"/>
          <w:u w:val="double"/>
          <w:lang w:val="en-US"/>
        </w:rPr>
        <w:t>month</w:t>
      </w:r>
      <w:r w:rsidRPr="00D62533" w:rsidR="00C4567F">
        <w:rPr>
          <w:rFonts w:ascii="Arial" w:hAnsi="Arial" w:cs="Arial"/>
          <w:sz w:val="19"/>
          <w:szCs w:val="19"/>
          <w:highlight w:val="yellow"/>
          <w:u w:val="double"/>
          <w:lang w:val="en-US"/>
        </w:rPr>
        <w:t>s</w:t>
      </w:r>
      <w:r w:rsidRPr="00D62533" w:rsidR="00266CB0">
        <w:rPr>
          <w:rFonts w:ascii="Arial" w:hAnsi="Arial" w:cs="Arial"/>
          <w:strike/>
          <w:sz w:val="19"/>
          <w:szCs w:val="19"/>
          <w:highlight w:val="yellow"/>
          <w:u w:val="double"/>
          <w:lang w:val="en-US"/>
        </w:rPr>
        <w:t>ly</w:t>
      </w:r>
      <w:proofErr w:type="spellEnd"/>
      <w:r w:rsidRPr="00D62533" w:rsidR="00266CB0">
        <w:rPr>
          <w:rFonts w:ascii="Arial" w:hAnsi="Arial" w:cs="Arial"/>
          <w:strike/>
          <w:sz w:val="19"/>
          <w:szCs w:val="19"/>
          <w:highlight w:val="yellow"/>
          <w:u w:val="double"/>
          <w:lang w:val="en-US"/>
        </w:rPr>
        <w:t xml:space="preserve"> reports</w:t>
      </w:r>
      <w:r w:rsidRPr="0099184B" w:rsidR="00266CB0">
        <w:rPr>
          <w:rFonts w:ascii="Arial" w:hAnsi="Arial" w:cs="Arial"/>
          <w:sz w:val="19"/>
          <w:szCs w:val="19"/>
          <w:u w:val="double"/>
          <w:lang w:val="en-US"/>
        </w:rPr>
        <w:t>.</w:t>
      </w:r>
    </w:p>
    <w:p w:rsidRPr="00BE5C4C" w:rsidR="00BE5C4C" w:rsidP="00BE5C4C" w:rsidRDefault="00BE5C4C" w14:paraId="4833D001" w14:textId="77777777">
      <w:pPr>
        <w:spacing w:after="240" w:line="240" w:lineRule="auto"/>
        <w:jc w:val="both"/>
        <w:rPr>
          <w:rFonts w:ascii="Arial" w:hAnsi="Arial" w:cs="Arial"/>
          <w:sz w:val="19"/>
          <w:szCs w:val="19"/>
          <w:lang w:val="en-US"/>
        </w:rPr>
      </w:pPr>
      <w:r w:rsidRPr="0099184B">
        <w:rPr>
          <w:rFonts w:ascii="Arial" w:hAnsi="Arial" w:cs="Arial"/>
          <w:strike/>
          <w:sz w:val="19"/>
          <w:szCs w:val="19"/>
          <w:lang w:val="en-US"/>
        </w:rPr>
        <w:t>OR</w:t>
      </w:r>
    </w:p>
    <w:p w:rsidRPr="00BE5C4C" w:rsidR="00BE5C4C" w:rsidP="00BE5C4C" w:rsidRDefault="00BE5C4C" w14:paraId="06BF94A0" w14:textId="6D244AD9">
      <w:pPr>
        <w:tabs>
          <w:tab w:val="num" w:pos="1440"/>
        </w:tabs>
        <w:spacing w:after="240" w:line="240" w:lineRule="auto"/>
        <w:ind w:left="851" w:hanging="425"/>
        <w:jc w:val="both"/>
        <w:rPr>
          <w:rFonts w:ascii="Arial" w:hAnsi="Arial" w:cs="Arial"/>
          <w:sz w:val="19"/>
          <w:szCs w:val="19"/>
          <w:lang w:val="en-US"/>
        </w:rPr>
      </w:pPr>
      <w:r w:rsidRPr="0099184B">
        <w:rPr>
          <w:rFonts w:ascii="Arial" w:hAnsi="Arial" w:cs="Arial"/>
          <w:strike/>
          <w:sz w:val="19"/>
          <w:szCs w:val="19"/>
          <w:lang w:val="en-US"/>
        </w:rPr>
        <w:t>b)</w:t>
      </w:r>
      <w:r w:rsidRPr="0099184B">
        <w:rPr>
          <w:rFonts w:ascii="Arial" w:hAnsi="Arial" w:cs="Arial"/>
          <w:strike/>
          <w:sz w:val="19"/>
          <w:szCs w:val="19"/>
          <w:lang w:val="en-US"/>
        </w:rPr>
        <w:tab/>
      </w:r>
      <w:r w:rsidRPr="0099184B">
        <w:rPr>
          <w:rFonts w:ascii="Arial" w:hAnsi="Arial" w:cs="Arial"/>
          <w:strike/>
          <w:sz w:val="19"/>
          <w:szCs w:val="19"/>
          <w:lang w:val="en-US"/>
        </w:rPr>
        <w:t>until sufficient scientific information is available to determine whether it meets the criteria for inclusion in the WOAH list as described in Chapter 1.2.;</w:t>
      </w:r>
    </w:p>
    <w:p w:rsidRPr="0099184B" w:rsidR="00BE5C4C" w:rsidP="00BE5C4C" w:rsidRDefault="00BE5C4C" w14:paraId="7EB584EE" w14:textId="44F72E86">
      <w:pPr>
        <w:tabs>
          <w:tab w:val="num" w:pos="720"/>
        </w:tabs>
        <w:spacing w:after="240" w:line="240" w:lineRule="auto"/>
        <w:ind w:left="426" w:hanging="426"/>
        <w:jc w:val="both"/>
        <w:rPr>
          <w:rFonts w:ascii="Arial" w:hAnsi="Arial" w:cs="Arial"/>
          <w:sz w:val="19"/>
          <w:szCs w:val="19"/>
          <w:u w:val="double"/>
          <w:lang w:val="en-US"/>
        </w:rPr>
      </w:pPr>
      <w:r>
        <w:rPr>
          <w:rFonts w:ascii="Arial" w:hAnsi="Arial" w:cs="Arial"/>
          <w:sz w:val="19"/>
          <w:szCs w:val="19"/>
          <w:lang w:val="en-US"/>
        </w:rPr>
        <w:t>3)</w:t>
      </w:r>
      <w:r>
        <w:rPr>
          <w:rFonts w:ascii="Arial" w:hAnsi="Arial" w:cs="Arial"/>
          <w:sz w:val="19"/>
          <w:szCs w:val="19"/>
          <w:lang w:val="en-US"/>
        </w:rPr>
        <w:tab/>
      </w:r>
      <w:r w:rsidRPr="00BE5C4C">
        <w:rPr>
          <w:rFonts w:ascii="Arial" w:hAnsi="Arial" w:cs="Arial"/>
          <w:sz w:val="19"/>
          <w:szCs w:val="19"/>
          <w:lang w:val="en-US"/>
        </w:rPr>
        <w:t xml:space="preserve">a final report once </w:t>
      </w:r>
      <w:proofErr w:type="gramStart"/>
      <w:r w:rsidRPr="00BE5C4C">
        <w:rPr>
          <w:rFonts w:ascii="Arial" w:hAnsi="Arial" w:cs="Arial"/>
          <w:sz w:val="19"/>
          <w:szCs w:val="19"/>
          <w:lang w:val="en-US"/>
        </w:rPr>
        <w:t>point</w:t>
      </w:r>
      <w:proofErr w:type="gramEnd"/>
      <w:r w:rsidRPr="00BE5C4C">
        <w:rPr>
          <w:rFonts w:ascii="Arial" w:hAnsi="Arial" w:cs="Arial"/>
          <w:sz w:val="19"/>
          <w:szCs w:val="19"/>
          <w:lang w:val="en-US"/>
        </w:rPr>
        <w:t xml:space="preserve"> 2 a) or 2 b) above has been complied with.</w:t>
      </w:r>
    </w:p>
    <w:p w:rsidRPr="00D62533" w:rsidR="00B17F31" w:rsidP="00BE5F93" w:rsidRDefault="00B17F31" w14:paraId="01E91808" w14:textId="0D995AC4">
      <w:pPr>
        <w:tabs>
          <w:tab w:val="num" w:pos="720"/>
        </w:tabs>
        <w:spacing w:after="240" w:line="240" w:lineRule="auto"/>
        <w:jc w:val="both"/>
        <w:rPr>
          <w:rFonts w:ascii="Arial" w:hAnsi="Arial" w:cs="Arial"/>
          <w:strike/>
          <w:sz w:val="19"/>
          <w:szCs w:val="19"/>
          <w:highlight w:val="yellow"/>
          <w:lang w:val="en-US"/>
        </w:rPr>
      </w:pPr>
      <w:r w:rsidRPr="00D62533">
        <w:rPr>
          <w:rFonts w:ascii="Arial" w:hAnsi="Arial" w:cs="Arial"/>
          <w:strike/>
          <w:sz w:val="19"/>
          <w:szCs w:val="19"/>
          <w:highlight w:val="yellow"/>
          <w:u w:val="double"/>
          <w:lang w:val="en-US"/>
        </w:rPr>
        <w:t xml:space="preserve">The requirement for notification </w:t>
      </w:r>
      <w:r w:rsidRPr="00D62533" w:rsidR="00BE5F93">
        <w:rPr>
          <w:rFonts w:ascii="Arial" w:hAnsi="Arial" w:cs="Arial"/>
          <w:strike/>
          <w:sz w:val="19"/>
          <w:szCs w:val="19"/>
          <w:highlight w:val="yellow"/>
          <w:u w:val="double"/>
          <w:lang w:val="en-US"/>
        </w:rPr>
        <w:t xml:space="preserve">of </w:t>
      </w:r>
      <w:r w:rsidRPr="00D62533" w:rsidR="00BE5F93">
        <w:rPr>
          <w:rFonts w:ascii="Arial" w:hAnsi="Arial" w:cs="Arial"/>
          <w:i/>
          <w:iCs/>
          <w:strike/>
          <w:sz w:val="19"/>
          <w:szCs w:val="19"/>
          <w:highlight w:val="yellow"/>
          <w:u w:val="double"/>
          <w:lang w:val="en-US"/>
        </w:rPr>
        <w:t>emerging disease</w:t>
      </w:r>
      <w:r w:rsidRPr="00D62533" w:rsidR="00BE5F93">
        <w:rPr>
          <w:rFonts w:ascii="Arial" w:hAnsi="Arial" w:cs="Arial"/>
          <w:strike/>
          <w:sz w:val="19"/>
          <w:szCs w:val="19"/>
          <w:highlight w:val="yellow"/>
          <w:u w:val="double"/>
          <w:lang w:val="en-US"/>
        </w:rPr>
        <w:t xml:space="preserve"> will continue until sufficient scientific information is</w:t>
      </w:r>
      <w:r w:rsidRPr="00D62533" w:rsidR="00BE5F93">
        <w:rPr>
          <w:rFonts w:ascii="Arial" w:hAnsi="Arial" w:cs="Arial"/>
          <w:strike/>
          <w:sz w:val="19"/>
          <w:szCs w:val="19"/>
          <w:highlight w:val="yellow"/>
          <w:lang w:val="en-US"/>
        </w:rPr>
        <w:t xml:space="preserve"> </w:t>
      </w:r>
      <w:r w:rsidRPr="00D62533" w:rsidR="00BE5F93">
        <w:rPr>
          <w:rFonts w:ascii="Arial" w:hAnsi="Arial" w:cs="Arial"/>
          <w:strike/>
          <w:sz w:val="19"/>
          <w:szCs w:val="19"/>
          <w:highlight w:val="yellow"/>
          <w:u w:val="double"/>
          <w:lang w:val="en-US"/>
        </w:rPr>
        <w:t xml:space="preserve">available to determine whether it meets the criteria for inclusion in the WOAH list as described in Chapter 1.2. </w:t>
      </w:r>
    </w:p>
    <w:p w:rsidR="00BE5C4C" w:rsidP="00BE5C4C" w:rsidRDefault="00BE5C4C" w14:paraId="2E062895" w14:textId="77777777">
      <w:pPr>
        <w:spacing w:after="240" w:line="240" w:lineRule="auto"/>
        <w:jc w:val="center"/>
        <w:rPr>
          <w:rFonts w:ascii="Arial" w:hAnsi="Arial" w:cs="Arial"/>
          <w:sz w:val="19"/>
          <w:szCs w:val="19"/>
          <w:lang w:val="en-US"/>
        </w:rPr>
      </w:pPr>
      <w:bookmarkStart w:name="article_notification.5." w:id="4"/>
      <w:bookmarkEnd w:id="4"/>
      <w:r w:rsidRPr="00BE5C4C">
        <w:rPr>
          <w:rFonts w:ascii="Arial" w:hAnsi="Arial" w:cs="Arial"/>
          <w:sz w:val="19"/>
          <w:szCs w:val="19"/>
          <w:lang w:val="en-US"/>
        </w:rPr>
        <w:t>Article 1.1.5.</w:t>
      </w:r>
    </w:p>
    <w:p w:rsidRPr="001A429C" w:rsidR="00BE5F93" w:rsidP="00BE5F93" w:rsidRDefault="00BE5F93" w14:paraId="4B590F07" w14:textId="616ACD4F">
      <w:pPr>
        <w:spacing w:after="240" w:line="240" w:lineRule="auto"/>
        <w:rPr>
          <w:rFonts w:ascii="Arial" w:hAnsi="Arial" w:cs="Arial"/>
          <w:b/>
          <w:bCs/>
          <w:sz w:val="19"/>
          <w:szCs w:val="19"/>
          <w:lang w:val="en-US"/>
        </w:rPr>
      </w:pPr>
      <w:r w:rsidRPr="0099184B">
        <w:rPr>
          <w:rFonts w:ascii="Arial" w:hAnsi="Arial" w:cs="Arial"/>
          <w:b/>
          <w:bCs/>
          <w:sz w:val="19"/>
          <w:szCs w:val="19"/>
          <w:u w:val="double"/>
          <w:lang w:val="en-US"/>
        </w:rPr>
        <w:t>Other important animal health information</w:t>
      </w:r>
    </w:p>
    <w:p w:rsidRPr="00BE5C4C" w:rsidR="00BE5C4C" w:rsidP="00BE5C4C" w:rsidRDefault="00BE5C4C" w14:paraId="318410A0" w14:textId="4E4CC3C1">
      <w:pPr>
        <w:spacing w:after="240" w:line="240" w:lineRule="auto"/>
        <w:ind w:left="426" w:hanging="426"/>
        <w:jc w:val="both"/>
        <w:rPr>
          <w:rFonts w:ascii="Arial" w:hAnsi="Arial" w:cs="Arial"/>
          <w:sz w:val="19"/>
          <w:szCs w:val="19"/>
          <w:lang w:val="en-US"/>
        </w:rPr>
      </w:pPr>
      <w:r w:rsidRPr="538D7AF0">
        <w:rPr>
          <w:rFonts w:ascii="Arial" w:hAnsi="Arial" w:cs="Arial"/>
          <w:strike/>
          <w:sz w:val="19"/>
          <w:szCs w:val="19"/>
          <w:lang w:val="en-US"/>
        </w:rPr>
        <w:t>1)</w:t>
      </w:r>
      <w:r w:rsidRPr="00DA1594">
        <w:rPr>
          <w:lang w:val="en-GB"/>
        </w:rPr>
        <w:tab/>
      </w:r>
      <w:r w:rsidRPr="538D7AF0">
        <w:rPr>
          <w:rFonts w:ascii="Arial" w:hAnsi="Arial" w:cs="Arial"/>
          <w:sz w:val="19"/>
          <w:szCs w:val="19"/>
          <w:lang w:val="en-US"/>
        </w:rPr>
        <w:t xml:space="preserve">Although Member Countries are only required to notify </w:t>
      </w:r>
      <w:r w:rsidRPr="538D7AF0">
        <w:rPr>
          <w:rFonts w:ascii="Arial" w:hAnsi="Arial" w:cs="Arial"/>
          <w:i/>
          <w:iCs/>
          <w:sz w:val="19"/>
          <w:szCs w:val="19"/>
          <w:lang w:val="en-US"/>
        </w:rPr>
        <w:t>listed diseases</w:t>
      </w:r>
      <w:r w:rsidRPr="538D7AF0">
        <w:rPr>
          <w:rFonts w:ascii="Arial" w:hAnsi="Arial" w:cs="Arial"/>
          <w:sz w:val="19"/>
          <w:szCs w:val="19"/>
          <w:lang w:val="en-US"/>
        </w:rPr>
        <w:t xml:space="preserve"> and </w:t>
      </w:r>
      <w:r w:rsidRPr="538D7AF0">
        <w:rPr>
          <w:rFonts w:ascii="Arial" w:hAnsi="Arial" w:cs="Arial"/>
          <w:i/>
          <w:iCs/>
          <w:sz w:val="19"/>
          <w:szCs w:val="19"/>
          <w:lang w:val="en-US"/>
        </w:rPr>
        <w:t>emerging diseases</w:t>
      </w:r>
      <w:r w:rsidRPr="538D7AF0">
        <w:rPr>
          <w:rFonts w:ascii="Arial" w:hAnsi="Arial" w:cs="Arial"/>
          <w:sz w:val="19"/>
          <w:szCs w:val="19"/>
          <w:lang w:val="en-US"/>
        </w:rPr>
        <w:t>, they are encouraged to provide WOAH with other important animal health information</w:t>
      </w:r>
      <w:r w:rsidRPr="538D7AF0" w:rsidR="00276ADF">
        <w:rPr>
          <w:rFonts w:ascii="Arial" w:hAnsi="Arial" w:cs="Arial"/>
          <w:sz w:val="19"/>
          <w:szCs w:val="19"/>
          <w:u w:val="double"/>
          <w:lang w:val="en-US"/>
        </w:rPr>
        <w:t xml:space="preserve"> such as findings of pathogenic agents of </w:t>
      </w:r>
      <w:r w:rsidRPr="538D7AF0" w:rsidR="00276ADF">
        <w:rPr>
          <w:rFonts w:ascii="Arial" w:hAnsi="Arial" w:cs="Arial"/>
          <w:i/>
          <w:iCs/>
          <w:sz w:val="19"/>
          <w:szCs w:val="19"/>
          <w:u w:val="double"/>
          <w:lang w:val="en-US"/>
        </w:rPr>
        <w:t xml:space="preserve">listed diseases </w:t>
      </w:r>
      <w:r w:rsidRPr="538D7AF0" w:rsidR="00276ADF">
        <w:rPr>
          <w:rFonts w:ascii="Arial" w:hAnsi="Arial" w:cs="Arial"/>
          <w:sz w:val="19"/>
          <w:szCs w:val="19"/>
          <w:u w:val="double"/>
          <w:lang w:val="en-US"/>
        </w:rPr>
        <w:t xml:space="preserve">in </w:t>
      </w:r>
      <w:r w:rsidRPr="00D62533" w:rsidR="00276ADF">
        <w:rPr>
          <w:rFonts w:ascii="Arial" w:hAnsi="Arial" w:cs="Arial"/>
          <w:strike/>
          <w:sz w:val="19"/>
          <w:szCs w:val="19"/>
          <w:highlight w:val="yellow"/>
          <w:u w:val="double"/>
          <w:lang w:val="en-US"/>
        </w:rPr>
        <w:t xml:space="preserve">susceptible species </w:t>
      </w:r>
      <w:r w:rsidRPr="00D62533" w:rsidR="00AE6910">
        <w:rPr>
          <w:rFonts w:hint="eastAsia" w:ascii="Arial" w:hAnsi="Arial" w:cs="Arial"/>
          <w:sz w:val="19"/>
          <w:szCs w:val="19"/>
          <w:highlight w:val="yellow"/>
          <w:u w:val="double"/>
          <w:lang w:val="en-US" w:eastAsia="ja-JP"/>
        </w:rPr>
        <w:t>animals</w:t>
      </w:r>
      <w:r w:rsidRPr="00D62533" w:rsidR="00AE6910">
        <w:rPr>
          <w:rFonts w:ascii="Arial" w:hAnsi="Arial" w:cs="Arial"/>
          <w:sz w:val="19"/>
          <w:szCs w:val="19"/>
          <w:highlight w:val="yellow"/>
          <w:u w:val="double"/>
          <w:lang w:val="en-US"/>
        </w:rPr>
        <w:t xml:space="preserve"> </w:t>
      </w:r>
      <w:r w:rsidRPr="00D62533" w:rsidR="00AE6910">
        <w:rPr>
          <w:rFonts w:hint="eastAsia" w:ascii="Arial" w:hAnsi="Arial" w:cs="Arial"/>
          <w:sz w:val="19"/>
          <w:szCs w:val="19"/>
          <w:highlight w:val="yellow"/>
          <w:u w:val="double"/>
          <w:lang w:val="en-US" w:eastAsia="ja-JP"/>
        </w:rPr>
        <w:t xml:space="preserve">susceptible to </w:t>
      </w:r>
      <w:r w:rsidRPr="00D62533" w:rsidR="00AE6910">
        <w:rPr>
          <w:rFonts w:hint="eastAsia" w:ascii="Arial" w:hAnsi="Arial" w:cs="Arial"/>
          <w:i/>
          <w:iCs/>
          <w:sz w:val="19"/>
          <w:szCs w:val="19"/>
          <w:highlight w:val="yellow"/>
          <w:u w:val="double"/>
          <w:lang w:val="en-US" w:eastAsia="ja-JP"/>
        </w:rPr>
        <w:t>infection</w:t>
      </w:r>
      <w:r w:rsidRPr="00D62533" w:rsidR="00AE6910">
        <w:rPr>
          <w:rFonts w:hint="eastAsia" w:ascii="Arial" w:hAnsi="Arial" w:cs="Arial"/>
          <w:sz w:val="19"/>
          <w:szCs w:val="19"/>
          <w:highlight w:val="yellow"/>
          <w:u w:val="double"/>
          <w:lang w:val="en-US" w:eastAsia="ja-JP"/>
        </w:rPr>
        <w:t xml:space="preserve"> or </w:t>
      </w:r>
      <w:r w:rsidRPr="00D62533" w:rsidR="00AE6910">
        <w:rPr>
          <w:rFonts w:hint="eastAsia" w:ascii="Arial" w:hAnsi="Arial" w:cs="Arial"/>
          <w:i/>
          <w:iCs/>
          <w:sz w:val="19"/>
          <w:szCs w:val="19"/>
          <w:highlight w:val="yellow"/>
          <w:u w:val="double"/>
          <w:lang w:val="en-US" w:eastAsia="ja-JP"/>
        </w:rPr>
        <w:t xml:space="preserve">infestation </w:t>
      </w:r>
      <w:r w:rsidRPr="00D62533" w:rsidR="00AE6910">
        <w:rPr>
          <w:rFonts w:hint="eastAsia" w:ascii="Arial" w:hAnsi="Arial" w:cs="Arial"/>
          <w:sz w:val="19"/>
          <w:szCs w:val="19"/>
          <w:highlight w:val="yellow"/>
          <w:u w:val="double"/>
          <w:lang w:val="en-US" w:eastAsia="ja-JP"/>
        </w:rPr>
        <w:t xml:space="preserve">but </w:t>
      </w:r>
      <w:r w:rsidRPr="538D7AF0" w:rsidR="00276ADF">
        <w:rPr>
          <w:rFonts w:ascii="Arial" w:hAnsi="Arial" w:cs="Arial"/>
          <w:sz w:val="19"/>
          <w:szCs w:val="19"/>
          <w:u w:val="double"/>
          <w:lang w:val="en-US"/>
        </w:rPr>
        <w:t xml:space="preserve">not listed as animal hosts, findings of </w:t>
      </w:r>
      <w:r w:rsidRPr="538D7AF0" w:rsidR="00AA5070">
        <w:rPr>
          <w:rFonts w:ascii="Arial" w:hAnsi="Arial" w:cs="Arial"/>
          <w:sz w:val="19"/>
          <w:szCs w:val="19"/>
          <w:u w:val="double"/>
          <w:lang w:val="en-US" w:eastAsia="ja-JP"/>
        </w:rPr>
        <w:t xml:space="preserve">types, </w:t>
      </w:r>
      <w:r w:rsidRPr="538D7AF0" w:rsidR="00276ADF">
        <w:rPr>
          <w:rFonts w:ascii="Arial" w:hAnsi="Arial" w:cs="Arial"/>
          <w:sz w:val="19"/>
          <w:szCs w:val="19"/>
          <w:u w:val="double"/>
          <w:lang w:val="en-US"/>
        </w:rPr>
        <w:t xml:space="preserve">subtypes or variants of </w:t>
      </w:r>
      <w:r w:rsidRPr="0002218F" w:rsidR="00276ADF">
        <w:rPr>
          <w:rFonts w:ascii="Arial" w:hAnsi="Arial" w:cs="Arial"/>
          <w:i/>
          <w:iCs/>
          <w:sz w:val="19"/>
          <w:szCs w:val="19"/>
          <w:u w:val="double"/>
          <w:lang w:val="en-US"/>
        </w:rPr>
        <w:t>pathogenic agents</w:t>
      </w:r>
      <w:r w:rsidRPr="538D7AF0" w:rsidR="00276ADF">
        <w:rPr>
          <w:rFonts w:ascii="Arial" w:hAnsi="Arial" w:cs="Arial"/>
          <w:sz w:val="19"/>
          <w:szCs w:val="19"/>
          <w:u w:val="double"/>
          <w:lang w:val="en-US"/>
        </w:rPr>
        <w:t xml:space="preserve"> of </w:t>
      </w:r>
      <w:r w:rsidRPr="538D7AF0" w:rsidR="00276ADF">
        <w:rPr>
          <w:rFonts w:ascii="Arial" w:hAnsi="Arial" w:cs="Arial"/>
          <w:i/>
          <w:iCs/>
          <w:sz w:val="19"/>
          <w:szCs w:val="19"/>
          <w:u w:val="double"/>
          <w:lang w:val="en-US"/>
        </w:rPr>
        <w:t xml:space="preserve">listed diseases </w:t>
      </w:r>
      <w:r w:rsidRPr="538D7AF0" w:rsidR="00276ADF">
        <w:rPr>
          <w:rFonts w:ascii="Arial" w:hAnsi="Arial" w:cs="Arial"/>
          <w:sz w:val="19"/>
          <w:szCs w:val="19"/>
          <w:u w:val="double"/>
          <w:lang w:val="en-US"/>
        </w:rPr>
        <w:t>that are not included in the definition of the disease</w:t>
      </w:r>
      <w:r w:rsidRPr="538D7AF0" w:rsidR="1493F1E3">
        <w:rPr>
          <w:rFonts w:ascii="Arial" w:hAnsi="Arial" w:cs="Arial"/>
          <w:sz w:val="19"/>
          <w:szCs w:val="19"/>
          <w:u w:val="double"/>
          <w:lang w:val="en-US"/>
        </w:rPr>
        <w:t>,</w:t>
      </w:r>
      <w:r w:rsidRPr="538D7AF0" w:rsidR="00276ADF">
        <w:rPr>
          <w:rFonts w:ascii="Arial" w:hAnsi="Arial" w:cs="Arial"/>
          <w:sz w:val="19"/>
          <w:szCs w:val="19"/>
          <w:u w:val="double"/>
          <w:lang w:val="en-US"/>
        </w:rPr>
        <w:t xml:space="preserve"> and findings of non-listed diseases of interest to Member Countries</w:t>
      </w:r>
      <w:r w:rsidRPr="538D7AF0">
        <w:rPr>
          <w:rFonts w:ascii="Arial" w:hAnsi="Arial" w:cs="Arial"/>
          <w:sz w:val="19"/>
          <w:szCs w:val="19"/>
          <w:lang w:val="en-US"/>
        </w:rPr>
        <w:t>.</w:t>
      </w:r>
    </w:p>
    <w:p w:rsidRPr="0099184B" w:rsidR="00BE5C4C" w:rsidP="00BE5C4C" w:rsidRDefault="00BE5C4C" w14:paraId="327EA670" w14:textId="67705001">
      <w:pPr>
        <w:spacing w:after="240" w:line="240" w:lineRule="auto"/>
        <w:ind w:left="426" w:hanging="426"/>
        <w:jc w:val="both"/>
        <w:rPr>
          <w:rFonts w:ascii="Arial" w:hAnsi="Arial" w:cs="Arial"/>
          <w:strike/>
          <w:sz w:val="19"/>
          <w:szCs w:val="19"/>
          <w:lang w:val="en-US"/>
        </w:rPr>
      </w:pPr>
      <w:r w:rsidRPr="0099184B">
        <w:rPr>
          <w:rFonts w:ascii="Arial" w:hAnsi="Arial" w:cs="Arial"/>
          <w:strike/>
          <w:sz w:val="19"/>
          <w:szCs w:val="19"/>
          <w:lang w:val="en-US"/>
        </w:rPr>
        <w:t>2)</w:t>
      </w:r>
      <w:r w:rsidRPr="0099184B">
        <w:rPr>
          <w:rFonts w:ascii="Arial" w:hAnsi="Arial" w:cs="Arial"/>
          <w:strike/>
          <w:sz w:val="19"/>
          <w:szCs w:val="19"/>
          <w:lang w:val="en-US"/>
        </w:rPr>
        <w:tab/>
      </w:r>
      <w:r w:rsidRPr="0099184B">
        <w:rPr>
          <w:rFonts w:ascii="Arial" w:hAnsi="Arial" w:cs="Arial"/>
          <w:strike/>
          <w:sz w:val="19"/>
          <w:szCs w:val="19"/>
          <w:lang w:val="en-US"/>
        </w:rPr>
        <w:t xml:space="preserve">The </w:t>
      </w:r>
      <w:r w:rsidRPr="0099184B">
        <w:rPr>
          <w:rFonts w:ascii="Arial" w:hAnsi="Arial" w:cs="Arial"/>
          <w:i/>
          <w:iCs/>
          <w:strike/>
          <w:sz w:val="19"/>
          <w:szCs w:val="19"/>
          <w:lang w:val="en-US"/>
        </w:rPr>
        <w:t>Headquarters</w:t>
      </w:r>
      <w:r w:rsidRPr="0099184B">
        <w:rPr>
          <w:rFonts w:ascii="Arial" w:hAnsi="Arial" w:cs="Arial"/>
          <w:strike/>
          <w:sz w:val="19"/>
          <w:szCs w:val="19"/>
          <w:lang w:val="en-US"/>
        </w:rPr>
        <w:t xml:space="preserve"> shall communicate by email or through the interface of WAHIS to </w:t>
      </w:r>
      <w:r w:rsidRPr="0099184B">
        <w:rPr>
          <w:rFonts w:ascii="Arial" w:hAnsi="Arial" w:cs="Arial"/>
          <w:i/>
          <w:iCs/>
          <w:strike/>
          <w:sz w:val="19"/>
          <w:szCs w:val="19"/>
          <w:lang w:val="en-US"/>
        </w:rPr>
        <w:t>Veterinary Authorities</w:t>
      </w:r>
      <w:r w:rsidRPr="0099184B">
        <w:rPr>
          <w:rFonts w:ascii="Arial" w:hAnsi="Arial" w:cs="Arial"/>
          <w:strike/>
          <w:sz w:val="19"/>
          <w:szCs w:val="19"/>
          <w:lang w:val="en-US"/>
        </w:rPr>
        <w:t xml:space="preserve"> all </w:t>
      </w:r>
      <w:r w:rsidRPr="0099184B">
        <w:rPr>
          <w:rFonts w:ascii="Arial" w:hAnsi="Arial" w:cs="Arial"/>
          <w:i/>
          <w:iCs/>
          <w:strike/>
          <w:sz w:val="19"/>
          <w:szCs w:val="19"/>
          <w:lang w:val="en-US"/>
        </w:rPr>
        <w:t>notifications</w:t>
      </w:r>
      <w:r w:rsidRPr="0099184B">
        <w:rPr>
          <w:rFonts w:ascii="Arial" w:hAnsi="Arial" w:cs="Arial"/>
          <w:strike/>
          <w:sz w:val="19"/>
          <w:szCs w:val="19"/>
          <w:lang w:val="en-US"/>
        </w:rPr>
        <w:t xml:space="preserve"> received as provided in Articles 1.1.2. to 1.1.4. and other relevant information.</w:t>
      </w:r>
    </w:p>
    <w:p w:rsidRPr="0005013A" w:rsidR="008D2E6F" w:rsidP="008D2E6F" w:rsidRDefault="008D2E6F" w14:paraId="5A0333D8" w14:textId="77777777">
      <w:pPr>
        <w:spacing w:after="240" w:line="240" w:lineRule="auto"/>
        <w:ind w:right="51"/>
        <w:jc w:val="center"/>
        <w:rPr>
          <w:rFonts w:ascii="Times New Roman" w:hAnsi="Times New Roman" w:cs="Times New Roman"/>
          <w:sz w:val="20"/>
          <w:szCs w:val="20"/>
          <w:lang w:eastAsia="fr-FR"/>
        </w:rPr>
      </w:pPr>
      <w:r w:rsidRPr="00CA5AF1">
        <w:rPr>
          <w:rFonts w:ascii="Times New Roman" w:hAnsi="Times New Roman" w:eastAsia="MS Mincho"/>
          <w:sz w:val="20"/>
          <w:szCs w:val="20"/>
        </w:rPr>
        <w:t>___________________________</w:t>
      </w:r>
    </w:p>
    <w:p w:rsidRPr="00BE5C4C" w:rsidR="006F05B9" w:rsidP="008D2E6F" w:rsidRDefault="006F05B9" w14:paraId="038D3FF3" w14:textId="7B572A6B">
      <w:pPr>
        <w:spacing w:before="600" w:after="240" w:line="240" w:lineRule="auto"/>
        <w:jc w:val="center"/>
        <w:rPr>
          <w:rFonts w:ascii="Arial" w:hAnsi="Arial" w:cs="Arial"/>
          <w:sz w:val="19"/>
          <w:szCs w:val="19"/>
          <w:lang w:val="en-US"/>
        </w:rPr>
      </w:pPr>
    </w:p>
    <w:sectPr w:rsidRPr="00BE5C4C" w:rsidR="006F05B9" w:rsidSect="007234DF">
      <w:headerReference w:type="default" r:id="rId10"/>
      <w:footerReference w:type="default" r:id="rId11"/>
      <w:pgSz w:w="11906" w:h="16838" w:orient="portrait"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6BB9" w:rsidP="007234DF" w:rsidRDefault="00D46BB9" w14:paraId="02F46651" w14:textId="77777777">
      <w:pPr>
        <w:spacing w:after="0" w:line="240" w:lineRule="auto"/>
      </w:pPr>
      <w:r>
        <w:separator/>
      </w:r>
    </w:p>
  </w:endnote>
  <w:endnote w:type="continuationSeparator" w:id="0">
    <w:p w:rsidR="00D46BB9" w:rsidP="007234DF" w:rsidRDefault="00D46BB9" w14:paraId="7FFFCE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D77DD3" w:rsidR="007234DF" w:rsidP="007234DF" w:rsidRDefault="007234DF" w14:paraId="4ECFE9D8" w14:textId="77777777">
    <w:r w:rsidRPr="00D77DD3">
      <w:rPr>
        <w:noProof/>
        <w:color w:val="E05435"/>
      </w:rPr>
      <mc:AlternateContent>
        <mc:Choice Requires="wps">
          <w:drawing>
            <wp:anchor distT="0" distB="0" distL="114300" distR="114300" simplePos="0" relativeHeight="251661312" behindDoc="0" locked="0" layoutInCell="1" allowOverlap="1" wp14:anchorId="5AF12E87" wp14:editId="7192CE40">
              <wp:simplePos x="0" y="0"/>
              <wp:positionH relativeFrom="margin">
                <wp:posOffset>-908685</wp:posOffset>
              </wp:positionH>
              <wp:positionV relativeFrom="paragraph">
                <wp:posOffset>223400</wp:posOffset>
              </wp:positionV>
              <wp:extent cx="9059641" cy="0"/>
              <wp:effectExtent l="0" t="0" r="0" b="0"/>
              <wp:wrapNone/>
              <wp:docPr id="572547438" name="Straight Connector 6">
                <a:extLst xmlns:a="http://schemas.openxmlformats.org/drawingml/2006/main">
                  <a:ext uri="{FF2B5EF4-FFF2-40B4-BE49-F238E27FC236}">
                    <a16:creationId xmlns:a16="http://schemas.microsoft.com/office/drawing/2014/main" id="{C5C73B1B-0D0F-44B4-ADEC-47CE4A8A5CC2}"/>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w:pict w14:anchorId="410D4E39">
            <v:line id="Straight Connector 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1pt" from="-71.55pt,17.6pt" to="641.8pt,17.6pt" w14:anchorId="27B726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">
              <v:stroke joinstyle="miter"/>
              <w10:wrap anchorx="margin"/>
            </v:line>
          </w:pict>
        </mc:Fallback>
      </mc:AlternateContent>
    </w:r>
  </w:p>
  <w:p w:rsidRPr="00DA280D" w:rsidR="007234DF" w:rsidP="007234DF" w:rsidRDefault="007234DF" w14:paraId="194AE04F" w14:textId="77777777">
    <w:pPr>
      <w:tabs>
        <w:tab w:val="center" w:pos="4536"/>
        <w:tab w:val="right" w:pos="9072"/>
      </w:tabs>
      <w:spacing w:after="0" w:line="240" w:lineRule="auto"/>
      <w:rPr>
        <w:rFonts w:ascii="Arial" w:hAnsi="Arial" w:cs="Arial"/>
      </w:rPr>
    </w:pPr>
  </w:p>
  <w:p w:rsidRPr="007234DF" w:rsidR="007234DF" w:rsidP="007234DF" w:rsidRDefault="00503D89" w14:paraId="66F80D3A" w14:textId="21EB21F5">
    <w:pPr>
      <w:tabs>
        <w:tab w:val="center" w:pos="4536"/>
        <w:tab w:val="right" w:pos="9638"/>
      </w:tabs>
      <w:spacing w:after="0" w:line="240" w:lineRule="auto"/>
      <w:rPr>
        <w:rFonts w:ascii="Arial" w:hAnsi="Arial" w:cs="Arial"/>
        <w:sz w:val="18"/>
        <w:szCs w:val="18"/>
        <w:lang w:val="en-CA"/>
      </w:rPr>
    </w:pPr>
    <w:r>
      <w:rPr>
        <w:rFonts w:ascii="Arial" w:hAnsi="Arial" w:cs="Arial"/>
        <w:sz w:val="18"/>
        <w:szCs w:val="18"/>
        <w:lang w:val="en-CA"/>
      </w:rPr>
      <w:t xml:space="preserve">Report of the Meeting of the </w:t>
    </w:r>
    <w:r w:rsidR="007234DF">
      <w:rPr>
        <w:rFonts w:ascii="Arial" w:hAnsi="Arial" w:cs="Arial"/>
        <w:sz w:val="18"/>
        <w:szCs w:val="18"/>
        <w:lang w:val="en-CA"/>
      </w:rPr>
      <w:t>W</w:t>
    </w:r>
    <w:r w:rsidRPr="00DA280D" w:rsidR="007234DF">
      <w:rPr>
        <w:rFonts w:ascii="Arial" w:hAnsi="Arial" w:cs="Arial"/>
        <w:sz w:val="18"/>
        <w:szCs w:val="18"/>
        <w:lang w:val="en-CA"/>
      </w:rPr>
      <w:t>OAH Terrestrial Animal Health Standards Commission</w:t>
    </w:r>
    <w:r w:rsidR="007234DF">
      <w:rPr>
        <w:rFonts w:hint="eastAsia" w:ascii="Arial" w:hAnsi="Arial" w:eastAsia="MS Mincho" w:cs="Arial"/>
        <w:sz w:val="18"/>
        <w:szCs w:val="18"/>
        <w:lang w:val="en-CA"/>
      </w:rPr>
      <w:t xml:space="preserve"> </w:t>
    </w:r>
    <w:r w:rsidRPr="00DA280D" w:rsidR="007234DF">
      <w:rPr>
        <w:rFonts w:ascii="Arial" w:hAnsi="Arial" w:cs="Arial"/>
        <w:sz w:val="18"/>
        <w:szCs w:val="18"/>
        <w:lang w:val="en-CA"/>
      </w:rPr>
      <w:t>/</w:t>
    </w:r>
    <w:r w:rsidR="007234DF">
      <w:rPr>
        <w:rFonts w:hint="eastAsia" w:ascii="Arial" w:hAnsi="Arial" w:eastAsia="MS Mincho" w:cs="Arial"/>
        <w:sz w:val="18"/>
        <w:szCs w:val="18"/>
        <w:lang w:val="en-CA"/>
      </w:rPr>
      <w:t xml:space="preserve"> </w:t>
    </w:r>
    <w:r w:rsidR="00D62533">
      <w:rPr>
        <w:rFonts w:hint="eastAsia" w:ascii="Arial" w:hAnsi="Arial" w:eastAsia="MS Mincho" w:cs="Arial"/>
        <w:sz w:val="18"/>
        <w:szCs w:val="18"/>
        <w:lang w:val="en-CA" w:eastAsia="ja-JP"/>
      </w:rPr>
      <w:t>September</w:t>
    </w:r>
    <w:r w:rsidR="007234DF">
      <w:rPr>
        <w:rFonts w:hint="eastAsia" w:ascii="Arial" w:hAnsi="Arial" w:eastAsia="MS Mincho" w:cs="Arial"/>
        <w:sz w:val="18"/>
        <w:szCs w:val="18"/>
        <w:lang w:val="en-CA"/>
      </w:rPr>
      <w:t xml:space="preserve"> 2026</w:t>
    </w:r>
    <w:r w:rsidRPr="00DA280D" w:rsidR="007234DF">
      <w:rPr>
        <w:rFonts w:ascii="Arial" w:hAnsi="Arial" w:cs="Arial"/>
        <w:sz w:val="18"/>
        <w:szCs w:val="18"/>
        <w:lang w:val="en-CA"/>
      </w:rPr>
      <w:tab/>
    </w:r>
    <w:r w:rsidRPr="00DA280D" w:rsidR="007234DF">
      <w:rPr>
        <w:rFonts w:ascii="Arial" w:hAnsi="Arial" w:cs="Arial"/>
        <w:sz w:val="18"/>
        <w:szCs w:val="18"/>
      </w:rPr>
      <w:fldChar w:fldCharType="begin"/>
    </w:r>
    <w:r w:rsidRPr="00DA280D" w:rsidR="007234DF">
      <w:rPr>
        <w:rFonts w:ascii="Arial" w:hAnsi="Arial" w:cs="Arial"/>
        <w:sz w:val="18"/>
        <w:szCs w:val="18"/>
        <w:lang w:val="en-CA"/>
      </w:rPr>
      <w:instrText>PAGE   \* MERGEFORMAT</w:instrText>
    </w:r>
    <w:r w:rsidRPr="00DA280D" w:rsidR="007234DF">
      <w:rPr>
        <w:rFonts w:ascii="Arial" w:hAnsi="Arial" w:cs="Arial"/>
        <w:sz w:val="18"/>
        <w:szCs w:val="18"/>
      </w:rPr>
      <w:fldChar w:fldCharType="separate"/>
    </w:r>
    <w:r w:rsidRPr="007234DF" w:rsidR="007234DF">
      <w:rPr>
        <w:rFonts w:ascii="Arial" w:hAnsi="Arial" w:cs="Arial"/>
        <w:sz w:val="18"/>
        <w:szCs w:val="18"/>
        <w:lang w:val="en-US"/>
      </w:rPr>
      <w:t>1</w:t>
    </w:r>
    <w:r w:rsidRPr="00DA280D" w:rsidR="007234DF">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6BB9" w:rsidP="007234DF" w:rsidRDefault="00D46BB9" w14:paraId="661303BB" w14:textId="77777777">
      <w:pPr>
        <w:spacing w:after="0" w:line="240" w:lineRule="auto"/>
      </w:pPr>
      <w:r>
        <w:separator/>
      </w:r>
    </w:p>
  </w:footnote>
  <w:footnote w:type="continuationSeparator" w:id="0">
    <w:p w:rsidR="00D46BB9" w:rsidP="007234DF" w:rsidRDefault="00D46BB9" w14:paraId="763ED0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D77DD3" w:rsidR="007234DF" w:rsidP="007234DF" w:rsidRDefault="007234DF" w14:paraId="56CA1441" w14:textId="77777777">
    <w:pPr>
      <w:jc w:val="right"/>
    </w:pPr>
    <w:r w:rsidRPr="00D77DD3">
      <w:rPr>
        <w:noProof/>
        <w:color w:val="E05435"/>
      </w:rPr>
      <mc:AlternateContent>
        <mc:Choice Requires="wps">
          <w:drawing>
            <wp:anchor distT="0" distB="0" distL="114300" distR="114300" simplePos="0" relativeHeight="251659264" behindDoc="0" locked="0" layoutInCell="1" allowOverlap="1" wp14:anchorId="119A5B3E" wp14:editId="69AB117E">
              <wp:simplePos x="0" y="0"/>
              <wp:positionH relativeFrom="margin">
                <wp:posOffset>-908685</wp:posOffset>
              </wp:positionH>
              <wp:positionV relativeFrom="paragraph">
                <wp:posOffset>223400</wp:posOffset>
              </wp:positionV>
              <wp:extent cx="9059641" cy="0"/>
              <wp:effectExtent l="0" t="0" r="0" b="0"/>
              <wp:wrapNone/>
              <wp:docPr id="2089786044" name="Straight Connector 6">
                <a:extLst xmlns:a="http://schemas.openxmlformats.org/drawingml/2006/main">
                  <a:ext uri="{FF2B5EF4-FFF2-40B4-BE49-F238E27FC236}">
                    <a16:creationId xmlns:a16="http://schemas.microsoft.com/office/drawing/2014/main" id="{32A6E7B3-A7CA-4529-9257-44BABD4C91CB}"/>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w:pict w14:anchorId="4753D6D5">
            <v:line id="Straight Connector 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1pt" from="-71.55pt,17.6pt" to="641.8pt,17.6pt" w14:anchorId="1961CE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">
              <v:stroke joinstyle="miter"/>
              <w10:wrap anchorx="margin"/>
            </v:line>
          </w:pict>
        </mc:Fallback>
      </mc:AlternateContent>
    </w:r>
  </w:p>
  <w:p w:rsidR="007234DF" w:rsidRDefault="007234DF" w14:paraId="550A2310"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2D9A"/>
    <w:multiLevelType w:val="multilevel"/>
    <w:tmpl w:val="3F1A4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3B38F4"/>
    <w:multiLevelType w:val="multilevel"/>
    <w:tmpl w:val="45703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282C3A"/>
    <w:multiLevelType w:val="multilevel"/>
    <w:tmpl w:val="E43A11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E30458"/>
    <w:multiLevelType w:val="multilevel"/>
    <w:tmpl w:val="9AD8D3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4705727">
    <w:abstractNumId w:val="0"/>
  </w:num>
  <w:num w:numId="2" w16cid:durableId="444615659">
    <w:abstractNumId w:val="1"/>
  </w:num>
  <w:num w:numId="3" w16cid:durableId="499806904">
    <w:abstractNumId w:val="2"/>
    <w:lvlOverride w:ilvl="1">
      <w:startOverride w:val="2"/>
    </w:lvlOverride>
  </w:num>
  <w:num w:numId="4" w16cid:durableId="668947862">
    <w:abstractNumId w:val="2"/>
  </w:num>
  <w:num w:numId="5" w16cid:durableId="77328673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tru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4C"/>
    <w:rsid w:val="0002218F"/>
    <w:rsid w:val="0003556C"/>
    <w:rsid w:val="00054E2D"/>
    <w:rsid w:val="000577E8"/>
    <w:rsid w:val="00061EDC"/>
    <w:rsid w:val="00063E24"/>
    <w:rsid w:val="00070483"/>
    <w:rsid w:val="00077979"/>
    <w:rsid w:val="00087552"/>
    <w:rsid w:val="000B5031"/>
    <w:rsid w:val="000C4262"/>
    <w:rsid w:val="000D55CA"/>
    <w:rsid w:val="000E008F"/>
    <w:rsid w:val="001374A2"/>
    <w:rsid w:val="00142ADC"/>
    <w:rsid w:val="0016782D"/>
    <w:rsid w:val="001A429C"/>
    <w:rsid w:val="001A7EA1"/>
    <w:rsid w:val="001B5061"/>
    <w:rsid w:val="001F2CE6"/>
    <w:rsid w:val="001F5376"/>
    <w:rsid w:val="001F77EF"/>
    <w:rsid w:val="00212601"/>
    <w:rsid w:val="00225866"/>
    <w:rsid w:val="0025296B"/>
    <w:rsid w:val="00256862"/>
    <w:rsid w:val="00266CB0"/>
    <w:rsid w:val="00276ADF"/>
    <w:rsid w:val="00282482"/>
    <w:rsid w:val="00287C59"/>
    <w:rsid w:val="002B1C2D"/>
    <w:rsid w:val="002B363A"/>
    <w:rsid w:val="003208E7"/>
    <w:rsid w:val="003251EA"/>
    <w:rsid w:val="003379C9"/>
    <w:rsid w:val="003755F5"/>
    <w:rsid w:val="00390300"/>
    <w:rsid w:val="003E4A18"/>
    <w:rsid w:val="0040604A"/>
    <w:rsid w:val="004076F3"/>
    <w:rsid w:val="00412353"/>
    <w:rsid w:val="00434BAA"/>
    <w:rsid w:val="004415C5"/>
    <w:rsid w:val="0046196E"/>
    <w:rsid w:val="00472A4C"/>
    <w:rsid w:val="004741A1"/>
    <w:rsid w:val="00474637"/>
    <w:rsid w:val="00484C88"/>
    <w:rsid w:val="004861E9"/>
    <w:rsid w:val="00496D14"/>
    <w:rsid w:val="004B7FFB"/>
    <w:rsid w:val="004C1910"/>
    <w:rsid w:val="004D7ADE"/>
    <w:rsid w:val="004F74FF"/>
    <w:rsid w:val="00500505"/>
    <w:rsid w:val="00503D89"/>
    <w:rsid w:val="00511C90"/>
    <w:rsid w:val="00516640"/>
    <w:rsid w:val="00526A43"/>
    <w:rsid w:val="005363AC"/>
    <w:rsid w:val="005375C4"/>
    <w:rsid w:val="005A0CA8"/>
    <w:rsid w:val="005A3D2B"/>
    <w:rsid w:val="005F1F97"/>
    <w:rsid w:val="00601192"/>
    <w:rsid w:val="00606981"/>
    <w:rsid w:val="0061664A"/>
    <w:rsid w:val="0062098B"/>
    <w:rsid w:val="00625322"/>
    <w:rsid w:val="0063352D"/>
    <w:rsid w:val="00641588"/>
    <w:rsid w:val="00663D06"/>
    <w:rsid w:val="00674EB0"/>
    <w:rsid w:val="006A6AFC"/>
    <w:rsid w:val="006E19BD"/>
    <w:rsid w:val="006F05B9"/>
    <w:rsid w:val="00714594"/>
    <w:rsid w:val="007234DF"/>
    <w:rsid w:val="00731125"/>
    <w:rsid w:val="00732F4B"/>
    <w:rsid w:val="00746E7F"/>
    <w:rsid w:val="00761553"/>
    <w:rsid w:val="007914EA"/>
    <w:rsid w:val="007A0F13"/>
    <w:rsid w:val="007E05F7"/>
    <w:rsid w:val="007E6837"/>
    <w:rsid w:val="007F0708"/>
    <w:rsid w:val="007F16B1"/>
    <w:rsid w:val="007F506E"/>
    <w:rsid w:val="008018AE"/>
    <w:rsid w:val="008156EA"/>
    <w:rsid w:val="0081775A"/>
    <w:rsid w:val="00830732"/>
    <w:rsid w:val="00873083"/>
    <w:rsid w:val="0087367B"/>
    <w:rsid w:val="00876BC5"/>
    <w:rsid w:val="00892701"/>
    <w:rsid w:val="00894532"/>
    <w:rsid w:val="008A0BFF"/>
    <w:rsid w:val="008A4BD6"/>
    <w:rsid w:val="008B206D"/>
    <w:rsid w:val="008B4F27"/>
    <w:rsid w:val="008B6B5A"/>
    <w:rsid w:val="008D2E6F"/>
    <w:rsid w:val="008D5667"/>
    <w:rsid w:val="008F03F4"/>
    <w:rsid w:val="009016B4"/>
    <w:rsid w:val="00903F0B"/>
    <w:rsid w:val="00914C10"/>
    <w:rsid w:val="009231A8"/>
    <w:rsid w:val="009439CA"/>
    <w:rsid w:val="00956E4F"/>
    <w:rsid w:val="00962B33"/>
    <w:rsid w:val="0099184B"/>
    <w:rsid w:val="009B3C05"/>
    <w:rsid w:val="009D00A8"/>
    <w:rsid w:val="009F467E"/>
    <w:rsid w:val="00A04677"/>
    <w:rsid w:val="00A066FB"/>
    <w:rsid w:val="00A83A8F"/>
    <w:rsid w:val="00A85D94"/>
    <w:rsid w:val="00A862EA"/>
    <w:rsid w:val="00AA5070"/>
    <w:rsid w:val="00AA7AC3"/>
    <w:rsid w:val="00AB32FF"/>
    <w:rsid w:val="00AD39AF"/>
    <w:rsid w:val="00AE6910"/>
    <w:rsid w:val="00AF411F"/>
    <w:rsid w:val="00AF6977"/>
    <w:rsid w:val="00B01489"/>
    <w:rsid w:val="00B17F31"/>
    <w:rsid w:val="00B47184"/>
    <w:rsid w:val="00B717B2"/>
    <w:rsid w:val="00BA7745"/>
    <w:rsid w:val="00BE5C4C"/>
    <w:rsid w:val="00BE5F93"/>
    <w:rsid w:val="00BF55AC"/>
    <w:rsid w:val="00C123F7"/>
    <w:rsid w:val="00C351E5"/>
    <w:rsid w:val="00C4567F"/>
    <w:rsid w:val="00C47BF3"/>
    <w:rsid w:val="00C57997"/>
    <w:rsid w:val="00C74F70"/>
    <w:rsid w:val="00C80EB2"/>
    <w:rsid w:val="00C93098"/>
    <w:rsid w:val="00C95534"/>
    <w:rsid w:val="00CA5728"/>
    <w:rsid w:val="00CC24FD"/>
    <w:rsid w:val="00CD45AD"/>
    <w:rsid w:val="00D36947"/>
    <w:rsid w:val="00D46BB9"/>
    <w:rsid w:val="00D559FC"/>
    <w:rsid w:val="00D62533"/>
    <w:rsid w:val="00D65924"/>
    <w:rsid w:val="00D66D57"/>
    <w:rsid w:val="00D70014"/>
    <w:rsid w:val="00D711E2"/>
    <w:rsid w:val="00D8249F"/>
    <w:rsid w:val="00DA1594"/>
    <w:rsid w:val="00E12BE0"/>
    <w:rsid w:val="00E83F18"/>
    <w:rsid w:val="00EB33A0"/>
    <w:rsid w:val="00EC0F59"/>
    <w:rsid w:val="00EC679A"/>
    <w:rsid w:val="00EE5D98"/>
    <w:rsid w:val="00F25B12"/>
    <w:rsid w:val="00F56619"/>
    <w:rsid w:val="00F84163"/>
    <w:rsid w:val="00F9029F"/>
    <w:rsid w:val="00FE1985"/>
    <w:rsid w:val="090F43E3"/>
    <w:rsid w:val="10802634"/>
    <w:rsid w:val="1493F1E3"/>
    <w:rsid w:val="16A9E05C"/>
    <w:rsid w:val="1828DF3E"/>
    <w:rsid w:val="18AA209C"/>
    <w:rsid w:val="35815256"/>
    <w:rsid w:val="37225F95"/>
    <w:rsid w:val="4246137D"/>
    <w:rsid w:val="4C36C297"/>
    <w:rsid w:val="538D7AF0"/>
    <w:rsid w:val="6502C5AB"/>
    <w:rsid w:val="698E585F"/>
    <w:rsid w:val="6AD2CB75"/>
    <w:rsid w:val="6B911EDF"/>
    <w:rsid w:val="7FA48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038D11"/>
  <w15:chartTrackingRefBased/>
  <w15:docId w15:val="{19D83D0E-9906-4E76-ACFE-B46460C7CE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link w:val="Titre1Car"/>
    <w:uiPriority w:val="9"/>
    <w:qFormat/>
    <w:rsid w:val="00BE5C4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5C4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5C4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5C4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5C4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5C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5C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5C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5C4C"/>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BE5C4C"/>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semiHidden/>
    <w:rsid w:val="00BE5C4C"/>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BE5C4C"/>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BE5C4C"/>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BE5C4C"/>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BE5C4C"/>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BE5C4C"/>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BE5C4C"/>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BE5C4C"/>
    <w:rPr>
      <w:rFonts w:eastAsiaTheme="majorEastAsia" w:cstheme="majorBidi"/>
      <w:color w:val="272727" w:themeColor="text1" w:themeTint="D8"/>
    </w:rPr>
  </w:style>
  <w:style w:type="paragraph" w:styleId="Titre">
    <w:name w:val="Title"/>
    <w:basedOn w:val="Normal"/>
    <w:next w:val="Normal"/>
    <w:link w:val="TitreCar"/>
    <w:uiPriority w:val="10"/>
    <w:qFormat/>
    <w:rsid w:val="00BE5C4C"/>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BE5C4C"/>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BE5C4C"/>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BE5C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5C4C"/>
    <w:pPr>
      <w:spacing w:before="160"/>
      <w:jc w:val="center"/>
    </w:pPr>
    <w:rPr>
      <w:i/>
      <w:iCs/>
      <w:color w:val="404040" w:themeColor="text1" w:themeTint="BF"/>
    </w:rPr>
  </w:style>
  <w:style w:type="character" w:styleId="CitationCar" w:customStyle="1">
    <w:name w:val="Citation Car"/>
    <w:basedOn w:val="Policepardfaut"/>
    <w:link w:val="Citation"/>
    <w:uiPriority w:val="29"/>
    <w:rsid w:val="00BE5C4C"/>
    <w:rPr>
      <w:i/>
      <w:iCs/>
      <w:color w:val="404040" w:themeColor="text1" w:themeTint="BF"/>
    </w:rPr>
  </w:style>
  <w:style w:type="paragraph" w:styleId="Paragraphedeliste">
    <w:name w:val="List Paragraph"/>
    <w:basedOn w:val="Normal"/>
    <w:uiPriority w:val="34"/>
    <w:qFormat/>
    <w:rsid w:val="00BE5C4C"/>
    <w:pPr>
      <w:ind w:left="720"/>
      <w:contextualSpacing/>
    </w:pPr>
  </w:style>
  <w:style w:type="character" w:styleId="Accentuationintense">
    <w:name w:val="Intense Emphasis"/>
    <w:basedOn w:val="Policepardfaut"/>
    <w:uiPriority w:val="21"/>
    <w:qFormat/>
    <w:rsid w:val="00BE5C4C"/>
    <w:rPr>
      <w:i/>
      <w:iCs/>
      <w:color w:val="0F4761" w:themeColor="accent1" w:themeShade="BF"/>
    </w:rPr>
  </w:style>
  <w:style w:type="paragraph" w:styleId="Citationintense">
    <w:name w:val="Intense Quote"/>
    <w:basedOn w:val="Normal"/>
    <w:next w:val="Normal"/>
    <w:link w:val="CitationintenseCar"/>
    <w:uiPriority w:val="30"/>
    <w:qFormat/>
    <w:rsid w:val="00BE5C4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BE5C4C"/>
    <w:rPr>
      <w:i/>
      <w:iCs/>
      <w:color w:val="0F4761" w:themeColor="accent1" w:themeShade="BF"/>
    </w:rPr>
  </w:style>
  <w:style w:type="character" w:styleId="Rfrenceintense">
    <w:name w:val="Intense Reference"/>
    <w:basedOn w:val="Policepardfaut"/>
    <w:uiPriority w:val="32"/>
    <w:qFormat/>
    <w:rsid w:val="00BE5C4C"/>
    <w:rPr>
      <w:b/>
      <w:bCs/>
      <w:smallCaps/>
      <w:color w:val="0F4761" w:themeColor="accent1" w:themeShade="BF"/>
      <w:spacing w:val="5"/>
    </w:rPr>
  </w:style>
  <w:style w:type="character" w:styleId="Lienhypertexte">
    <w:name w:val="Hyperlink"/>
    <w:basedOn w:val="Policepardfaut"/>
    <w:uiPriority w:val="99"/>
    <w:unhideWhenUsed/>
    <w:rsid w:val="00BE5C4C"/>
    <w:rPr>
      <w:color w:val="467886" w:themeColor="hyperlink"/>
      <w:u w:val="single"/>
    </w:rPr>
  </w:style>
  <w:style w:type="character" w:styleId="Mentionnonrsolue">
    <w:name w:val="Unresolved Mention"/>
    <w:basedOn w:val="Policepardfaut"/>
    <w:uiPriority w:val="99"/>
    <w:semiHidden/>
    <w:unhideWhenUsed/>
    <w:rsid w:val="00BE5C4C"/>
    <w:rPr>
      <w:color w:val="605E5C"/>
      <w:shd w:val="clear" w:color="auto" w:fill="E1DFDD"/>
    </w:rPr>
  </w:style>
  <w:style w:type="paragraph" w:styleId="Rvision">
    <w:name w:val="Revision"/>
    <w:hidden/>
    <w:uiPriority w:val="99"/>
    <w:semiHidden/>
    <w:rsid w:val="00D66D57"/>
    <w:pPr>
      <w:spacing w:after="0" w:line="240" w:lineRule="auto"/>
    </w:pPr>
  </w:style>
  <w:style w:type="paragraph" w:styleId="En-tte">
    <w:name w:val="header"/>
    <w:aliases w:val="Header Char1 Char,Header Char Char Char,Car Char Char Char,Car Car Char Char Char,Car Car Car Char Char Char,Car Car Car Car Car Char Char Char Car,Heading 1 Char Car1,Car Char17 Car1,Car Char10 Char, Car Char Char Char, C, Car, Car Char17 Car1"/>
    <w:basedOn w:val="Normal"/>
    <w:link w:val="En-tteCar"/>
    <w:uiPriority w:val="99"/>
    <w:unhideWhenUsed/>
    <w:rsid w:val="007234DF"/>
    <w:pPr>
      <w:tabs>
        <w:tab w:val="center" w:pos="4536"/>
        <w:tab w:val="right" w:pos="9072"/>
      </w:tabs>
      <w:spacing w:after="0" w:line="240" w:lineRule="auto"/>
    </w:pPr>
  </w:style>
  <w:style w:type="character" w:styleId="En-tteCar" w:customStyle="1">
    <w:name w:val="En-tête Car"/>
    <w:aliases w:val="Header Char1 Char Car,Header Char Char Char Car,Car Char Char Char Car,Car Car Char Char Char Car,Car Car Car Char Char Char Car,Car Car Car Car Car Char Char Char Car Car,Heading 1 Char Car1 Car,Car Char17 Car1 Car,Car Char10 Char Car"/>
    <w:basedOn w:val="Policepardfaut"/>
    <w:link w:val="En-tte"/>
    <w:uiPriority w:val="99"/>
    <w:rsid w:val="007234DF"/>
  </w:style>
  <w:style w:type="paragraph" w:styleId="Pieddepage">
    <w:name w:val="footer"/>
    <w:basedOn w:val="Normal"/>
    <w:link w:val="PieddepageCar"/>
    <w:uiPriority w:val="99"/>
    <w:unhideWhenUsed/>
    <w:rsid w:val="007234DF"/>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7234DF"/>
  </w:style>
  <w:style w:type="character" w:styleId="Marquedecommentaire">
    <w:name w:val="annotation reference"/>
    <w:basedOn w:val="Policepardfaut"/>
    <w:uiPriority w:val="99"/>
    <w:semiHidden/>
    <w:unhideWhenUsed/>
    <w:rsid w:val="00AA5070"/>
    <w:rPr>
      <w:sz w:val="18"/>
      <w:szCs w:val="18"/>
    </w:rPr>
  </w:style>
  <w:style w:type="paragraph" w:styleId="Commentaire">
    <w:name w:val="annotation text"/>
    <w:basedOn w:val="Normal"/>
    <w:link w:val="CommentaireCar"/>
    <w:uiPriority w:val="99"/>
    <w:unhideWhenUsed/>
    <w:rsid w:val="00AA5070"/>
  </w:style>
  <w:style w:type="character" w:styleId="CommentaireCar" w:customStyle="1">
    <w:name w:val="Commentaire Car"/>
    <w:basedOn w:val="Policepardfaut"/>
    <w:link w:val="Commentaire"/>
    <w:uiPriority w:val="99"/>
    <w:rsid w:val="00AA5070"/>
  </w:style>
  <w:style w:type="paragraph" w:styleId="Objetducommentaire">
    <w:name w:val="annotation subject"/>
    <w:basedOn w:val="Commentaire"/>
    <w:next w:val="Commentaire"/>
    <w:link w:val="ObjetducommentaireCar"/>
    <w:uiPriority w:val="99"/>
    <w:semiHidden/>
    <w:unhideWhenUsed/>
    <w:rsid w:val="00AA5070"/>
    <w:rPr>
      <w:b/>
      <w:bCs/>
    </w:rPr>
  </w:style>
  <w:style w:type="character" w:styleId="ObjetducommentaireCar" w:customStyle="1">
    <w:name w:val="Objet du commentaire Car"/>
    <w:basedOn w:val="CommentaireCar"/>
    <w:link w:val="Objetducommentaire"/>
    <w:uiPriority w:val="99"/>
    <w:semiHidden/>
    <w:rsid w:val="00AA5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82B89-E657-480A-860F-9AAF66F7B479}"/>
</file>

<file path=customXml/itemProps2.xml><?xml version="1.0" encoding="utf-8"?>
<ds:datastoreItem xmlns:ds="http://schemas.openxmlformats.org/officeDocument/2006/customXml" ds:itemID="{555336E6-EC23-425D-AE7E-F65766F08068}">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3.xml><?xml version="1.0" encoding="utf-8"?>
<ds:datastoreItem xmlns:ds="http://schemas.openxmlformats.org/officeDocument/2006/customXml" ds:itemID="{B132848B-A5F4-413C-8788-FA00820F06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Guillon</dc:creator>
  <keywords/>
  <dc:description/>
  <lastModifiedBy>Miles, Laura - MRP-APHIS</lastModifiedBy>
  <revision>32</revision>
  <lastPrinted>2026-02-27T12:25:00.0000000Z</lastPrinted>
  <dcterms:created xsi:type="dcterms:W3CDTF">2026-09-16T20:13:00.0000000Z</dcterms:created>
  <dcterms:modified xsi:type="dcterms:W3CDTF">2026-10-30T17:47:44.6121686Z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5" name="docLang">
    <vt:lpwstr>en</vt:lpwstr>
  </property>
</Properties>
</file>