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D6D71" w14:textId="77777777" w:rsidR="00C47AD5" w:rsidRPr="00EA76FE" w:rsidRDefault="00C47AD5" w:rsidP="00FE6376">
      <w:pPr>
        <w:spacing w:after="480" w:line="240" w:lineRule="auto"/>
        <w:jc w:val="center"/>
        <w:rPr>
          <w:rFonts w:ascii="Ottawa" w:hAnsi="Ottawa" w:cs="Arial"/>
          <w:b/>
          <w:noProof/>
          <w:spacing w:val="57"/>
          <w:sz w:val="28"/>
          <w:szCs w:val="18"/>
          <w:lang w:val="en-GB"/>
        </w:rPr>
      </w:pPr>
      <w:r w:rsidRPr="00EA76FE">
        <w:rPr>
          <w:rFonts w:ascii="Ottawa" w:hAnsi="Ottawa" w:cs="Arial"/>
          <w:b/>
          <w:noProof/>
          <w:spacing w:val="57"/>
          <w:sz w:val="28"/>
          <w:szCs w:val="18"/>
          <w:lang w:val="en-GB"/>
        </w:rPr>
        <w:t>GLOSSARY</w:t>
      </w:r>
    </w:p>
    <w:p w14:paraId="6A154B15" w14:textId="77777777" w:rsidR="008252F5" w:rsidRPr="006D3C2F" w:rsidRDefault="008252F5" w:rsidP="00547460">
      <w:pPr>
        <w:pStyle w:val="dictionnaire-intitule-terme"/>
        <w:widowControl w:val="0"/>
        <w:spacing w:before="0" w:beforeAutospacing="0" w:after="240" w:afterAutospacing="0"/>
        <w:jc w:val="both"/>
        <w:rPr>
          <w:rFonts w:ascii="Arial" w:hAnsi="Arial" w:cs="Arial"/>
          <w:b/>
          <w:bCs/>
          <w:i/>
          <w:iCs/>
          <w:caps/>
          <w:smallCaps/>
          <w:sz w:val="18"/>
          <w:szCs w:val="18"/>
          <w:lang w:val="en-GB" w:eastAsia="ja-JP"/>
        </w:rPr>
      </w:pPr>
      <w:r w:rsidRPr="006D3C2F">
        <w:rPr>
          <w:rFonts w:ascii="Arial" w:hAnsi="Arial" w:cs="Arial"/>
          <w:b/>
          <w:bCs/>
          <w:i/>
          <w:iCs/>
          <w:smallCaps/>
          <w:sz w:val="18"/>
          <w:szCs w:val="18"/>
          <w:lang w:val="en-GB"/>
        </w:rPr>
        <w:t>competent authority</w:t>
      </w:r>
    </w:p>
    <w:p w14:paraId="4DEE5565" w14:textId="77777777" w:rsidR="008252F5" w:rsidRPr="006D3C2F" w:rsidRDefault="008252F5" w:rsidP="00547460">
      <w:pPr>
        <w:pStyle w:val="dictionnaire-definition-terme"/>
        <w:widowControl w:val="0"/>
        <w:spacing w:before="0" w:beforeAutospacing="0" w:after="240" w:afterAutospacing="0"/>
        <w:ind w:left="425"/>
        <w:jc w:val="both"/>
        <w:rPr>
          <w:rFonts w:ascii="Arial" w:hAnsi="Arial" w:cs="Arial"/>
          <w:color w:val="000000"/>
          <w:sz w:val="18"/>
          <w:szCs w:val="18"/>
          <w:lang w:val="en-GB"/>
        </w:rPr>
      </w:pPr>
      <w:r w:rsidRPr="006D3C2F">
        <w:rPr>
          <w:rFonts w:ascii="Arial" w:hAnsi="Arial" w:cs="Arial"/>
          <w:color w:val="000000"/>
          <w:sz w:val="18"/>
          <w:szCs w:val="18"/>
          <w:lang w:val="en-GB"/>
        </w:rPr>
        <w:t xml:space="preserve">means </w:t>
      </w:r>
      <w:r w:rsidRPr="006D3C2F">
        <w:rPr>
          <w:rFonts w:ascii="Arial" w:hAnsi="Arial" w:cs="Arial"/>
          <w:strike/>
          <w:color w:val="000000"/>
          <w:sz w:val="18"/>
          <w:szCs w:val="18"/>
          <w:lang w:val="en-GB"/>
        </w:rPr>
        <w:t>the </w:t>
      </w:r>
      <w:r w:rsidRPr="006D3C2F">
        <w:rPr>
          <w:rFonts w:ascii="Arial" w:hAnsi="Arial" w:cs="Arial"/>
          <w:i/>
          <w:iCs/>
          <w:strike/>
          <w:sz w:val="18"/>
          <w:szCs w:val="18"/>
          <w:lang w:val="en-GB"/>
        </w:rPr>
        <w:t>Veterinary Authority</w:t>
      </w:r>
      <w:r w:rsidRPr="006D3C2F">
        <w:rPr>
          <w:rFonts w:ascii="Arial" w:hAnsi="Arial" w:cs="Arial"/>
          <w:strike/>
          <w:color w:val="000000"/>
          <w:sz w:val="18"/>
          <w:szCs w:val="18"/>
          <w:lang w:val="en-GB"/>
        </w:rPr>
        <w:t> or other</w:t>
      </w:r>
      <w:r w:rsidRPr="006D3C2F">
        <w:rPr>
          <w:rFonts w:ascii="Arial" w:hAnsi="Arial" w:cs="Arial"/>
          <w:color w:val="000000"/>
          <w:sz w:val="18"/>
          <w:szCs w:val="18"/>
          <w:lang w:val="en-GB"/>
        </w:rPr>
        <w:t xml:space="preserve"> </w:t>
      </w:r>
      <w:r w:rsidRPr="006D3C2F">
        <w:rPr>
          <w:rFonts w:ascii="Arial" w:hAnsi="Arial" w:cs="Arial"/>
          <w:color w:val="000000"/>
          <w:sz w:val="18"/>
          <w:szCs w:val="18"/>
          <w:u w:val="double"/>
          <w:lang w:val="en-GB"/>
        </w:rPr>
        <w:t>a</w:t>
      </w:r>
      <w:r w:rsidRPr="006D3C2F">
        <w:rPr>
          <w:rFonts w:ascii="Arial" w:hAnsi="Arial" w:cs="Arial"/>
          <w:color w:val="000000"/>
          <w:sz w:val="18"/>
          <w:szCs w:val="18"/>
          <w:lang w:val="en-GB"/>
        </w:rPr>
        <w:t xml:space="preserve"> Governmental Authority of a Member Country </w:t>
      </w:r>
      <w:r w:rsidRPr="006D3C2F">
        <w:rPr>
          <w:rFonts w:ascii="Arial" w:hAnsi="Arial" w:cs="Arial"/>
          <w:strike/>
          <w:color w:val="000000"/>
          <w:sz w:val="18"/>
          <w:szCs w:val="18"/>
          <w:lang w:val="en-GB"/>
        </w:rPr>
        <w:t>having the responsibility and</w:t>
      </w:r>
      <w:r w:rsidRPr="006D3C2F">
        <w:rPr>
          <w:rFonts w:ascii="Arial" w:hAnsi="Arial" w:cs="Arial"/>
          <w:color w:val="000000"/>
          <w:sz w:val="18"/>
          <w:szCs w:val="18"/>
          <w:lang w:val="en-GB"/>
        </w:rPr>
        <w:t xml:space="preserve"> </w:t>
      </w:r>
      <w:r w:rsidRPr="006D3C2F">
        <w:rPr>
          <w:rFonts w:ascii="Arial" w:hAnsi="Arial" w:cs="Arial"/>
          <w:strike/>
          <w:color w:val="000000"/>
          <w:sz w:val="18"/>
          <w:szCs w:val="18"/>
          <w:u w:val="double"/>
          <w:lang w:val="en-GB"/>
        </w:rPr>
        <w:t>that has</w:t>
      </w:r>
      <w:r w:rsidRPr="006D3C2F">
        <w:rPr>
          <w:rFonts w:ascii="Arial" w:hAnsi="Arial" w:cs="Arial"/>
          <w:strike/>
          <w:color w:val="000000"/>
          <w:sz w:val="18"/>
          <w:szCs w:val="18"/>
          <w:lang w:val="en-GB"/>
        </w:rPr>
        <w:t xml:space="preserve"> competence for ensuring or supervising</w:t>
      </w:r>
      <w:r w:rsidRPr="006D3C2F">
        <w:rPr>
          <w:rFonts w:ascii="Arial" w:hAnsi="Arial" w:cs="Arial"/>
          <w:color w:val="000000"/>
          <w:sz w:val="18"/>
          <w:szCs w:val="18"/>
          <w:lang w:val="en-GB"/>
        </w:rPr>
        <w:t xml:space="preserve"> </w:t>
      </w:r>
      <w:r w:rsidRPr="006D3C2F">
        <w:rPr>
          <w:rFonts w:ascii="Arial" w:hAnsi="Arial" w:cs="Arial"/>
          <w:sz w:val="18"/>
          <w:szCs w:val="18"/>
          <w:u w:val="double"/>
          <w:lang w:val="en-GB"/>
        </w:rPr>
        <w:t>having responsibility</w:t>
      </w:r>
      <w:r w:rsidRPr="006D3C2F">
        <w:t xml:space="preserve"> </w:t>
      </w:r>
      <w:r w:rsidRPr="006D3C2F">
        <w:rPr>
          <w:rFonts w:ascii="Arial" w:hAnsi="Arial" w:cs="Arial"/>
          <w:sz w:val="18"/>
          <w:szCs w:val="18"/>
          <w:u w:val="double"/>
          <w:lang w:val="en-GB"/>
        </w:rPr>
        <w:t>in the whole or part of the territory</w:t>
      </w:r>
      <w:r w:rsidRPr="006D3C2F">
        <w:rPr>
          <w:rFonts w:ascii="Arial" w:hAnsi="Arial" w:cs="Arial"/>
          <w:color w:val="000000"/>
          <w:sz w:val="18"/>
          <w:szCs w:val="18"/>
          <w:u w:val="double"/>
          <w:lang w:val="en-GB"/>
        </w:rPr>
        <w:t xml:space="preserve"> for</w:t>
      </w:r>
      <w:r w:rsidRPr="006D3C2F">
        <w:rPr>
          <w:rFonts w:ascii="Arial" w:hAnsi="Arial" w:cs="Arial"/>
          <w:color w:val="000000"/>
          <w:sz w:val="18"/>
          <w:szCs w:val="18"/>
          <w:lang w:val="en-GB"/>
        </w:rPr>
        <w:t xml:space="preserve"> the implementation of </w:t>
      </w:r>
      <w:r w:rsidRPr="006D3C2F">
        <w:rPr>
          <w:rFonts w:ascii="Arial" w:hAnsi="Arial" w:cs="Arial"/>
          <w:strike/>
          <w:color w:val="000000"/>
          <w:sz w:val="18"/>
          <w:szCs w:val="18"/>
          <w:lang w:val="en-GB"/>
        </w:rPr>
        <w:t>animal health and </w:t>
      </w:r>
      <w:r w:rsidRPr="006D3C2F">
        <w:rPr>
          <w:rFonts w:ascii="Arial" w:hAnsi="Arial" w:cs="Arial"/>
          <w:i/>
          <w:iCs/>
          <w:strike/>
          <w:sz w:val="18"/>
          <w:szCs w:val="18"/>
          <w:lang w:val="en-GB"/>
        </w:rPr>
        <w:t>welfare</w:t>
      </w:r>
      <w:r w:rsidRPr="006D3C2F">
        <w:rPr>
          <w:rFonts w:ascii="Arial" w:hAnsi="Arial" w:cs="Arial"/>
          <w:strike/>
          <w:color w:val="000000"/>
          <w:sz w:val="18"/>
          <w:szCs w:val="18"/>
          <w:lang w:val="en-GB"/>
        </w:rPr>
        <w:t> measures, international veterinary certification and other</w:t>
      </w:r>
      <w:r w:rsidRPr="006D3C2F">
        <w:rPr>
          <w:rFonts w:ascii="Arial" w:hAnsi="Arial" w:cs="Arial"/>
          <w:color w:val="000000"/>
          <w:sz w:val="18"/>
          <w:szCs w:val="18"/>
          <w:lang w:val="en-GB"/>
        </w:rPr>
        <w:t xml:space="preserve"> </w:t>
      </w:r>
      <w:r w:rsidRPr="006D3C2F">
        <w:rPr>
          <w:rFonts w:ascii="Arial" w:hAnsi="Arial" w:cs="Arial"/>
          <w:strike/>
          <w:color w:val="000000"/>
          <w:sz w:val="18"/>
          <w:szCs w:val="18"/>
          <w:u w:val="double"/>
          <w:lang w:val="en-GB"/>
        </w:rPr>
        <w:t>any</w:t>
      </w:r>
      <w:r w:rsidRPr="006D3C2F">
        <w:rPr>
          <w:rFonts w:ascii="Arial" w:hAnsi="Arial" w:cs="Arial"/>
          <w:color w:val="000000"/>
          <w:sz w:val="18"/>
          <w:szCs w:val="18"/>
          <w:lang w:val="en-GB"/>
        </w:rPr>
        <w:t xml:space="preserve"> </w:t>
      </w:r>
      <w:r w:rsidRPr="006D3C2F">
        <w:rPr>
          <w:rFonts w:ascii="Arial" w:hAnsi="Arial" w:cs="Arial"/>
          <w:color w:val="000000"/>
          <w:sz w:val="18"/>
          <w:szCs w:val="18"/>
          <w:u w:val="double"/>
          <w:lang w:val="en-GB"/>
        </w:rPr>
        <w:t>certain</w:t>
      </w:r>
      <w:r w:rsidRPr="006D3C2F">
        <w:rPr>
          <w:rFonts w:ascii="Arial" w:hAnsi="Arial" w:cs="Arial"/>
          <w:color w:val="000000"/>
          <w:sz w:val="18"/>
          <w:szCs w:val="18"/>
          <w:lang w:val="en-GB"/>
        </w:rPr>
        <w:t xml:space="preserve"> standards </w:t>
      </w:r>
      <w:r w:rsidRPr="006D3C2F">
        <w:rPr>
          <w:rFonts w:ascii="Arial" w:hAnsi="Arial" w:cs="Arial"/>
          <w:strike/>
          <w:color w:val="000000"/>
          <w:sz w:val="18"/>
          <w:szCs w:val="18"/>
          <w:lang w:val="en-GB"/>
        </w:rPr>
        <w:t>and recommendations</w:t>
      </w:r>
      <w:r w:rsidRPr="006D3C2F">
        <w:rPr>
          <w:rFonts w:ascii="Arial" w:hAnsi="Arial" w:cs="Arial"/>
          <w:color w:val="000000"/>
          <w:sz w:val="18"/>
          <w:szCs w:val="18"/>
          <w:lang w:val="en-GB"/>
        </w:rPr>
        <w:t xml:space="preserve"> </w:t>
      </w:r>
      <w:r w:rsidRPr="006D3C2F">
        <w:rPr>
          <w:rFonts w:ascii="Arial" w:hAnsi="Arial" w:cs="Arial"/>
          <w:color w:val="000000"/>
          <w:sz w:val="18"/>
          <w:szCs w:val="18"/>
          <w:u w:val="double"/>
          <w:lang w:val="en-GB"/>
        </w:rPr>
        <w:t>of</w:t>
      </w:r>
      <w:r w:rsidRPr="006D3C2F">
        <w:rPr>
          <w:rFonts w:ascii="Arial" w:hAnsi="Arial" w:cs="Arial"/>
          <w:color w:val="000000"/>
          <w:sz w:val="18"/>
          <w:szCs w:val="18"/>
          <w:lang w:val="en-GB"/>
        </w:rPr>
        <w:t xml:space="preserve"> </w:t>
      </w:r>
      <w:r w:rsidRPr="006D3C2F">
        <w:rPr>
          <w:rFonts w:ascii="Arial" w:hAnsi="Arial" w:cs="Arial"/>
          <w:strike/>
          <w:color w:val="000000"/>
          <w:sz w:val="18"/>
          <w:szCs w:val="18"/>
          <w:lang w:val="en-GB"/>
        </w:rPr>
        <w:t>in</w:t>
      </w:r>
      <w:r w:rsidRPr="006D3C2F">
        <w:rPr>
          <w:rFonts w:ascii="Arial" w:hAnsi="Arial" w:cs="Arial"/>
          <w:color w:val="000000"/>
          <w:sz w:val="18"/>
          <w:szCs w:val="18"/>
          <w:lang w:val="en-GB"/>
        </w:rPr>
        <w:t xml:space="preserve"> the </w:t>
      </w:r>
      <w:r w:rsidRPr="006D3C2F">
        <w:rPr>
          <w:rFonts w:ascii="Arial" w:hAnsi="Arial" w:cs="Arial"/>
          <w:i/>
          <w:iCs/>
          <w:sz w:val="18"/>
          <w:szCs w:val="18"/>
          <w:lang w:val="en-GB"/>
        </w:rPr>
        <w:t>Terrestrial Code</w:t>
      </w:r>
      <w:r w:rsidRPr="006D3C2F">
        <w:rPr>
          <w:rFonts w:ascii="Arial" w:hAnsi="Arial" w:cs="Arial"/>
          <w:color w:val="000000"/>
          <w:sz w:val="18"/>
          <w:szCs w:val="18"/>
          <w:lang w:val="en-GB"/>
        </w:rPr>
        <w:t> </w:t>
      </w:r>
      <w:r w:rsidRPr="006D3C2F">
        <w:rPr>
          <w:rFonts w:ascii="Arial" w:hAnsi="Arial" w:cs="Arial"/>
          <w:strike/>
          <w:color w:val="000000"/>
          <w:sz w:val="18"/>
          <w:szCs w:val="18"/>
          <w:lang w:val="en-GB"/>
        </w:rPr>
        <w:t>and in the OIE </w:t>
      </w:r>
      <w:r w:rsidRPr="006D3C2F">
        <w:rPr>
          <w:rFonts w:ascii="Arial" w:hAnsi="Arial" w:cs="Arial"/>
          <w:i/>
          <w:iCs/>
          <w:strike/>
          <w:color w:val="000000"/>
          <w:sz w:val="18"/>
          <w:szCs w:val="18"/>
          <w:lang w:val="en-GB"/>
        </w:rPr>
        <w:t>Aquatic Animal Health Code</w:t>
      </w:r>
      <w:r w:rsidRPr="006D3C2F">
        <w:rPr>
          <w:rFonts w:ascii="Arial" w:hAnsi="Arial" w:cs="Arial"/>
          <w:color w:val="000000"/>
          <w:sz w:val="18"/>
          <w:szCs w:val="18"/>
          <w:lang w:val="en-GB"/>
        </w:rPr>
        <w:t> </w:t>
      </w:r>
      <w:r w:rsidRPr="006D3C2F">
        <w:rPr>
          <w:rFonts w:ascii="Arial" w:hAnsi="Arial" w:cs="Arial"/>
          <w:strike/>
          <w:color w:val="000000"/>
          <w:sz w:val="18"/>
          <w:szCs w:val="18"/>
          <w:lang w:val="en-GB"/>
        </w:rPr>
        <w:t>in the whole territory</w:t>
      </w:r>
      <w:r w:rsidRPr="006D3C2F">
        <w:rPr>
          <w:rFonts w:ascii="Arial" w:hAnsi="Arial" w:cs="Arial"/>
          <w:strike/>
          <w:color w:val="000000"/>
          <w:sz w:val="18"/>
          <w:szCs w:val="18"/>
          <w:u w:val="double"/>
          <w:lang w:val="en-GB"/>
        </w:rPr>
        <w:t xml:space="preserve">, which are not under the competence of the </w:t>
      </w:r>
      <w:r w:rsidRPr="006D3C2F">
        <w:rPr>
          <w:rFonts w:ascii="Arial" w:hAnsi="Arial" w:cs="Arial"/>
          <w:i/>
          <w:strike/>
          <w:color w:val="000000"/>
          <w:sz w:val="18"/>
          <w:szCs w:val="18"/>
          <w:u w:val="double"/>
          <w:lang w:val="en-GB"/>
        </w:rPr>
        <w:t>Veterinary Authority</w:t>
      </w:r>
      <w:r w:rsidRPr="006D3C2F">
        <w:rPr>
          <w:rFonts w:ascii="Arial" w:hAnsi="Arial" w:cs="Arial"/>
          <w:color w:val="000000"/>
          <w:sz w:val="18"/>
          <w:szCs w:val="18"/>
          <w:lang w:val="en-GB"/>
        </w:rPr>
        <w:t>.</w:t>
      </w:r>
    </w:p>
    <w:p w14:paraId="5CCE6C8D" w14:textId="77777777" w:rsidR="00233DF7" w:rsidRPr="006D3C2F" w:rsidRDefault="00233DF7" w:rsidP="00547460">
      <w:pPr>
        <w:pStyle w:val="dictionnaire-intitule-terme"/>
        <w:spacing w:before="0" w:beforeAutospacing="0" w:after="240" w:afterAutospacing="0"/>
        <w:jc w:val="both"/>
        <w:rPr>
          <w:rFonts w:ascii="Arial" w:hAnsi="Arial" w:cs="Arial"/>
          <w:b/>
          <w:bCs/>
          <w:i/>
          <w:iCs/>
          <w:smallCaps/>
          <w:sz w:val="18"/>
          <w:szCs w:val="18"/>
          <w:u w:val="double"/>
        </w:rPr>
      </w:pPr>
      <w:r w:rsidRPr="006D3C2F">
        <w:rPr>
          <w:rFonts w:ascii="Arial" w:hAnsi="Arial" w:cs="Arial"/>
          <w:b/>
          <w:bCs/>
          <w:i/>
          <w:iCs/>
          <w:smallCaps/>
          <w:sz w:val="18"/>
          <w:szCs w:val="18"/>
          <w:u w:val="double"/>
        </w:rPr>
        <w:t>protein meal</w:t>
      </w:r>
    </w:p>
    <w:p w14:paraId="76273C9A" w14:textId="77777777" w:rsidR="00233DF7" w:rsidRPr="006D3C2F" w:rsidRDefault="00233DF7" w:rsidP="00547460">
      <w:pPr>
        <w:spacing w:after="240" w:line="240" w:lineRule="auto"/>
        <w:ind w:left="567"/>
        <w:jc w:val="both"/>
        <w:rPr>
          <w:rFonts w:ascii="Arial" w:eastAsia="Times New Roman" w:hAnsi="Arial" w:cs="Arial"/>
          <w:sz w:val="18"/>
          <w:szCs w:val="18"/>
          <w:u w:val="double"/>
          <w:lang w:val="en" w:eastAsia="fr-FR"/>
        </w:rPr>
      </w:pPr>
      <w:r w:rsidRPr="006D3C2F">
        <w:rPr>
          <w:rFonts w:ascii="Arial" w:hAnsi="Arial" w:cs="Arial"/>
          <w:sz w:val="18"/>
          <w:szCs w:val="18"/>
          <w:u w:val="double"/>
          <w:lang w:val="en-GB"/>
        </w:rPr>
        <w:t xml:space="preserve">means any final or intermediate solid protein-containing product, obtained when animal tissues are rendered, </w:t>
      </w:r>
      <w:proofErr w:type="gramStart"/>
      <w:r w:rsidRPr="006D3C2F">
        <w:rPr>
          <w:rFonts w:ascii="Arial" w:hAnsi="Arial" w:cs="Arial"/>
          <w:sz w:val="18"/>
          <w:szCs w:val="18"/>
          <w:u w:val="double"/>
          <w:lang w:val="en-GB"/>
        </w:rPr>
        <w:t xml:space="preserve">excluding </w:t>
      </w:r>
      <w:r w:rsidRPr="006D3C2F">
        <w:rPr>
          <w:rFonts w:ascii="Arial" w:hAnsi="Arial" w:cs="Arial"/>
          <w:strike/>
          <w:sz w:val="18"/>
          <w:szCs w:val="18"/>
          <w:u w:val="double"/>
          <w:lang w:val="en-GB"/>
        </w:rPr>
        <w:t>:</w:t>
      </w:r>
      <w:proofErr w:type="gramEnd"/>
      <w:r w:rsidRPr="006D3C2F">
        <w:rPr>
          <w:rFonts w:ascii="Arial" w:hAnsi="Arial" w:cs="Arial"/>
          <w:strike/>
          <w:sz w:val="18"/>
          <w:szCs w:val="18"/>
          <w:u w:val="double"/>
          <w:lang w:val="en-GB"/>
        </w:rPr>
        <w:t xml:space="preserve"> blood and blood products, </w:t>
      </w:r>
      <w:r w:rsidRPr="006D3C2F">
        <w:rPr>
          <w:rFonts w:ascii="Arial" w:hAnsi="Arial" w:cs="Arial"/>
          <w:sz w:val="18"/>
          <w:szCs w:val="18"/>
          <w:u w:val="double"/>
          <w:lang w:val="en-GB"/>
        </w:rPr>
        <w:t>peptides of a molecular weight less than 10,000 </w:t>
      </w:r>
      <w:proofErr w:type="spellStart"/>
      <w:r w:rsidRPr="006D3C2F">
        <w:rPr>
          <w:rFonts w:ascii="Arial" w:hAnsi="Arial" w:cs="Arial"/>
          <w:sz w:val="18"/>
          <w:szCs w:val="18"/>
          <w:u w:val="double"/>
          <w:lang w:val="en-GB"/>
        </w:rPr>
        <w:t>daltons</w:t>
      </w:r>
      <w:proofErr w:type="spellEnd"/>
      <w:r w:rsidRPr="006D3C2F">
        <w:rPr>
          <w:rFonts w:ascii="Arial" w:hAnsi="Arial" w:cs="Arial"/>
          <w:sz w:val="18"/>
          <w:szCs w:val="18"/>
          <w:u w:val="double"/>
          <w:lang w:val="en-GB"/>
        </w:rPr>
        <w:t xml:space="preserve"> and amino-acids.</w:t>
      </w:r>
    </w:p>
    <w:p w14:paraId="4B4DC97A" w14:textId="77777777" w:rsidR="008252F5" w:rsidRPr="006D3C2F" w:rsidRDefault="008252F5" w:rsidP="00547460">
      <w:pPr>
        <w:pStyle w:val="dictionnaire-intitule-terme"/>
        <w:widowControl w:val="0"/>
        <w:spacing w:before="0" w:beforeAutospacing="0" w:after="240" w:afterAutospacing="0"/>
        <w:jc w:val="both"/>
        <w:rPr>
          <w:rFonts w:ascii="Arial" w:hAnsi="Arial" w:cs="Arial"/>
          <w:b/>
          <w:bCs/>
          <w:i/>
          <w:iCs/>
          <w:smallCaps/>
          <w:sz w:val="18"/>
          <w:szCs w:val="18"/>
          <w:lang w:val="en-GB"/>
        </w:rPr>
      </w:pPr>
      <w:r w:rsidRPr="006D3C2F">
        <w:rPr>
          <w:rFonts w:ascii="Arial" w:hAnsi="Arial" w:cs="Arial"/>
          <w:b/>
          <w:bCs/>
          <w:i/>
          <w:iCs/>
          <w:smallCaps/>
          <w:strike/>
          <w:sz w:val="18"/>
          <w:szCs w:val="18"/>
          <w:lang w:val="en-GB"/>
        </w:rPr>
        <w:t>Stray dog</w:t>
      </w:r>
      <w:r w:rsidRPr="006D3C2F">
        <w:rPr>
          <w:rFonts w:ascii="Arial" w:hAnsi="Arial" w:cs="Arial"/>
          <w:b/>
          <w:bCs/>
          <w:i/>
          <w:iCs/>
          <w:smallCaps/>
          <w:sz w:val="18"/>
          <w:szCs w:val="18"/>
          <w:lang w:val="en-GB"/>
        </w:rPr>
        <w:t xml:space="preserve"> </w:t>
      </w:r>
      <w:r w:rsidRPr="006D3C2F">
        <w:rPr>
          <w:rFonts w:ascii="Arial" w:hAnsi="Arial" w:cs="Arial"/>
          <w:b/>
          <w:bCs/>
          <w:i/>
          <w:iCs/>
          <w:smallCaps/>
          <w:sz w:val="18"/>
          <w:szCs w:val="18"/>
          <w:u w:val="double"/>
          <w:lang w:val="en-GB"/>
        </w:rPr>
        <w:t>Free-roaming dog</w:t>
      </w:r>
    </w:p>
    <w:p w14:paraId="023725BD" w14:textId="77777777" w:rsidR="008252F5" w:rsidRPr="006D3C2F" w:rsidRDefault="008252F5" w:rsidP="00547460">
      <w:pPr>
        <w:pStyle w:val="dictionnaire-definition-terme"/>
        <w:widowControl w:val="0"/>
        <w:spacing w:before="0" w:beforeAutospacing="0" w:after="240" w:afterAutospacing="0"/>
        <w:ind w:left="426"/>
        <w:jc w:val="both"/>
        <w:rPr>
          <w:rFonts w:ascii="Arial" w:eastAsia="DengXian" w:hAnsi="Arial"/>
          <w:b/>
          <w:bCs/>
          <w:i/>
          <w:iCs/>
          <w:sz w:val="18"/>
          <w:szCs w:val="18"/>
          <w:lang w:val="en-GB" w:eastAsia="zh-CN"/>
        </w:rPr>
      </w:pPr>
      <w:r w:rsidRPr="006D3C2F">
        <w:rPr>
          <w:rFonts w:ascii="Arial" w:hAnsi="Arial" w:cs="Arial"/>
          <w:color w:val="000000"/>
          <w:sz w:val="18"/>
          <w:szCs w:val="18"/>
          <w:lang w:val="en-GB"/>
        </w:rPr>
        <w:t>means</w:t>
      </w:r>
      <w:r w:rsidRPr="006D3C2F">
        <w:rPr>
          <w:rFonts w:ascii="Arial" w:eastAsia="DengXian" w:hAnsi="Arial"/>
          <w:color w:val="000000" w:themeColor="text1"/>
          <w:sz w:val="18"/>
          <w:szCs w:val="18"/>
          <w:lang w:val="en-GB" w:eastAsia="zh-CN"/>
        </w:rPr>
        <w:t xml:space="preserve"> any </w:t>
      </w:r>
      <w:r w:rsidRPr="006D3C2F">
        <w:rPr>
          <w:rFonts w:ascii="Arial" w:eastAsia="DengXian" w:hAnsi="Arial"/>
          <w:i/>
          <w:iCs/>
          <w:color w:val="000000" w:themeColor="text1"/>
          <w:sz w:val="18"/>
          <w:szCs w:val="18"/>
          <w:u w:val="double"/>
          <w:lang w:val="en-GB" w:eastAsia="zh-CN"/>
        </w:rPr>
        <w:t>owned</w:t>
      </w:r>
      <w:r w:rsidRPr="006D3C2F">
        <w:rPr>
          <w:rFonts w:ascii="Arial" w:eastAsia="DengXian" w:hAnsi="Arial"/>
          <w:i/>
          <w:iCs/>
          <w:color w:val="000000" w:themeColor="text1"/>
          <w:sz w:val="18"/>
          <w:szCs w:val="18"/>
          <w:lang w:val="en-GB" w:eastAsia="zh-CN"/>
        </w:rPr>
        <w:t xml:space="preserve"> dog</w:t>
      </w:r>
      <w:r w:rsidRPr="006D3C2F">
        <w:rPr>
          <w:rFonts w:ascii="Arial" w:eastAsia="DengXian" w:hAnsi="Arial"/>
          <w:color w:val="000000" w:themeColor="text1"/>
          <w:sz w:val="18"/>
          <w:szCs w:val="18"/>
          <w:lang w:val="en-GB" w:eastAsia="zh-CN"/>
        </w:rPr>
        <w:t xml:space="preserve"> </w:t>
      </w:r>
      <w:r w:rsidRPr="006D3C2F">
        <w:rPr>
          <w:rFonts w:ascii="Arial" w:eastAsia="DengXian" w:hAnsi="Arial"/>
          <w:color w:val="000000" w:themeColor="text1"/>
          <w:sz w:val="18"/>
          <w:szCs w:val="18"/>
          <w:u w:val="double"/>
          <w:lang w:val="en-GB" w:eastAsia="zh-CN"/>
        </w:rPr>
        <w:t xml:space="preserve">or unowned dog that is without </w:t>
      </w:r>
      <w:r w:rsidRPr="006D3C2F">
        <w:rPr>
          <w:rFonts w:ascii="Arial" w:eastAsia="DengXian" w:hAnsi="Arial"/>
          <w:strike/>
          <w:color w:val="000000" w:themeColor="text1"/>
          <w:sz w:val="18"/>
          <w:szCs w:val="18"/>
          <w:lang w:val="en-GB" w:eastAsia="zh-CN"/>
        </w:rPr>
        <w:t>not under</w:t>
      </w:r>
      <w:r w:rsidRPr="006D3C2F">
        <w:rPr>
          <w:rFonts w:ascii="Arial" w:eastAsia="DengXian" w:hAnsi="Arial"/>
          <w:color w:val="000000" w:themeColor="text1"/>
          <w:sz w:val="18"/>
          <w:szCs w:val="18"/>
          <w:lang w:val="en-GB" w:eastAsia="zh-CN"/>
        </w:rPr>
        <w:t xml:space="preserve"> direct </w:t>
      </w:r>
      <w:r w:rsidRPr="006D3C2F">
        <w:rPr>
          <w:rFonts w:ascii="Arial" w:eastAsia="DengXian" w:hAnsi="Arial"/>
          <w:color w:val="000000" w:themeColor="text1"/>
          <w:sz w:val="18"/>
          <w:szCs w:val="18"/>
          <w:u w:val="double"/>
          <w:lang w:val="en-GB" w:eastAsia="zh-CN"/>
        </w:rPr>
        <w:t>human supervision or</w:t>
      </w:r>
      <w:r w:rsidRPr="006D3C2F">
        <w:rPr>
          <w:rFonts w:ascii="Arial" w:eastAsia="DengXian" w:hAnsi="Arial"/>
          <w:color w:val="000000" w:themeColor="text1"/>
          <w:sz w:val="18"/>
          <w:szCs w:val="18"/>
          <w:lang w:val="en-GB" w:eastAsia="zh-CN"/>
        </w:rPr>
        <w:t xml:space="preserve"> control</w:t>
      </w:r>
      <w:r w:rsidRPr="006D3C2F">
        <w:rPr>
          <w:rFonts w:ascii="Arial" w:eastAsia="DengXian" w:hAnsi="Arial"/>
          <w:color w:val="000000" w:themeColor="text1"/>
          <w:sz w:val="18"/>
          <w:szCs w:val="18"/>
          <w:u w:val="double"/>
          <w:lang w:val="en-GB" w:eastAsia="zh-CN"/>
        </w:rPr>
        <w:t>,</w:t>
      </w:r>
      <w:r w:rsidRPr="006D3C2F">
        <w:t xml:space="preserve"> </w:t>
      </w:r>
      <w:r w:rsidRPr="006D3C2F">
        <w:rPr>
          <w:rFonts w:ascii="Arial" w:eastAsia="Calibri" w:hAnsi="Arial" w:cs="Arial"/>
          <w:noProof w:val="0"/>
          <w:color w:val="000000"/>
          <w:sz w:val="18"/>
          <w:szCs w:val="18"/>
          <w:u w:val="double"/>
          <w:lang w:val="en-GB" w:eastAsia="zh-CN"/>
        </w:rPr>
        <w:t xml:space="preserve">including </w:t>
      </w:r>
      <w:r w:rsidRPr="006D3C2F">
        <w:rPr>
          <w:rFonts w:ascii="Arial" w:eastAsia="Calibri" w:hAnsi="Arial" w:cs="Arial"/>
          <w:i/>
          <w:iCs/>
          <w:noProof w:val="0"/>
          <w:color w:val="000000"/>
          <w:sz w:val="18"/>
          <w:szCs w:val="18"/>
          <w:u w:val="double"/>
          <w:lang w:val="en-GB" w:eastAsia="zh-CN"/>
        </w:rPr>
        <w:t>feral</w:t>
      </w:r>
      <w:r w:rsidRPr="006D3C2F">
        <w:rPr>
          <w:rFonts w:ascii="Arial" w:eastAsia="Calibri" w:hAnsi="Arial" w:cs="Arial"/>
          <w:noProof w:val="0"/>
          <w:color w:val="000000"/>
          <w:sz w:val="18"/>
          <w:szCs w:val="18"/>
          <w:u w:val="double"/>
          <w:lang w:val="en-GB" w:eastAsia="zh-CN"/>
        </w:rPr>
        <w:t xml:space="preserve"> dogs</w:t>
      </w:r>
      <w:r w:rsidRPr="006D3C2F">
        <w:rPr>
          <w:rFonts w:ascii="Arial" w:eastAsia="DengXian" w:hAnsi="Arial"/>
          <w:color w:val="000000" w:themeColor="text1"/>
          <w:sz w:val="18"/>
          <w:szCs w:val="18"/>
          <w:u w:val="double"/>
          <w:lang w:val="en-GB" w:eastAsia="zh-CN"/>
        </w:rPr>
        <w:t>.</w:t>
      </w:r>
      <w:r w:rsidRPr="006D3C2F">
        <w:rPr>
          <w:rFonts w:ascii="Arial" w:eastAsia="DengXian" w:hAnsi="Arial"/>
          <w:color w:val="000000" w:themeColor="text1"/>
          <w:sz w:val="18"/>
          <w:szCs w:val="18"/>
          <w:lang w:val="en-GB" w:eastAsia="zh-CN"/>
        </w:rPr>
        <w:t xml:space="preserve"> </w:t>
      </w:r>
      <w:r w:rsidRPr="006D3C2F">
        <w:rPr>
          <w:rFonts w:ascii="Arial" w:eastAsia="DengXian" w:hAnsi="Arial"/>
          <w:strike/>
          <w:color w:val="000000" w:themeColor="text1"/>
          <w:sz w:val="18"/>
          <w:szCs w:val="18"/>
          <w:lang w:val="en-GB" w:eastAsia="zh-CN"/>
        </w:rPr>
        <w:t>by a person</w:t>
      </w:r>
      <w:r w:rsidRPr="006D3C2F">
        <w:rPr>
          <w:rFonts w:ascii="Arial" w:eastAsia="DengXian" w:hAnsi="Arial"/>
          <w:color w:val="000000" w:themeColor="text1"/>
          <w:sz w:val="18"/>
          <w:szCs w:val="18"/>
          <w:lang w:val="en-GB" w:eastAsia="zh-CN"/>
        </w:rPr>
        <w:t xml:space="preserve"> </w:t>
      </w:r>
      <w:r w:rsidRPr="006D3C2F">
        <w:rPr>
          <w:rFonts w:ascii="Arial" w:eastAsia="DengXian" w:hAnsi="Arial"/>
          <w:strike/>
          <w:color w:val="000000" w:themeColor="text1"/>
          <w:sz w:val="18"/>
          <w:szCs w:val="18"/>
          <w:lang w:val="en-GB" w:eastAsia="zh-CN"/>
        </w:rPr>
        <w:t>or not prevented from roaming. Types of</w:t>
      </w:r>
      <w:r w:rsidRPr="006D3C2F">
        <w:rPr>
          <w:rFonts w:ascii="Arial" w:eastAsia="DengXian" w:hAnsi="Arial"/>
          <w:color w:val="000000" w:themeColor="text1"/>
          <w:sz w:val="18"/>
          <w:szCs w:val="18"/>
          <w:lang w:val="en-GB" w:eastAsia="zh-CN"/>
        </w:rPr>
        <w:t xml:space="preserve"> </w:t>
      </w:r>
      <w:r w:rsidRPr="006D3C2F">
        <w:rPr>
          <w:rFonts w:ascii="Arial" w:eastAsia="DengXian" w:hAnsi="Arial"/>
          <w:strike/>
          <w:color w:val="000000" w:themeColor="text1"/>
          <w:sz w:val="18"/>
          <w:szCs w:val="18"/>
          <w:lang w:val="en-GB" w:eastAsia="zh-CN"/>
        </w:rPr>
        <w:t>stray dog:</w:t>
      </w:r>
    </w:p>
    <w:p w14:paraId="18AF8407" w14:textId="77777777" w:rsidR="008252F5" w:rsidRPr="006D3C2F" w:rsidRDefault="008252F5" w:rsidP="00547460">
      <w:pPr>
        <w:pStyle w:val="dictionnaire-intitule-terme"/>
        <w:spacing w:before="0" w:beforeAutospacing="0" w:after="240" w:afterAutospacing="0"/>
        <w:ind w:left="851" w:hanging="425"/>
        <w:jc w:val="both"/>
        <w:rPr>
          <w:rFonts w:ascii="Arial" w:eastAsia="DengXian" w:hAnsi="Arial"/>
          <w:b/>
          <w:bCs/>
          <w:i/>
          <w:iCs/>
          <w:strike/>
          <w:sz w:val="18"/>
          <w:szCs w:val="18"/>
          <w:lang w:val="en-GB" w:eastAsia="zh-CN"/>
        </w:rPr>
      </w:pPr>
      <w:r w:rsidRPr="006D3C2F">
        <w:rPr>
          <w:rFonts w:ascii="Arial" w:eastAsia="DengXian" w:hAnsi="Arial"/>
          <w:strike/>
          <w:sz w:val="18"/>
          <w:szCs w:val="18"/>
          <w:lang w:val="en-GB" w:eastAsia="zh-CN"/>
        </w:rPr>
        <w:t>a)</w:t>
      </w:r>
      <w:r w:rsidRPr="006D3C2F">
        <w:rPr>
          <w:lang w:val="en-GB"/>
        </w:rPr>
        <w:tab/>
      </w:r>
      <w:r w:rsidRPr="006D3C2F">
        <w:rPr>
          <w:rFonts w:ascii="Arial" w:eastAsia="DengXian" w:hAnsi="Arial"/>
          <w:strike/>
          <w:sz w:val="18"/>
          <w:szCs w:val="18"/>
          <w:lang w:val="en-GB" w:eastAsia="zh-CN"/>
        </w:rPr>
        <w:t>free-roaming owned dog not under direct control or restriction at a particular time,</w:t>
      </w:r>
    </w:p>
    <w:p w14:paraId="2068B526" w14:textId="77777777" w:rsidR="008252F5" w:rsidRPr="006D3C2F" w:rsidRDefault="008252F5" w:rsidP="00547460">
      <w:pPr>
        <w:pStyle w:val="dictionnaire-intitule-terme"/>
        <w:spacing w:before="0" w:beforeAutospacing="0" w:after="240" w:afterAutospacing="0"/>
        <w:ind w:left="851" w:hanging="425"/>
        <w:jc w:val="both"/>
        <w:rPr>
          <w:rFonts w:ascii="Arial" w:eastAsia="DengXian" w:hAnsi="Arial"/>
          <w:b/>
          <w:bCs/>
          <w:i/>
          <w:iCs/>
          <w:strike/>
          <w:sz w:val="18"/>
          <w:szCs w:val="18"/>
          <w:lang w:val="en-GB" w:eastAsia="zh-CN"/>
        </w:rPr>
      </w:pPr>
      <w:r w:rsidRPr="006D3C2F">
        <w:rPr>
          <w:rFonts w:ascii="Arial" w:eastAsia="DengXian" w:hAnsi="Arial"/>
          <w:strike/>
          <w:sz w:val="18"/>
          <w:szCs w:val="18"/>
          <w:lang w:val="en-GB" w:eastAsia="zh-CN"/>
        </w:rPr>
        <w:t>b)</w:t>
      </w:r>
      <w:r w:rsidRPr="006D3C2F">
        <w:rPr>
          <w:lang w:val="en-GB"/>
        </w:rPr>
        <w:tab/>
      </w:r>
      <w:r w:rsidRPr="006D3C2F">
        <w:rPr>
          <w:rFonts w:ascii="Arial" w:eastAsia="DengXian" w:hAnsi="Arial"/>
          <w:strike/>
          <w:sz w:val="18"/>
          <w:szCs w:val="18"/>
          <w:lang w:val="en-GB" w:eastAsia="zh-CN"/>
        </w:rPr>
        <w:t>free-roaming dog with no owner,</w:t>
      </w:r>
    </w:p>
    <w:p w14:paraId="6BFA2A8D" w14:textId="77777777" w:rsidR="008252F5" w:rsidRPr="006D3C2F" w:rsidRDefault="008252F5" w:rsidP="00547460">
      <w:pPr>
        <w:widowControl w:val="0"/>
        <w:autoSpaceDE w:val="0"/>
        <w:autoSpaceDN w:val="0"/>
        <w:adjustRightInd w:val="0"/>
        <w:spacing w:after="240" w:line="240" w:lineRule="auto"/>
        <w:ind w:left="850" w:hanging="425"/>
        <w:jc w:val="both"/>
        <w:rPr>
          <w:rFonts w:ascii="Arial" w:eastAsia="DengXian" w:hAnsi="Arial"/>
          <w:sz w:val="18"/>
          <w:szCs w:val="18"/>
          <w:lang w:val="en-GB" w:eastAsia="zh-CN"/>
        </w:rPr>
      </w:pPr>
      <w:r w:rsidRPr="006D3C2F">
        <w:rPr>
          <w:rFonts w:ascii="Arial" w:eastAsia="DengXian" w:hAnsi="Arial"/>
          <w:strike/>
          <w:sz w:val="18"/>
          <w:szCs w:val="18"/>
          <w:lang w:val="en-GB" w:eastAsia="zh-CN"/>
        </w:rPr>
        <w:t>c)</w:t>
      </w:r>
      <w:r w:rsidRPr="006D3C2F">
        <w:rPr>
          <w:lang w:val="en-GB"/>
        </w:rPr>
        <w:tab/>
      </w:r>
      <w:r w:rsidRPr="006D3C2F">
        <w:rPr>
          <w:rFonts w:ascii="Arial" w:eastAsia="DengXian" w:hAnsi="Arial"/>
          <w:strike/>
          <w:sz w:val="18"/>
          <w:szCs w:val="18"/>
          <w:lang w:val="en-GB" w:eastAsia="zh-CN"/>
        </w:rPr>
        <w:t>feral dog: domestic dog that has reverted to the wild state and is no longer directly dependent upon humans.</w:t>
      </w:r>
    </w:p>
    <w:p w14:paraId="4C81B6E9" w14:textId="77777777" w:rsidR="003C0D34" w:rsidRPr="006D3C2F" w:rsidRDefault="003C0D34" w:rsidP="00547460">
      <w:pPr>
        <w:pStyle w:val="dictionnaire-intitule-terme"/>
        <w:widowControl w:val="0"/>
        <w:spacing w:before="0" w:beforeAutospacing="0" w:after="240" w:afterAutospacing="0"/>
        <w:jc w:val="both"/>
        <w:rPr>
          <w:rFonts w:ascii="Arial" w:hAnsi="Arial" w:cs="Arial"/>
          <w:b/>
          <w:bCs/>
          <w:i/>
          <w:iCs/>
          <w:caps/>
          <w:smallCaps/>
          <w:sz w:val="18"/>
          <w:szCs w:val="18"/>
          <w:lang w:val="en-GB" w:eastAsia="ja-JP"/>
        </w:rPr>
      </w:pPr>
      <w:r w:rsidRPr="006D3C2F">
        <w:rPr>
          <w:rFonts w:ascii="Arial" w:hAnsi="Arial" w:cs="Arial"/>
          <w:b/>
          <w:bCs/>
          <w:i/>
          <w:iCs/>
          <w:smallCaps/>
          <w:sz w:val="18"/>
          <w:szCs w:val="18"/>
          <w:lang w:val="en-GB"/>
        </w:rPr>
        <w:t>veterinary authority</w:t>
      </w:r>
    </w:p>
    <w:p w14:paraId="5167005A" w14:textId="5F0C5693" w:rsidR="00FC111B" w:rsidRPr="006D3C2F" w:rsidRDefault="003C0D34" w:rsidP="00547460">
      <w:pPr>
        <w:pStyle w:val="dictionnaire-definition-terme"/>
        <w:widowControl w:val="0"/>
        <w:spacing w:before="0" w:beforeAutospacing="0" w:after="240" w:afterAutospacing="0"/>
        <w:ind w:left="425"/>
        <w:jc w:val="both"/>
        <w:rPr>
          <w:rFonts w:ascii="Arial" w:hAnsi="Arial" w:cs="Arial"/>
          <w:b/>
          <w:bCs/>
          <w:i/>
          <w:iCs/>
          <w:smallCaps/>
          <w:sz w:val="18"/>
          <w:szCs w:val="18"/>
          <w:lang w:val="en-GB"/>
        </w:rPr>
      </w:pPr>
      <w:r w:rsidRPr="006D3C2F">
        <w:rPr>
          <w:rFonts w:ascii="Arial" w:hAnsi="Arial" w:cs="Arial"/>
          <w:color w:val="000000"/>
          <w:sz w:val="18"/>
          <w:szCs w:val="18"/>
          <w:lang w:val="en-GB"/>
        </w:rPr>
        <w:t>means the Governmental Authority of a Member Country</w:t>
      </w:r>
      <w:r w:rsidRPr="006D3C2F">
        <w:rPr>
          <w:rFonts w:ascii="Arial" w:hAnsi="Arial" w:cs="Arial"/>
          <w:strike/>
          <w:color w:val="000000"/>
          <w:sz w:val="18"/>
          <w:szCs w:val="18"/>
          <w:lang w:val="en-GB"/>
        </w:rPr>
        <w:t xml:space="preserve">, comprising </w:t>
      </w:r>
      <w:r w:rsidRPr="006D3C2F">
        <w:rPr>
          <w:rFonts w:ascii="Arial" w:hAnsi="Arial" w:cs="Arial"/>
          <w:strike/>
          <w:color w:val="000000"/>
          <w:sz w:val="18"/>
          <w:szCs w:val="18"/>
          <w:u w:val="double"/>
          <w:lang w:val="en-GB"/>
        </w:rPr>
        <w:t>the OIE Delegate,</w:t>
      </w:r>
      <w:r w:rsidRPr="006D3C2F">
        <w:rPr>
          <w:rFonts w:ascii="Arial" w:hAnsi="Arial" w:cs="Arial"/>
          <w:strike/>
          <w:color w:val="000000"/>
          <w:sz w:val="18"/>
          <w:szCs w:val="18"/>
          <w:lang w:val="en-GB"/>
        </w:rPr>
        <w:t xml:space="preserve"> </w:t>
      </w:r>
      <w:r w:rsidRPr="006D3C2F">
        <w:rPr>
          <w:rFonts w:ascii="Arial" w:hAnsi="Arial" w:cs="Arial"/>
          <w:i/>
          <w:iCs/>
          <w:strike/>
          <w:sz w:val="18"/>
          <w:szCs w:val="18"/>
          <w:lang w:val="en-GB"/>
        </w:rPr>
        <w:t>veterinarians</w:t>
      </w:r>
      <w:r w:rsidRPr="006D3C2F">
        <w:rPr>
          <w:rFonts w:ascii="Arial" w:hAnsi="Arial" w:cs="Arial"/>
          <w:strike/>
          <w:color w:val="000000"/>
          <w:sz w:val="18"/>
          <w:szCs w:val="18"/>
          <w:lang w:val="en-GB"/>
        </w:rPr>
        <w:t>, other professionals and paraprofessionals,</w:t>
      </w:r>
      <w:r w:rsidRPr="006D3C2F">
        <w:rPr>
          <w:rFonts w:ascii="Arial" w:hAnsi="Arial" w:cs="Arial"/>
          <w:color w:val="000000"/>
          <w:sz w:val="18"/>
          <w:szCs w:val="18"/>
          <w:lang w:val="en-GB"/>
        </w:rPr>
        <w:t xml:space="preserve"> having the </w:t>
      </w:r>
      <w:r w:rsidRPr="006D3C2F">
        <w:rPr>
          <w:rFonts w:ascii="Arial" w:hAnsi="Arial" w:cs="Arial"/>
          <w:color w:val="000000"/>
          <w:sz w:val="18"/>
          <w:szCs w:val="18"/>
          <w:u w:val="double"/>
          <w:lang w:val="en-GB"/>
        </w:rPr>
        <w:t>primary</w:t>
      </w:r>
      <w:r w:rsidRPr="006D3C2F">
        <w:rPr>
          <w:rFonts w:ascii="Arial" w:hAnsi="Arial" w:cs="Arial"/>
          <w:color w:val="000000"/>
          <w:sz w:val="18"/>
          <w:szCs w:val="18"/>
          <w:lang w:val="en-GB"/>
        </w:rPr>
        <w:t xml:space="preserve"> responsibility </w:t>
      </w:r>
      <w:r w:rsidRPr="006D3C2F">
        <w:rPr>
          <w:rFonts w:ascii="Arial" w:hAnsi="Arial" w:cs="Arial"/>
          <w:color w:val="000000"/>
          <w:sz w:val="18"/>
          <w:szCs w:val="18"/>
          <w:u w:val="double"/>
          <w:lang w:val="en-GB"/>
        </w:rPr>
        <w:t>in the whole territory</w:t>
      </w:r>
      <w:r w:rsidRPr="006D3C2F">
        <w:rPr>
          <w:rFonts w:ascii="Arial" w:hAnsi="Arial" w:cs="Arial"/>
          <w:color w:val="000000"/>
          <w:sz w:val="18"/>
          <w:szCs w:val="18"/>
          <w:lang w:val="en-GB"/>
        </w:rPr>
        <w:t xml:space="preserve"> </w:t>
      </w:r>
      <w:r w:rsidRPr="006D3C2F">
        <w:rPr>
          <w:rFonts w:ascii="Arial" w:hAnsi="Arial" w:cs="Arial"/>
          <w:strike/>
          <w:color w:val="000000"/>
          <w:sz w:val="18"/>
          <w:szCs w:val="18"/>
          <w:lang w:val="en-GB"/>
        </w:rPr>
        <w:t>and competence</w:t>
      </w:r>
      <w:r w:rsidRPr="006D3C2F">
        <w:rPr>
          <w:rFonts w:ascii="Arial" w:hAnsi="Arial" w:cs="Arial"/>
          <w:color w:val="000000"/>
          <w:sz w:val="18"/>
          <w:szCs w:val="18"/>
          <w:lang w:val="en-GB"/>
        </w:rPr>
        <w:t xml:space="preserve"> for </w:t>
      </w:r>
      <w:r w:rsidRPr="006D3C2F">
        <w:rPr>
          <w:rFonts w:ascii="Arial" w:hAnsi="Arial" w:cs="Arial"/>
          <w:color w:val="000000"/>
          <w:sz w:val="18"/>
          <w:szCs w:val="18"/>
          <w:u w:val="double"/>
          <w:lang w:val="en-GB"/>
        </w:rPr>
        <w:t>coordinating</w:t>
      </w:r>
      <w:r w:rsidRPr="006D3C2F">
        <w:rPr>
          <w:rFonts w:ascii="Arial" w:hAnsi="Arial" w:cs="Arial"/>
          <w:color w:val="000000"/>
          <w:sz w:val="18"/>
          <w:szCs w:val="18"/>
          <w:lang w:val="en-GB"/>
        </w:rPr>
        <w:t xml:space="preserve"> </w:t>
      </w:r>
      <w:r w:rsidRPr="006D3C2F">
        <w:rPr>
          <w:rFonts w:ascii="Arial" w:hAnsi="Arial" w:cs="Arial"/>
          <w:strike/>
          <w:color w:val="000000"/>
          <w:sz w:val="18"/>
          <w:szCs w:val="18"/>
          <w:lang w:val="en-GB"/>
        </w:rPr>
        <w:t>ensuring or supervising</w:t>
      </w:r>
      <w:r w:rsidRPr="006D3C2F">
        <w:rPr>
          <w:rFonts w:ascii="Arial" w:hAnsi="Arial" w:cs="Arial"/>
          <w:color w:val="000000"/>
          <w:sz w:val="18"/>
          <w:szCs w:val="18"/>
          <w:lang w:val="en-GB"/>
        </w:rPr>
        <w:t xml:space="preserve"> the implementation of </w:t>
      </w:r>
      <w:r w:rsidRPr="006D3C2F">
        <w:rPr>
          <w:rFonts w:ascii="Arial" w:hAnsi="Arial" w:cs="Arial"/>
          <w:strike/>
          <w:color w:val="000000"/>
          <w:sz w:val="18"/>
          <w:szCs w:val="18"/>
          <w:lang w:val="en-GB"/>
        </w:rPr>
        <w:t>animal health</w:t>
      </w:r>
      <w:r w:rsidRPr="006D3C2F">
        <w:rPr>
          <w:rFonts w:ascii="Arial" w:hAnsi="Arial" w:cs="Arial"/>
          <w:strike/>
          <w:color w:val="000000"/>
          <w:sz w:val="18"/>
          <w:szCs w:val="18"/>
          <w:u w:val="double"/>
          <w:lang w:val="en-GB"/>
        </w:rPr>
        <w:t>,</w:t>
      </w:r>
      <w:r w:rsidRPr="006D3C2F">
        <w:rPr>
          <w:rFonts w:ascii="Arial" w:hAnsi="Arial" w:cs="Arial"/>
          <w:strike/>
          <w:color w:val="000000"/>
          <w:sz w:val="18"/>
          <w:szCs w:val="18"/>
          <w:lang w:val="en-GB"/>
        </w:rPr>
        <w:t xml:space="preserve"> and </w:t>
      </w:r>
      <w:r w:rsidRPr="006D3C2F">
        <w:rPr>
          <w:rFonts w:ascii="Arial" w:hAnsi="Arial" w:cs="Arial"/>
          <w:i/>
          <w:strike/>
          <w:color w:val="000000"/>
          <w:sz w:val="18"/>
          <w:szCs w:val="18"/>
          <w:u w:val="double"/>
          <w:lang w:val="en-GB"/>
        </w:rPr>
        <w:t>animal</w:t>
      </w:r>
      <w:r w:rsidRPr="006D3C2F">
        <w:rPr>
          <w:rFonts w:ascii="Arial" w:hAnsi="Arial" w:cs="Arial"/>
          <w:strike/>
          <w:color w:val="000000"/>
          <w:sz w:val="18"/>
          <w:szCs w:val="18"/>
          <w:lang w:val="en-GB"/>
        </w:rPr>
        <w:t> </w:t>
      </w:r>
      <w:r w:rsidRPr="006D3C2F">
        <w:rPr>
          <w:rFonts w:ascii="Arial" w:hAnsi="Arial" w:cs="Arial"/>
          <w:i/>
          <w:iCs/>
          <w:strike/>
          <w:sz w:val="18"/>
          <w:szCs w:val="18"/>
          <w:lang w:val="en-GB"/>
        </w:rPr>
        <w:t>welfare</w:t>
      </w:r>
      <w:r w:rsidRPr="006D3C2F">
        <w:rPr>
          <w:rFonts w:ascii="Arial" w:hAnsi="Arial" w:cs="Arial"/>
          <w:strike/>
          <w:color w:val="000000"/>
          <w:sz w:val="18"/>
          <w:szCs w:val="18"/>
          <w:lang w:val="en-GB"/>
        </w:rPr>
        <w:t> </w:t>
      </w:r>
      <w:r w:rsidRPr="006D3C2F">
        <w:rPr>
          <w:rFonts w:ascii="Arial" w:hAnsi="Arial" w:cs="Arial"/>
          <w:strike/>
          <w:color w:val="000000"/>
          <w:sz w:val="18"/>
          <w:szCs w:val="18"/>
          <w:u w:val="double"/>
          <w:lang w:val="en-GB"/>
        </w:rPr>
        <w:t>and veterinary public health</w:t>
      </w:r>
      <w:r w:rsidRPr="006D3C2F">
        <w:rPr>
          <w:rFonts w:ascii="Arial" w:hAnsi="Arial" w:cs="Arial"/>
          <w:strike/>
          <w:color w:val="000000"/>
          <w:sz w:val="18"/>
          <w:szCs w:val="18"/>
          <w:lang w:val="en-GB"/>
        </w:rPr>
        <w:t xml:space="preserve"> measures, international veterinary certification and other</w:t>
      </w:r>
      <w:r w:rsidRPr="006D3C2F">
        <w:rPr>
          <w:rFonts w:ascii="Arial" w:hAnsi="Arial" w:cs="Arial"/>
          <w:color w:val="000000"/>
          <w:sz w:val="18"/>
          <w:szCs w:val="18"/>
          <w:lang w:val="en-GB"/>
        </w:rPr>
        <w:t xml:space="preserve"> </w:t>
      </w:r>
      <w:r w:rsidRPr="006D3C2F">
        <w:rPr>
          <w:rFonts w:ascii="Arial" w:hAnsi="Arial" w:cs="Arial"/>
          <w:color w:val="000000"/>
          <w:sz w:val="18"/>
          <w:szCs w:val="18"/>
          <w:u w:val="double"/>
          <w:lang w:val="en-GB"/>
        </w:rPr>
        <w:t>the</w:t>
      </w:r>
      <w:r w:rsidRPr="006D3C2F">
        <w:rPr>
          <w:rFonts w:ascii="Arial" w:hAnsi="Arial" w:cs="Arial"/>
          <w:color w:val="000000"/>
          <w:sz w:val="18"/>
          <w:szCs w:val="18"/>
          <w:lang w:val="en-GB"/>
        </w:rPr>
        <w:t xml:space="preserve"> standards </w:t>
      </w:r>
      <w:r w:rsidRPr="006D3C2F">
        <w:rPr>
          <w:rFonts w:ascii="Arial" w:hAnsi="Arial" w:cs="Arial"/>
          <w:strike/>
          <w:color w:val="000000"/>
          <w:sz w:val="18"/>
          <w:szCs w:val="18"/>
          <w:lang w:val="en-GB"/>
        </w:rPr>
        <w:t>and recommendations</w:t>
      </w:r>
      <w:r w:rsidRPr="006D3C2F">
        <w:rPr>
          <w:rFonts w:ascii="Arial" w:hAnsi="Arial" w:cs="Arial"/>
          <w:color w:val="000000"/>
          <w:sz w:val="18"/>
          <w:szCs w:val="18"/>
          <w:lang w:val="en-GB"/>
        </w:rPr>
        <w:t xml:space="preserve"> </w:t>
      </w:r>
      <w:r w:rsidRPr="006D3C2F">
        <w:rPr>
          <w:rFonts w:ascii="Arial" w:hAnsi="Arial" w:cs="Arial"/>
          <w:color w:val="000000"/>
          <w:sz w:val="18"/>
          <w:szCs w:val="18"/>
          <w:u w:val="double"/>
          <w:lang w:val="en-GB"/>
        </w:rPr>
        <w:t>of</w:t>
      </w:r>
      <w:r w:rsidRPr="006D3C2F">
        <w:rPr>
          <w:rFonts w:ascii="Arial" w:hAnsi="Arial" w:cs="Arial"/>
          <w:color w:val="000000"/>
          <w:sz w:val="18"/>
          <w:szCs w:val="18"/>
          <w:lang w:val="en-GB"/>
        </w:rPr>
        <w:t xml:space="preserve"> </w:t>
      </w:r>
      <w:r w:rsidRPr="006D3C2F">
        <w:rPr>
          <w:rFonts w:ascii="Arial" w:hAnsi="Arial" w:cs="Arial"/>
          <w:strike/>
          <w:color w:val="000000"/>
          <w:sz w:val="18"/>
          <w:szCs w:val="18"/>
          <w:lang w:val="en-GB"/>
        </w:rPr>
        <w:t>in</w:t>
      </w:r>
      <w:r w:rsidRPr="006D3C2F">
        <w:rPr>
          <w:rFonts w:ascii="Arial" w:hAnsi="Arial" w:cs="Arial"/>
          <w:color w:val="000000"/>
          <w:sz w:val="18"/>
          <w:szCs w:val="18"/>
          <w:lang w:val="en-GB"/>
        </w:rPr>
        <w:t xml:space="preserve"> the </w:t>
      </w:r>
      <w:r w:rsidRPr="006D3C2F">
        <w:rPr>
          <w:rFonts w:ascii="Arial" w:hAnsi="Arial" w:cs="Arial"/>
          <w:i/>
          <w:iCs/>
          <w:sz w:val="18"/>
          <w:szCs w:val="18"/>
          <w:lang w:val="en-GB"/>
        </w:rPr>
        <w:t>Terrestrial Code</w:t>
      </w:r>
      <w:r w:rsidR="009305D2" w:rsidRPr="006D3C2F">
        <w:rPr>
          <w:rFonts w:ascii="Arial" w:hAnsi="Arial" w:cs="Arial"/>
          <w:i/>
          <w:iCs/>
          <w:sz w:val="18"/>
          <w:szCs w:val="18"/>
          <w:lang w:val="en-GB"/>
        </w:rPr>
        <w:t xml:space="preserve"> </w:t>
      </w:r>
      <w:r w:rsidRPr="006D3C2F">
        <w:rPr>
          <w:rFonts w:ascii="Arial" w:hAnsi="Arial" w:cs="Arial"/>
          <w:i/>
          <w:iCs/>
          <w:color w:val="000000"/>
          <w:sz w:val="18"/>
          <w:szCs w:val="18"/>
          <w:lang w:val="en-GB"/>
        </w:rPr>
        <w:t xml:space="preserve"> </w:t>
      </w:r>
      <w:r w:rsidRPr="006D3C2F">
        <w:rPr>
          <w:rFonts w:ascii="Arial" w:hAnsi="Arial" w:cs="Arial"/>
          <w:strike/>
          <w:color w:val="000000"/>
          <w:sz w:val="18"/>
          <w:szCs w:val="18"/>
          <w:lang w:val="en-GB"/>
        </w:rPr>
        <w:t>in the whole territory</w:t>
      </w:r>
      <w:r w:rsidRPr="006D3C2F">
        <w:rPr>
          <w:rFonts w:ascii="Arial" w:hAnsi="Arial" w:cs="Arial"/>
          <w:color w:val="000000"/>
          <w:sz w:val="18"/>
          <w:szCs w:val="18"/>
          <w:lang w:val="en-GB"/>
        </w:rPr>
        <w:t xml:space="preserve">. </w:t>
      </w:r>
    </w:p>
    <w:p w14:paraId="4DC10957" w14:textId="77777777" w:rsidR="003C0D34" w:rsidRPr="006D3C2F" w:rsidRDefault="003C0D34" w:rsidP="00547460">
      <w:pPr>
        <w:pStyle w:val="dictionnaire-intitule-terme"/>
        <w:widowControl w:val="0"/>
        <w:spacing w:before="0" w:beforeAutospacing="0" w:after="240" w:afterAutospacing="0"/>
        <w:jc w:val="both"/>
        <w:rPr>
          <w:rFonts w:ascii="Arial" w:hAnsi="Arial" w:cs="Arial"/>
          <w:b/>
          <w:bCs/>
          <w:i/>
          <w:iCs/>
          <w:caps/>
          <w:smallCaps/>
          <w:sz w:val="18"/>
          <w:szCs w:val="18"/>
          <w:lang w:val="en-GB" w:eastAsia="ja-JP"/>
        </w:rPr>
      </w:pPr>
      <w:r w:rsidRPr="006D3C2F">
        <w:rPr>
          <w:rFonts w:ascii="Arial" w:hAnsi="Arial" w:cs="Arial"/>
          <w:b/>
          <w:bCs/>
          <w:i/>
          <w:iCs/>
          <w:smallCaps/>
          <w:sz w:val="18"/>
          <w:szCs w:val="18"/>
          <w:lang w:val="en-GB"/>
        </w:rPr>
        <w:t>veterinary services</w:t>
      </w:r>
    </w:p>
    <w:p w14:paraId="01902AD9" w14:textId="28FDEE48" w:rsidR="003C0D34" w:rsidRDefault="003C0D34" w:rsidP="00547460">
      <w:pPr>
        <w:spacing w:after="240" w:line="240" w:lineRule="auto"/>
        <w:ind w:left="425"/>
        <w:jc w:val="both"/>
        <w:rPr>
          <w:rFonts w:ascii="Arial" w:hAnsi="Arial" w:cs="Arial"/>
          <w:color w:val="000000"/>
          <w:sz w:val="18"/>
          <w:szCs w:val="18"/>
          <w:lang w:val="en-GB"/>
        </w:rPr>
      </w:pPr>
      <w:r w:rsidRPr="006D3C2F">
        <w:rPr>
          <w:rFonts w:ascii="Arial" w:hAnsi="Arial" w:cs="Arial"/>
          <w:color w:val="000000"/>
          <w:sz w:val="18"/>
          <w:szCs w:val="18"/>
          <w:lang w:val="en-GB"/>
        </w:rPr>
        <w:t xml:space="preserve">means </w:t>
      </w:r>
      <w:r w:rsidRPr="006D3C2F">
        <w:rPr>
          <w:rFonts w:ascii="Arial" w:hAnsi="Arial" w:cs="Arial"/>
          <w:color w:val="000000"/>
          <w:sz w:val="18"/>
          <w:szCs w:val="18"/>
          <w:u w:val="double"/>
          <w:lang w:val="en-GB"/>
        </w:rPr>
        <w:t>the combination of</w:t>
      </w:r>
      <w:r w:rsidRPr="006D3C2F">
        <w:rPr>
          <w:rFonts w:ascii="Arial" w:hAnsi="Arial" w:cs="Arial"/>
          <w:color w:val="000000"/>
          <w:sz w:val="18"/>
          <w:szCs w:val="18"/>
          <w:lang w:val="en-GB"/>
        </w:rPr>
        <w:t xml:space="preserve"> </w:t>
      </w:r>
      <w:r w:rsidRPr="006D3C2F">
        <w:rPr>
          <w:rFonts w:ascii="Arial" w:hAnsi="Arial" w:cs="Arial"/>
          <w:strike/>
          <w:color w:val="000000"/>
          <w:sz w:val="18"/>
          <w:szCs w:val="18"/>
          <w:lang w:val="en-GB"/>
        </w:rPr>
        <w:t>the</w:t>
      </w:r>
      <w:r w:rsidRPr="006D3C2F">
        <w:rPr>
          <w:rFonts w:ascii="Arial" w:hAnsi="Arial" w:cs="Arial"/>
          <w:color w:val="000000"/>
          <w:sz w:val="18"/>
          <w:szCs w:val="18"/>
          <w:lang w:val="en-GB"/>
        </w:rPr>
        <w:t xml:space="preserve"> governmental and non-governmental </w:t>
      </w:r>
      <w:r w:rsidRPr="006D3C2F">
        <w:rPr>
          <w:rFonts w:ascii="Arial" w:hAnsi="Arial" w:cs="Arial"/>
          <w:color w:val="000000"/>
          <w:sz w:val="18"/>
          <w:szCs w:val="18"/>
          <w:u w:val="double"/>
          <w:lang w:val="en-GB"/>
        </w:rPr>
        <w:t>individuals and</w:t>
      </w:r>
      <w:r w:rsidRPr="006D3C2F">
        <w:rPr>
          <w:rFonts w:ascii="Arial" w:hAnsi="Arial" w:cs="Arial"/>
          <w:color w:val="000000"/>
          <w:sz w:val="18"/>
          <w:szCs w:val="18"/>
          <w:lang w:val="en-GB"/>
        </w:rPr>
        <w:t xml:space="preserve"> organisations that </w:t>
      </w:r>
      <w:r w:rsidRPr="006D3C2F">
        <w:rPr>
          <w:rFonts w:ascii="Arial" w:hAnsi="Arial" w:cs="Arial"/>
          <w:color w:val="000000"/>
          <w:sz w:val="18"/>
          <w:szCs w:val="18"/>
          <w:u w:val="double"/>
          <w:lang w:val="en-GB"/>
        </w:rPr>
        <w:t>perform activities to</w:t>
      </w:r>
      <w:r w:rsidRPr="006D3C2F">
        <w:rPr>
          <w:rFonts w:ascii="Arial" w:hAnsi="Arial" w:cs="Arial"/>
          <w:color w:val="000000"/>
          <w:sz w:val="18"/>
          <w:szCs w:val="18"/>
          <w:lang w:val="en-GB"/>
        </w:rPr>
        <w:t xml:space="preserve"> implement </w:t>
      </w:r>
      <w:r w:rsidRPr="006D3C2F">
        <w:rPr>
          <w:rFonts w:ascii="Arial" w:hAnsi="Arial" w:cs="Arial"/>
          <w:strike/>
          <w:color w:val="000000"/>
          <w:sz w:val="18"/>
          <w:szCs w:val="18"/>
          <w:lang w:val="en-GB"/>
        </w:rPr>
        <w:t>animal health</w:t>
      </w:r>
      <w:r w:rsidRPr="006D3C2F">
        <w:rPr>
          <w:rFonts w:ascii="Arial" w:hAnsi="Arial" w:cs="Arial"/>
          <w:strike/>
          <w:color w:val="000000"/>
          <w:sz w:val="18"/>
          <w:szCs w:val="18"/>
          <w:u w:val="double"/>
          <w:lang w:val="en-GB"/>
        </w:rPr>
        <w:t>,</w:t>
      </w:r>
      <w:r w:rsidRPr="006D3C2F">
        <w:rPr>
          <w:rFonts w:ascii="Arial" w:hAnsi="Arial" w:cs="Arial"/>
          <w:strike/>
          <w:color w:val="000000"/>
          <w:sz w:val="18"/>
          <w:szCs w:val="18"/>
          <w:lang w:val="en-GB"/>
        </w:rPr>
        <w:t xml:space="preserve"> and </w:t>
      </w:r>
      <w:r w:rsidRPr="006D3C2F">
        <w:rPr>
          <w:rFonts w:ascii="Arial" w:hAnsi="Arial" w:cs="Arial"/>
          <w:i/>
          <w:strike/>
          <w:color w:val="000000"/>
          <w:sz w:val="18"/>
          <w:szCs w:val="18"/>
          <w:u w:val="double"/>
          <w:lang w:val="en-GB"/>
        </w:rPr>
        <w:t>animal</w:t>
      </w:r>
      <w:r w:rsidRPr="006D3C2F">
        <w:rPr>
          <w:rFonts w:ascii="Arial" w:hAnsi="Arial" w:cs="Arial"/>
          <w:strike/>
          <w:color w:val="000000"/>
          <w:sz w:val="18"/>
          <w:szCs w:val="18"/>
          <w:lang w:val="en-GB"/>
        </w:rPr>
        <w:t> </w:t>
      </w:r>
      <w:r w:rsidRPr="006D3C2F">
        <w:rPr>
          <w:rFonts w:ascii="Arial" w:hAnsi="Arial" w:cs="Arial"/>
          <w:i/>
          <w:iCs/>
          <w:strike/>
          <w:sz w:val="18"/>
          <w:szCs w:val="18"/>
          <w:lang w:val="en-GB"/>
        </w:rPr>
        <w:t>welfare</w:t>
      </w:r>
      <w:r w:rsidRPr="006D3C2F">
        <w:rPr>
          <w:rFonts w:ascii="Arial" w:hAnsi="Arial" w:cs="Arial"/>
          <w:strike/>
          <w:color w:val="000000"/>
          <w:sz w:val="18"/>
          <w:szCs w:val="18"/>
          <w:lang w:val="en-GB"/>
        </w:rPr>
        <w:t> </w:t>
      </w:r>
      <w:r w:rsidRPr="006D3C2F">
        <w:rPr>
          <w:rFonts w:ascii="Arial" w:hAnsi="Arial" w:cs="Arial"/>
          <w:strike/>
          <w:color w:val="000000"/>
          <w:sz w:val="18"/>
          <w:szCs w:val="18"/>
          <w:u w:val="double"/>
          <w:lang w:val="en-GB"/>
        </w:rPr>
        <w:t>and veterinary public health</w:t>
      </w:r>
      <w:r w:rsidRPr="006D3C2F">
        <w:rPr>
          <w:rFonts w:ascii="Arial" w:hAnsi="Arial" w:cs="Arial"/>
          <w:strike/>
          <w:color w:val="000000"/>
          <w:sz w:val="18"/>
          <w:szCs w:val="18"/>
          <w:lang w:val="en-GB"/>
        </w:rPr>
        <w:t xml:space="preserve"> measures and other</w:t>
      </w:r>
      <w:r w:rsidRPr="006D3C2F">
        <w:rPr>
          <w:rFonts w:ascii="Arial" w:hAnsi="Arial" w:cs="Arial"/>
          <w:color w:val="000000"/>
          <w:sz w:val="18"/>
          <w:szCs w:val="18"/>
          <w:lang w:val="en-GB"/>
        </w:rPr>
        <w:t xml:space="preserve"> </w:t>
      </w:r>
      <w:r w:rsidRPr="006D3C2F">
        <w:rPr>
          <w:rFonts w:ascii="Arial" w:hAnsi="Arial" w:cs="Arial"/>
          <w:color w:val="000000"/>
          <w:sz w:val="18"/>
          <w:szCs w:val="18"/>
          <w:u w:val="double"/>
          <w:lang w:val="en-GB"/>
        </w:rPr>
        <w:t>the</w:t>
      </w:r>
      <w:r w:rsidRPr="006D3C2F">
        <w:rPr>
          <w:rFonts w:ascii="Arial" w:hAnsi="Arial" w:cs="Arial"/>
          <w:color w:val="000000"/>
          <w:sz w:val="18"/>
          <w:szCs w:val="18"/>
          <w:lang w:val="en-GB"/>
        </w:rPr>
        <w:t xml:space="preserve"> standards </w:t>
      </w:r>
      <w:r w:rsidRPr="006D3C2F">
        <w:rPr>
          <w:rFonts w:ascii="Arial" w:hAnsi="Arial" w:cs="Arial"/>
          <w:strike/>
          <w:color w:val="000000"/>
          <w:sz w:val="18"/>
          <w:szCs w:val="18"/>
          <w:lang w:val="en-GB"/>
        </w:rPr>
        <w:t>and recommendations</w:t>
      </w:r>
      <w:r w:rsidRPr="006D3C2F">
        <w:rPr>
          <w:rFonts w:ascii="Arial" w:hAnsi="Arial" w:cs="Arial"/>
          <w:color w:val="000000"/>
          <w:sz w:val="18"/>
          <w:szCs w:val="18"/>
          <w:lang w:val="en-GB"/>
        </w:rPr>
        <w:t xml:space="preserve"> </w:t>
      </w:r>
      <w:r w:rsidRPr="006D3C2F">
        <w:rPr>
          <w:rFonts w:ascii="Arial" w:hAnsi="Arial" w:cs="Arial"/>
          <w:color w:val="000000"/>
          <w:sz w:val="18"/>
          <w:szCs w:val="18"/>
          <w:u w:val="double"/>
          <w:lang w:val="en-GB"/>
        </w:rPr>
        <w:t>of</w:t>
      </w:r>
      <w:r w:rsidRPr="006D3C2F">
        <w:rPr>
          <w:rFonts w:ascii="Arial" w:hAnsi="Arial" w:cs="Arial"/>
          <w:color w:val="000000"/>
          <w:sz w:val="18"/>
          <w:szCs w:val="18"/>
          <w:lang w:val="en-GB"/>
        </w:rPr>
        <w:t xml:space="preserve"> </w:t>
      </w:r>
      <w:r w:rsidRPr="006D3C2F">
        <w:rPr>
          <w:rFonts w:ascii="Arial" w:hAnsi="Arial" w:cs="Arial"/>
          <w:strike/>
          <w:color w:val="000000"/>
          <w:sz w:val="18"/>
          <w:szCs w:val="18"/>
          <w:lang w:val="en-GB"/>
        </w:rPr>
        <w:t>in</w:t>
      </w:r>
      <w:r w:rsidRPr="006D3C2F">
        <w:rPr>
          <w:rFonts w:ascii="Arial" w:hAnsi="Arial" w:cs="Arial"/>
          <w:color w:val="000000"/>
          <w:sz w:val="18"/>
          <w:szCs w:val="18"/>
          <w:lang w:val="en-GB"/>
        </w:rPr>
        <w:t xml:space="preserve"> the </w:t>
      </w:r>
      <w:r w:rsidRPr="006D3C2F">
        <w:rPr>
          <w:rFonts w:ascii="Arial" w:hAnsi="Arial" w:cs="Arial"/>
          <w:i/>
          <w:iCs/>
          <w:sz w:val="18"/>
          <w:szCs w:val="18"/>
          <w:lang w:val="en-GB"/>
        </w:rPr>
        <w:t>Terrestrial Code</w:t>
      </w:r>
      <w:r w:rsidRPr="006D3C2F">
        <w:rPr>
          <w:rFonts w:ascii="Arial" w:hAnsi="Arial" w:cs="Arial"/>
          <w:color w:val="000000"/>
          <w:sz w:val="18"/>
          <w:szCs w:val="18"/>
          <w:lang w:val="en-GB"/>
        </w:rPr>
        <w:t> </w:t>
      </w:r>
      <w:r w:rsidRPr="006D3C2F">
        <w:rPr>
          <w:rFonts w:ascii="Arial" w:hAnsi="Arial" w:cs="Arial"/>
          <w:strike/>
          <w:color w:val="000000"/>
          <w:sz w:val="18"/>
          <w:szCs w:val="18"/>
          <w:lang w:val="en-GB"/>
        </w:rPr>
        <w:t>and the OIE </w:t>
      </w:r>
      <w:r w:rsidRPr="006D3C2F">
        <w:rPr>
          <w:rFonts w:ascii="Arial" w:hAnsi="Arial" w:cs="Arial"/>
          <w:i/>
          <w:iCs/>
          <w:strike/>
          <w:color w:val="000000"/>
          <w:sz w:val="18"/>
          <w:szCs w:val="18"/>
          <w:lang w:val="en-GB"/>
        </w:rPr>
        <w:t>Aquatic Animal Health Code</w:t>
      </w:r>
      <w:r w:rsidRPr="006D3C2F">
        <w:rPr>
          <w:rFonts w:ascii="Arial" w:hAnsi="Arial" w:cs="Arial"/>
          <w:strike/>
          <w:color w:val="000000"/>
          <w:sz w:val="18"/>
          <w:szCs w:val="18"/>
          <w:lang w:val="en-GB"/>
        </w:rPr>
        <w:t> in the territory. The Veterinary Services are under the overall control and direction of the </w:t>
      </w:r>
      <w:r w:rsidRPr="006D3C2F">
        <w:rPr>
          <w:rFonts w:ascii="Arial" w:hAnsi="Arial" w:cs="Arial"/>
          <w:i/>
          <w:iCs/>
          <w:strike/>
          <w:sz w:val="18"/>
          <w:szCs w:val="18"/>
          <w:lang w:val="en-GB"/>
        </w:rPr>
        <w:t>Veterinary Authority</w:t>
      </w:r>
      <w:r w:rsidRPr="006D3C2F">
        <w:rPr>
          <w:rFonts w:ascii="Arial" w:hAnsi="Arial" w:cs="Arial"/>
          <w:strike/>
          <w:color w:val="000000"/>
          <w:sz w:val="18"/>
          <w:szCs w:val="18"/>
          <w:lang w:val="en-GB"/>
        </w:rPr>
        <w:t>. Private sector organisations, </w:t>
      </w:r>
      <w:r w:rsidRPr="006D3C2F">
        <w:rPr>
          <w:rFonts w:ascii="Arial" w:hAnsi="Arial" w:cs="Arial"/>
          <w:i/>
          <w:iCs/>
          <w:strike/>
          <w:sz w:val="18"/>
          <w:szCs w:val="18"/>
          <w:lang w:val="en-GB"/>
        </w:rPr>
        <w:t>veterinarians</w:t>
      </w:r>
      <w:r w:rsidRPr="006D3C2F">
        <w:rPr>
          <w:rFonts w:ascii="Arial" w:hAnsi="Arial" w:cs="Arial"/>
          <w:strike/>
          <w:color w:val="000000"/>
          <w:sz w:val="18"/>
          <w:szCs w:val="18"/>
          <w:lang w:val="en-GB"/>
        </w:rPr>
        <w:t>, </w:t>
      </w:r>
      <w:r w:rsidRPr="006D3C2F">
        <w:rPr>
          <w:rFonts w:ascii="Arial" w:hAnsi="Arial" w:cs="Arial"/>
          <w:i/>
          <w:iCs/>
          <w:strike/>
          <w:sz w:val="18"/>
          <w:szCs w:val="18"/>
          <w:lang w:val="en-GB"/>
        </w:rPr>
        <w:t>veterinary paraprofessionals</w:t>
      </w:r>
      <w:r w:rsidRPr="006D3C2F">
        <w:rPr>
          <w:rFonts w:ascii="Arial" w:hAnsi="Arial" w:cs="Arial"/>
          <w:strike/>
          <w:color w:val="000000"/>
          <w:sz w:val="18"/>
          <w:szCs w:val="18"/>
          <w:lang w:val="en-GB"/>
        </w:rPr>
        <w:t> or aquatic animal health professionals are normally accredited or approved by the </w:t>
      </w:r>
      <w:r w:rsidRPr="006D3C2F">
        <w:rPr>
          <w:rFonts w:ascii="Arial" w:hAnsi="Arial" w:cs="Arial"/>
          <w:i/>
          <w:iCs/>
          <w:strike/>
          <w:sz w:val="18"/>
          <w:szCs w:val="18"/>
          <w:lang w:val="en-GB"/>
        </w:rPr>
        <w:t>Veterinary Authority</w:t>
      </w:r>
      <w:r w:rsidRPr="006D3C2F">
        <w:rPr>
          <w:rFonts w:ascii="Arial" w:hAnsi="Arial" w:cs="Arial"/>
          <w:strike/>
          <w:color w:val="000000"/>
          <w:sz w:val="18"/>
          <w:szCs w:val="18"/>
          <w:lang w:val="en-GB"/>
        </w:rPr>
        <w:t> to deliver the delegated functions</w:t>
      </w:r>
      <w:r w:rsidRPr="006D3C2F">
        <w:rPr>
          <w:rFonts w:ascii="Arial" w:hAnsi="Arial" w:cs="Arial"/>
          <w:color w:val="000000"/>
          <w:sz w:val="18"/>
          <w:szCs w:val="18"/>
          <w:lang w:val="en-GB"/>
        </w:rPr>
        <w:t>.</w:t>
      </w:r>
    </w:p>
    <w:p w14:paraId="1ED86B5F" w14:textId="230845F4" w:rsidR="00A15DF3" w:rsidRDefault="00A15DF3" w:rsidP="00A15DF3">
      <w:pPr>
        <w:spacing w:after="240"/>
        <w:ind w:right="51"/>
        <w:jc w:val="center"/>
        <w:rPr>
          <w:rFonts w:ascii="Times New Roman" w:hAnsi="Times New Roman" w:cs="Times New Roman"/>
          <w:sz w:val="18"/>
          <w:szCs w:val="18"/>
          <w:lang w:val="en-GB" w:eastAsia="fr-FR"/>
        </w:rPr>
      </w:pPr>
      <w:r>
        <w:rPr>
          <w:rFonts w:ascii="Times New Roman" w:eastAsia="MS Mincho" w:hAnsi="Times New Roman"/>
          <w:kern w:val="2"/>
          <w:sz w:val="20"/>
          <w:szCs w:val="20"/>
          <w:lang w:val="en-GB"/>
        </w:rPr>
        <w:t>__________________________</w:t>
      </w:r>
    </w:p>
    <w:p w14:paraId="277DFA03" w14:textId="5746119F" w:rsidR="00325B90" w:rsidRPr="00325B90" w:rsidRDefault="00325B90" w:rsidP="00325B90">
      <w:pPr>
        <w:tabs>
          <w:tab w:val="left" w:pos="2100"/>
        </w:tabs>
        <w:rPr>
          <w:lang w:val="en-GB"/>
        </w:rPr>
      </w:pPr>
    </w:p>
    <w:sectPr w:rsidR="00325B90" w:rsidRPr="00325B90" w:rsidSect="0018532A">
      <w:headerReference w:type="even" r:id="rId11"/>
      <w:headerReference w:type="default" r:id="rId12"/>
      <w:footerReference w:type="even" r:id="rId13"/>
      <w:footerReference w:type="default" r:id="rId14"/>
      <w:headerReference w:type="first" r:id="rId15"/>
      <w:footerReference w:type="first" r:id="rId16"/>
      <w:pgSz w:w="12240" w:h="15840" w:code="1"/>
      <w:pgMar w:top="1418" w:right="1418" w:bottom="1418"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2FF26" w14:textId="77777777" w:rsidR="00EE13AC" w:rsidRDefault="00EE13AC" w:rsidP="00C47AD5">
      <w:pPr>
        <w:spacing w:after="0" w:line="240" w:lineRule="auto"/>
      </w:pPr>
      <w:r>
        <w:separator/>
      </w:r>
    </w:p>
  </w:endnote>
  <w:endnote w:type="continuationSeparator" w:id="0">
    <w:p w14:paraId="54BCE85B" w14:textId="77777777" w:rsidR="00EE13AC" w:rsidRDefault="00EE13AC" w:rsidP="00C47AD5">
      <w:pPr>
        <w:spacing w:after="0" w:line="240" w:lineRule="auto"/>
      </w:pPr>
      <w:r>
        <w:continuationSeparator/>
      </w:r>
    </w:p>
  </w:endnote>
  <w:endnote w:type="continuationNotice" w:id="1">
    <w:p w14:paraId="785DB95F" w14:textId="77777777" w:rsidR="00EE13AC" w:rsidRDefault="00EE13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ttawa">
    <w:altName w:val="Calibri"/>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EA528" w14:textId="77777777" w:rsidR="00FF5197" w:rsidRDefault="00FF5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AADD7" w14:textId="503EF067" w:rsidR="00C47AD5" w:rsidRPr="00F62A49" w:rsidRDefault="00233DF7" w:rsidP="00233DF7">
    <w:pPr>
      <w:tabs>
        <w:tab w:val="right" w:pos="9356"/>
      </w:tabs>
      <w:spacing w:after="0" w:line="240" w:lineRule="auto"/>
      <w:rPr>
        <w:rFonts w:ascii="Arial" w:eastAsiaTheme="minorEastAsia" w:hAnsi="Arial" w:cs="Arial"/>
        <w:sz w:val="18"/>
        <w:szCs w:val="18"/>
        <w:lang w:val="en-US"/>
      </w:rPr>
    </w:pPr>
    <w:r w:rsidRPr="00411D29">
      <w:rPr>
        <w:rFonts w:ascii="Arial" w:hAnsi="Arial" w:cs="Arial"/>
        <w:sz w:val="18"/>
        <w:szCs w:val="18"/>
      </w:rPr>
      <w:fldChar w:fldCharType="begin"/>
    </w:r>
    <w:r w:rsidRPr="00233DF7">
      <w:rPr>
        <w:rFonts w:ascii="Arial" w:hAnsi="Arial" w:cs="Arial"/>
        <w:sz w:val="18"/>
        <w:szCs w:val="18"/>
        <w:lang w:val="en-GB"/>
      </w:rPr>
      <w:instrText xml:space="preserve"> PAGE   \* MERGEFORMAT </w:instrText>
    </w:r>
    <w:r w:rsidRPr="00411D29">
      <w:rPr>
        <w:rFonts w:ascii="Arial" w:hAnsi="Arial" w:cs="Arial"/>
        <w:sz w:val="18"/>
        <w:szCs w:val="18"/>
      </w:rPr>
      <w:fldChar w:fldCharType="separate"/>
    </w:r>
    <w:r w:rsidRPr="00233DF7">
      <w:rPr>
        <w:rFonts w:ascii="Arial" w:hAnsi="Arial" w:cs="Arial"/>
        <w:sz w:val="18"/>
        <w:szCs w:val="18"/>
        <w:lang w:val="en-GB"/>
      </w:rPr>
      <w:t>1</w:t>
    </w:r>
    <w:r w:rsidRPr="00411D29">
      <w:rPr>
        <w:rFonts w:ascii="Arial" w:hAnsi="Arial" w:cs="Arial"/>
        <w:noProof/>
        <w:sz w:val="18"/>
        <w:szCs w:val="18"/>
      </w:rPr>
      <w:fldChar w:fldCharType="end"/>
    </w:r>
    <w:r w:rsidRPr="00233DF7">
      <w:rPr>
        <w:rFonts w:ascii="Arial" w:hAnsi="Arial" w:cs="Arial"/>
        <w:noProof/>
        <w:sz w:val="18"/>
        <w:szCs w:val="18"/>
        <w:lang w:val="en-GB"/>
      </w:rPr>
      <w:tab/>
    </w:r>
    <w:r>
      <w:rPr>
        <w:rFonts w:ascii="Arial" w:eastAsiaTheme="minorEastAsia" w:hAnsi="Arial" w:cs="Arial"/>
        <w:i/>
        <w:sz w:val="18"/>
        <w:szCs w:val="18"/>
        <w:lang w:val="en-US" w:eastAsia="zh-CN"/>
      </w:rPr>
      <w:t>OIE Terrestrial Animal Health Standards Commission/September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5E762" w14:textId="46CCC6B7" w:rsidR="00233DF7" w:rsidRPr="00FF5197" w:rsidRDefault="00233DF7" w:rsidP="00FF5197">
    <w:pPr>
      <w:tabs>
        <w:tab w:val="center" w:pos="4536"/>
        <w:tab w:val="right" w:pos="9356"/>
      </w:tabs>
      <w:spacing w:after="0" w:line="240" w:lineRule="auto"/>
      <w:rPr>
        <w:rFonts w:ascii="Arial" w:hAnsi="Arial" w:cs="Arial"/>
        <w:iCs/>
        <w:sz w:val="18"/>
        <w:szCs w:val="18"/>
        <w:lang w:val="en-GB" w:eastAsia="zh-CN"/>
      </w:rPr>
    </w:pPr>
    <w:r w:rsidRPr="00233DF7">
      <w:rPr>
        <w:rFonts w:ascii="Arial" w:hAnsi="Arial" w:cs="Arial"/>
        <w:i/>
        <w:sz w:val="18"/>
        <w:szCs w:val="18"/>
        <w:lang w:val="en-GB" w:eastAsia="zh-CN"/>
      </w:rPr>
      <w:t>OIE Terrestrial Animal Health Standards Commission/</w:t>
    </w:r>
    <w:r w:rsidR="00432C5E">
      <w:rPr>
        <w:rFonts w:ascii="Arial" w:hAnsi="Arial" w:cs="Arial"/>
        <w:i/>
        <w:sz w:val="18"/>
        <w:szCs w:val="18"/>
        <w:lang w:val="en-GB" w:eastAsia="zh-CN"/>
      </w:rPr>
      <w:t>February</w:t>
    </w:r>
    <w:r w:rsidRPr="00233DF7">
      <w:rPr>
        <w:rFonts w:ascii="Arial" w:hAnsi="Arial" w:cs="Arial"/>
        <w:i/>
        <w:sz w:val="18"/>
        <w:szCs w:val="18"/>
        <w:lang w:val="en-GB" w:eastAsia="zh-CN"/>
      </w:rPr>
      <w:t xml:space="preserve"> 202</w:t>
    </w:r>
    <w:r w:rsidR="00432C5E">
      <w:rPr>
        <w:rFonts w:ascii="Arial" w:hAnsi="Arial" w:cs="Arial"/>
        <w:i/>
        <w:sz w:val="18"/>
        <w:szCs w:val="18"/>
        <w:lang w:val="en-GB" w:eastAsia="zh-CN"/>
      </w:rPr>
      <w:t>2</w:t>
    </w:r>
    <w:r w:rsidRPr="00233DF7">
      <w:rPr>
        <w:rFonts w:ascii="Arial" w:hAnsi="Arial" w:cs="Arial"/>
        <w:i/>
        <w:sz w:val="18"/>
        <w:szCs w:val="18"/>
        <w:lang w:val="en-GB" w:eastAsia="zh-CN"/>
      </w:rPr>
      <w:tab/>
    </w:r>
    <w:sdt>
      <w:sdtPr>
        <w:rPr>
          <w:rFonts w:ascii="Arial" w:hAnsi="Arial" w:cs="Arial"/>
          <w:i/>
          <w:sz w:val="18"/>
          <w:szCs w:val="18"/>
          <w:lang w:val="en-GB" w:eastAsia="zh-CN"/>
        </w:rPr>
        <w:id w:val="-1515299768"/>
        <w:docPartObj>
          <w:docPartGallery w:val="Page Numbers (Top of Page)"/>
          <w:docPartUnique/>
        </w:docPartObj>
      </w:sdtPr>
      <w:sdtEndPr>
        <w:rPr>
          <w:i w:val="0"/>
          <w:iCs/>
        </w:rPr>
      </w:sdtEndPr>
      <w:sdtContent>
        <w:r w:rsidRPr="00FF5197">
          <w:rPr>
            <w:rFonts w:ascii="Arial" w:hAnsi="Arial" w:cs="Arial"/>
            <w:iCs/>
            <w:sz w:val="18"/>
            <w:szCs w:val="18"/>
            <w:lang w:val="en-GB" w:eastAsia="zh-CN"/>
          </w:rPr>
          <w:fldChar w:fldCharType="begin"/>
        </w:r>
        <w:r w:rsidRPr="00FF5197">
          <w:rPr>
            <w:rFonts w:ascii="Arial" w:hAnsi="Arial" w:cs="Arial"/>
            <w:iCs/>
            <w:sz w:val="18"/>
            <w:szCs w:val="18"/>
            <w:lang w:val="en-GB" w:eastAsia="zh-CN"/>
          </w:rPr>
          <w:instrText>PAGE   \* MERGEFORMAT</w:instrText>
        </w:r>
        <w:r w:rsidRPr="00FF5197">
          <w:rPr>
            <w:rFonts w:ascii="Arial" w:hAnsi="Arial" w:cs="Arial"/>
            <w:iCs/>
            <w:sz w:val="18"/>
            <w:szCs w:val="18"/>
            <w:lang w:val="en-GB" w:eastAsia="zh-CN"/>
          </w:rPr>
          <w:fldChar w:fldCharType="separate"/>
        </w:r>
        <w:r w:rsidRPr="00FF5197">
          <w:rPr>
            <w:rFonts w:ascii="Arial" w:hAnsi="Arial" w:cs="Arial"/>
            <w:iCs/>
            <w:sz w:val="18"/>
            <w:szCs w:val="18"/>
            <w:lang w:val="en-GB" w:eastAsia="zh-CN"/>
          </w:rPr>
          <w:t>1</w:t>
        </w:r>
        <w:r w:rsidRPr="00FF5197">
          <w:rPr>
            <w:rFonts w:ascii="Arial" w:hAnsi="Arial" w:cs="Arial"/>
            <w:iCs/>
            <w:sz w:val="18"/>
            <w:szCs w:val="18"/>
            <w:lang w:val="en-GB" w:eastAsia="zh-CN"/>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164B0" w14:textId="77777777" w:rsidR="00EE13AC" w:rsidRDefault="00EE13AC" w:rsidP="00C47AD5">
      <w:pPr>
        <w:spacing w:after="0" w:line="240" w:lineRule="auto"/>
      </w:pPr>
      <w:r>
        <w:separator/>
      </w:r>
    </w:p>
  </w:footnote>
  <w:footnote w:type="continuationSeparator" w:id="0">
    <w:p w14:paraId="52A5D09B" w14:textId="77777777" w:rsidR="00EE13AC" w:rsidRDefault="00EE13AC" w:rsidP="00C47AD5">
      <w:pPr>
        <w:spacing w:after="0" w:line="240" w:lineRule="auto"/>
      </w:pPr>
      <w:r>
        <w:continuationSeparator/>
      </w:r>
    </w:p>
  </w:footnote>
  <w:footnote w:type="continuationNotice" w:id="1">
    <w:p w14:paraId="51B7EE09" w14:textId="77777777" w:rsidR="00EE13AC" w:rsidRDefault="00EE13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BD622" w14:textId="75579AC7" w:rsidR="00F63612" w:rsidRDefault="007E4E7C">
    <w:pPr>
      <w:pStyle w:val="Header"/>
    </w:pPr>
    <w:r>
      <w:rPr>
        <w:noProof/>
      </w:rPr>
      <w:pict w14:anchorId="467AF0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74969" o:spid="_x0000_s1026" type="#_x0000_t136" style="position:absolute;margin-left:0;margin-top:0;width:558.35pt;height:101.5pt;rotation:315;z-index:-251658239;mso-position-horizontal:center;mso-position-horizontal-relative:margin;mso-position-vertical:center;mso-position-vertical-relative:margin" o:allowincell="f" fillcolor="silver" stroked="f">
          <v:fill opacity=".5"/>
          <v:textpath style="font-family:&quot;Arial&quot;;font-size:1pt" string="UNOFFIC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8E4D" w14:textId="025BBD2F" w:rsidR="00973764" w:rsidRPr="00973764" w:rsidRDefault="007E4E7C" w:rsidP="00973764">
    <w:pPr>
      <w:pStyle w:val="Header"/>
      <w:spacing w:after="480"/>
      <w:jc w:val="right"/>
      <w:rPr>
        <w:rFonts w:ascii="Arial" w:hAnsi="Arial" w:cs="Arial"/>
        <w:sz w:val="18"/>
        <w:szCs w:val="18"/>
      </w:rPr>
    </w:pPr>
    <w:r>
      <w:rPr>
        <w:noProof/>
      </w:rPr>
      <w:pict w14:anchorId="0CDC81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74970" o:spid="_x0000_s1027" type="#_x0000_t136" style="position:absolute;left:0;text-align:left;margin-left:0;margin-top:0;width:558.35pt;height:101.5pt;rotation:315;z-index:-251658238;mso-position-horizontal:center;mso-position-horizontal-relative:margin;mso-position-vertical:center;mso-position-vertical-relative:margin" o:allowincell="f" fillcolor="silver" stroked="f">
          <v:fill opacity=".5"/>
          <v:textpath style="font-family:&quot;Arial&quot;;font-size:1pt" string="UNOFFICIAL"/>
          <w10:wrap anchorx="margin" anchory="margin"/>
        </v:shape>
      </w:pict>
    </w:r>
    <w:r w:rsidR="00233DF7" w:rsidRPr="00187DE0">
      <w:rPr>
        <w:rFonts w:ascii="Times New Roman" w:hAnsi="Times New Roman" w:cs="Times New Roman"/>
        <w:sz w:val="20"/>
        <w:szCs w:val="20"/>
        <w:u w:val="single"/>
        <w:lang w:val="en-US" w:eastAsia="fr-FR"/>
      </w:rPr>
      <w:t>Annex</w:t>
    </w:r>
    <w:r w:rsidR="00233DF7" w:rsidRPr="00411D29">
      <w:rPr>
        <w:rFonts w:ascii="Arial" w:hAnsi="Arial" w:cs="Arial"/>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69B5" w14:textId="0FEA5C0E" w:rsidR="00233DF7" w:rsidRPr="00233DF7" w:rsidRDefault="00761617" w:rsidP="00233DF7">
    <w:pPr>
      <w:pStyle w:val="Header"/>
      <w:spacing w:after="480"/>
      <w:jc w:val="right"/>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Annex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A32E6"/>
    <w:multiLevelType w:val="hybridMultilevel"/>
    <w:tmpl w:val="C79895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1MTW0tDA0MTMwMTVQ0lEKTi0uzszPAykwNKwFAGbw0oYtAAAA"/>
  </w:docVars>
  <w:rsids>
    <w:rsidRoot w:val="003C0D34"/>
    <w:rsid w:val="00037661"/>
    <w:rsid w:val="00093EC4"/>
    <w:rsid w:val="000A595F"/>
    <w:rsid w:val="000C071A"/>
    <w:rsid w:val="00147F54"/>
    <w:rsid w:val="00162F58"/>
    <w:rsid w:val="0018532A"/>
    <w:rsid w:val="00187DE0"/>
    <w:rsid w:val="00216AC0"/>
    <w:rsid w:val="00233DF7"/>
    <w:rsid w:val="00250052"/>
    <w:rsid w:val="00260034"/>
    <w:rsid w:val="00261496"/>
    <w:rsid w:val="0029780C"/>
    <w:rsid w:val="003239FC"/>
    <w:rsid w:val="00325B90"/>
    <w:rsid w:val="003C0D34"/>
    <w:rsid w:val="003C7F8B"/>
    <w:rsid w:val="00432C5E"/>
    <w:rsid w:val="0043651F"/>
    <w:rsid w:val="004810F7"/>
    <w:rsid w:val="004A4384"/>
    <w:rsid w:val="004E17DC"/>
    <w:rsid w:val="00547460"/>
    <w:rsid w:val="005C28F6"/>
    <w:rsid w:val="00696D1C"/>
    <w:rsid w:val="006D3C2F"/>
    <w:rsid w:val="00703DF8"/>
    <w:rsid w:val="00761617"/>
    <w:rsid w:val="0077606C"/>
    <w:rsid w:val="00790999"/>
    <w:rsid w:val="007C7F17"/>
    <w:rsid w:val="007E4E7C"/>
    <w:rsid w:val="008252F5"/>
    <w:rsid w:val="00876A12"/>
    <w:rsid w:val="008E01C8"/>
    <w:rsid w:val="009305D2"/>
    <w:rsid w:val="00973764"/>
    <w:rsid w:val="00982293"/>
    <w:rsid w:val="00A15DF3"/>
    <w:rsid w:val="00A83EFE"/>
    <w:rsid w:val="00AF0087"/>
    <w:rsid w:val="00C47AD5"/>
    <w:rsid w:val="00C56C3C"/>
    <w:rsid w:val="00C73F81"/>
    <w:rsid w:val="00CE6123"/>
    <w:rsid w:val="00CF463B"/>
    <w:rsid w:val="00D57866"/>
    <w:rsid w:val="00DD281C"/>
    <w:rsid w:val="00E358AC"/>
    <w:rsid w:val="00E61013"/>
    <w:rsid w:val="00E6736A"/>
    <w:rsid w:val="00EA76FE"/>
    <w:rsid w:val="00EE13AC"/>
    <w:rsid w:val="00EE3CA2"/>
    <w:rsid w:val="00F62A49"/>
    <w:rsid w:val="00F63612"/>
    <w:rsid w:val="00F84470"/>
    <w:rsid w:val="00FA2252"/>
    <w:rsid w:val="00FC111B"/>
    <w:rsid w:val="00FC3329"/>
    <w:rsid w:val="00FE6376"/>
    <w:rsid w:val="00FF51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17B58"/>
  <w15:chartTrackingRefBased/>
  <w15:docId w15:val="{EC580228-4990-46EC-9343-17FF6AF56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D34"/>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link w:val="1Car"/>
    <w:uiPriority w:val="99"/>
    <w:rsid w:val="003C0D34"/>
    <w:pPr>
      <w:widowControl w:val="0"/>
      <w:overflowPunct w:val="0"/>
      <w:autoSpaceDE w:val="0"/>
      <w:autoSpaceDN w:val="0"/>
      <w:adjustRightInd w:val="0"/>
      <w:spacing w:after="240" w:line="240" w:lineRule="auto"/>
      <w:ind w:left="426" w:hanging="426"/>
      <w:jc w:val="both"/>
      <w:textAlignment w:val="baseline"/>
    </w:pPr>
    <w:rPr>
      <w:rFonts w:ascii="Arial" w:eastAsia="Times New Roman" w:hAnsi="Arial" w:cs="Arial"/>
      <w:b/>
      <w:sz w:val="20"/>
      <w:szCs w:val="20"/>
      <w:lang w:eastAsia="zh-CN"/>
    </w:rPr>
  </w:style>
  <w:style w:type="character" w:customStyle="1" w:styleId="1Car">
    <w:name w:val="1. Car"/>
    <w:link w:val="1"/>
    <w:uiPriority w:val="99"/>
    <w:locked/>
    <w:rsid w:val="003C0D34"/>
    <w:rPr>
      <w:rFonts w:ascii="Arial" w:eastAsia="Times New Roman" w:hAnsi="Arial" w:cs="Arial"/>
      <w:b/>
      <w:sz w:val="20"/>
      <w:szCs w:val="20"/>
      <w:lang w:val="fr-FR" w:eastAsia="zh-CN"/>
    </w:rPr>
  </w:style>
  <w:style w:type="paragraph" w:customStyle="1" w:styleId="dictionnaire-intitule-terme">
    <w:name w:val="dictionnaire-intitule-terme"/>
    <w:basedOn w:val="Normal"/>
    <w:rsid w:val="003C0D34"/>
    <w:pPr>
      <w:spacing w:before="100" w:beforeAutospacing="1" w:after="100" w:afterAutospacing="1" w:line="240" w:lineRule="auto"/>
    </w:pPr>
    <w:rPr>
      <w:rFonts w:ascii="Times New Roman" w:eastAsia="Times New Roman" w:hAnsi="Times New Roman" w:cs="Times New Roman"/>
      <w:noProof/>
      <w:sz w:val="24"/>
      <w:szCs w:val="24"/>
      <w:lang w:val="en-US"/>
    </w:rPr>
  </w:style>
  <w:style w:type="paragraph" w:customStyle="1" w:styleId="dictionnaire-definition-terme">
    <w:name w:val="dictionnaire-definition-terme"/>
    <w:basedOn w:val="Normal"/>
    <w:rsid w:val="003C0D34"/>
    <w:pPr>
      <w:spacing w:before="100" w:beforeAutospacing="1" w:after="100" w:afterAutospacing="1" w:line="240" w:lineRule="auto"/>
    </w:pPr>
    <w:rPr>
      <w:rFonts w:ascii="Times New Roman" w:eastAsia="Times New Roman" w:hAnsi="Times New Roman" w:cs="Times New Roman"/>
      <w:noProof/>
      <w:sz w:val="24"/>
      <w:szCs w:val="24"/>
      <w:lang w:val="en-US"/>
    </w:rPr>
  </w:style>
  <w:style w:type="paragraph" w:customStyle="1" w:styleId="para11">
    <w:name w:val="para 1.1."/>
    <w:basedOn w:val="Normal"/>
    <w:link w:val="para11Car"/>
    <w:uiPriority w:val="99"/>
    <w:rsid w:val="003C0D34"/>
    <w:pPr>
      <w:spacing w:after="240" w:line="240" w:lineRule="auto"/>
      <w:ind w:left="851"/>
      <w:jc w:val="both"/>
    </w:pPr>
    <w:rPr>
      <w:rFonts w:ascii="Times New Roman" w:eastAsia="MS Mincho" w:hAnsi="Times New Roman" w:cs="Times New Roman"/>
      <w:sz w:val="20"/>
      <w:szCs w:val="20"/>
      <w:lang w:val="en-GB" w:eastAsia="da-DK"/>
    </w:rPr>
  </w:style>
  <w:style w:type="character" w:customStyle="1" w:styleId="para11Car">
    <w:name w:val="para 1.1. Car"/>
    <w:basedOn w:val="DefaultParagraphFont"/>
    <w:link w:val="para11"/>
    <w:uiPriority w:val="99"/>
    <w:locked/>
    <w:rsid w:val="003C0D34"/>
    <w:rPr>
      <w:rFonts w:ascii="Times New Roman" w:eastAsia="MS Mincho" w:hAnsi="Times New Roman" w:cs="Times New Roman"/>
      <w:sz w:val="20"/>
      <w:szCs w:val="20"/>
      <w:lang w:eastAsia="da-DK"/>
    </w:rPr>
  </w:style>
  <w:style w:type="paragraph" w:styleId="Header">
    <w:name w:val="header"/>
    <w:aliases w:val="Header Char,Header Char1 Char,Header Char Char Char,Car Char Char Char,Car Car Char Char Char,Car Car Car Char Char Char,Car Car Car Car Car Char Char Char Car,Heading 1 Char Car1,Car Char17 Car1,Car Char10 Char"/>
    <w:basedOn w:val="Normal"/>
    <w:link w:val="HeaderChar1"/>
    <w:uiPriority w:val="99"/>
    <w:unhideWhenUsed/>
    <w:rsid w:val="00C47AD5"/>
    <w:pPr>
      <w:tabs>
        <w:tab w:val="center" w:pos="4513"/>
        <w:tab w:val="right" w:pos="9026"/>
      </w:tabs>
      <w:spacing w:after="0" w:line="240" w:lineRule="auto"/>
    </w:pPr>
  </w:style>
  <w:style w:type="character" w:customStyle="1" w:styleId="HeaderChar1">
    <w:name w:val="Header Char1"/>
    <w:aliases w:val="Header Char Char,Header Char1 Char Char,Header Char Char Char Char,Car Char Char Char Char,Car Car Char Char Char Char,Car Car Car Char Char Char Char,Car Car Car Car Car Char Char Char Car Char,Heading 1 Char Car1 Char,Car Char17 Car1 Char"/>
    <w:basedOn w:val="DefaultParagraphFont"/>
    <w:link w:val="Header"/>
    <w:uiPriority w:val="99"/>
    <w:rsid w:val="00C47AD5"/>
    <w:rPr>
      <w:lang w:val="fr-FR"/>
    </w:rPr>
  </w:style>
  <w:style w:type="paragraph" w:styleId="Footer">
    <w:name w:val="footer"/>
    <w:aliases w:val="Car Car Car Car Car,Car Car Car Car, Car Car Car Car Car, Car Car Car Car"/>
    <w:basedOn w:val="Normal"/>
    <w:link w:val="FooterChar"/>
    <w:unhideWhenUsed/>
    <w:rsid w:val="00C47AD5"/>
    <w:pPr>
      <w:tabs>
        <w:tab w:val="center" w:pos="4513"/>
        <w:tab w:val="right" w:pos="9026"/>
      </w:tabs>
      <w:spacing w:after="0" w:line="240" w:lineRule="auto"/>
    </w:pPr>
  </w:style>
  <w:style w:type="character" w:customStyle="1" w:styleId="FooterChar">
    <w:name w:val="Footer Char"/>
    <w:aliases w:val="Car Car Car Car Car Char,Car Car Car Car Char, Car Car Car Car Car Char, Car Car Car Car Char"/>
    <w:basedOn w:val="DefaultParagraphFont"/>
    <w:link w:val="Footer"/>
    <w:rsid w:val="00C47AD5"/>
    <w:rPr>
      <w:lang w:val="fr-FR"/>
    </w:rPr>
  </w:style>
  <w:style w:type="character" w:customStyle="1" w:styleId="En-tteCar1">
    <w:name w:val="En-tête Car1"/>
    <w:aliases w:val="Header Char Car,Header Char1 Char Car,Header Char Char Char Car,Car Char Char Char Car,Car Car Char Char Char Car,Car Car Car Char Char Char Car,Car Car Car Car Car Char Char Char Car Car,Heading 1 Char Car1 Car,Car Char17 Car1 Car2"/>
    <w:uiPriority w:val="99"/>
    <w:locked/>
    <w:rsid w:val="00973764"/>
    <w:rPr>
      <w:rFonts w:ascii="Times New Roman" w:hAnsi="Times New Roman"/>
      <w:sz w:val="20"/>
      <w:lang w:val="en-AU" w:eastAsia="fr-FR"/>
    </w:rPr>
  </w:style>
  <w:style w:type="table" w:styleId="TableGrid">
    <w:name w:val="Table Grid"/>
    <w:basedOn w:val="TableNormal"/>
    <w:uiPriority w:val="39"/>
    <w:rsid w:val="00FC3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65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51F"/>
    <w:rPr>
      <w:rFonts w:ascii="Segoe UI" w:hAnsi="Segoe UI" w:cs="Segoe UI"/>
      <w:sz w:val="18"/>
      <w:szCs w:val="18"/>
      <w:lang w:val="fr-FR"/>
    </w:rPr>
  </w:style>
  <w:style w:type="character" w:styleId="CommentReference">
    <w:name w:val="annotation reference"/>
    <w:basedOn w:val="DefaultParagraphFont"/>
    <w:uiPriority w:val="99"/>
    <w:semiHidden/>
    <w:unhideWhenUsed/>
    <w:rsid w:val="00260034"/>
    <w:rPr>
      <w:sz w:val="16"/>
      <w:szCs w:val="16"/>
    </w:rPr>
  </w:style>
  <w:style w:type="paragraph" w:styleId="CommentText">
    <w:name w:val="annotation text"/>
    <w:basedOn w:val="Normal"/>
    <w:link w:val="CommentTextChar"/>
    <w:uiPriority w:val="99"/>
    <w:semiHidden/>
    <w:unhideWhenUsed/>
    <w:rsid w:val="00260034"/>
    <w:pPr>
      <w:spacing w:line="240" w:lineRule="auto"/>
    </w:pPr>
    <w:rPr>
      <w:sz w:val="20"/>
      <w:szCs w:val="20"/>
    </w:rPr>
  </w:style>
  <w:style w:type="character" w:customStyle="1" w:styleId="CommentTextChar">
    <w:name w:val="Comment Text Char"/>
    <w:basedOn w:val="DefaultParagraphFont"/>
    <w:link w:val="CommentText"/>
    <w:uiPriority w:val="99"/>
    <w:semiHidden/>
    <w:rsid w:val="00260034"/>
    <w:rPr>
      <w:sz w:val="20"/>
      <w:szCs w:val="20"/>
      <w:lang w:val="fr-FR"/>
    </w:rPr>
  </w:style>
  <w:style w:type="paragraph" w:styleId="CommentSubject">
    <w:name w:val="annotation subject"/>
    <w:basedOn w:val="CommentText"/>
    <w:next w:val="CommentText"/>
    <w:link w:val="CommentSubjectChar"/>
    <w:uiPriority w:val="99"/>
    <w:semiHidden/>
    <w:unhideWhenUsed/>
    <w:rsid w:val="00260034"/>
    <w:rPr>
      <w:b/>
      <w:bCs/>
    </w:rPr>
  </w:style>
  <w:style w:type="character" w:customStyle="1" w:styleId="CommentSubjectChar">
    <w:name w:val="Comment Subject Char"/>
    <w:basedOn w:val="CommentTextChar"/>
    <w:link w:val="CommentSubject"/>
    <w:uiPriority w:val="99"/>
    <w:semiHidden/>
    <w:rsid w:val="00260034"/>
    <w:rPr>
      <w:b/>
      <w:bCs/>
      <w:sz w:val="20"/>
      <w:szCs w:val="20"/>
      <w:lang w:val="fr-FR"/>
    </w:rPr>
  </w:style>
  <w:style w:type="paragraph" w:styleId="Revision">
    <w:name w:val="Revision"/>
    <w:hidden/>
    <w:uiPriority w:val="99"/>
    <w:semiHidden/>
    <w:rsid w:val="00260034"/>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80303">
      <w:bodyDiv w:val="1"/>
      <w:marLeft w:val="0"/>
      <w:marRight w:val="0"/>
      <w:marTop w:val="0"/>
      <w:marBottom w:val="0"/>
      <w:divBdr>
        <w:top w:val="none" w:sz="0" w:space="0" w:color="auto"/>
        <w:left w:val="none" w:sz="0" w:space="0" w:color="auto"/>
        <w:bottom w:val="none" w:sz="0" w:space="0" w:color="auto"/>
        <w:right w:val="none" w:sz="0" w:space="0" w:color="auto"/>
      </w:divBdr>
    </w:div>
    <w:div w:id="740641050">
      <w:bodyDiv w:val="1"/>
      <w:marLeft w:val="0"/>
      <w:marRight w:val="0"/>
      <w:marTop w:val="0"/>
      <w:marBottom w:val="0"/>
      <w:divBdr>
        <w:top w:val="none" w:sz="0" w:space="0" w:color="auto"/>
        <w:left w:val="none" w:sz="0" w:space="0" w:color="auto"/>
        <w:bottom w:val="none" w:sz="0" w:space="0" w:color="auto"/>
        <w:right w:val="none" w:sz="0" w:space="0" w:color="auto"/>
      </w:divBdr>
    </w:div>
    <w:div w:id="1039083554">
      <w:bodyDiv w:val="1"/>
      <w:marLeft w:val="0"/>
      <w:marRight w:val="0"/>
      <w:marTop w:val="0"/>
      <w:marBottom w:val="0"/>
      <w:divBdr>
        <w:top w:val="none" w:sz="0" w:space="0" w:color="auto"/>
        <w:left w:val="none" w:sz="0" w:space="0" w:color="auto"/>
        <w:bottom w:val="none" w:sz="0" w:space="0" w:color="auto"/>
        <w:right w:val="none" w:sz="0" w:space="0" w:color="auto"/>
      </w:divBdr>
    </w:div>
    <w:div w:id="1084184087">
      <w:bodyDiv w:val="1"/>
      <w:marLeft w:val="0"/>
      <w:marRight w:val="0"/>
      <w:marTop w:val="0"/>
      <w:marBottom w:val="0"/>
      <w:divBdr>
        <w:top w:val="none" w:sz="0" w:space="0" w:color="auto"/>
        <w:left w:val="none" w:sz="0" w:space="0" w:color="auto"/>
        <w:bottom w:val="none" w:sz="0" w:space="0" w:color="auto"/>
        <w:right w:val="none" w:sz="0" w:space="0" w:color="auto"/>
      </w:divBdr>
    </w:div>
    <w:div w:id="125003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3" ma:contentTypeDescription="Create a new document." ma:contentTypeScope="" ma:versionID="99b5df8801e7322877ea4c55c8d3faa8">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936cd75ce783e618b034c44f5b8d73dd"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320675-0770-4466-BB03-313502AFDA33}">
  <ds:schemaRefs>
    <ds:schemaRef ds:uri="http://schemas.openxmlformats.org/officeDocument/2006/bibliography"/>
  </ds:schemaRefs>
</ds:datastoreItem>
</file>

<file path=customXml/itemProps2.xml><?xml version="1.0" encoding="utf-8"?>
<ds:datastoreItem xmlns:ds="http://schemas.openxmlformats.org/officeDocument/2006/customXml" ds:itemID="{69EBC2D6-3302-414B-9E31-7BE9BB878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B8D32A-EA40-456A-8586-774403FD77E9}">
  <ds:schemaRefs>
    <ds:schemaRef ds:uri="http://schemas.microsoft.com/sharepoint/v3/contenttype/forms"/>
  </ds:schemaRefs>
</ds:datastoreItem>
</file>

<file path=customXml/itemProps4.xml><?xml version="1.0" encoding="utf-8"?>
<ds:datastoreItem xmlns:ds="http://schemas.openxmlformats.org/officeDocument/2006/customXml" ds:itemID="{4097594E-DA37-4EA9-89B7-781F2D69C47B}">
  <ds:schemaRefs>
    <ds:schemaRef ds:uri="http://schemas.microsoft.com/office/2006/metadata/properti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c4310aad-d41c-471a-8d4b-290545d5ba7f"/>
    <ds:schemaRef ds:uri="893fd4a9-69b0-4229-815d-5c6d5205746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363</Words>
  <Characters>2071</Characters>
  <Application>Microsoft Office Word</Application>
  <DocSecurity>0</DocSecurity>
  <Lines>17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dc:title>
  <dc:subject/>
  <dc:creator>Francisco D'Alessio</dc:creator>
  <cp:keywords/>
  <dc:description/>
  <cp:lastModifiedBy>Wattenberg, Jay L - APHIS</cp:lastModifiedBy>
  <cp:revision>21</cp:revision>
  <cp:lastPrinted>2022-03-07T09:53:00Z</cp:lastPrinted>
  <dcterms:created xsi:type="dcterms:W3CDTF">2022-02-03T12:02:00Z</dcterms:created>
  <dcterms:modified xsi:type="dcterms:W3CDTF">2022-03-17T11:33:00Z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Order">
    <vt:r8>15126000</vt:r8>
  </property>
</Properties>
</file>