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A4B" w:rsidRPr="00440802" w:rsidRDefault="00136A4B" w:rsidP="000F653F">
      <w:pPr>
        <w:spacing w:line="300" w:lineRule="auto"/>
        <w:jc w:val="both"/>
        <w:rPr>
          <w:sz w:val="18"/>
        </w:rPr>
      </w:pPr>
    </w:p>
    <w:p w:rsidR="00A737E6" w:rsidRPr="00440802" w:rsidRDefault="00A737E6" w:rsidP="000F653F">
      <w:pPr>
        <w:spacing w:line="300" w:lineRule="auto"/>
        <w:jc w:val="both"/>
        <w:rPr>
          <w:sz w:val="18"/>
        </w:rPr>
      </w:pPr>
    </w:p>
    <w:p w:rsidR="00A737E6" w:rsidRPr="00440802" w:rsidRDefault="00A737E6" w:rsidP="000F653F">
      <w:pPr>
        <w:spacing w:line="300" w:lineRule="auto"/>
        <w:jc w:val="both"/>
        <w:rPr>
          <w:sz w:val="18"/>
        </w:rPr>
      </w:pPr>
    </w:p>
    <w:p w:rsidR="003C2E35" w:rsidRDefault="003C2E35" w:rsidP="000F653F">
      <w:pPr>
        <w:spacing w:line="300" w:lineRule="auto"/>
        <w:ind w:right="-86"/>
        <w:jc w:val="both"/>
        <w:rPr>
          <w:rFonts w:ascii="Arial" w:hAnsi="Arial" w:cs="Arial"/>
          <w:b/>
          <w:sz w:val="24"/>
          <w:szCs w:val="32"/>
        </w:rPr>
      </w:pPr>
    </w:p>
    <w:p w:rsidR="00CF6DDA" w:rsidRDefault="00CF6DDA" w:rsidP="000F653F">
      <w:pPr>
        <w:spacing w:line="300" w:lineRule="auto"/>
        <w:jc w:val="both"/>
        <w:rPr>
          <w:rFonts w:ascii="Arial" w:hAnsi="Arial" w:cs="Arial"/>
          <w:b/>
          <w:color w:val="FF0000"/>
          <w:sz w:val="24"/>
          <w:szCs w:val="32"/>
        </w:rPr>
      </w:pPr>
    </w:p>
    <w:p w:rsidR="00CF6DDA" w:rsidRDefault="00CF6DDA" w:rsidP="000F653F">
      <w:pPr>
        <w:spacing w:line="300" w:lineRule="auto"/>
        <w:jc w:val="both"/>
        <w:rPr>
          <w:rFonts w:ascii="Arial" w:hAnsi="Arial" w:cs="Arial"/>
          <w:b/>
          <w:color w:val="FF0000"/>
          <w:sz w:val="24"/>
          <w:szCs w:val="32"/>
        </w:rPr>
      </w:pPr>
    </w:p>
    <w:p w:rsidR="00CF6DDA" w:rsidRDefault="00CF6DDA" w:rsidP="000F653F">
      <w:pPr>
        <w:spacing w:line="300" w:lineRule="auto"/>
        <w:jc w:val="both"/>
        <w:rPr>
          <w:rFonts w:ascii="Arial" w:hAnsi="Arial" w:cs="Arial"/>
          <w:b/>
          <w:color w:val="FF0000"/>
          <w:sz w:val="24"/>
          <w:szCs w:val="32"/>
        </w:rPr>
      </w:pPr>
    </w:p>
    <w:p w:rsidR="00CF6DDA" w:rsidRDefault="00CF6DDA" w:rsidP="000F653F">
      <w:pPr>
        <w:spacing w:line="300" w:lineRule="auto"/>
        <w:jc w:val="both"/>
        <w:rPr>
          <w:rFonts w:ascii="Arial" w:hAnsi="Arial" w:cs="Arial"/>
          <w:b/>
          <w:color w:val="FF0000"/>
          <w:sz w:val="24"/>
          <w:szCs w:val="32"/>
        </w:rPr>
      </w:pPr>
    </w:p>
    <w:p w:rsidR="00CF6DDA" w:rsidRDefault="00CF6DDA" w:rsidP="000F653F">
      <w:pPr>
        <w:spacing w:line="300" w:lineRule="auto"/>
        <w:jc w:val="both"/>
        <w:rPr>
          <w:rFonts w:ascii="Arial" w:hAnsi="Arial" w:cs="Arial"/>
          <w:b/>
          <w:color w:val="FF0000"/>
          <w:sz w:val="24"/>
          <w:szCs w:val="32"/>
        </w:rPr>
      </w:pPr>
    </w:p>
    <w:p w:rsidR="00CF6DDA" w:rsidRDefault="00CF6DDA" w:rsidP="000F653F">
      <w:pPr>
        <w:spacing w:line="300" w:lineRule="auto"/>
        <w:jc w:val="both"/>
        <w:rPr>
          <w:rFonts w:ascii="Arial" w:hAnsi="Arial" w:cs="Arial"/>
          <w:b/>
          <w:color w:val="FF0000"/>
          <w:sz w:val="24"/>
          <w:szCs w:val="32"/>
        </w:rPr>
      </w:pPr>
    </w:p>
    <w:p w:rsidR="003C2E35" w:rsidRPr="00B60681" w:rsidRDefault="00D43038" w:rsidP="000A4D9A">
      <w:pPr>
        <w:spacing w:line="300" w:lineRule="auto"/>
        <w:jc w:val="center"/>
        <w:rPr>
          <w:rFonts w:ascii="Arial" w:hAnsi="Arial" w:cs="Arial"/>
          <w:color w:val="FF0000"/>
          <w:sz w:val="32"/>
          <w:szCs w:val="32"/>
        </w:rPr>
      </w:pPr>
      <w:r w:rsidRPr="00B60681">
        <w:rPr>
          <w:rFonts w:ascii="Arial" w:hAnsi="Arial" w:cs="Arial"/>
          <w:color w:val="FF0000"/>
          <w:sz w:val="32"/>
          <w:szCs w:val="32"/>
        </w:rPr>
        <w:t>[Insert Name of Your State/Organization]</w:t>
      </w:r>
    </w:p>
    <w:p w:rsidR="00D43038" w:rsidRPr="00403242" w:rsidRDefault="00D43038" w:rsidP="000A4D9A">
      <w:pPr>
        <w:spacing w:line="300" w:lineRule="auto"/>
        <w:jc w:val="center"/>
        <w:rPr>
          <w:rFonts w:ascii="Arial" w:hAnsi="Arial" w:cs="Arial"/>
          <w:b/>
          <w:sz w:val="32"/>
          <w:szCs w:val="32"/>
        </w:rPr>
      </w:pPr>
    </w:p>
    <w:p w:rsidR="00A737E6" w:rsidRDefault="00403242" w:rsidP="000A4D9A">
      <w:pPr>
        <w:spacing w:line="300" w:lineRule="auto"/>
        <w:jc w:val="center"/>
        <w:rPr>
          <w:rFonts w:ascii="Arial" w:hAnsi="Arial" w:cs="Arial"/>
          <w:b/>
          <w:sz w:val="32"/>
          <w:szCs w:val="32"/>
        </w:rPr>
      </w:pPr>
      <w:r w:rsidRPr="00403242">
        <w:rPr>
          <w:rFonts w:ascii="Arial" w:hAnsi="Arial" w:cs="Arial"/>
          <w:b/>
          <w:sz w:val="32"/>
          <w:szCs w:val="32"/>
        </w:rPr>
        <w:t>Avian Influenza</w:t>
      </w:r>
      <w:r w:rsidR="00D264E9">
        <w:rPr>
          <w:rFonts w:ascii="Arial" w:hAnsi="Arial" w:cs="Arial"/>
          <w:b/>
          <w:sz w:val="32"/>
          <w:szCs w:val="32"/>
        </w:rPr>
        <w:t xml:space="preserve"> Response Plan</w:t>
      </w:r>
    </w:p>
    <w:p w:rsidR="00403242" w:rsidRPr="00403242" w:rsidRDefault="00403242" w:rsidP="000A4D9A">
      <w:pPr>
        <w:spacing w:line="300" w:lineRule="auto"/>
        <w:jc w:val="center"/>
        <w:rPr>
          <w:rFonts w:ascii="Arial" w:hAnsi="Arial" w:cs="Arial"/>
          <w:b/>
          <w:sz w:val="32"/>
          <w:szCs w:val="32"/>
        </w:rPr>
      </w:pPr>
      <w:r>
        <w:rPr>
          <w:rFonts w:ascii="Arial" w:hAnsi="Arial" w:cs="Arial"/>
          <w:b/>
          <w:sz w:val="32"/>
          <w:szCs w:val="32"/>
        </w:rPr>
        <w:t>*Template*</w:t>
      </w:r>
    </w:p>
    <w:p w:rsidR="00D43038" w:rsidRPr="00403242" w:rsidRDefault="00D43038" w:rsidP="000A4D9A">
      <w:pPr>
        <w:spacing w:line="300" w:lineRule="auto"/>
        <w:jc w:val="center"/>
        <w:rPr>
          <w:rFonts w:ascii="Arial" w:hAnsi="Arial" w:cs="Arial"/>
          <w:b/>
          <w:sz w:val="32"/>
          <w:szCs w:val="32"/>
        </w:rPr>
      </w:pPr>
    </w:p>
    <w:p w:rsidR="00403242" w:rsidRDefault="00F43C8B" w:rsidP="000A4D9A">
      <w:pPr>
        <w:spacing w:line="300" w:lineRule="auto"/>
        <w:jc w:val="center"/>
        <w:rPr>
          <w:rFonts w:ascii="Arial" w:hAnsi="Arial" w:cs="Arial"/>
          <w:color w:val="FF0000"/>
          <w:sz w:val="32"/>
          <w:szCs w:val="32"/>
        </w:rPr>
      </w:pPr>
      <w:r>
        <w:rPr>
          <w:rFonts w:ascii="Arial" w:hAnsi="Arial" w:cs="Arial"/>
          <w:color w:val="FF0000"/>
          <w:sz w:val="32"/>
          <w:szCs w:val="32"/>
        </w:rPr>
        <w:t>[Your State/Organization Logo]</w:t>
      </w:r>
    </w:p>
    <w:p w:rsidR="00403242" w:rsidRDefault="00403242" w:rsidP="000A4D9A">
      <w:pPr>
        <w:spacing w:line="300" w:lineRule="auto"/>
        <w:jc w:val="center"/>
        <w:rPr>
          <w:rFonts w:ascii="Arial" w:hAnsi="Arial" w:cs="Arial"/>
          <w:color w:val="FF0000"/>
          <w:sz w:val="32"/>
          <w:szCs w:val="32"/>
        </w:rPr>
      </w:pPr>
    </w:p>
    <w:p w:rsidR="00D43038" w:rsidRPr="00403242" w:rsidRDefault="00D43038" w:rsidP="000A4D9A">
      <w:pPr>
        <w:spacing w:line="300" w:lineRule="auto"/>
        <w:jc w:val="center"/>
        <w:rPr>
          <w:rFonts w:ascii="Arial" w:hAnsi="Arial" w:cs="Arial"/>
          <w:color w:val="FF0000"/>
          <w:sz w:val="32"/>
          <w:szCs w:val="32"/>
        </w:rPr>
      </w:pPr>
      <w:r w:rsidRPr="00403242">
        <w:rPr>
          <w:rFonts w:ascii="Arial" w:hAnsi="Arial" w:cs="Arial"/>
          <w:color w:val="FF0000"/>
          <w:sz w:val="32"/>
          <w:szCs w:val="32"/>
        </w:rPr>
        <w:t>[Insert Date of Last Revision]</w:t>
      </w:r>
    </w:p>
    <w:p w:rsidR="00D43038" w:rsidRDefault="00D43038" w:rsidP="000F653F">
      <w:pPr>
        <w:spacing w:line="300" w:lineRule="auto"/>
        <w:ind w:right="-86"/>
        <w:jc w:val="both"/>
        <w:rPr>
          <w:rFonts w:ascii="Arial" w:hAnsi="Arial" w:cs="Arial"/>
          <w:b/>
          <w:sz w:val="24"/>
          <w:szCs w:val="32"/>
        </w:rPr>
      </w:pPr>
    </w:p>
    <w:p w:rsidR="002B01E8" w:rsidRDefault="002B01E8" w:rsidP="000F653F">
      <w:pPr>
        <w:spacing w:line="300" w:lineRule="auto"/>
        <w:ind w:right="-86"/>
        <w:jc w:val="both"/>
        <w:rPr>
          <w:rFonts w:ascii="Arial" w:hAnsi="Arial" w:cs="Arial"/>
          <w:b/>
          <w:sz w:val="24"/>
          <w:szCs w:val="32"/>
        </w:rPr>
      </w:pPr>
    </w:p>
    <w:p w:rsidR="002B01E8" w:rsidRDefault="002B01E8" w:rsidP="000F653F">
      <w:pPr>
        <w:spacing w:line="300" w:lineRule="auto"/>
        <w:ind w:right="-86"/>
        <w:jc w:val="both"/>
        <w:rPr>
          <w:rFonts w:ascii="Arial" w:hAnsi="Arial" w:cs="Arial"/>
          <w:b/>
          <w:sz w:val="24"/>
          <w:szCs w:val="32"/>
        </w:rPr>
      </w:pPr>
    </w:p>
    <w:p w:rsidR="002B01E8" w:rsidRDefault="002B01E8" w:rsidP="000F653F">
      <w:pPr>
        <w:spacing w:line="300" w:lineRule="auto"/>
        <w:ind w:right="-86"/>
        <w:jc w:val="both"/>
        <w:rPr>
          <w:rFonts w:ascii="Arial" w:hAnsi="Arial" w:cs="Arial"/>
          <w:b/>
          <w:sz w:val="24"/>
          <w:szCs w:val="32"/>
        </w:rPr>
      </w:pPr>
    </w:p>
    <w:p w:rsidR="002B01E8" w:rsidRDefault="002B01E8" w:rsidP="000F653F">
      <w:pPr>
        <w:spacing w:line="300" w:lineRule="auto"/>
        <w:ind w:right="-86"/>
        <w:jc w:val="both"/>
        <w:rPr>
          <w:rFonts w:ascii="Arial" w:hAnsi="Arial" w:cs="Arial"/>
          <w:b/>
          <w:sz w:val="24"/>
          <w:szCs w:val="32"/>
        </w:rPr>
      </w:pPr>
    </w:p>
    <w:p w:rsidR="00B60681" w:rsidRDefault="00B60681" w:rsidP="000F653F">
      <w:pPr>
        <w:spacing w:line="300" w:lineRule="auto"/>
        <w:ind w:right="-86"/>
        <w:jc w:val="both"/>
        <w:rPr>
          <w:rFonts w:ascii="Arial" w:hAnsi="Arial" w:cs="Arial"/>
          <w:b/>
          <w:sz w:val="24"/>
          <w:szCs w:val="32"/>
        </w:rPr>
      </w:pPr>
    </w:p>
    <w:p w:rsidR="002B01E8" w:rsidRDefault="002B01E8" w:rsidP="000F653F">
      <w:pPr>
        <w:spacing w:line="300" w:lineRule="auto"/>
        <w:ind w:right="-86"/>
        <w:jc w:val="both"/>
        <w:rPr>
          <w:rFonts w:ascii="Arial" w:hAnsi="Arial" w:cs="Arial"/>
          <w:b/>
          <w:sz w:val="24"/>
          <w:szCs w:val="32"/>
        </w:rPr>
      </w:pPr>
    </w:p>
    <w:p w:rsidR="002B01E8" w:rsidRDefault="002B01E8" w:rsidP="000F653F">
      <w:pPr>
        <w:spacing w:line="300" w:lineRule="auto"/>
        <w:ind w:right="-86"/>
        <w:jc w:val="both"/>
        <w:rPr>
          <w:rFonts w:ascii="Arial" w:hAnsi="Arial" w:cs="Arial"/>
          <w:b/>
          <w:sz w:val="24"/>
          <w:szCs w:val="32"/>
        </w:rPr>
      </w:pPr>
    </w:p>
    <w:p w:rsidR="002B01E8" w:rsidRPr="00190BD2" w:rsidRDefault="002B01E8" w:rsidP="000F653F">
      <w:pPr>
        <w:spacing w:line="300" w:lineRule="auto"/>
        <w:ind w:right="-86"/>
        <w:jc w:val="both"/>
        <w:rPr>
          <w:rFonts w:ascii="Arial" w:hAnsi="Arial" w:cs="Arial"/>
          <w:b/>
          <w:color w:val="FF0000"/>
          <w:sz w:val="24"/>
          <w:szCs w:val="24"/>
        </w:rPr>
      </w:pPr>
      <w:r w:rsidRPr="00190BD2">
        <w:rPr>
          <w:rFonts w:ascii="Arial" w:hAnsi="Arial" w:cs="Arial"/>
          <w:i/>
          <w:iCs/>
          <w:color w:val="FF0000"/>
          <w:sz w:val="24"/>
          <w:szCs w:val="24"/>
        </w:rPr>
        <w:t>** Note, this template is based on the North Carolina Response and Containment Plan for Highly Pathogenic and Low Pathogenic Avian Influenza developed by the North Carolina Department of Agriculture and Consumer Services in collaboration with Federal, State, Local</w:t>
      </w:r>
      <w:r w:rsidR="00537489" w:rsidRPr="00190BD2">
        <w:rPr>
          <w:rFonts w:ascii="Arial" w:hAnsi="Arial" w:cs="Arial"/>
          <w:i/>
          <w:iCs/>
          <w:color w:val="FF0000"/>
          <w:sz w:val="24"/>
          <w:szCs w:val="24"/>
        </w:rPr>
        <w:t>, Industry, and Academic</w:t>
      </w:r>
      <w:r w:rsidRPr="00190BD2">
        <w:rPr>
          <w:rFonts w:ascii="Arial" w:hAnsi="Arial" w:cs="Arial"/>
          <w:i/>
          <w:iCs/>
          <w:color w:val="FF0000"/>
          <w:sz w:val="24"/>
          <w:szCs w:val="24"/>
        </w:rPr>
        <w:t xml:space="preserve"> Partners</w:t>
      </w:r>
      <w:r w:rsidR="00635F3D">
        <w:rPr>
          <w:rFonts w:ascii="Arial" w:hAnsi="Arial" w:cs="Arial"/>
          <w:i/>
          <w:iCs/>
          <w:color w:val="FF0000"/>
          <w:sz w:val="24"/>
          <w:szCs w:val="24"/>
        </w:rPr>
        <w:t xml:space="preserve"> and revised in late 2016 – early 2017</w:t>
      </w:r>
      <w:r w:rsidRPr="00190BD2">
        <w:rPr>
          <w:rFonts w:ascii="Arial" w:hAnsi="Arial" w:cs="Arial"/>
          <w:i/>
          <w:iCs/>
          <w:color w:val="FF0000"/>
          <w:sz w:val="24"/>
          <w:szCs w:val="24"/>
        </w:rPr>
        <w:t>.</w:t>
      </w:r>
    </w:p>
    <w:p w:rsidR="002B01E8" w:rsidRDefault="002B01E8" w:rsidP="000F653F">
      <w:pPr>
        <w:spacing w:line="300" w:lineRule="auto"/>
        <w:ind w:right="-86"/>
        <w:jc w:val="both"/>
        <w:rPr>
          <w:rFonts w:ascii="Arial" w:hAnsi="Arial" w:cs="Arial"/>
          <w:b/>
          <w:sz w:val="24"/>
          <w:szCs w:val="32"/>
        </w:rPr>
      </w:pPr>
    </w:p>
    <w:p w:rsidR="00D8698A" w:rsidRPr="001B1F67" w:rsidRDefault="00635F3D" w:rsidP="000F653F">
      <w:pPr>
        <w:spacing w:line="300" w:lineRule="auto"/>
        <w:ind w:right="-86"/>
        <w:jc w:val="both"/>
        <w:rPr>
          <w:rFonts w:ascii="Arial" w:hAnsi="Arial" w:cs="Arial"/>
          <w:i/>
          <w:color w:val="FF0000"/>
          <w:sz w:val="24"/>
          <w:szCs w:val="32"/>
        </w:rPr>
        <w:sectPr w:rsidR="00D8698A" w:rsidRPr="001B1F67" w:rsidSect="00884F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pPr>
      <w:r>
        <w:rPr>
          <w:rFonts w:ascii="Arial" w:hAnsi="Arial" w:cs="Arial"/>
          <w:i/>
          <w:color w:val="FF0000"/>
          <w:sz w:val="24"/>
          <w:szCs w:val="32"/>
        </w:rPr>
        <w:t>**Note, t</w:t>
      </w:r>
      <w:r w:rsidR="009A5F36" w:rsidRPr="001B1F67">
        <w:rPr>
          <w:rFonts w:ascii="Arial" w:hAnsi="Arial" w:cs="Arial"/>
          <w:i/>
          <w:color w:val="FF0000"/>
          <w:sz w:val="24"/>
          <w:szCs w:val="32"/>
        </w:rPr>
        <w:t xml:space="preserve">his plan is being significantly revised </w:t>
      </w:r>
      <w:r>
        <w:rPr>
          <w:rFonts w:ascii="Arial" w:hAnsi="Arial" w:cs="Arial"/>
          <w:i/>
          <w:color w:val="FF0000"/>
          <w:sz w:val="24"/>
          <w:szCs w:val="32"/>
        </w:rPr>
        <w:t xml:space="preserve">in 2017 </w:t>
      </w:r>
      <w:r w:rsidR="009A5F36" w:rsidRPr="001B1F67">
        <w:rPr>
          <w:rFonts w:ascii="Arial" w:hAnsi="Arial" w:cs="Arial"/>
          <w:i/>
          <w:color w:val="FF0000"/>
          <w:sz w:val="24"/>
          <w:szCs w:val="32"/>
        </w:rPr>
        <w:t>based on interactions and discussions between the National Assembly and USDA regarding H5/H7 Low Pathogenic Avian Influenza Response.</w:t>
      </w:r>
    </w:p>
    <w:p w:rsidR="00537489" w:rsidRPr="000D308C" w:rsidRDefault="009D279B" w:rsidP="000D308C">
      <w:pPr>
        <w:pStyle w:val="ListParagraph"/>
        <w:spacing w:line="300" w:lineRule="auto"/>
        <w:ind w:right="-86"/>
        <w:jc w:val="both"/>
        <w:rPr>
          <w:rFonts w:ascii="Arial" w:hAnsi="Arial" w:cs="Arial"/>
          <w:b/>
          <w:sz w:val="24"/>
          <w:szCs w:val="24"/>
        </w:rPr>
      </w:pPr>
      <w:r w:rsidRPr="000D308C">
        <w:rPr>
          <w:rFonts w:ascii="Arial" w:hAnsi="Arial" w:cs="Arial"/>
          <w:b/>
          <w:sz w:val="24"/>
          <w:szCs w:val="24"/>
        </w:rPr>
        <w:lastRenderedPageBreak/>
        <w:t>Table of Contents</w:t>
      </w:r>
    </w:p>
    <w:p w:rsidR="009D279B" w:rsidRPr="000D308C" w:rsidRDefault="009F15D3" w:rsidP="000D308C">
      <w:pPr>
        <w:pStyle w:val="ListParagraph"/>
        <w:spacing w:line="300" w:lineRule="auto"/>
        <w:ind w:right="-86"/>
        <w:jc w:val="both"/>
        <w:rPr>
          <w:rFonts w:ascii="Arial" w:hAnsi="Arial" w:cs="Arial"/>
          <w:color w:val="FF0000"/>
          <w:sz w:val="24"/>
          <w:szCs w:val="24"/>
        </w:rPr>
      </w:pPr>
      <w:r w:rsidRPr="000D308C">
        <w:rPr>
          <w:rFonts w:ascii="Arial" w:hAnsi="Arial" w:cs="Arial"/>
          <w:color w:val="FF0000"/>
          <w:sz w:val="24"/>
          <w:szCs w:val="24"/>
        </w:rPr>
        <w:t>[Insert contents, figures, tables, and appendices specific to your plan. Those provided below are based on North Carolina’s plan.]</w:t>
      </w:r>
    </w:p>
    <w:p w:rsidR="000F3546" w:rsidRPr="000D308C" w:rsidRDefault="000F3546" w:rsidP="000F653F">
      <w:pPr>
        <w:pStyle w:val="ListParagraph"/>
        <w:numPr>
          <w:ilvl w:val="0"/>
          <w:numId w:val="1"/>
        </w:numPr>
        <w:spacing w:line="300" w:lineRule="auto"/>
        <w:ind w:right="-86"/>
        <w:jc w:val="both"/>
        <w:rPr>
          <w:rFonts w:ascii="Arial" w:hAnsi="Arial" w:cs="Arial"/>
          <w:b/>
          <w:sz w:val="24"/>
          <w:szCs w:val="24"/>
        </w:rPr>
      </w:pPr>
      <w:r w:rsidRPr="000D308C">
        <w:rPr>
          <w:rFonts w:ascii="Arial" w:hAnsi="Arial" w:cs="Arial"/>
          <w:b/>
          <w:sz w:val="24"/>
          <w:szCs w:val="24"/>
        </w:rPr>
        <w:t>Introduction – Background and History</w:t>
      </w:r>
    </w:p>
    <w:p w:rsidR="000F3546" w:rsidRPr="000D308C" w:rsidRDefault="000F3546" w:rsidP="000F653F">
      <w:pPr>
        <w:pStyle w:val="ListParagraph"/>
        <w:numPr>
          <w:ilvl w:val="1"/>
          <w:numId w:val="2"/>
        </w:numPr>
        <w:spacing w:line="300" w:lineRule="auto"/>
        <w:ind w:right="-86"/>
        <w:jc w:val="both"/>
        <w:rPr>
          <w:rFonts w:ascii="Arial" w:hAnsi="Arial" w:cs="Arial"/>
          <w:b/>
          <w:sz w:val="24"/>
          <w:szCs w:val="24"/>
        </w:rPr>
      </w:pPr>
      <w:r w:rsidRPr="000D308C">
        <w:rPr>
          <w:rFonts w:ascii="Arial" w:hAnsi="Arial" w:cs="Arial"/>
          <w:b/>
          <w:sz w:val="24"/>
          <w:szCs w:val="24"/>
        </w:rPr>
        <w:t>AI in Birds</w:t>
      </w:r>
    </w:p>
    <w:p w:rsidR="000F3546" w:rsidRPr="000D308C" w:rsidRDefault="000F3546" w:rsidP="000F653F">
      <w:pPr>
        <w:pStyle w:val="ListParagraph"/>
        <w:numPr>
          <w:ilvl w:val="1"/>
          <w:numId w:val="2"/>
        </w:numPr>
        <w:spacing w:line="300" w:lineRule="auto"/>
        <w:ind w:right="-86"/>
        <w:jc w:val="both"/>
        <w:rPr>
          <w:rFonts w:ascii="Arial" w:hAnsi="Arial" w:cs="Arial"/>
          <w:b/>
          <w:sz w:val="24"/>
          <w:szCs w:val="24"/>
        </w:rPr>
      </w:pPr>
      <w:r w:rsidRPr="000D308C">
        <w:rPr>
          <w:rFonts w:ascii="Arial" w:hAnsi="Arial" w:cs="Arial"/>
          <w:b/>
          <w:sz w:val="24"/>
          <w:szCs w:val="24"/>
        </w:rPr>
        <w:t>AI in Humans</w:t>
      </w:r>
    </w:p>
    <w:p w:rsidR="000F3546" w:rsidRPr="000D308C" w:rsidRDefault="000F3546" w:rsidP="000F653F">
      <w:pPr>
        <w:pStyle w:val="ListParagraph"/>
        <w:numPr>
          <w:ilvl w:val="1"/>
          <w:numId w:val="2"/>
        </w:numPr>
        <w:spacing w:line="300" w:lineRule="auto"/>
        <w:ind w:right="-86"/>
        <w:jc w:val="both"/>
        <w:rPr>
          <w:rFonts w:ascii="Arial" w:hAnsi="Arial" w:cs="Arial"/>
          <w:b/>
          <w:sz w:val="24"/>
          <w:szCs w:val="24"/>
        </w:rPr>
      </w:pPr>
      <w:r w:rsidRPr="000D308C">
        <w:rPr>
          <w:rFonts w:ascii="Arial" w:hAnsi="Arial" w:cs="Arial"/>
          <w:b/>
          <w:sz w:val="24"/>
          <w:szCs w:val="24"/>
        </w:rPr>
        <w:t>AI Plan Development</w:t>
      </w:r>
    </w:p>
    <w:p w:rsidR="000F3546" w:rsidRPr="000D308C" w:rsidRDefault="000F3546" w:rsidP="000F653F">
      <w:pPr>
        <w:pStyle w:val="ListParagraph"/>
        <w:numPr>
          <w:ilvl w:val="0"/>
          <w:numId w:val="1"/>
        </w:numPr>
        <w:spacing w:line="300" w:lineRule="auto"/>
        <w:ind w:right="-86"/>
        <w:jc w:val="both"/>
        <w:rPr>
          <w:rFonts w:ascii="Arial" w:hAnsi="Arial" w:cs="Arial"/>
          <w:b/>
          <w:sz w:val="24"/>
          <w:szCs w:val="24"/>
        </w:rPr>
      </w:pPr>
      <w:r w:rsidRPr="000D308C">
        <w:rPr>
          <w:rFonts w:ascii="Arial" w:hAnsi="Arial" w:cs="Arial"/>
          <w:b/>
          <w:sz w:val="24"/>
          <w:szCs w:val="24"/>
        </w:rPr>
        <w:t>Diagnostic Resources</w:t>
      </w:r>
      <w:r w:rsidRPr="000D308C">
        <w:rPr>
          <w:rFonts w:ascii="Arial" w:hAnsi="Arial" w:cs="Arial"/>
          <w:b/>
          <w:sz w:val="24"/>
          <w:szCs w:val="24"/>
        </w:rPr>
        <w:tab/>
      </w:r>
      <w:r w:rsidRPr="000D308C">
        <w:rPr>
          <w:rFonts w:ascii="Arial" w:hAnsi="Arial" w:cs="Arial"/>
          <w:b/>
          <w:sz w:val="24"/>
          <w:szCs w:val="24"/>
        </w:rPr>
        <w:tab/>
      </w:r>
      <w:r w:rsidRPr="000D308C">
        <w:rPr>
          <w:rFonts w:ascii="Arial" w:hAnsi="Arial" w:cs="Arial"/>
          <w:b/>
          <w:sz w:val="24"/>
          <w:szCs w:val="24"/>
        </w:rPr>
        <w:tab/>
      </w:r>
      <w:r w:rsidRPr="000D308C">
        <w:rPr>
          <w:rFonts w:ascii="Arial" w:hAnsi="Arial" w:cs="Arial"/>
          <w:b/>
          <w:sz w:val="24"/>
          <w:szCs w:val="24"/>
        </w:rPr>
        <w:tab/>
      </w:r>
      <w:r w:rsidRPr="000D308C">
        <w:rPr>
          <w:rFonts w:ascii="Arial" w:hAnsi="Arial" w:cs="Arial"/>
          <w:b/>
          <w:sz w:val="24"/>
          <w:szCs w:val="24"/>
        </w:rPr>
        <w:tab/>
      </w:r>
      <w:r w:rsidRPr="000D308C">
        <w:rPr>
          <w:rFonts w:ascii="Arial" w:hAnsi="Arial" w:cs="Arial"/>
          <w:b/>
          <w:sz w:val="24"/>
          <w:szCs w:val="24"/>
        </w:rPr>
        <w:tab/>
      </w:r>
      <w:r w:rsidRPr="000D308C">
        <w:rPr>
          <w:rFonts w:ascii="Arial" w:hAnsi="Arial" w:cs="Arial"/>
          <w:b/>
          <w:sz w:val="24"/>
          <w:szCs w:val="24"/>
        </w:rPr>
        <w:tab/>
      </w:r>
      <w:r w:rsidRPr="000D308C">
        <w:rPr>
          <w:rFonts w:ascii="Arial" w:hAnsi="Arial" w:cs="Arial"/>
          <w:b/>
          <w:sz w:val="24"/>
          <w:szCs w:val="24"/>
        </w:rPr>
        <w:tab/>
      </w:r>
    </w:p>
    <w:p w:rsidR="000F3546" w:rsidRPr="000D308C" w:rsidRDefault="000F3546" w:rsidP="000F653F">
      <w:pPr>
        <w:pStyle w:val="ListParagraph"/>
        <w:numPr>
          <w:ilvl w:val="0"/>
          <w:numId w:val="1"/>
        </w:numPr>
        <w:spacing w:line="300" w:lineRule="auto"/>
        <w:ind w:right="-86"/>
        <w:jc w:val="both"/>
        <w:rPr>
          <w:rFonts w:ascii="Arial" w:hAnsi="Arial" w:cs="Arial"/>
          <w:b/>
          <w:sz w:val="24"/>
          <w:szCs w:val="24"/>
        </w:rPr>
      </w:pPr>
      <w:r w:rsidRPr="000D308C">
        <w:rPr>
          <w:rFonts w:ascii="Arial" w:hAnsi="Arial" w:cs="Arial"/>
          <w:b/>
          <w:sz w:val="24"/>
          <w:szCs w:val="24"/>
        </w:rPr>
        <w:t>Personnel Resources – Partner Responsibilities</w:t>
      </w:r>
      <w:r w:rsidRPr="000D308C">
        <w:rPr>
          <w:rFonts w:ascii="Arial" w:hAnsi="Arial" w:cs="Arial"/>
          <w:b/>
          <w:sz w:val="24"/>
          <w:szCs w:val="24"/>
        </w:rPr>
        <w:tab/>
      </w:r>
      <w:r w:rsidRPr="000D308C">
        <w:rPr>
          <w:rFonts w:ascii="Arial" w:hAnsi="Arial" w:cs="Arial"/>
          <w:b/>
          <w:sz w:val="24"/>
          <w:szCs w:val="24"/>
        </w:rPr>
        <w:tab/>
      </w:r>
    </w:p>
    <w:p w:rsidR="000F3546" w:rsidRPr="000D308C" w:rsidRDefault="000F3546" w:rsidP="000F653F">
      <w:pPr>
        <w:pStyle w:val="ListParagraph"/>
        <w:numPr>
          <w:ilvl w:val="0"/>
          <w:numId w:val="1"/>
        </w:numPr>
        <w:spacing w:line="300" w:lineRule="auto"/>
        <w:ind w:right="-86"/>
        <w:jc w:val="both"/>
        <w:rPr>
          <w:rFonts w:ascii="Arial" w:hAnsi="Arial" w:cs="Arial"/>
          <w:b/>
          <w:sz w:val="24"/>
          <w:szCs w:val="24"/>
        </w:rPr>
      </w:pPr>
      <w:r w:rsidRPr="000D308C">
        <w:rPr>
          <w:rFonts w:ascii="Arial" w:hAnsi="Arial" w:cs="Arial"/>
          <w:b/>
          <w:sz w:val="24"/>
          <w:szCs w:val="24"/>
        </w:rPr>
        <w:t>Routine AI Surveillance of Poultry</w:t>
      </w:r>
      <w:r w:rsidRPr="000D308C">
        <w:rPr>
          <w:rFonts w:ascii="Arial" w:hAnsi="Arial" w:cs="Arial"/>
          <w:b/>
          <w:sz w:val="24"/>
          <w:szCs w:val="24"/>
        </w:rPr>
        <w:tab/>
      </w:r>
      <w:r w:rsidRPr="000D308C">
        <w:rPr>
          <w:rFonts w:ascii="Arial" w:hAnsi="Arial" w:cs="Arial"/>
          <w:b/>
          <w:sz w:val="24"/>
          <w:szCs w:val="24"/>
        </w:rPr>
        <w:tab/>
      </w:r>
      <w:r w:rsidRPr="000D308C">
        <w:rPr>
          <w:rFonts w:ascii="Arial" w:hAnsi="Arial" w:cs="Arial"/>
          <w:b/>
          <w:sz w:val="24"/>
          <w:szCs w:val="24"/>
        </w:rPr>
        <w:tab/>
      </w:r>
      <w:r w:rsidRPr="000D308C">
        <w:rPr>
          <w:rFonts w:ascii="Arial" w:hAnsi="Arial" w:cs="Arial"/>
          <w:b/>
          <w:sz w:val="24"/>
          <w:szCs w:val="24"/>
        </w:rPr>
        <w:tab/>
      </w:r>
      <w:r w:rsidRPr="000D308C">
        <w:rPr>
          <w:rFonts w:ascii="Arial" w:hAnsi="Arial" w:cs="Arial"/>
          <w:b/>
          <w:sz w:val="24"/>
          <w:szCs w:val="24"/>
        </w:rPr>
        <w:tab/>
      </w:r>
    </w:p>
    <w:p w:rsidR="000F3546" w:rsidRPr="000D308C" w:rsidRDefault="000F3546" w:rsidP="000F653F">
      <w:pPr>
        <w:pStyle w:val="ListParagraph"/>
        <w:numPr>
          <w:ilvl w:val="0"/>
          <w:numId w:val="1"/>
        </w:numPr>
        <w:spacing w:line="300" w:lineRule="auto"/>
        <w:ind w:right="-86"/>
        <w:jc w:val="both"/>
        <w:rPr>
          <w:rFonts w:ascii="Arial" w:hAnsi="Arial" w:cs="Arial"/>
          <w:b/>
          <w:sz w:val="24"/>
          <w:szCs w:val="24"/>
        </w:rPr>
      </w:pPr>
      <w:r w:rsidRPr="000D308C">
        <w:rPr>
          <w:rFonts w:ascii="Arial" w:hAnsi="Arial" w:cs="Arial"/>
          <w:b/>
          <w:sz w:val="24"/>
          <w:szCs w:val="24"/>
        </w:rPr>
        <w:t>General Response Strategy to HPAI or LPAI</w:t>
      </w:r>
    </w:p>
    <w:p w:rsidR="000F3546" w:rsidRPr="000D308C" w:rsidRDefault="000F3546" w:rsidP="000F653F">
      <w:pPr>
        <w:pStyle w:val="ListParagraph"/>
        <w:numPr>
          <w:ilvl w:val="1"/>
          <w:numId w:val="3"/>
        </w:numPr>
        <w:spacing w:line="300" w:lineRule="auto"/>
        <w:ind w:right="-86"/>
        <w:jc w:val="both"/>
        <w:rPr>
          <w:rFonts w:ascii="Arial" w:hAnsi="Arial" w:cs="Arial"/>
          <w:b/>
          <w:sz w:val="24"/>
          <w:szCs w:val="24"/>
        </w:rPr>
      </w:pPr>
      <w:r w:rsidRPr="000D308C">
        <w:rPr>
          <w:rFonts w:ascii="Arial" w:hAnsi="Arial" w:cs="Arial"/>
          <w:b/>
          <w:sz w:val="24"/>
          <w:szCs w:val="24"/>
        </w:rPr>
        <w:t>General Response Strategy</w:t>
      </w:r>
    </w:p>
    <w:p w:rsidR="000F3546" w:rsidRPr="000D308C" w:rsidRDefault="000F3546" w:rsidP="000F653F">
      <w:pPr>
        <w:pStyle w:val="ListParagraph"/>
        <w:numPr>
          <w:ilvl w:val="1"/>
          <w:numId w:val="3"/>
        </w:numPr>
        <w:spacing w:line="300" w:lineRule="auto"/>
        <w:ind w:right="-86"/>
        <w:jc w:val="both"/>
        <w:rPr>
          <w:rFonts w:ascii="Arial" w:hAnsi="Arial" w:cs="Arial"/>
          <w:b/>
          <w:sz w:val="24"/>
          <w:szCs w:val="24"/>
        </w:rPr>
      </w:pPr>
      <w:r w:rsidRPr="000D308C">
        <w:rPr>
          <w:rFonts w:ascii="Arial" w:hAnsi="Arial" w:cs="Arial"/>
          <w:b/>
          <w:sz w:val="24"/>
          <w:szCs w:val="24"/>
        </w:rPr>
        <w:t>Response Strategy – Wild Bird H5/H7 AI positive</w:t>
      </w:r>
    </w:p>
    <w:p w:rsidR="000F3546" w:rsidRPr="000D308C" w:rsidRDefault="000F3546" w:rsidP="000F653F">
      <w:pPr>
        <w:pStyle w:val="ListParagraph"/>
        <w:numPr>
          <w:ilvl w:val="1"/>
          <w:numId w:val="3"/>
        </w:numPr>
        <w:spacing w:line="300" w:lineRule="auto"/>
        <w:jc w:val="both"/>
        <w:rPr>
          <w:rFonts w:ascii="Arial" w:hAnsi="Arial" w:cs="Arial"/>
          <w:b/>
          <w:sz w:val="24"/>
          <w:szCs w:val="24"/>
        </w:rPr>
      </w:pPr>
      <w:r w:rsidRPr="000D308C">
        <w:rPr>
          <w:rFonts w:ascii="Arial" w:hAnsi="Arial" w:cs="Arial"/>
          <w:b/>
          <w:sz w:val="24"/>
          <w:szCs w:val="24"/>
        </w:rPr>
        <w:t>Response Strategy – Domestic Commercial Poultry H5/H7 AI positive</w:t>
      </w:r>
    </w:p>
    <w:p w:rsidR="000F3546" w:rsidRPr="000D308C" w:rsidRDefault="000F3546" w:rsidP="000F653F">
      <w:pPr>
        <w:pStyle w:val="ListParagraph"/>
        <w:numPr>
          <w:ilvl w:val="1"/>
          <w:numId w:val="3"/>
        </w:numPr>
        <w:spacing w:line="300" w:lineRule="auto"/>
        <w:jc w:val="both"/>
        <w:rPr>
          <w:rFonts w:ascii="Arial" w:hAnsi="Arial" w:cs="Arial"/>
          <w:b/>
          <w:sz w:val="24"/>
          <w:szCs w:val="24"/>
        </w:rPr>
      </w:pPr>
      <w:r w:rsidRPr="000D308C">
        <w:rPr>
          <w:rFonts w:ascii="Arial" w:hAnsi="Arial" w:cs="Arial"/>
          <w:b/>
          <w:sz w:val="24"/>
          <w:szCs w:val="24"/>
        </w:rPr>
        <w:t>Response Strategy – Backyard or Non-Commercial Poultry H5/H7 AI positive</w:t>
      </w:r>
    </w:p>
    <w:p w:rsidR="000F3546" w:rsidRPr="000D308C" w:rsidRDefault="000F3546" w:rsidP="000F653F">
      <w:pPr>
        <w:pStyle w:val="ListParagraph"/>
        <w:numPr>
          <w:ilvl w:val="1"/>
          <w:numId w:val="3"/>
        </w:numPr>
        <w:spacing w:line="300" w:lineRule="auto"/>
        <w:jc w:val="both"/>
        <w:rPr>
          <w:rFonts w:ascii="Arial" w:hAnsi="Arial" w:cs="Arial"/>
          <w:b/>
          <w:sz w:val="24"/>
          <w:szCs w:val="24"/>
        </w:rPr>
      </w:pPr>
      <w:r w:rsidRPr="000D308C">
        <w:rPr>
          <w:rFonts w:ascii="Arial" w:hAnsi="Arial" w:cs="Arial"/>
          <w:b/>
          <w:sz w:val="24"/>
          <w:szCs w:val="24"/>
        </w:rPr>
        <w:t>Response Strategy – Special Avian Collections</w:t>
      </w:r>
    </w:p>
    <w:p w:rsidR="000F3546" w:rsidRPr="000D308C" w:rsidRDefault="000F3546" w:rsidP="000F653F">
      <w:pPr>
        <w:pStyle w:val="ListParagraph"/>
        <w:numPr>
          <w:ilvl w:val="0"/>
          <w:numId w:val="1"/>
        </w:numPr>
        <w:spacing w:line="300" w:lineRule="auto"/>
        <w:ind w:right="-86"/>
        <w:jc w:val="both"/>
        <w:rPr>
          <w:rFonts w:ascii="Arial" w:hAnsi="Arial" w:cs="Arial"/>
          <w:b/>
          <w:sz w:val="24"/>
          <w:szCs w:val="24"/>
        </w:rPr>
      </w:pPr>
      <w:r w:rsidRPr="000D308C">
        <w:rPr>
          <w:rFonts w:ascii="Arial" w:hAnsi="Arial" w:cs="Arial"/>
          <w:b/>
          <w:sz w:val="24"/>
          <w:szCs w:val="24"/>
        </w:rPr>
        <w:t>Response to Avian Influenza – Protocols</w:t>
      </w:r>
    </w:p>
    <w:p w:rsidR="000F3546" w:rsidRPr="000D308C" w:rsidRDefault="000F3546" w:rsidP="000F653F">
      <w:pPr>
        <w:pStyle w:val="ListParagraph"/>
        <w:numPr>
          <w:ilvl w:val="1"/>
          <w:numId w:val="1"/>
        </w:numPr>
        <w:spacing w:line="300" w:lineRule="auto"/>
        <w:ind w:left="1620" w:right="-86" w:hanging="540"/>
        <w:jc w:val="both"/>
        <w:rPr>
          <w:rFonts w:ascii="Arial" w:hAnsi="Arial" w:cs="Arial"/>
          <w:b/>
          <w:sz w:val="24"/>
          <w:szCs w:val="24"/>
        </w:rPr>
      </w:pPr>
      <w:r w:rsidRPr="000D308C">
        <w:rPr>
          <w:rFonts w:ascii="Arial" w:hAnsi="Arial" w:cs="Arial"/>
          <w:b/>
          <w:sz w:val="24"/>
          <w:szCs w:val="24"/>
        </w:rPr>
        <w:t>LPAI subtypes – not H5 or H7</w:t>
      </w:r>
    </w:p>
    <w:p w:rsidR="000F3546" w:rsidRPr="000D308C" w:rsidRDefault="000F3546" w:rsidP="000F653F">
      <w:pPr>
        <w:pStyle w:val="ListParagraph"/>
        <w:numPr>
          <w:ilvl w:val="1"/>
          <w:numId w:val="1"/>
        </w:numPr>
        <w:spacing w:line="300" w:lineRule="auto"/>
        <w:ind w:left="1620" w:right="-86" w:hanging="540"/>
        <w:jc w:val="both"/>
        <w:rPr>
          <w:rFonts w:ascii="Arial" w:hAnsi="Arial" w:cs="Arial"/>
          <w:b/>
          <w:sz w:val="24"/>
          <w:szCs w:val="24"/>
        </w:rPr>
      </w:pPr>
      <w:r w:rsidRPr="000D308C">
        <w:rPr>
          <w:rFonts w:ascii="Arial" w:hAnsi="Arial" w:cs="Arial"/>
          <w:b/>
          <w:sz w:val="24"/>
          <w:szCs w:val="24"/>
        </w:rPr>
        <w:t>LPAI subtypes – H5 or H7</w:t>
      </w:r>
    </w:p>
    <w:p w:rsidR="000F3546" w:rsidRPr="000D308C" w:rsidRDefault="000F3546" w:rsidP="000F653F">
      <w:pPr>
        <w:pStyle w:val="ListParagraph"/>
        <w:numPr>
          <w:ilvl w:val="1"/>
          <w:numId w:val="1"/>
        </w:numPr>
        <w:spacing w:line="300" w:lineRule="auto"/>
        <w:ind w:left="1620" w:right="-86" w:hanging="540"/>
        <w:jc w:val="both"/>
        <w:rPr>
          <w:rFonts w:ascii="Arial" w:hAnsi="Arial" w:cs="Arial"/>
          <w:b/>
          <w:sz w:val="24"/>
          <w:szCs w:val="24"/>
        </w:rPr>
      </w:pPr>
      <w:r w:rsidRPr="000D308C">
        <w:rPr>
          <w:rFonts w:ascii="Arial" w:hAnsi="Arial" w:cs="Arial"/>
          <w:b/>
          <w:sz w:val="24"/>
          <w:szCs w:val="24"/>
        </w:rPr>
        <w:t>HPAI any subtype</w:t>
      </w:r>
    </w:p>
    <w:p w:rsidR="000F3546" w:rsidRPr="000D308C" w:rsidRDefault="000F3546" w:rsidP="000F653F">
      <w:pPr>
        <w:pStyle w:val="ListParagraph"/>
        <w:numPr>
          <w:ilvl w:val="1"/>
          <w:numId w:val="1"/>
        </w:numPr>
        <w:spacing w:line="300" w:lineRule="auto"/>
        <w:ind w:left="1620" w:right="-86" w:hanging="540"/>
        <w:jc w:val="both"/>
        <w:rPr>
          <w:rFonts w:ascii="Arial" w:hAnsi="Arial" w:cs="Arial"/>
          <w:b/>
          <w:sz w:val="24"/>
          <w:szCs w:val="24"/>
        </w:rPr>
      </w:pPr>
      <w:r w:rsidRPr="000D308C">
        <w:rPr>
          <w:rFonts w:ascii="Arial" w:hAnsi="Arial" w:cs="Arial"/>
          <w:b/>
          <w:sz w:val="24"/>
          <w:szCs w:val="24"/>
        </w:rPr>
        <w:t>Vaccination</w:t>
      </w:r>
    </w:p>
    <w:p w:rsidR="000F3546" w:rsidRPr="000D308C" w:rsidRDefault="000F3546" w:rsidP="000F653F">
      <w:pPr>
        <w:pStyle w:val="ListParagraph"/>
        <w:numPr>
          <w:ilvl w:val="1"/>
          <w:numId w:val="1"/>
        </w:numPr>
        <w:spacing w:line="300" w:lineRule="auto"/>
        <w:ind w:left="1620" w:right="-86" w:hanging="540"/>
        <w:jc w:val="both"/>
        <w:rPr>
          <w:rFonts w:ascii="Arial" w:hAnsi="Arial" w:cs="Arial"/>
          <w:b/>
          <w:sz w:val="24"/>
          <w:szCs w:val="24"/>
        </w:rPr>
      </w:pPr>
      <w:r w:rsidRPr="000D308C">
        <w:rPr>
          <w:rFonts w:ascii="Arial" w:hAnsi="Arial" w:cs="Arial"/>
          <w:b/>
          <w:sz w:val="24"/>
          <w:szCs w:val="24"/>
        </w:rPr>
        <w:t>Personal Protective Equipment Guidelines</w:t>
      </w:r>
      <w:r w:rsidRPr="000D308C">
        <w:rPr>
          <w:rFonts w:ascii="Arial" w:hAnsi="Arial" w:cs="Arial"/>
          <w:b/>
          <w:sz w:val="24"/>
          <w:szCs w:val="24"/>
        </w:rPr>
        <w:tab/>
      </w:r>
    </w:p>
    <w:p w:rsidR="000F3546" w:rsidRPr="000D308C" w:rsidRDefault="000F3546" w:rsidP="000F653F">
      <w:pPr>
        <w:pStyle w:val="ListParagraph"/>
        <w:numPr>
          <w:ilvl w:val="1"/>
          <w:numId w:val="1"/>
        </w:numPr>
        <w:spacing w:line="300" w:lineRule="auto"/>
        <w:ind w:left="1620" w:right="-86" w:hanging="540"/>
        <w:jc w:val="both"/>
        <w:rPr>
          <w:rFonts w:ascii="Arial" w:hAnsi="Arial" w:cs="Arial"/>
          <w:b/>
          <w:sz w:val="24"/>
          <w:szCs w:val="24"/>
        </w:rPr>
      </w:pPr>
      <w:r w:rsidRPr="000D308C">
        <w:rPr>
          <w:rFonts w:ascii="Arial" w:hAnsi="Arial" w:cs="Arial"/>
          <w:b/>
          <w:sz w:val="24"/>
          <w:szCs w:val="24"/>
        </w:rPr>
        <w:t>Antivirals</w:t>
      </w:r>
    </w:p>
    <w:p w:rsidR="000F3546" w:rsidRPr="000D308C" w:rsidRDefault="000F3546" w:rsidP="000F653F">
      <w:pPr>
        <w:pStyle w:val="ListParagraph"/>
        <w:numPr>
          <w:ilvl w:val="1"/>
          <w:numId w:val="1"/>
        </w:numPr>
        <w:spacing w:line="300" w:lineRule="auto"/>
        <w:ind w:left="1620" w:right="-86" w:hanging="540"/>
        <w:jc w:val="both"/>
        <w:rPr>
          <w:rFonts w:ascii="Arial" w:hAnsi="Arial" w:cs="Arial"/>
          <w:b/>
          <w:sz w:val="24"/>
          <w:szCs w:val="24"/>
        </w:rPr>
      </w:pPr>
      <w:r w:rsidRPr="000D308C">
        <w:rPr>
          <w:rFonts w:ascii="Arial" w:hAnsi="Arial" w:cs="Arial"/>
          <w:b/>
          <w:sz w:val="24"/>
          <w:szCs w:val="24"/>
        </w:rPr>
        <w:t>Recommended Personal Protective Equipment</w:t>
      </w:r>
    </w:p>
    <w:p w:rsidR="000F3546" w:rsidRPr="000D308C" w:rsidRDefault="000F3546" w:rsidP="000F653F">
      <w:pPr>
        <w:pStyle w:val="ListParagraph"/>
        <w:numPr>
          <w:ilvl w:val="1"/>
          <w:numId w:val="1"/>
        </w:numPr>
        <w:spacing w:line="300" w:lineRule="auto"/>
        <w:ind w:left="1620" w:right="-86" w:hanging="540"/>
        <w:jc w:val="both"/>
        <w:rPr>
          <w:rFonts w:ascii="Arial" w:hAnsi="Arial" w:cs="Arial"/>
          <w:b/>
          <w:sz w:val="24"/>
          <w:szCs w:val="24"/>
        </w:rPr>
      </w:pPr>
      <w:r w:rsidRPr="000D308C">
        <w:rPr>
          <w:rFonts w:ascii="Arial" w:hAnsi="Arial" w:cs="Arial"/>
          <w:b/>
          <w:sz w:val="24"/>
          <w:szCs w:val="24"/>
        </w:rPr>
        <w:t>Proper Removal of Personal Protective Equipment and Exit from Infected Premises</w:t>
      </w:r>
    </w:p>
    <w:p w:rsidR="000F3546" w:rsidRPr="000D308C" w:rsidRDefault="000F3546" w:rsidP="000F653F">
      <w:pPr>
        <w:pStyle w:val="ListParagraph"/>
        <w:numPr>
          <w:ilvl w:val="1"/>
          <w:numId w:val="1"/>
        </w:numPr>
        <w:spacing w:line="300" w:lineRule="auto"/>
        <w:ind w:left="1620" w:right="-86" w:hanging="540"/>
        <w:jc w:val="both"/>
        <w:rPr>
          <w:rFonts w:ascii="Arial" w:hAnsi="Arial" w:cs="Arial"/>
          <w:b/>
          <w:sz w:val="24"/>
          <w:szCs w:val="24"/>
        </w:rPr>
      </w:pPr>
      <w:r w:rsidRPr="000D308C">
        <w:rPr>
          <w:rFonts w:ascii="Arial" w:hAnsi="Arial" w:cs="Arial"/>
          <w:b/>
          <w:sz w:val="24"/>
          <w:szCs w:val="24"/>
        </w:rPr>
        <w:t>Diagnosis Flow Chart</w:t>
      </w:r>
    </w:p>
    <w:p w:rsidR="000F3546" w:rsidRPr="001511E7" w:rsidRDefault="000F3546" w:rsidP="001511E7">
      <w:pPr>
        <w:pStyle w:val="ListParagraph"/>
        <w:numPr>
          <w:ilvl w:val="1"/>
          <w:numId w:val="1"/>
        </w:numPr>
        <w:spacing w:line="300" w:lineRule="auto"/>
        <w:ind w:left="1620" w:right="-86" w:hanging="540"/>
        <w:jc w:val="both"/>
        <w:rPr>
          <w:rFonts w:ascii="Arial" w:hAnsi="Arial" w:cs="Arial"/>
          <w:b/>
          <w:sz w:val="24"/>
          <w:szCs w:val="24"/>
        </w:rPr>
      </w:pPr>
      <w:r w:rsidRPr="000D308C">
        <w:rPr>
          <w:rFonts w:ascii="Arial" w:hAnsi="Arial" w:cs="Arial"/>
          <w:b/>
          <w:sz w:val="24"/>
          <w:szCs w:val="24"/>
        </w:rPr>
        <w:t>State Quarantine Process</w:t>
      </w:r>
      <w:r w:rsidRPr="001511E7">
        <w:rPr>
          <w:rFonts w:ascii="Arial" w:hAnsi="Arial" w:cs="Arial"/>
          <w:b/>
          <w:sz w:val="24"/>
          <w:szCs w:val="24"/>
        </w:rPr>
        <w:tab/>
      </w:r>
    </w:p>
    <w:p w:rsidR="001511E7" w:rsidRDefault="001511E7" w:rsidP="001511E7">
      <w:pPr>
        <w:pStyle w:val="ListParagraph"/>
        <w:numPr>
          <w:ilvl w:val="1"/>
          <w:numId w:val="1"/>
        </w:numPr>
        <w:spacing w:line="300" w:lineRule="auto"/>
        <w:ind w:left="1620" w:right="-86" w:hanging="540"/>
        <w:jc w:val="both"/>
        <w:rPr>
          <w:rFonts w:ascii="Arial" w:hAnsi="Arial" w:cs="Arial"/>
          <w:b/>
          <w:sz w:val="24"/>
          <w:szCs w:val="32"/>
        </w:rPr>
      </w:pPr>
      <w:r>
        <w:rPr>
          <w:rFonts w:ascii="Arial" w:hAnsi="Arial" w:cs="Arial"/>
          <w:b/>
          <w:sz w:val="24"/>
          <w:szCs w:val="32"/>
        </w:rPr>
        <w:t xml:space="preserve">Overview and Definitions of </w:t>
      </w:r>
      <w:r w:rsidRPr="00440802">
        <w:rPr>
          <w:rFonts w:ascii="Arial" w:hAnsi="Arial" w:cs="Arial"/>
          <w:b/>
          <w:sz w:val="24"/>
          <w:szCs w:val="32"/>
        </w:rPr>
        <w:t>Containment Areas</w:t>
      </w:r>
    </w:p>
    <w:p w:rsidR="000F3546" w:rsidRPr="000D308C" w:rsidRDefault="000F3546" w:rsidP="000F653F">
      <w:pPr>
        <w:pStyle w:val="ListParagraph"/>
        <w:numPr>
          <w:ilvl w:val="2"/>
          <w:numId w:val="4"/>
        </w:numPr>
        <w:spacing w:line="300" w:lineRule="auto"/>
        <w:ind w:left="2340" w:right="-86" w:hanging="360"/>
        <w:jc w:val="both"/>
        <w:rPr>
          <w:rFonts w:ascii="Arial" w:hAnsi="Arial" w:cs="Arial"/>
          <w:b/>
          <w:sz w:val="24"/>
          <w:szCs w:val="24"/>
        </w:rPr>
      </w:pPr>
      <w:r w:rsidRPr="000D308C">
        <w:rPr>
          <w:rFonts w:ascii="Arial" w:hAnsi="Arial" w:cs="Arial"/>
          <w:b/>
          <w:sz w:val="24"/>
          <w:szCs w:val="24"/>
        </w:rPr>
        <w:t>Surveillance</w:t>
      </w:r>
    </w:p>
    <w:p w:rsidR="001511E7" w:rsidRDefault="000F3546" w:rsidP="00833F26">
      <w:pPr>
        <w:pStyle w:val="ListParagraph"/>
        <w:numPr>
          <w:ilvl w:val="2"/>
          <w:numId w:val="4"/>
        </w:numPr>
        <w:spacing w:line="300" w:lineRule="auto"/>
        <w:ind w:left="2340" w:right="-86" w:hanging="360"/>
        <w:jc w:val="both"/>
        <w:rPr>
          <w:rFonts w:ascii="Arial" w:hAnsi="Arial" w:cs="Arial"/>
          <w:b/>
          <w:sz w:val="24"/>
          <w:szCs w:val="24"/>
        </w:rPr>
      </w:pPr>
      <w:r w:rsidRPr="001511E7">
        <w:rPr>
          <w:rFonts w:ascii="Arial" w:hAnsi="Arial" w:cs="Arial"/>
          <w:b/>
          <w:sz w:val="24"/>
          <w:szCs w:val="24"/>
        </w:rPr>
        <w:t xml:space="preserve">Permitting </w:t>
      </w:r>
    </w:p>
    <w:p w:rsidR="000F3546" w:rsidRPr="001511E7" w:rsidRDefault="00D40C5E" w:rsidP="00833F26">
      <w:pPr>
        <w:pStyle w:val="ListParagraph"/>
        <w:numPr>
          <w:ilvl w:val="2"/>
          <w:numId w:val="4"/>
        </w:numPr>
        <w:spacing w:line="300" w:lineRule="auto"/>
        <w:ind w:left="2340" w:right="-86" w:hanging="360"/>
        <w:jc w:val="both"/>
        <w:rPr>
          <w:rFonts w:ascii="Arial" w:hAnsi="Arial" w:cs="Arial"/>
          <w:b/>
          <w:sz w:val="24"/>
          <w:szCs w:val="24"/>
        </w:rPr>
      </w:pPr>
      <w:r>
        <w:rPr>
          <w:rFonts w:ascii="Arial" w:hAnsi="Arial" w:cs="Arial"/>
          <w:b/>
          <w:sz w:val="24"/>
          <w:szCs w:val="24"/>
        </w:rPr>
        <w:t>Bird Movement</w:t>
      </w:r>
    </w:p>
    <w:p w:rsidR="000F3546" w:rsidRPr="000D308C" w:rsidRDefault="000F3546" w:rsidP="000F653F">
      <w:pPr>
        <w:pStyle w:val="ListParagraph"/>
        <w:numPr>
          <w:ilvl w:val="2"/>
          <w:numId w:val="4"/>
        </w:numPr>
        <w:spacing w:line="300" w:lineRule="auto"/>
        <w:ind w:left="2340" w:right="-86" w:hanging="360"/>
        <w:jc w:val="both"/>
        <w:rPr>
          <w:rFonts w:ascii="Arial" w:hAnsi="Arial" w:cs="Arial"/>
          <w:b/>
          <w:sz w:val="24"/>
          <w:szCs w:val="24"/>
        </w:rPr>
      </w:pPr>
      <w:r w:rsidRPr="000D308C">
        <w:rPr>
          <w:rFonts w:ascii="Arial" w:hAnsi="Arial" w:cs="Arial"/>
          <w:b/>
          <w:sz w:val="24"/>
          <w:szCs w:val="24"/>
        </w:rPr>
        <w:t>Movement of Poultry Products</w:t>
      </w:r>
    </w:p>
    <w:p w:rsidR="000F3546" w:rsidRPr="000D308C" w:rsidRDefault="000F3546" w:rsidP="000F653F">
      <w:pPr>
        <w:pStyle w:val="ListParagraph"/>
        <w:numPr>
          <w:ilvl w:val="1"/>
          <w:numId w:val="1"/>
        </w:numPr>
        <w:spacing w:line="300" w:lineRule="auto"/>
        <w:ind w:left="1620" w:right="-86" w:hanging="540"/>
        <w:jc w:val="both"/>
        <w:rPr>
          <w:rFonts w:ascii="Arial" w:hAnsi="Arial" w:cs="Arial"/>
          <w:b/>
          <w:sz w:val="24"/>
          <w:szCs w:val="24"/>
        </w:rPr>
      </w:pPr>
      <w:r w:rsidRPr="000D308C">
        <w:rPr>
          <w:rFonts w:ascii="Arial" w:hAnsi="Arial" w:cs="Arial"/>
          <w:b/>
          <w:sz w:val="24"/>
          <w:szCs w:val="24"/>
        </w:rPr>
        <w:t>Biosecurity Requirements</w:t>
      </w:r>
    </w:p>
    <w:p w:rsidR="000F3546" w:rsidRPr="000D308C" w:rsidRDefault="000F3546" w:rsidP="000F653F">
      <w:pPr>
        <w:pStyle w:val="ListParagraph"/>
        <w:numPr>
          <w:ilvl w:val="1"/>
          <w:numId w:val="1"/>
        </w:numPr>
        <w:spacing w:line="300" w:lineRule="auto"/>
        <w:ind w:left="1620" w:right="-86" w:hanging="540"/>
        <w:jc w:val="both"/>
        <w:rPr>
          <w:rFonts w:ascii="Arial" w:hAnsi="Arial" w:cs="Arial"/>
          <w:b/>
          <w:sz w:val="24"/>
          <w:szCs w:val="24"/>
        </w:rPr>
      </w:pPr>
      <w:r w:rsidRPr="000D308C">
        <w:rPr>
          <w:rFonts w:ascii="Arial" w:hAnsi="Arial" w:cs="Arial"/>
          <w:b/>
          <w:sz w:val="24"/>
          <w:szCs w:val="24"/>
        </w:rPr>
        <w:t>Cleaning and Disinfection</w:t>
      </w:r>
    </w:p>
    <w:p w:rsidR="000F3546" w:rsidRPr="000D308C" w:rsidRDefault="000F3546" w:rsidP="000F653F">
      <w:pPr>
        <w:pStyle w:val="ListParagraph"/>
        <w:numPr>
          <w:ilvl w:val="1"/>
          <w:numId w:val="1"/>
        </w:numPr>
        <w:spacing w:line="300" w:lineRule="auto"/>
        <w:ind w:left="1620" w:right="-86" w:hanging="540"/>
        <w:jc w:val="both"/>
        <w:rPr>
          <w:rFonts w:ascii="Arial" w:hAnsi="Arial" w:cs="Arial"/>
          <w:b/>
          <w:sz w:val="24"/>
          <w:szCs w:val="24"/>
        </w:rPr>
      </w:pPr>
      <w:r w:rsidRPr="000D308C">
        <w:rPr>
          <w:rFonts w:ascii="Arial" w:hAnsi="Arial" w:cs="Arial"/>
          <w:b/>
          <w:sz w:val="24"/>
          <w:szCs w:val="24"/>
        </w:rPr>
        <w:t>Quarantine Release Procedures – Infected Premises</w:t>
      </w:r>
    </w:p>
    <w:p w:rsidR="000F3546" w:rsidRPr="000D308C" w:rsidRDefault="000F3546" w:rsidP="000F653F">
      <w:pPr>
        <w:pStyle w:val="ListParagraph"/>
        <w:numPr>
          <w:ilvl w:val="0"/>
          <w:numId w:val="1"/>
        </w:numPr>
        <w:spacing w:line="300" w:lineRule="auto"/>
        <w:ind w:right="-86"/>
        <w:jc w:val="both"/>
        <w:rPr>
          <w:rFonts w:ascii="Arial" w:hAnsi="Arial" w:cs="Arial"/>
          <w:b/>
          <w:sz w:val="24"/>
          <w:szCs w:val="24"/>
        </w:rPr>
      </w:pPr>
      <w:r w:rsidRPr="000D308C">
        <w:rPr>
          <w:rFonts w:ascii="Arial" w:hAnsi="Arial" w:cs="Arial"/>
          <w:b/>
          <w:sz w:val="24"/>
          <w:szCs w:val="24"/>
        </w:rPr>
        <w:lastRenderedPageBreak/>
        <w:t>Appraisal and Indemnification</w:t>
      </w:r>
    </w:p>
    <w:p w:rsidR="000F3546" w:rsidRPr="000D308C" w:rsidRDefault="000F3546" w:rsidP="000F653F">
      <w:pPr>
        <w:pStyle w:val="ListParagraph"/>
        <w:numPr>
          <w:ilvl w:val="0"/>
          <w:numId w:val="1"/>
        </w:numPr>
        <w:spacing w:line="300" w:lineRule="auto"/>
        <w:ind w:right="-86"/>
        <w:jc w:val="both"/>
        <w:rPr>
          <w:rFonts w:ascii="Arial" w:hAnsi="Arial" w:cs="Arial"/>
          <w:b/>
          <w:sz w:val="24"/>
          <w:szCs w:val="24"/>
        </w:rPr>
      </w:pPr>
      <w:r w:rsidRPr="000D308C">
        <w:rPr>
          <w:rFonts w:ascii="Arial" w:hAnsi="Arial" w:cs="Arial"/>
          <w:b/>
          <w:sz w:val="24"/>
          <w:szCs w:val="24"/>
        </w:rPr>
        <w:t>Depopulation</w:t>
      </w:r>
    </w:p>
    <w:p w:rsidR="000F3546" w:rsidRPr="000D308C" w:rsidRDefault="000F3546" w:rsidP="000F653F">
      <w:pPr>
        <w:pStyle w:val="ListParagraph"/>
        <w:numPr>
          <w:ilvl w:val="0"/>
          <w:numId w:val="1"/>
        </w:numPr>
        <w:spacing w:line="300" w:lineRule="auto"/>
        <w:ind w:right="-86"/>
        <w:jc w:val="both"/>
        <w:rPr>
          <w:rFonts w:ascii="Arial" w:hAnsi="Arial" w:cs="Arial"/>
          <w:b/>
          <w:sz w:val="24"/>
          <w:szCs w:val="24"/>
        </w:rPr>
      </w:pPr>
      <w:r w:rsidRPr="000D308C">
        <w:rPr>
          <w:rFonts w:ascii="Arial" w:hAnsi="Arial" w:cs="Arial"/>
          <w:b/>
          <w:sz w:val="24"/>
          <w:szCs w:val="24"/>
        </w:rPr>
        <w:t>Disposal</w:t>
      </w:r>
    </w:p>
    <w:p w:rsidR="000F3546" w:rsidRPr="000D308C" w:rsidRDefault="000F3546" w:rsidP="000F653F">
      <w:pPr>
        <w:pStyle w:val="ListParagraph"/>
        <w:numPr>
          <w:ilvl w:val="0"/>
          <w:numId w:val="1"/>
        </w:numPr>
        <w:spacing w:line="300" w:lineRule="auto"/>
        <w:ind w:right="-86"/>
        <w:jc w:val="both"/>
        <w:rPr>
          <w:rFonts w:ascii="Arial" w:hAnsi="Arial" w:cs="Arial"/>
          <w:b/>
          <w:sz w:val="24"/>
          <w:szCs w:val="24"/>
        </w:rPr>
      </w:pPr>
      <w:r w:rsidRPr="000D308C">
        <w:rPr>
          <w:rFonts w:ascii="Arial" w:hAnsi="Arial" w:cs="Arial"/>
          <w:b/>
          <w:sz w:val="24"/>
          <w:szCs w:val="24"/>
        </w:rPr>
        <w:t>Epidemiological Investigation</w:t>
      </w:r>
    </w:p>
    <w:p w:rsidR="000F3546" w:rsidRPr="00A4392F" w:rsidRDefault="000F3546" w:rsidP="000F653F">
      <w:pPr>
        <w:pStyle w:val="ListParagraph"/>
        <w:numPr>
          <w:ilvl w:val="0"/>
          <w:numId w:val="1"/>
        </w:numPr>
        <w:spacing w:line="300" w:lineRule="auto"/>
        <w:ind w:right="-86"/>
        <w:jc w:val="both"/>
        <w:rPr>
          <w:rFonts w:ascii="Arial" w:hAnsi="Arial" w:cs="Arial"/>
          <w:b/>
          <w:sz w:val="24"/>
          <w:szCs w:val="24"/>
        </w:rPr>
      </w:pPr>
      <w:r w:rsidRPr="000D308C">
        <w:rPr>
          <w:rFonts w:ascii="Arial" w:hAnsi="Arial" w:cs="Arial"/>
          <w:b/>
          <w:sz w:val="24"/>
          <w:szCs w:val="24"/>
        </w:rPr>
        <w:t>List of Appendices</w:t>
      </w:r>
      <w:r w:rsidRPr="000D308C">
        <w:rPr>
          <w:rFonts w:ascii="Arial" w:hAnsi="Arial" w:cs="Arial"/>
          <w:b/>
          <w:sz w:val="24"/>
          <w:szCs w:val="24"/>
        </w:rPr>
        <w:tab/>
      </w:r>
      <w:r w:rsidR="00A4392F">
        <w:rPr>
          <w:rFonts w:ascii="Arial" w:hAnsi="Arial" w:cs="Arial"/>
          <w:b/>
          <w:sz w:val="24"/>
          <w:szCs w:val="24"/>
        </w:rPr>
        <w:t xml:space="preserve"> </w:t>
      </w:r>
    </w:p>
    <w:p w:rsidR="00A4392F" w:rsidRPr="000D308C" w:rsidRDefault="00A4392F" w:rsidP="00A4392F">
      <w:pPr>
        <w:pStyle w:val="ListParagraph"/>
        <w:spacing w:line="300" w:lineRule="auto"/>
        <w:ind w:right="-86"/>
        <w:jc w:val="both"/>
        <w:rPr>
          <w:rFonts w:ascii="Arial" w:hAnsi="Arial" w:cs="Arial"/>
          <w:b/>
          <w:sz w:val="24"/>
          <w:szCs w:val="24"/>
        </w:rPr>
      </w:pPr>
      <w:r>
        <w:rPr>
          <w:rFonts w:ascii="Arial" w:hAnsi="Arial" w:cs="Arial"/>
          <w:color w:val="FF0000"/>
          <w:sz w:val="22"/>
          <w:szCs w:val="24"/>
        </w:rPr>
        <w:t>[Based on North Carolina’s Plan – adapt to your state or organization’s needs]</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Routine AI Surveillance in Poultry</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Incident Command Structure – Roles and Definitions</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ICS Organization Chart for AI Response</w:t>
      </w:r>
      <w:r w:rsidRPr="000D308C">
        <w:rPr>
          <w:b/>
          <w:sz w:val="24"/>
          <w:szCs w:val="24"/>
        </w:rPr>
        <w:t xml:space="preserve"> </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Special Avian Collections Annex</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Protecting Poultry Workers from Avian Influenza (NIOSH Publication 2008-128)</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Proper Donning and Doffing procedures for PPE</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Sampling Size Protocol</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Sample Collection and Materials Receiving Sites</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On-Farm Protocol for AI Barrel Surveillance</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Avian Sample Collection for Influenza A and Newcastle Disease</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Permitting Process</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EMRS Permitting Procedures &amp; Overview</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 xml:space="preserve">Secure Egg </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Secure Turkey</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Secure Broiler</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General Biosecurity Practices of the Poultry Industry</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Biosecurity Measures for Poultry Farm Visitors</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Approved Disinfectants for AI</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USDA APHIS HPAI Movement Control</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Sample Protocol for Composting</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Mortality Composting Protocol for Avian Influenza Infected Flocks</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[Environmental] Avian Influenza Guidance Document</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bCs/>
          <w:sz w:val="24"/>
          <w:szCs w:val="24"/>
        </w:rPr>
        <w:t>Cleaning &amp; Disinfection Basics (Virus Elimination)</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bCs/>
          <w:sz w:val="24"/>
          <w:szCs w:val="24"/>
        </w:rPr>
        <w:t>Post C&amp;D Environmental Sampling Guidance</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bCs/>
          <w:sz w:val="24"/>
          <w:szCs w:val="24"/>
        </w:rPr>
        <w:t>Timeline, Eligibility, and Approval for Restocking</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iCs/>
          <w:sz w:val="24"/>
          <w:szCs w:val="24"/>
        </w:rPr>
        <w:t>Using Heat Treatment for Virus Elimination</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Regulations and Methods Governing Appraisal</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Overview of Finance &amp; Administration Procedures</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Appraisal &amp; Indemnity Procedures</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Details for Bird and Egg Appraisal &amp; Indemnity Procedures</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lastRenderedPageBreak/>
        <w:t>Details for Materials Destroyed Financial Processes</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Appraisal &amp; Indemnity Procedures Appendix B1: Contract Grower Worksheet for Meat Birds</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Appraisal &amp; Indemnity Procedures Appendix B2: Contract Grower Worksheet for Layers</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Appraisal and Indemnity Request Form Appendix A1: Form for Poultry Owner</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Appraisal and Indemnity Request Form Appendix A2: Form for Contract Grower</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H5/H7 AI Euthanasia/Depopulation, Disposal, &amp; Virus Elimination Procedures for Backyard Infected Premises in (State)</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H5/H7 AI Euthanasia/Depopulation, Disposal, &amp; Virus Elimination Procedures for Commercial Infected Premises in (State)</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Worker Checklist forms for Exposed Workers</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Responder Health</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American Veterinary Medical Association Guidelines on Euthanasia</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AVMA/USDA Guideline for Water-Based Foam Depopulation</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Ventilation Shutdown Evidence &amp; Policy</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Approved Municipal Solid Waste Landfill Sites</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High Pathogenicity Avian Influenza Control in Commercial Poultry Operations – A National Approach</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Avian Influenza Mortality Burial Requirements/Recommendations Comparison</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Incineration Rules and Regulations</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Landfill Disposal Guidance</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Public Health Forms</w:t>
      </w:r>
    </w:p>
    <w:p w:rsidR="000F3546" w:rsidRPr="000D308C" w:rsidRDefault="000F3546" w:rsidP="000F653F">
      <w:pPr>
        <w:pStyle w:val="ListParagraph"/>
        <w:numPr>
          <w:ilvl w:val="0"/>
          <w:numId w:val="33"/>
        </w:numPr>
        <w:spacing w:line="300" w:lineRule="auto"/>
        <w:ind w:left="1800" w:right="-86" w:hanging="720"/>
        <w:jc w:val="both"/>
        <w:rPr>
          <w:rFonts w:ascii="Arial" w:hAnsi="Arial" w:cs="Arial"/>
          <w:b/>
          <w:sz w:val="24"/>
          <w:szCs w:val="24"/>
        </w:rPr>
      </w:pPr>
      <w:r w:rsidRPr="000D308C">
        <w:rPr>
          <w:rFonts w:ascii="Arial" w:hAnsi="Arial" w:cs="Arial"/>
          <w:b/>
          <w:sz w:val="24"/>
          <w:szCs w:val="24"/>
        </w:rPr>
        <w:t>Sample Press Releases Concerning Avian Influenza</w:t>
      </w:r>
    </w:p>
    <w:p w:rsidR="000F3546" w:rsidRPr="000D308C" w:rsidRDefault="000F3546" w:rsidP="000F653F">
      <w:pPr>
        <w:pStyle w:val="ListParagraph"/>
        <w:numPr>
          <w:ilvl w:val="0"/>
          <w:numId w:val="33"/>
        </w:numPr>
        <w:spacing w:line="300" w:lineRule="auto"/>
        <w:ind w:left="1800" w:right="-86" w:hanging="720"/>
        <w:jc w:val="both"/>
        <w:rPr>
          <w:rFonts w:ascii="Arial" w:hAnsi="Arial"/>
          <w:b/>
          <w:sz w:val="24"/>
          <w:szCs w:val="24"/>
        </w:rPr>
      </w:pPr>
      <w:r w:rsidRPr="000D308C">
        <w:rPr>
          <w:rFonts w:ascii="Arial" w:hAnsi="Arial" w:cs="Arial"/>
          <w:b/>
          <w:sz w:val="24"/>
          <w:szCs w:val="24"/>
        </w:rPr>
        <w:t xml:space="preserve">Processing Plants in </w:t>
      </w:r>
      <w:r w:rsidRPr="000D308C">
        <w:rPr>
          <w:rFonts w:ascii="Arial" w:hAnsi="Arial" w:cs="Arial"/>
          <w:color w:val="FF0000"/>
          <w:sz w:val="24"/>
          <w:szCs w:val="24"/>
        </w:rPr>
        <w:t>[State]</w:t>
      </w:r>
    </w:p>
    <w:p w:rsidR="009D279B" w:rsidRDefault="009D279B" w:rsidP="000F653F">
      <w:pPr>
        <w:pStyle w:val="ListParagraph"/>
        <w:numPr>
          <w:ilvl w:val="0"/>
          <w:numId w:val="1"/>
        </w:numPr>
        <w:spacing w:line="300" w:lineRule="auto"/>
        <w:ind w:right="-86"/>
        <w:jc w:val="both"/>
        <w:rPr>
          <w:rFonts w:ascii="Arial" w:hAnsi="Arial" w:cs="Arial"/>
          <w:b/>
          <w:sz w:val="24"/>
          <w:szCs w:val="32"/>
        </w:rPr>
        <w:sectPr w:rsidR="009D279B" w:rsidSect="00884F57">
          <w:pgSz w:w="12240" w:h="15840" w:code="1"/>
          <w:pgMar w:top="1440" w:right="1440" w:bottom="1440" w:left="1440" w:header="720" w:footer="720" w:gutter="0"/>
          <w:cols w:space="720"/>
          <w:docGrid w:linePitch="360"/>
        </w:sectPr>
      </w:pPr>
    </w:p>
    <w:p w:rsidR="00440802" w:rsidRPr="001511E7" w:rsidRDefault="00A737E6" w:rsidP="001511E7">
      <w:pPr>
        <w:pStyle w:val="ListParagraph"/>
        <w:numPr>
          <w:ilvl w:val="0"/>
          <w:numId w:val="1"/>
        </w:numPr>
        <w:spacing w:line="300" w:lineRule="auto"/>
        <w:ind w:right="-86"/>
        <w:jc w:val="both"/>
        <w:rPr>
          <w:rFonts w:ascii="Arial" w:hAnsi="Arial" w:cs="Arial"/>
          <w:b/>
          <w:sz w:val="24"/>
          <w:szCs w:val="32"/>
        </w:rPr>
      </w:pPr>
      <w:r w:rsidRPr="00440802">
        <w:rPr>
          <w:rFonts w:ascii="Arial" w:hAnsi="Arial" w:cs="Arial"/>
          <w:b/>
          <w:sz w:val="24"/>
          <w:szCs w:val="32"/>
        </w:rPr>
        <w:lastRenderedPageBreak/>
        <w:t>Introduction – Background and History</w:t>
      </w:r>
      <w:r w:rsidR="00440802" w:rsidRPr="00440802">
        <w:rPr>
          <w:rFonts w:ascii="Arial" w:hAnsi="Arial" w:cs="Arial"/>
          <w:b/>
          <w:sz w:val="24"/>
          <w:szCs w:val="32"/>
        </w:rPr>
        <w:t xml:space="preserve"> of Avian Influenza (AI) and Response Plan</w:t>
      </w:r>
    </w:p>
    <w:p w:rsidR="00440802" w:rsidRPr="001511E7" w:rsidRDefault="00A737E6" w:rsidP="001511E7">
      <w:pPr>
        <w:pStyle w:val="ListParagraph"/>
        <w:numPr>
          <w:ilvl w:val="0"/>
          <w:numId w:val="50"/>
        </w:numPr>
        <w:spacing w:line="300" w:lineRule="auto"/>
        <w:ind w:right="-86"/>
        <w:jc w:val="both"/>
        <w:rPr>
          <w:rFonts w:ascii="Arial" w:hAnsi="Arial" w:cs="Arial"/>
          <w:b/>
          <w:sz w:val="24"/>
          <w:szCs w:val="32"/>
        </w:rPr>
      </w:pPr>
      <w:r w:rsidRPr="00440802">
        <w:rPr>
          <w:rFonts w:ascii="Arial" w:hAnsi="Arial" w:cs="Arial"/>
          <w:b/>
          <w:sz w:val="24"/>
          <w:szCs w:val="32"/>
        </w:rPr>
        <w:t>AI in Birds</w:t>
      </w:r>
    </w:p>
    <w:p w:rsidR="00440802" w:rsidRPr="001511E7" w:rsidRDefault="001511E7" w:rsidP="001511E7">
      <w:pPr>
        <w:pStyle w:val="ListParagraph"/>
        <w:spacing w:line="300" w:lineRule="auto"/>
        <w:ind w:left="1440" w:right="-86"/>
        <w:jc w:val="both"/>
        <w:rPr>
          <w:rFonts w:ascii="Arial" w:hAnsi="Arial" w:cs="Arial"/>
          <w:color w:val="FF0000"/>
          <w:sz w:val="22"/>
          <w:szCs w:val="32"/>
        </w:rPr>
      </w:pPr>
      <w:r>
        <w:rPr>
          <w:rFonts w:ascii="Arial" w:hAnsi="Arial" w:cs="Arial"/>
          <w:color w:val="FF0000"/>
          <w:sz w:val="22"/>
          <w:szCs w:val="32"/>
        </w:rPr>
        <w:t>[</w:t>
      </w:r>
      <w:r w:rsidR="00440802" w:rsidRPr="009A63C2">
        <w:rPr>
          <w:rFonts w:ascii="Arial" w:hAnsi="Arial" w:cs="Arial"/>
          <w:color w:val="FF0000"/>
          <w:sz w:val="22"/>
          <w:szCs w:val="32"/>
        </w:rPr>
        <w:t>Brief and up-to-date description of the current science and epidemiology of avian influenza viruses in bird populations.</w:t>
      </w:r>
      <w:r>
        <w:rPr>
          <w:rFonts w:ascii="Arial" w:hAnsi="Arial" w:cs="Arial"/>
          <w:color w:val="FF0000"/>
          <w:sz w:val="22"/>
          <w:szCs w:val="32"/>
        </w:rPr>
        <w:t>]</w:t>
      </w:r>
    </w:p>
    <w:p w:rsidR="00D72217" w:rsidRPr="001511E7" w:rsidRDefault="00A737E6" w:rsidP="001511E7">
      <w:pPr>
        <w:pStyle w:val="ListParagraph"/>
        <w:numPr>
          <w:ilvl w:val="0"/>
          <w:numId w:val="50"/>
        </w:numPr>
        <w:spacing w:line="300" w:lineRule="auto"/>
        <w:ind w:right="-86"/>
        <w:jc w:val="both"/>
        <w:rPr>
          <w:rFonts w:ascii="Arial" w:hAnsi="Arial" w:cs="Arial"/>
          <w:b/>
          <w:sz w:val="24"/>
          <w:szCs w:val="32"/>
        </w:rPr>
      </w:pPr>
      <w:r w:rsidRPr="00440802">
        <w:rPr>
          <w:rFonts w:ascii="Arial" w:hAnsi="Arial" w:cs="Arial"/>
          <w:b/>
          <w:sz w:val="24"/>
          <w:szCs w:val="32"/>
        </w:rPr>
        <w:t>AI in Humans</w:t>
      </w:r>
    </w:p>
    <w:p w:rsidR="00D72217" w:rsidRPr="001511E7" w:rsidRDefault="001511E7" w:rsidP="001511E7">
      <w:pPr>
        <w:spacing w:line="300" w:lineRule="auto"/>
        <w:ind w:left="1440" w:right="-86"/>
        <w:jc w:val="both"/>
        <w:rPr>
          <w:rFonts w:ascii="Arial" w:hAnsi="Arial" w:cs="Arial"/>
          <w:b/>
          <w:color w:val="FF0000"/>
          <w:sz w:val="24"/>
          <w:szCs w:val="32"/>
        </w:rPr>
      </w:pPr>
      <w:r>
        <w:rPr>
          <w:rFonts w:ascii="Arial" w:hAnsi="Arial" w:cs="Arial"/>
          <w:color w:val="FF0000"/>
          <w:sz w:val="22"/>
          <w:szCs w:val="32"/>
        </w:rPr>
        <w:t>[</w:t>
      </w:r>
      <w:r w:rsidR="00D72217" w:rsidRPr="009A63C2">
        <w:rPr>
          <w:rFonts w:ascii="Arial" w:hAnsi="Arial" w:cs="Arial"/>
          <w:color w:val="FF0000"/>
          <w:sz w:val="22"/>
          <w:szCs w:val="32"/>
        </w:rPr>
        <w:t>Brief and up-to-date description of the current science and epidemiology of avian influenza viruses in human populations.</w:t>
      </w:r>
      <w:r>
        <w:rPr>
          <w:rFonts w:ascii="Arial" w:hAnsi="Arial" w:cs="Arial"/>
          <w:color w:val="FF0000"/>
          <w:sz w:val="22"/>
          <w:szCs w:val="32"/>
        </w:rPr>
        <w:t>]</w:t>
      </w:r>
    </w:p>
    <w:p w:rsidR="001973F2" w:rsidRPr="001511E7" w:rsidRDefault="00D72217" w:rsidP="001511E7">
      <w:pPr>
        <w:pStyle w:val="ListParagraph"/>
        <w:numPr>
          <w:ilvl w:val="0"/>
          <w:numId w:val="50"/>
        </w:numPr>
        <w:spacing w:line="300" w:lineRule="auto"/>
        <w:ind w:right="-86"/>
        <w:jc w:val="both"/>
        <w:rPr>
          <w:rFonts w:ascii="Arial" w:hAnsi="Arial" w:cs="Arial"/>
          <w:b/>
          <w:sz w:val="24"/>
          <w:szCs w:val="32"/>
        </w:rPr>
      </w:pPr>
      <w:r w:rsidRPr="00D72217">
        <w:rPr>
          <w:rFonts w:ascii="Arial" w:hAnsi="Arial" w:cs="Arial"/>
          <w:b/>
          <w:sz w:val="24"/>
          <w:szCs w:val="32"/>
        </w:rPr>
        <w:t>AI Response Plan Development</w:t>
      </w:r>
    </w:p>
    <w:p w:rsidR="001973F2" w:rsidRPr="009A63C2" w:rsidRDefault="001511E7" w:rsidP="000F653F">
      <w:pPr>
        <w:spacing w:line="300" w:lineRule="auto"/>
        <w:ind w:left="1440" w:right="-86"/>
        <w:jc w:val="both"/>
        <w:rPr>
          <w:rFonts w:ascii="Arial" w:hAnsi="Arial" w:cs="Arial"/>
          <w:b/>
          <w:color w:val="FF0000"/>
          <w:sz w:val="24"/>
          <w:szCs w:val="32"/>
        </w:rPr>
      </w:pPr>
      <w:r>
        <w:rPr>
          <w:rFonts w:ascii="Arial" w:hAnsi="Arial" w:cs="Arial"/>
          <w:color w:val="FF0000"/>
          <w:sz w:val="22"/>
          <w:szCs w:val="24"/>
        </w:rPr>
        <w:t>[</w:t>
      </w:r>
      <w:r w:rsidR="00DB7E8D" w:rsidRPr="009A63C2">
        <w:rPr>
          <w:rFonts w:ascii="Arial" w:hAnsi="Arial" w:cs="Arial"/>
          <w:color w:val="FF0000"/>
          <w:sz w:val="22"/>
          <w:szCs w:val="24"/>
        </w:rPr>
        <w:t>O</w:t>
      </w:r>
      <w:r w:rsidR="001973F2" w:rsidRPr="009A63C2">
        <w:rPr>
          <w:rFonts w:ascii="Arial" w:hAnsi="Arial" w:cs="Arial"/>
          <w:color w:val="FF0000"/>
          <w:sz w:val="22"/>
          <w:szCs w:val="24"/>
        </w:rPr>
        <w:t xml:space="preserve">utline how </w:t>
      </w:r>
      <w:r w:rsidR="00DB7E8D" w:rsidRPr="009A63C2">
        <w:rPr>
          <w:rFonts w:ascii="Arial" w:hAnsi="Arial" w:cs="Arial"/>
          <w:color w:val="FF0000"/>
          <w:sz w:val="22"/>
          <w:szCs w:val="24"/>
        </w:rPr>
        <w:t>the</w:t>
      </w:r>
      <w:r w:rsidR="001973F2" w:rsidRPr="009A63C2">
        <w:rPr>
          <w:rFonts w:ascii="Arial" w:hAnsi="Arial" w:cs="Arial"/>
          <w:color w:val="FF0000"/>
          <w:sz w:val="22"/>
          <w:szCs w:val="24"/>
        </w:rPr>
        <w:t xml:space="preserve"> plan was developed, who was involved in the planning, and how often the plan will be reviewed and updated.</w:t>
      </w:r>
      <w:r>
        <w:rPr>
          <w:rFonts w:ascii="Arial" w:hAnsi="Arial" w:cs="Arial"/>
          <w:color w:val="FF0000"/>
          <w:sz w:val="22"/>
          <w:szCs w:val="24"/>
        </w:rPr>
        <w:t>]</w:t>
      </w:r>
    </w:p>
    <w:p w:rsidR="001973F2" w:rsidRPr="00DB7E8D" w:rsidRDefault="001973F2" w:rsidP="000F653F">
      <w:pPr>
        <w:spacing w:line="300" w:lineRule="auto"/>
        <w:jc w:val="both"/>
        <w:rPr>
          <w:rFonts w:ascii="Arial" w:hAnsi="Arial" w:cs="Arial"/>
          <w:sz w:val="22"/>
          <w:szCs w:val="24"/>
        </w:rPr>
      </w:pPr>
    </w:p>
    <w:p w:rsidR="00DB7E8D" w:rsidRDefault="00A737E6" w:rsidP="000F653F">
      <w:pPr>
        <w:pStyle w:val="ListParagraph"/>
        <w:numPr>
          <w:ilvl w:val="0"/>
          <w:numId w:val="1"/>
        </w:numPr>
        <w:spacing w:line="300" w:lineRule="auto"/>
        <w:ind w:right="-86"/>
        <w:jc w:val="both"/>
        <w:rPr>
          <w:rFonts w:ascii="Arial" w:hAnsi="Arial" w:cs="Arial"/>
          <w:b/>
          <w:sz w:val="24"/>
          <w:szCs w:val="32"/>
        </w:rPr>
      </w:pPr>
      <w:r w:rsidRPr="00440802">
        <w:rPr>
          <w:rFonts w:ascii="Arial" w:hAnsi="Arial" w:cs="Arial"/>
          <w:b/>
          <w:sz w:val="24"/>
          <w:szCs w:val="32"/>
        </w:rPr>
        <w:t>Diagnostic Resources</w:t>
      </w:r>
    </w:p>
    <w:p w:rsidR="00DB7E8D" w:rsidRDefault="00DB7E8D" w:rsidP="000F653F">
      <w:pPr>
        <w:pStyle w:val="ListParagraph"/>
        <w:spacing w:line="300" w:lineRule="auto"/>
        <w:ind w:right="-86"/>
        <w:jc w:val="both"/>
        <w:rPr>
          <w:rFonts w:ascii="Arial" w:hAnsi="Arial" w:cs="Arial"/>
          <w:b/>
          <w:sz w:val="24"/>
          <w:szCs w:val="32"/>
        </w:rPr>
      </w:pPr>
    </w:p>
    <w:p w:rsidR="00DB7E8D" w:rsidRPr="009A63C2" w:rsidRDefault="009A63C2" w:rsidP="009A63C2">
      <w:pPr>
        <w:spacing w:line="300" w:lineRule="auto"/>
        <w:ind w:left="720" w:right="-86"/>
        <w:jc w:val="both"/>
        <w:rPr>
          <w:rFonts w:ascii="Arial" w:hAnsi="Arial" w:cs="Arial"/>
          <w:color w:val="FF0000"/>
          <w:sz w:val="22"/>
          <w:szCs w:val="32"/>
        </w:rPr>
      </w:pPr>
      <w:r>
        <w:rPr>
          <w:rFonts w:ascii="Arial" w:hAnsi="Arial" w:cs="Arial"/>
          <w:color w:val="FF0000"/>
          <w:sz w:val="22"/>
          <w:szCs w:val="32"/>
        </w:rPr>
        <w:t>[</w:t>
      </w:r>
      <w:r w:rsidR="00DB7E8D" w:rsidRPr="009A63C2">
        <w:rPr>
          <w:rFonts w:ascii="Arial" w:hAnsi="Arial" w:cs="Arial"/>
          <w:color w:val="FF0000"/>
          <w:sz w:val="22"/>
          <w:szCs w:val="32"/>
        </w:rPr>
        <w:t>Include the name, address, phone number, and other contact information for the laboratories that you will use during an outbreak.</w:t>
      </w:r>
      <w:r>
        <w:rPr>
          <w:rFonts w:ascii="Arial" w:hAnsi="Arial" w:cs="Arial"/>
          <w:color w:val="FF0000"/>
          <w:sz w:val="22"/>
          <w:szCs w:val="32"/>
        </w:rPr>
        <w:t>]</w:t>
      </w:r>
    </w:p>
    <w:p w:rsidR="00DB7E8D" w:rsidRPr="009A63C2" w:rsidRDefault="00DB7E8D" w:rsidP="009A63C2">
      <w:pPr>
        <w:spacing w:line="300" w:lineRule="auto"/>
        <w:ind w:left="720" w:right="-86"/>
        <w:jc w:val="both"/>
        <w:rPr>
          <w:rFonts w:ascii="Arial" w:hAnsi="Arial" w:cs="Arial"/>
          <w:color w:val="FF0000"/>
          <w:sz w:val="22"/>
          <w:szCs w:val="32"/>
        </w:rPr>
      </w:pPr>
    </w:p>
    <w:p w:rsidR="00DB7E8D" w:rsidRPr="009A63C2" w:rsidRDefault="009A63C2" w:rsidP="009A63C2">
      <w:pPr>
        <w:spacing w:line="300" w:lineRule="auto"/>
        <w:ind w:left="720" w:right="-86"/>
        <w:jc w:val="both"/>
        <w:rPr>
          <w:rFonts w:ascii="Arial" w:hAnsi="Arial" w:cs="Arial"/>
          <w:color w:val="FF0000"/>
          <w:sz w:val="22"/>
          <w:szCs w:val="32"/>
        </w:rPr>
      </w:pPr>
      <w:r>
        <w:rPr>
          <w:rFonts w:ascii="Arial" w:hAnsi="Arial" w:cs="Arial"/>
          <w:color w:val="FF0000"/>
          <w:sz w:val="22"/>
          <w:szCs w:val="32"/>
        </w:rPr>
        <w:t>[</w:t>
      </w:r>
      <w:r w:rsidR="00DB7E8D" w:rsidRPr="009A63C2">
        <w:rPr>
          <w:rFonts w:ascii="Arial" w:hAnsi="Arial" w:cs="Arial"/>
          <w:color w:val="FF0000"/>
          <w:sz w:val="22"/>
          <w:szCs w:val="32"/>
        </w:rPr>
        <w:t>Include current information about the appropriate diagnostic tests to request.</w:t>
      </w:r>
      <w:r>
        <w:rPr>
          <w:rFonts w:ascii="Arial" w:hAnsi="Arial" w:cs="Arial"/>
          <w:color w:val="FF0000"/>
          <w:sz w:val="22"/>
          <w:szCs w:val="32"/>
        </w:rPr>
        <w:t>]</w:t>
      </w:r>
    </w:p>
    <w:p w:rsidR="00ED4D34" w:rsidRPr="00440802" w:rsidRDefault="00A737E6" w:rsidP="000F653F">
      <w:pPr>
        <w:pStyle w:val="ListParagraph"/>
        <w:spacing w:line="300" w:lineRule="auto"/>
        <w:ind w:right="-86"/>
        <w:jc w:val="both"/>
        <w:rPr>
          <w:rFonts w:ascii="Arial" w:hAnsi="Arial" w:cs="Arial"/>
          <w:b/>
          <w:sz w:val="24"/>
          <w:szCs w:val="32"/>
        </w:rPr>
      </w:pPr>
      <w:r w:rsidRPr="00440802">
        <w:rPr>
          <w:rFonts w:ascii="Arial" w:hAnsi="Arial" w:cs="Arial"/>
          <w:b/>
          <w:sz w:val="24"/>
          <w:szCs w:val="32"/>
        </w:rPr>
        <w:tab/>
      </w:r>
    </w:p>
    <w:p w:rsidR="00DB7E8D" w:rsidRPr="009A63C2" w:rsidRDefault="00A737E6" w:rsidP="009A63C2">
      <w:pPr>
        <w:pStyle w:val="ListParagraph"/>
        <w:numPr>
          <w:ilvl w:val="0"/>
          <w:numId w:val="1"/>
        </w:numPr>
        <w:spacing w:line="300" w:lineRule="auto"/>
        <w:ind w:right="-86"/>
        <w:jc w:val="both"/>
        <w:rPr>
          <w:rFonts w:ascii="Arial" w:hAnsi="Arial" w:cs="Arial"/>
          <w:b/>
          <w:sz w:val="24"/>
          <w:szCs w:val="32"/>
        </w:rPr>
      </w:pPr>
      <w:r w:rsidRPr="00440802">
        <w:rPr>
          <w:rFonts w:ascii="Arial" w:hAnsi="Arial" w:cs="Arial"/>
          <w:b/>
          <w:sz w:val="24"/>
          <w:szCs w:val="32"/>
        </w:rPr>
        <w:t>Partner Responsibilities</w:t>
      </w:r>
    </w:p>
    <w:p w:rsidR="00F90FDD" w:rsidRPr="009A63C2" w:rsidRDefault="009A63C2" w:rsidP="009A63C2">
      <w:pPr>
        <w:pStyle w:val="ListParagraph"/>
        <w:tabs>
          <w:tab w:val="left" w:pos="1440"/>
        </w:tabs>
        <w:spacing w:line="300" w:lineRule="auto"/>
        <w:ind w:right="-86"/>
        <w:jc w:val="both"/>
        <w:rPr>
          <w:rFonts w:ascii="Arial" w:hAnsi="Arial" w:cs="Arial"/>
          <w:color w:val="FF0000"/>
          <w:sz w:val="22"/>
          <w:szCs w:val="32"/>
        </w:rPr>
      </w:pPr>
      <w:r>
        <w:rPr>
          <w:rFonts w:ascii="Arial" w:hAnsi="Arial" w:cs="Arial"/>
          <w:color w:val="FF0000"/>
          <w:sz w:val="22"/>
          <w:szCs w:val="32"/>
        </w:rPr>
        <w:t>[</w:t>
      </w:r>
      <w:r w:rsidR="00DB7E8D" w:rsidRPr="009A63C2">
        <w:rPr>
          <w:rFonts w:ascii="Arial" w:hAnsi="Arial" w:cs="Arial"/>
          <w:color w:val="FF0000"/>
          <w:sz w:val="22"/>
          <w:szCs w:val="32"/>
        </w:rPr>
        <w:t>Outline or list the people and groups that will work together during an avian influenza outbreak and list their expected duties; these may be internal or external to your organization.</w:t>
      </w:r>
    </w:p>
    <w:p w:rsidR="00F90FDD" w:rsidRPr="009A63C2" w:rsidRDefault="00F90FDD" w:rsidP="009A63C2">
      <w:pPr>
        <w:pStyle w:val="ListParagraph"/>
        <w:tabs>
          <w:tab w:val="left" w:pos="1440"/>
        </w:tabs>
        <w:spacing w:line="300" w:lineRule="auto"/>
        <w:ind w:right="-86"/>
        <w:jc w:val="both"/>
        <w:rPr>
          <w:rFonts w:ascii="Arial" w:hAnsi="Arial" w:cs="Arial"/>
          <w:color w:val="FF0000"/>
          <w:sz w:val="22"/>
          <w:szCs w:val="32"/>
        </w:rPr>
      </w:pPr>
    </w:p>
    <w:p w:rsidR="009A63C2" w:rsidRPr="009A63C2" w:rsidRDefault="00F90FDD" w:rsidP="009A63C2">
      <w:pPr>
        <w:pStyle w:val="ListParagraph"/>
        <w:tabs>
          <w:tab w:val="left" w:pos="1440"/>
        </w:tabs>
        <w:spacing w:line="300" w:lineRule="auto"/>
        <w:ind w:right="-86"/>
        <w:jc w:val="both"/>
        <w:rPr>
          <w:rFonts w:ascii="Arial" w:hAnsi="Arial" w:cs="Arial"/>
          <w:b/>
          <w:color w:val="FF0000"/>
          <w:sz w:val="24"/>
          <w:szCs w:val="32"/>
        </w:rPr>
      </w:pPr>
      <w:r w:rsidRPr="009A63C2">
        <w:rPr>
          <w:rFonts w:ascii="Arial" w:hAnsi="Arial" w:cs="Arial"/>
          <w:color w:val="FF0000"/>
          <w:sz w:val="22"/>
          <w:szCs w:val="32"/>
        </w:rPr>
        <w:t>Suggestions include: State Animal Health Officials, USDA APHIS, Commercial Poultry Industry, State Emergency Management, State Public Health, State Environmental, State Transportation, Academia, Special Avian Collections</w:t>
      </w:r>
      <w:r w:rsidR="00B6654F" w:rsidRPr="009A63C2">
        <w:rPr>
          <w:rFonts w:ascii="Arial" w:hAnsi="Arial" w:cs="Arial"/>
          <w:color w:val="FF0000"/>
          <w:sz w:val="22"/>
          <w:szCs w:val="32"/>
        </w:rPr>
        <w:t xml:space="preserve"> (Zoos, Wildlife/Waterfowl/Raptor Centers and Rehabilitators, Private Breeders, etc.)</w:t>
      </w:r>
      <w:r w:rsidR="009A63C2">
        <w:rPr>
          <w:rFonts w:ascii="Arial" w:hAnsi="Arial" w:cs="Arial"/>
          <w:color w:val="FF0000"/>
          <w:sz w:val="22"/>
          <w:szCs w:val="32"/>
        </w:rPr>
        <w:t>]</w:t>
      </w:r>
      <w:r w:rsidR="00A737E6" w:rsidRPr="009A63C2">
        <w:rPr>
          <w:rFonts w:ascii="Arial" w:hAnsi="Arial" w:cs="Arial"/>
          <w:b/>
          <w:color w:val="FF0000"/>
          <w:sz w:val="24"/>
          <w:szCs w:val="32"/>
        </w:rPr>
        <w:tab/>
      </w:r>
    </w:p>
    <w:p w:rsidR="00A737E6" w:rsidRPr="00440802" w:rsidRDefault="00A737E6" w:rsidP="009A63C2">
      <w:pPr>
        <w:pStyle w:val="ListParagraph"/>
        <w:tabs>
          <w:tab w:val="left" w:pos="1440"/>
        </w:tabs>
        <w:spacing w:line="300" w:lineRule="auto"/>
        <w:ind w:right="-86"/>
        <w:jc w:val="both"/>
        <w:rPr>
          <w:rFonts w:ascii="Arial" w:hAnsi="Arial" w:cs="Arial"/>
          <w:b/>
          <w:sz w:val="24"/>
          <w:szCs w:val="32"/>
        </w:rPr>
      </w:pPr>
      <w:r w:rsidRPr="00440802">
        <w:rPr>
          <w:rFonts w:ascii="Arial" w:hAnsi="Arial" w:cs="Arial"/>
          <w:b/>
          <w:sz w:val="24"/>
          <w:szCs w:val="32"/>
        </w:rPr>
        <w:tab/>
      </w:r>
    </w:p>
    <w:p w:rsidR="00D363D4" w:rsidRDefault="00A737E6" w:rsidP="000F653F">
      <w:pPr>
        <w:pStyle w:val="ListParagraph"/>
        <w:numPr>
          <w:ilvl w:val="0"/>
          <w:numId w:val="1"/>
        </w:numPr>
        <w:spacing w:line="300" w:lineRule="auto"/>
        <w:ind w:right="-86"/>
        <w:jc w:val="both"/>
        <w:rPr>
          <w:rFonts w:ascii="Arial" w:hAnsi="Arial" w:cs="Arial"/>
          <w:b/>
          <w:sz w:val="24"/>
          <w:szCs w:val="32"/>
        </w:rPr>
      </w:pPr>
      <w:r w:rsidRPr="00D363D4">
        <w:rPr>
          <w:rFonts w:ascii="Arial" w:hAnsi="Arial" w:cs="Arial"/>
          <w:b/>
          <w:sz w:val="24"/>
          <w:szCs w:val="32"/>
        </w:rPr>
        <w:t>Routine AI Surveillance</w:t>
      </w:r>
    </w:p>
    <w:p w:rsidR="00D363D4" w:rsidRDefault="00D6418E" w:rsidP="00D6418E">
      <w:pPr>
        <w:spacing w:line="300" w:lineRule="auto"/>
        <w:ind w:right="-86" w:firstLine="720"/>
        <w:jc w:val="both"/>
        <w:rPr>
          <w:rFonts w:ascii="Arial" w:hAnsi="Arial" w:cs="Arial"/>
          <w:color w:val="FF0000"/>
          <w:sz w:val="22"/>
          <w:szCs w:val="32"/>
        </w:rPr>
      </w:pPr>
      <w:r w:rsidRPr="00D6418E">
        <w:rPr>
          <w:rFonts w:ascii="Arial" w:hAnsi="Arial" w:cs="Arial"/>
          <w:color w:val="FF0000"/>
          <w:sz w:val="22"/>
          <w:szCs w:val="32"/>
        </w:rPr>
        <w:t>[</w:t>
      </w:r>
      <w:r w:rsidR="00B60681" w:rsidRPr="00D6418E">
        <w:rPr>
          <w:rFonts w:ascii="Arial" w:hAnsi="Arial" w:cs="Arial"/>
          <w:color w:val="FF0000"/>
          <w:sz w:val="22"/>
          <w:szCs w:val="32"/>
        </w:rPr>
        <w:t>Describe the process of routine surveillance for avian influenza in your state.</w:t>
      </w:r>
      <w:r w:rsidRPr="00D6418E">
        <w:rPr>
          <w:rFonts w:ascii="Arial" w:hAnsi="Arial" w:cs="Arial"/>
          <w:color w:val="FF0000"/>
          <w:sz w:val="22"/>
          <w:szCs w:val="32"/>
        </w:rPr>
        <w:t>]</w:t>
      </w:r>
    </w:p>
    <w:p w:rsidR="009A63C2" w:rsidRPr="00D6418E" w:rsidRDefault="009A63C2" w:rsidP="001511E7">
      <w:pPr>
        <w:spacing w:line="300" w:lineRule="auto"/>
        <w:ind w:right="-86"/>
        <w:jc w:val="both"/>
        <w:rPr>
          <w:rFonts w:ascii="Arial" w:hAnsi="Arial" w:cs="Arial"/>
          <w:b/>
          <w:color w:val="FF0000"/>
          <w:sz w:val="24"/>
          <w:szCs w:val="32"/>
        </w:rPr>
      </w:pPr>
    </w:p>
    <w:p w:rsidR="00A737E6" w:rsidRDefault="00A737E6" w:rsidP="000F653F">
      <w:pPr>
        <w:pStyle w:val="ListParagraph"/>
        <w:numPr>
          <w:ilvl w:val="0"/>
          <w:numId w:val="1"/>
        </w:numPr>
        <w:spacing w:line="300" w:lineRule="auto"/>
        <w:ind w:right="-86"/>
        <w:jc w:val="both"/>
        <w:rPr>
          <w:rFonts w:ascii="Arial" w:hAnsi="Arial" w:cs="Arial"/>
          <w:b/>
          <w:sz w:val="24"/>
          <w:szCs w:val="32"/>
        </w:rPr>
      </w:pPr>
      <w:r w:rsidRPr="00D363D4">
        <w:rPr>
          <w:rFonts w:ascii="Arial" w:hAnsi="Arial" w:cs="Arial"/>
          <w:b/>
          <w:sz w:val="24"/>
          <w:szCs w:val="32"/>
        </w:rPr>
        <w:t>General Response Strategy to HPAI</w:t>
      </w:r>
      <w:r w:rsidR="006C55BF">
        <w:rPr>
          <w:rFonts w:ascii="Arial" w:hAnsi="Arial" w:cs="Arial"/>
          <w:b/>
          <w:sz w:val="24"/>
          <w:szCs w:val="32"/>
        </w:rPr>
        <w:t xml:space="preserve"> or LPAI</w:t>
      </w:r>
    </w:p>
    <w:p w:rsidR="00D6418E" w:rsidRPr="00D6418E" w:rsidRDefault="00D6418E" w:rsidP="009A63C2">
      <w:pPr>
        <w:pStyle w:val="ListParagraph"/>
        <w:spacing w:line="300" w:lineRule="auto"/>
        <w:ind w:right="-86"/>
        <w:jc w:val="both"/>
        <w:rPr>
          <w:rFonts w:ascii="Arial" w:hAnsi="Arial" w:cs="Arial"/>
          <w:b/>
          <w:sz w:val="24"/>
          <w:szCs w:val="32"/>
        </w:rPr>
      </w:pPr>
      <w:r w:rsidRPr="00D6418E">
        <w:rPr>
          <w:rFonts w:ascii="Arial" w:hAnsi="Arial" w:cs="Arial"/>
          <w:color w:val="FF0000"/>
          <w:sz w:val="22"/>
          <w:szCs w:val="32"/>
        </w:rPr>
        <w:t xml:space="preserve">[Describe the </w:t>
      </w:r>
      <w:r w:rsidR="009A63C2">
        <w:rPr>
          <w:rFonts w:ascii="Arial" w:hAnsi="Arial" w:cs="Arial"/>
          <w:color w:val="FF0000"/>
          <w:sz w:val="22"/>
          <w:szCs w:val="32"/>
        </w:rPr>
        <w:t>general response strategy</w:t>
      </w:r>
      <w:r w:rsidRPr="00D6418E">
        <w:rPr>
          <w:rFonts w:ascii="Arial" w:hAnsi="Arial" w:cs="Arial"/>
          <w:color w:val="FF0000"/>
          <w:sz w:val="22"/>
          <w:szCs w:val="32"/>
        </w:rPr>
        <w:t xml:space="preserve"> for avian influenza in your state.</w:t>
      </w:r>
      <w:r w:rsidR="009A63C2">
        <w:rPr>
          <w:rFonts w:ascii="Arial" w:hAnsi="Arial" w:cs="Arial"/>
          <w:color w:val="FF0000"/>
          <w:sz w:val="22"/>
          <w:szCs w:val="32"/>
        </w:rPr>
        <w:t xml:space="preserve"> Suggestions are provided below.</w:t>
      </w:r>
      <w:r w:rsidRPr="00D6418E">
        <w:rPr>
          <w:rFonts w:ascii="Arial" w:hAnsi="Arial" w:cs="Arial"/>
          <w:color w:val="FF0000"/>
          <w:sz w:val="22"/>
          <w:szCs w:val="32"/>
        </w:rPr>
        <w:t>]</w:t>
      </w:r>
    </w:p>
    <w:p w:rsidR="00A737E6" w:rsidRPr="00440802" w:rsidRDefault="00A737E6" w:rsidP="000F653F">
      <w:pPr>
        <w:pStyle w:val="ListParagraph"/>
        <w:numPr>
          <w:ilvl w:val="0"/>
          <w:numId w:val="34"/>
        </w:numPr>
        <w:spacing w:line="300" w:lineRule="auto"/>
        <w:ind w:right="-86"/>
        <w:jc w:val="both"/>
        <w:rPr>
          <w:rFonts w:ascii="Arial" w:hAnsi="Arial" w:cs="Arial"/>
          <w:b/>
          <w:sz w:val="24"/>
          <w:szCs w:val="32"/>
        </w:rPr>
      </w:pPr>
      <w:r w:rsidRPr="00440802">
        <w:rPr>
          <w:rFonts w:ascii="Arial" w:hAnsi="Arial" w:cs="Arial"/>
          <w:b/>
          <w:sz w:val="24"/>
          <w:szCs w:val="32"/>
        </w:rPr>
        <w:t>General Response Strategy</w:t>
      </w:r>
    </w:p>
    <w:p w:rsidR="00CD5440" w:rsidRPr="00440802" w:rsidRDefault="00CD5440" w:rsidP="000F653F">
      <w:pPr>
        <w:pStyle w:val="ListParagraph"/>
        <w:numPr>
          <w:ilvl w:val="0"/>
          <w:numId w:val="35"/>
        </w:numPr>
        <w:spacing w:line="300" w:lineRule="auto"/>
        <w:ind w:right="-86"/>
        <w:jc w:val="both"/>
        <w:rPr>
          <w:rFonts w:ascii="Arial" w:hAnsi="Arial" w:cs="Arial"/>
          <w:sz w:val="22"/>
          <w:szCs w:val="32"/>
        </w:rPr>
      </w:pPr>
      <w:r w:rsidRPr="00440802">
        <w:rPr>
          <w:rFonts w:ascii="Arial" w:hAnsi="Arial" w:cs="Arial"/>
          <w:sz w:val="22"/>
          <w:szCs w:val="32"/>
        </w:rPr>
        <w:t>Rapid diagnosis and reporting to appropriate stakeholders</w:t>
      </w:r>
    </w:p>
    <w:p w:rsidR="00CD5440" w:rsidRPr="00440802" w:rsidRDefault="00CD5440" w:rsidP="000F653F">
      <w:pPr>
        <w:pStyle w:val="ListParagraph"/>
        <w:numPr>
          <w:ilvl w:val="0"/>
          <w:numId w:val="35"/>
        </w:numPr>
        <w:spacing w:line="300" w:lineRule="auto"/>
        <w:ind w:right="-86"/>
        <w:jc w:val="both"/>
        <w:rPr>
          <w:rFonts w:ascii="Arial" w:hAnsi="Arial" w:cs="Arial"/>
          <w:sz w:val="22"/>
          <w:szCs w:val="32"/>
        </w:rPr>
      </w:pPr>
      <w:r w:rsidRPr="00440802">
        <w:rPr>
          <w:rFonts w:ascii="Arial" w:hAnsi="Arial" w:cs="Arial"/>
          <w:sz w:val="22"/>
          <w:szCs w:val="32"/>
        </w:rPr>
        <w:t>Swift imposition of state quarantine</w:t>
      </w:r>
    </w:p>
    <w:p w:rsidR="00CD5440" w:rsidRPr="00440802" w:rsidRDefault="00CD5440" w:rsidP="000F653F">
      <w:pPr>
        <w:pStyle w:val="ListParagraph"/>
        <w:numPr>
          <w:ilvl w:val="0"/>
          <w:numId w:val="35"/>
        </w:numPr>
        <w:spacing w:line="300" w:lineRule="auto"/>
        <w:ind w:right="-86"/>
        <w:jc w:val="both"/>
        <w:rPr>
          <w:rFonts w:ascii="Arial" w:hAnsi="Arial" w:cs="Arial"/>
          <w:sz w:val="22"/>
          <w:szCs w:val="32"/>
        </w:rPr>
      </w:pPr>
      <w:r w:rsidRPr="00440802">
        <w:rPr>
          <w:rFonts w:ascii="Arial" w:hAnsi="Arial" w:cs="Arial"/>
          <w:sz w:val="22"/>
          <w:szCs w:val="32"/>
        </w:rPr>
        <w:lastRenderedPageBreak/>
        <w:t>Controlled movement of known or suspected contaminated materials or birds</w:t>
      </w:r>
    </w:p>
    <w:p w:rsidR="00CD5440" w:rsidRPr="00440802" w:rsidRDefault="00CD5440" w:rsidP="000F653F">
      <w:pPr>
        <w:pStyle w:val="ListParagraph"/>
        <w:numPr>
          <w:ilvl w:val="0"/>
          <w:numId w:val="35"/>
        </w:numPr>
        <w:spacing w:line="300" w:lineRule="auto"/>
        <w:ind w:right="-86"/>
        <w:jc w:val="both"/>
        <w:rPr>
          <w:rFonts w:ascii="Arial" w:hAnsi="Arial" w:cs="Arial"/>
          <w:sz w:val="22"/>
          <w:szCs w:val="32"/>
        </w:rPr>
      </w:pPr>
      <w:r w:rsidRPr="00440802">
        <w:rPr>
          <w:rFonts w:ascii="Arial" w:hAnsi="Arial" w:cs="Arial"/>
          <w:sz w:val="22"/>
          <w:szCs w:val="32"/>
        </w:rPr>
        <w:t>Control of outbreak may include:  pre-emptive culling, depopulation, vaccination, controlled marketing or combination of these measures</w:t>
      </w:r>
    </w:p>
    <w:p w:rsidR="00052A1E" w:rsidRPr="00440802" w:rsidRDefault="00CD5440" w:rsidP="000F653F">
      <w:pPr>
        <w:pStyle w:val="ListParagraph"/>
        <w:numPr>
          <w:ilvl w:val="0"/>
          <w:numId w:val="35"/>
        </w:numPr>
        <w:spacing w:line="300" w:lineRule="auto"/>
        <w:ind w:right="-86"/>
        <w:jc w:val="both"/>
        <w:rPr>
          <w:rFonts w:ascii="Arial" w:hAnsi="Arial" w:cs="Arial"/>
          <w:sz w:val="22"/>
          <w:szCs w:val="32"/>
        </w:rPr>
      </w:pPr>
      <w:r w:rsidRPr="00440802">
        <w:rPr>
          <w:rFonts w:ascii="Arial" w:hAnsi="Arial" w:cs="Arial"/>
          <w:sz w:val="22"/>
          <w:szCs w:val="32"/>
        </w:rPr>
        <w:t>Increased surveillance of surrounding flocks, commercial and non-commercial</w:t>
      </w:r>
    </w:p>
    <w:p w:rsidR="00A737E6" w:rsidRPr="00440802" w:rsidRDefault="00A737E6" w:rsidP="000F653F">
      <w:pPr>
        <w:pStyle w:val="ListParagraph"/>
        <w:numPr>
          <w:ilvl w:val="0"/>
          <w:numId w:val="34"/>
        </w:numPr>
        <w:spacing w:line="300" w:lineRule="auto"/>
        <w:ind w:right="-86"/>
        <w:jc w:val="both"/>
        <w:rPr>
          <w:rFonts w:ascii="Arial" w:hAnsi="Arial" w:cs="Arial"/>
          <w:b/>
          <w:sz w:val="24"/>
          <w:szCs w:val="32"/>
        </w:rPr>
      </w:pPr>
      <w:r w:rsidRPr="00440802">
        <w:rPr>
          <w:rFonts w:ascii="Arial" w:hAnsi="Arial" w:cs="Arial"/>
          <w:b/>
          <w:sz w:val="24"/>
          <w:szCs w:val="32"/>
        </w:rPr>
        <w:t>Response Strategy – Wild Bird H5/H7 AI positive</w:t>
      </w:r>
    </w:p>
    <w:p w:rsidR="00605942" w:rsidRPr="00B60681" w:rsidRDefault="00605942" w:rsidP="000F653F">
      <w:pPr>
        <w:pStyle w:val="ListParagraph"/>
        <w:numPr>
          <w:ilvl w:val="0"/>
          <w:numId w:val="36"/>
        </w:numPr>
        <w:spacing w:line="300" w:lineRule="auto"/>
        <w:ind w:right="-86"/>
        <w:jc w:val="both"/>
        <w:rPr>
          <w:rFonts w:ascii="Arial" w:hAnsi="Arial" w:cs="Arial"/>
          <w:sz w:val="22"/>
          <w:szCs w:val="32"/>
        </w:rPr>
      </w:pPr>
      <w:r w:rsidRPr="00B60681">
        <w:rPr>
          <w:rFonts w:ascii="Arial" w:hAnsi="Arial" w:cs="Arial"/>
          <w:sz w:val="22"/>
          <w:szCs w:val="32"/>
        </w:rPr>
        <w:t>Confirmation of positive sample by testing at NVSL and NAHLN labs</w:t>
      </w:r>
    </w:p>
    <w:p w:rsidR="00605942" w:rsidRPr="00B60681" w:rsidRDefault="00605942" w:rsidP="000F653F">
      <w:pPr>
        <w:pStyle w:val="ListParagraph"/>
        <w:numPr>
          <w:ilvl w:val="0"/>
          <w:numId w:val="36"/>
        </w:numPr>
        <w:spacing w:line="300" w:lineRule="auto"/>
        <w:ind w:right="-86"/>
        <w:jc w:val="both"/>
        <w:rPr>
          <w:rFonts w:ascii="Arial" w:hAnsi="Arial" w:cs="Arial"/>
          <w:sz w:val="22"/>
          <w:szCs w:val="32"/>
        </w:rPr>
      </w:pPr>
      <w:r w:rsidRPr="00B60681">
        <w:rPr>
          <w:rFonts w:ascii="Arial" w:hAnsi="Arial" w:cs="Arial"/>
          <w:sz w:val="22"/>
          <w:szCs w:val="32"/>
        </w:rPr>
        <w:t>Response at the discretion of State Veterinarian—may include enhanced surveillance of commercial and non-commercial farms near the location of the wild bird at testing—dependent upon circumstances and location of wild bird</w:t>
      </w:r>
    </w:p>
    <w:p w:rsidR="00605942" w:rsidRPr="00B60681" w:rsidRDefault="00605942" w:rsidP="000F653F">
      <w:pPr>
        <w:pStyle w:val="ListParagraph"/>
        <w:numPr>
          <w:ilvl w:val="0"/>
          <w:numId w:val="36"/>
        </w:numPr>
        <w:spacing w:line="300" w:lineRule="auto"/>
        <w:ind w:right="-86"/>
        <w:jc w:val="both"/>
        <w:rPr>
          <w:rFonts w:ascii="Arial" w:hAnsi="Arial" w:cs="Arial"/>
          <w:sz w:val="22"/>
          <w:szCs w:val="32"/>
        </w:rPr>
      </w:pPr>
      <w:r w:rsidRPr="00B60681">
        <w:rPr>
          <w:rFonts w:ascii="Arial" w:hAnsi="Arial" w:cs="Arial"/>
          <w:sz w:val="22"/>
          <w:szCs w:val="32"/>
        </w:rPr>
        <w:t>Notify stakeholders in geographic proximity if deemed necessary by SV</w:t>
      </w:r>
    </w:p>
    <w:p w:rsidR="00A737E6" w:rsidRPr="00440802" w:rsidRDefault="00A737E6" w:rsidP="000F653F">
      <w:pPr>
        <w:pStyle w:val="ListParagraph"/>
        <w:numPr>
          <w:ilvl w:val="0"/>
          <w:numId w:val="34"/>
        </w:numPr>
        <w:spacing w:line="300" w:lineRule="auto"/>
        <w:jc w:val="both"/>
        <w:rPr>
          <w:rFonts w:ascii="Arial" w:hAnsi="Arial" w:cs="Arial"/>
          <w:b/>
          <w:sz w:val="24"/>
          <w:szCs w:val="32"/>
        </w:rPr>
      </w:pPr>
      <w:r w:rsidRPr="00440802">
        <w:rPr>
          <w:rFonts w:ascii="Arial" w:hAnsi="Arial" w:cs="Arial"/>
          <w:b/>
          <w:sz w:val="24"/>
          <w:szCs w:val="32"/>
        </w:rPr>
        <w:t>Response Strategy – Domestic Commercial Poultry H5/H7 AI positive</w:t>
      </w:r>
    </w:p>
    <w:p w:rsidR="00605942" w:rsidRPr="00440802" w:rsidRDefault="00605942" w:rsidP="000F653F">
      <w:pPr>
        <w:pStyle w:val="ListParagraph"/>
        <w:numPr>
          <w:ilvl w:val="0"/>
          <w:numId w:val="37"/>
        </w:numPr>
        <w:spacing w:line="300" w:lineRule="auto"/>
        <w:jc w:val="both"/>
        <w:rPr>
          <w:rFonts w:ascii="Arial" w:hAnsi="Arial" w:cs="Arial"/>
          <w:sz w:val="22"/>
          <w:szCs w:val="32"/>
        </w:rPr>
      </w:pPr>
      <w:r w:rsidRPr="00440802">
        <w:rPr>
          <w:rFonts w:ascii="Arial" w:hAnsi="Arial" w:cs="Arial"/>
          <w:sz w:val="22"/>
          <w:szCs w:val="32"/>
        </w:rPr>
        <w:t>Company quarantine imposed when initial sample test is positive</w:t>
      </w:r>
    </w:p>
    <w:p w:rsidR="00605942" w:rsidRPr="00440802" w:rsidRDefault="00605942" w:rsidP="000F653F">
      <w:pPr>
        <w:pStyle w:val="ListParagraph"/>
        <w:numPr>
          <w:ilvl w:val="0"/>
          <w:numId w:val="37"/>
        </w:numPr>
        <w:spacing w:line="300" w:lineRule="auto"/>
        <w:jc w:val="both"/>
        <w:rPr>
          <w:rFonts w:ascii="Arial" w:hAnsi="Arial" w:cs="Arial"/>
          <w:sz w:val="22"/>
          <w:szCs w:val="32"/>
        </w:rPr>
      </w:pPr>
      <w:r w:rsidRPr="00440802">
        <w:rPr>
          <w:rFonts w:ascii="Arial" w:hAnsi="Arial" w:cs="Arial"/>
          <w:sz w:val="22"/>
          <w:szCs w:val="32"/>
        </w:rPr>
        <w:t>Enhanced biosecurity measures on farm</w:t>
      </w:r>
    </w:p>
    <w:p w:rsidR="00605942" w:rsidRDefault="00605942" w:rsidP="000F653F">
      <w:pPr>
        <w:pStyle w:val="ListParagraph"/>
        <w:numPr>
          <w:ilvl w:val="0"/>
          <w:numId w:val="37"/>
        </w:numPr>
        <w:spacing w:line="300" w:lineRule="auto"/>
        <w:jc w:val="both"/>
        <w:rPr>
          <w:rFonts w:ascii="Arial" w:hAnsi="Arial" w:cs="Arial"/>
          <w:sz w:val="22"/>
          <w:szCs w:val="32"/>
        </w:rPr>
      </w:pPr>
      <w:r w:rsidRPr="00440802">
        <w:rPr>
          <w:rFonts w:ascii="Arial" w:hAnsi="Arial" w:cs="Arial"/>
          <w:sz w:val="22"/>
          <w:szCs w:val="32"/>
        </w:rPr>
        <w:t>State Quarantine imposed if positive sample in NAHLN lab</w:t>
      </w:r>
    </w:p>
    <w:p w:rsidR="00FE1029" w:rsidRPr="00FE1029" w:rsidRDefault="00FE1029" w:rsidP="000F653F">
      <w:pPr>
        <w:pStyle w:val="ListParagraph"/>
        <w:numPr>
          <w:ilvl w:val="0"/>
          <w:numId w:val="37"/>
        </w:numPr>
        <w:spacing w:line="300" w:lineRule="auto"/>
        <w:jc w:val="both"/>
        <w:rPr>
          <w:rFonts w:ascii="Arial" w:hAnsi="Arial" w:cs="Arial"/>
          <w:sz w:val="22"/>
          <w:szCs w:val="32"/>
        </w:rPr>
      </w:pPr>
      <w:r w:rsidRPr="00FE1029">
        <w:rPr>
          <w:rFonts w:ascii="Arial" w:hAnsi="Arial" w:cs="Arial"/>
          <w:sz w:val="22"/>
          <w:szCs w:val="32"/>
        </w:rPr>
        <w:t xml:space="preserve">Further </w:t>
      </w:r>
      <w:r>
        <w:rPr>
          <w:rFonts w:ascii="Arial" w:hAnsi="Arial" w:cs="Arial"/>
          <w:sz w:val="22"/>
          <w:szCs w:val="32"/>
        </w:rPr>
        <w:t>confirmatory testing</w:t>
      </w:r>
      <w:r w:rsidRPr="00FE1029">
        <w:rPr>
          <w:rFonts w:ascii="Arial" w:hAnsi="Arial" w:cs="Arial"/>
          <w:sz w:val="22"/>
          <w:szCs w:val="32"/>
        </w:rPr>
        <w:t xml:space="preserve"> at NVSL</w:t>
      </w:r>
    </w:p>
    <w:p w:rsidR="00FE1029" w:rsidRPr="00FE1029" w:rsidRDefault="00FE1029" w:rsidP="000F653F">
      <w:pPr>
        <w:pStyle w:val="ListParagraph"/>
        <w:numPr>
          <w:ilvl w:val="0"/>
          <w:numId w:val="37"/>
        </w:numPr>
        <w:spacing w:line="300" w:lineRule="auto"/>
        <w:jc w:val="both"/>
        <w:rPr>
          <w:rFonts w:ascii="Arial" w:hAnsi="Arial" w:cs="Arial"/>
          <w:sz w:val="22"/>
          <w:szCs w:val="32"/>
        </w:rPr>
      </w:pPr>
      <w:r w:rsidRPr="00FE1029">
        <w:rPr>
          <w:rFonts w:ascii="Arial" w:hAnsi="Arial" w:cs="Arial"/>
          <w:sz w:val="22"/>
          <w:szCs w:val="32"/>
        </w:rPr>
        <w:t>If negative for H5 or H7, response ends, and quarantine revoked</w:t>
      </w:r>
    </w:p>
    <w:p w:rsidR="00FE1029" w:rsidRPr="00FE1029" w:rsidRDefault="00FE1029" w:rsidP="000F653F">
      <w:pPr>
        <w:pStyle w:val="ListParagraph"/>
        <w:numPr>
          <w:ilvl w:val="0"/>
          <w:numId w:val="37"/>
        </w:numPr>
        <w:spacing w:line="300" w:lineRule="auto"/>
        <w:jc w:val="both"/>
        <w:rPr>
          <w:rFonts w:ascii="Arial" w:hAnsi="Arial" w:cs="Arial"/>
          <w:sz w:val="22"/>
          <w:szCs w:val="32"/>
        </w:rPr>
      </w:pPr>
      <w:r w:rsidRPr="00FE1029">
        <w:rPr>
          <w:rFonts w:ascii="Arial" w:hAnsi="Arial" w:cs="Arial"/>
          <w:sz w:val="22"/>
          <w:szCs w:val="32"/>
        </w:rPr>
        <w:t>If samples presumptive positive for H5 or H7 AI, begin communication structure, epidemiology investigation and incident command structure for response</w:t>
      </w:r>
    </w:p>
    <w:p w:rsidR="00A737E6" w:rsidRPr="00440802" w:rsidRDefault="00A737E6" w:rsidP="000F653F">
      <w:pPr>
        <w:pStyle w:val="ListParagraph"/>
        <w:numPr>
          <w:ilvl w:val="0"/>
          <w:numId w:val="34"/>
        </w:numPr>
        <w:spacing w:line="300" w:lineRule="auto"/>
        <w:jc w:val="both"/>
        <w:rPr>
          <w:rFonts w:ascii="Arial" w:hAnsi="Arial" w:cs="Arial"/>
          <w:b/>
          <w:sz w:val="24"/>
          <w:szCs w:val="32"/>
        </w:rPr>
      </w:pPr>
      <w:r w:rsidRPr="00440802">
        <w:rPr>
          <w:rFonts w:ascii="Arial" w:hAnsi="Arial" w:cs="Arial"/>
          <w:b/>
          <w:sz w:val="24"/>
          <w:szCs w:val="32"/>
        </w:rPr>
        <w:t>Response Strategy – Backyard or Non-Commercial Poultry H5/H7 AI positive</w:t>
      </w:r>
    </w:p>
    <w:p w:rsidR="00605942" w:rsidRPr="00B60681" w:rsidRDefault="00605942" w:rsidP="000F653F">
      <w:pPr>
        <w:pStyle w:val="ListParagraph"/>
        <w:numPr>
          <w:ilvl w:val="0"/>
          <w:numId w:val="38"/>
        </w:numPr>
        <w:spacing w:line="300" w:lineRule="auto"/>
        <w:jc w:val="both"/>
        <w:rPr>
          <w:rFonts w:ascii="Arial" w:hAnsi="Arial" w:cs="Arial"/>
          <w:sz w:val="22"/>
          <w:szCs w:val="32"/>
        </w:rPr>
      </w:pPr>
      <w:r w:rsidRPr="00B60681">
        <w:rPr>
          <w:rFonts w:ascii="Arial" w:hAnsi="Arial" w:cs="Arial"/>
          <w:sz w:val="22"/>
          <w:szCs w:val="32"/>
        </w:rPr>
        <w:t>Placing of State Quarantine when initial sample test is positive</w:t>
      </w:r>
    </w:p>
    <w:p w:rsidR="00605942" w:rsidRPr="00B60681" w:rsidRDefault="00605942" w:rsidP="000F653F">
      <w:pPr>
        <w:pStyle w:val="ListParagraph"/>
        <w:numPr>
          <w:ilvl w:val="0"/>
          <w:numId w:val="38"/>
        </w:numPr>
        <w:spacing w:line="300" w:lineRule="auto"/>
        <w:jc w:val="both"/>
        <w:rPr>
          <w:rFonts w:ascii="Arial" w:hAnsi="Arial" w:cs="Arial"/>
          <w:sz w:val="22"/>
          <w:szCs w:val="32"/>
        </w:rPr>
      </w:pPr>
      <w:r w:rsidRPr="00B60681">
        <w:rPr>
          <w:rFonts w:ascii="Arial" w:hAnsi="Arial" w:cs="Arial"/>
          <w:sz w:val="22"/>
          <w:szCs w:val="32"/>
        </w:rPr>
        <w:t>Further tes</w:t>
      </w:r>
      <w:r w:rsidR="00FE1029">
        <w:rPr>
          <w:rFonts w:ascii="Arial" w:hAnsi="Arial" w:cs="Arial"/>
          <w:sz w:val="22"/>
          <w:szCs w:val="32"/>
        </w:rPr>
        <w:t>ting to confirm positive sample</w:t>
      </w:r>
      <w:r w:rsidRPr="00B60681">
        <w:rPr>
          <w:rFonts w:ascii="Arial" w:hAnsi="Arial" w:cs="Arial"/>
          <w:sz w:val="22"/>
          <w:szCs w:val="32"/>
        </w:rPr>
        <w:t xml:space="preserve"> at NAHLN lab and NVSL</w:t>
      </w:r>
    </w:p>
    <w:p w:rsidR="00605942" w:rsidRDefault="00605942" w:rsidP="000F653F">
      <w:pPr>
        <w:pStyle w:val="ListParagraph"/>
        <w:numPr>
          <w:ilvl w:val="0"/>
          <w:numId w:val="38"/>
        </w:numPr>
        <w:spacing w:line="300" w:lineRule="auto"/>
        <w:jc w:val="both"/>
        <w:rPr>
          <w:rFonts w:ascii="Arial" w:hAnsi="Arial" w:cs="Arial"/>
          <w:sz w:val="22"/>
          <w:szCs w:val="32"/>
        </w:rPr>
      </w:pPr>
      <w:r w:rsidRPr="00B60681">
        <w:rPr>
          <w:rFonts w:ascii="Arial" w:hAnsi="Arial" w:cs="Arial"/>
          <w:sz w:val="22"/>
          <w:szCs w:val="32"/>
        </w:rPr>
        <w:t xml:space="preserve">Testing a minimum of 11 samples per house or group of birds using serology and antigen test (RRT-PCR) by NAHLN and NVSL, </w:t>
      </w:r>
      <w:proofErr w:type="gramStart"/>
      <w:r w:rsidRPr="00B60681">
        <w:rPr>
          <w:rFonts w:ascii="Arial" w:hAnsi="Arial" w:cs="Arial"/>
          <w:sz w:val="22"/>
          <w:szCs w:val="32"/>
        </w:rPr>
        <w:t>according to</w:t>
      </w:r>
      <w:proofErr w:type="gramEnd"/>
      <w:r w:rsidRPr="00B60681">
        <w:rPr>
          <w:rFonts w:ascii="Arial" w:hAnsi="Arial" w:cs="Arial"/>
          <w:sz w:val="22"/>
          <w:szCs w:val="32"/>
        </w:rPr>
        <w:t xml:space="preserve"> protocol determined by IC.</w:t>
      </w:r>
    </w:p>
    <w:p w:rsidR="00FE1029" w:rsidRPr="00FE1029" w:rsidRDefault="00FE1029" w:rsidP="000F653F">
      <w:pPr>
        <w:pStyle w:val="ListParagraph"/>
        <w:numPr>
          <w:ilvl w:val="0"/>
          <w:numId w:val="38"/>
        </w:numPr>
        <w:spacing w:line="300" w:lineRule="auto"/>
        <w:jc w:val="both"/>
        <w:rPr>
          <w:rFonts w:ascii="Arial" w:hAnsi="Arial" w:cs="Arial"/>
          <w:sz w:val="22"/>
          <w:szCs w:val="32"/>
        </w:rPr>
      </w:pPr>
      <w:r w:rsidRPr="00FE1029">
        <w:rPr>
          <w:rFonts w:ascii="Arial" w:hAnsi="Arial" w:cs="Arial"/>
          <w:sz w:val="22"/>
          <w:szCs w:val="32"/>
        </w:rPr>
        <w:t>If negative for H5 or H7, response ends and quarantine revoked</w:t>
      </w:r>
    </w:p>
    <w:p w:rsidR="00FE1029" w:rsidRPr="00FE1029" w:rsidRDefault="00FE1029" w:rsidP="000F653F">
      <w:pPr>
        <w:pStyle w:val="ListParagraph"/>
        <w:numPr>
          <w:ilvl w:val="0"/>
          <w:numId w:val="38"/>
        </w:numPr>
        <w:spacing w:line="300" w:lineRule="auto"/>
        <w:jc w:val="both"/>
        <w:rPr>
          <w:rFonts w:ascii="Arial" w:hAnsi="Arial" w:cs="Arial"/>
          <w:sz w:val="22"/>
          <w:szCs w:val="32"/>
        </w:rPr>
      </w:pPr>
      <w:r w:rsidRPr="00FE1029">
        <w:rPr>
          <w:rFonts w:ascii="Arial" w:hAnsi="Arial" w:cs="Arial"/>
          <w:sz w:val="22"/>
          <w:szCs w:val="32"/>
        </w:rPr>
        <w:t>If samples presumptive positive for H5 or H7 antigen, begin communication structure, epidemiology investigation and incident command structure for response</w:t>
      </w:r>
    </w:p>
    <w:p w:rsidR="00A737E6" w:rsidRDefault="00A737E6" w:rsidP="000F653F">
      <w:pPr>
        <w:pStyle w:val="ListParagraph"/>
        <w:numPr>
          <w:ilvl w:val="0"/>
          <w:numId w:val="34"/>
        </w:numPr>
        <w:spacing w:line="300" w:lineRule="auto"/>
        <w:jc w:val="both"/>
        <w:rPr>
          <w:rFonts w:ascii="Arial" w:hAnsi="Arial" w:cs="Arial"/>
          <w:b/>
          <w:sz w:val="24"/>
          <w:szCs w:val="32"/>
        </w:rPr>
      </w:pPr>
      <w:r w:rsidRPr="00440802">
        <w:rPr>
          <w:rFonts w:ascii="Arial" w:hAnsi="Arial" w:cs="Arial"/>
          <w:b/>
          <w:sz w:val="24"/>
          <w:szCs w:val="32"/>
        </w:rPr>
        <w:t>Response Strategy – Special Avian Collections</w:t>
      </w:r>
    </w:p>
    <w:p w:rsidR="00126426" w:rsidRDefault="00126426" w:rsidP="00126426">
      <w:pPr>
        <w:pStyle w:val="ListParagraph"/>
        <w:spacing w:line="300" w:lineRule="auto"/>
        <w:ind w:left="1440"/>
        <w:jc w:val="both"/>
        <w:rPr>
          <w:rFonts w:ascii="Arial" w:hAnsi="Arial" w:cs="Arial"/>
          <w:sz w:val="22"/>
          <w:szCs w:val="32"/>
        </w:rPr>
      </w:pPr>
      <w:r>
        <w:rPr>
          <w:rFonts w:ascii="Arial" w:hAnsi="Arial" w:cs="Arial"/>
          <w:sz w:val="22"/>
          <w:szCs w:val="32"/>
        </w:rPr>
        <w:t>T</w:t>
      </w:r>
      <w:r w:rsidRPr="00126426">
        <w:rPr>
          <w:rFonts w:ascii="Arial" w:hAnsi="Arial" w:cs="Arial"/>
          <w:sz w:val="22"/>
          <w:szCs w:val="32"/>
        </w:rPr>
        <w:t xml:space="preserve">here are </w:t>
      </w:r>
      <w:proofErr w:type="gramStart"/>
      <w:r w:rsidRPr="00126426">
        <w:rPr>
          <w:rFonts w:ascii="Arial" w:hAnsi="Arial" w:cs="Arial"/>
          <w:sz w:val="22"/>
          <w:szCs w:val="32"/>
        </w:rPr>
        <w:t>a number of</w:t>
      </w:r>
      <w:proofErr w:type="gramEnd"/>
      <w:r w:rsidRPr="00126426">
        <w:rPr>
          <w:rFonts w:ascii="Arial" w:hAnsi="Arial" w:cs="Arial"/>
          <w:sz w:val="22"/>
          <w:szCs w:val="32"/>
        </w:rPr>
        <w:t xml:space="preserve"> different types of </w:t>
      </w:r>
      <w:r>
        <w:rPr>
          <w:rFonts w:ascii="Arial" w:hAnsi="Arial" w:cs="Arial"/>
          <w:sz w:val="22"/>
          <w:szCs w:val="32"/>
        </w:rPr>
        <w:t xml:space="preserve">facilities and organizations housing avian species that may be considered </w:t>
      </w:r>
      <w:r w:rsidRPr="00126426">
        <w:rPr>
          <w:rFonts w:ascii="Arial" w:hAnsi="Arial" w:cs="Arial"/>
          <w:sz w:val="22"/>
          <w:szCs w:val="32"/>
        </w:rPr>
        <w:t>Special Avian Collection</w:t>
      </w:r>
      <w:r>
        <w:rPr>
          <w:rFonts w:ascii="Arial" w:hAnsi="Arial" w:cs="Arial"/>
          <w:sz w:val="22"/>
          <w:szCs w:val="32"/>
        </w:rPr>
        <w:t>s</w:t>
      </w:r>
      <w:r w:rsidRPr="00126426">
        <w:rPr>
          <w:rFonts w:ascii="Arial" w:hAnsi="Arial" w:cs="Arial"/>
          <w:sz w:val="22"/>
          <w:szCs w:val="32"/>
        </w:rPr>
        <w:t xml:space="preserve"> </w:t>
      </w:r>
      <w:r>
        <w:rPr>
          <w:rFonts w:ascii="Arial" w:hAnsi="Arial" w:cs="Arial"/>
          <w:sz w:val="22"/>
          <w:szCs w:val="32"/>
        </w:rPr>
        <w:t xml:space="preserve">(unique, valuable captive avian collections) </w:t>
      </w:r>
      <w:r w:rsidRPr="00126426">
        <w:rPr>
          <w:rFonts w:ascii="Arial" w:hAnsi="Arial" w:cs="Arial"/>
          <w:sz w:val="22"/>
          <w:szCs w:val="32"/>
        </w:rPr>
        <w:t xml:space="preserve">and their bird populations may differ.  To help owners/operators of these facilities understand best how to plan, prepare, and respond to an outbreak, it is suggested that owners work with the appropriate </w:t>
      </w:r>
      <w:r w:rsidRPr="00126426">
        <w:rPr>
          <w:rFonts w:ascii="Arial" w:hAnsi="Arial" w:cs="Arial"/>
          <w:sz w:val="22"/>
          <w:szCs w:val="32"/>
        </w:rPr>
        <w:lastRenderedPageBreak/>
        <w:t xml:space="preserve">subject matter experts </w:t>
      </w:r>
      <w:r>
        <w:rPr>
          <w:rFonts w:ascii="Arial" w:hAnsi="Arial" w:cs="Arial"/>
          <w:sz w:val="22"/>
          <w:szCs w:val="32"/>
        </w:rPr>
        <w:t>(veterinarians, state animal health officials, public health officials, and others)</w:t>
      </w:r>
      <w:r w:rsidRPr="00126426">
        <w:rPr>
          <w:rFonts w:ascii="Arial" w:hAnsi="Arial" w:cs="Arial"/>
          <w:sz w:val="22"/>
          <w:szCs w:val="32"/>
        </w:rPr>
        <w:t xml:space="preserve"> to formulate written disease prevention and response plans.</w:t>
      </w:r>
    </w:p>
    <w:p w:rsidR="00126426" w:rsidRDefault="00126426" w:rsidP="00126426">
      <w:pPr>
        <w:pStyle w:val="ListParagraph"/>
        <w:spacing w:line="300" w:lineRule="auto"/>
        <w:ind w:left="1440"/>
        <w:jc w:val="both"/>
        <w:rPr>
          <w:rFonts w:ascii="Arial" w:hAnsi="Arial" w:cs="Arial"/>
          <w:sz w:val="22"/>
          <w:szCs w:val="32"/>
        </w:rPr>
      </w:pPr>
    </w:p>
    <w:p w:rsidR="002372DB" w:rsidRPr="002372DB" w:rsidRDefault="002372DB" w:rsidP="00126426">
      <w:pPr>
        <w:pStyle w:val="ListParagraph"/>
        <w:spacing w:line="300" w:lineRule="auto"/>
        <w:ind w:left="1440"/>
        <w:jc w:val="both"/>
        <w:rPr>
          <w:rFonts w:ascii="Arial" w:hAnsi="Arial" w:cs="Arial"/>
          <w:color w:val="FF0000"/>
          <w:sz w:val="22"/>
          <w:szCs w:val="32"/>
        </w:rPr>
      </w:pPr>
      <w:r w:rsidRPr="002372DB">
        <w:rPr>
          <w:rFonts w:ascii="Arial" w:hAnsi="Arial" w:cs="Arial"/>
          <w:color w:val="FF0000"/>
          <w:sz w:val="22"/>
          <w:szCs w:val="32"/>
        </w:rPr>
        <w:t>[Identify Special Avian Collections within the state and maintain an up-to-date physical address and contact list.]</w:t>
      </w:r>
    </w:p>
    <w:p w:rsidR="002372DB" w:rsidRDefault="002372DB" w:rsidP="00126426">
      <w:pPr>
        <w:pStyle w:val="ListParagraph"/>
        <w:spacing w:line="300" w:lineRule="auto"/>
        <w:ind w:left="1440"/>
        <w:jc w:val="both"/>
        <w:rPr>
          <w:rFonts w:ascii="Arial" w:hAnsi="Arial" w:cs="Arial"/>
          <w:sz w:val="22"/>
          <w:szCs w:val="32"/>
        </w:rPr>
      </w:pPr>
    </w:p>
    <w:p w:rsidR="00126426" w:rsidRPr="00126426" w:rsidRDefault="00126426" w:rsidP="00126426">
      <w:pPr>
        <w:pStyle w:val="ListParagraph"/>
        <w:spacing w:line="300" w:lineRule="auto"/>
        <w:ind w:left="1440"/>
        <w:jc w:val="both"/>
        <w:rPr>
          <w:rFonts w:ascii="Arial" w:hAnsi="Arial" w:cs="Arial"/>
          <w:sz w:val="22"/>
          <w:szCs w:val="32"/>
        </w:rPr>
      </w:pPr>
      <w:r w:rsidRPr="00126426">
        <w:rPr>
          <w:rFonts w:ascii="Arial" w:hAnsi="Arial" w:cs="Arial"/>
          <w:sz w:val="22"/>
          <w:szCs w:val="32"/>
        </w:rPr>
        <w:t xml:space="preserve">Response areas to be considered by a SAC include: </w:t>
      </w:r>
    </w:p>
    <w:p w:rsidR="00126426" w:rsidRPr="00126426" w:rsidRDefault="00126426" w:rsidP="00126426">
      <w:pPr>
        <w:pStyle w:val="ListParagraph"/>
        <w:numPr>
          <w:ilvl w:val="0"/>
          <w:numId w:val="46"/>
        </w:numPr>
        <w:spacing w:line="300" w:lineRule="auto"/>
        <w:jc w:val="both"/>
        <w:rPr>
          <w:rFonts w:ascii="Arial" w:hAnsi="Arial" w:cs="Arial"/>
          <w:sz w:val="22"/>
          <w:szCs w:val="32"/>
        </w:rPr>
      </w:pPr>
      <w:r w:rsidRPr="00126426">
        <w:rPr>
          <w:rFonts w:ascii="Arial" w:hAnsi="Arial" w:cs="Arial"/>
          <w:sz w:val="22"/>
          <w:szCs w:val="32"/>
        </w:rPr>
        <w:t>Recognition of disease</w:t>
      </w:r>
    </w:p>
    <w:p w:rsidR="00126426" w:rsidRPr="00126426" w:rsidRDefault="00126426" w:rsidP="00126426">
      <w:pPr>
        <w:pStyle w:val="ListParagraph"/>
        <w:numPr>
          <w:ilvl w:val="0"/>
          <w:numId w:val="46"/>
        </w:numPr>
        <w:spacing w:line="300" w:lineRule="auto"/>
        <w:jc w:val="both"/>
        <w:rPr>
          <w:rFonts w:ascii="Arial" w:hAnsi="Arial" w:cs="Arial"/>
          <w:sz w:val="22"/>
          <w:szCs w:val="32"/>
        </w:rPr>
      </w:pPr>
      <w:r w:rsidRPr="00126426">
        <w:rPr>
          <w:rFonts w:ascii="Arial" w:hAnsi="Arial" w:cs="Arial"/>
          <w:sz w:val="22"/>
          <w:szCs w:val="32"/>
        </w:rPr>
        <w:t>Collecting and submitting samples</w:t>
      </w:r>
    </w:p>
    <w:p w:rsidR="00126426" w:rsidRDefault="00126426" w:rsidP="00CB500A">
      <w:pPr>
        <w:pStyle w:val="ListParagraph"/>
        <w:numPr>
          <w:ilvl w:val="0"/>
          <w:numId w:val="46"/>
        </w:numPr>
        <w:spacing w:line="300" w:lineRule="auto"/>
        <w:jc w:val="both"/>
        <w:rPr>
          <w:rFonts w:ascii="Arial" w:hAnsi="Arial" w:cs="Arial"/>
          <w:sz w:val="22"/>
          <w:szCs w:val="32"/>
        </w:rPr>
      </w:pPr>
      <w:r w:rsidRPr="00126426">
        <w:rPr>
          <w:rFonts w:ascii="Arial" w:hAnsi="Arial" w:cs="Arial"/>
          <w:sz w:val="22"/>
          <w:szCs w:val="32"/>
        </w:rPr>
        <w:t>Continuing operations</w:t>
      </w:r>
    </w:p>
    <w:p w:rsidR="00126426" w:rsidRPr="00126426" w:rsidRDefault="00126426" w:rsidP="00CB500A">
      <w:pPr>
        <w:pStyle w:val="ListParagraph"/>
        <w:numPr>
          <w:ilvl w:val="0"/>
          <w:numId w:val="46"/>
        </w:numPr>
        <w:spacing w:line="300" w:lineRule="auto"/>
        <w:jc w:val="both"/>
        <w:rPr>
          <w:rFonts w:ascii="Arial" w:hAnsi="Arial" w:cs="Arial"/>
          <w:sz w:val="22"/>
          <w:szCs w:val="32"/>
        </w:rPr>
      </w:pPr>
      <w:r w:rsidRPr="00126426">
        <w:rPr>
          <w:rFonts w:ascii="Arial" w:hAnsi="Arial" w:cs="Arial"/>
          <w:sz w:val="22"/>
          <w:szCs w:val="32"/>
        </w:rPr>
        <w:t xml:space="preserve">Controlled movement </w:t>
      </w:r>
    </w:p>
    <w:p w:rsidR="00126426" w:rsidRPr="00126426" w:rsidRDefault="00126426" w:rsidP="00126426">
      <w:pPr>
        <w:pStyle w:val="ListParagraph"/>
        <w:numPr>
          <w:ilvl w:val="0"/>
          <w:numId w:val="46"/>
        </w:numPr>
        <w:spacing w:line="300" w:lineRule="auto"/>
        <w:jc w:val="both"/>
        <w:rPr>
          <w:rFonts w:ascii="Arial" w:hAnsi="Arial" w:cs="Arial"/>
          <w:sz w:val="22"/>
          <w:szCs w:val="32"/>
        </w:rPr>
      </w:pPr>
      <w:r w:rsidRPr="00126426">
        <w:rPr>
          <w:rFonts w:ascii="Arial" w:hAnsi="Arial" w:cs="Arial"/>
          <w:sz w:val="22"/>
          <w:szCs w:val="32"/>
        </w:rPr>
        <w:t>Biosecurity protocols</w:t>
      </w:r>
    </w:p>
    <w:p w:rsidR="00126426" w:rsidRPr="00126426" w:rsidRDefault="00126426" w:rsidP="00126426">
      <w:pPr>
        <w:pStyle w:val="ListParagraph"/>
        <w:numPr>
          <w:ilvl w:val="0"/>
          <w:numId w:val="46"/>
        </w:numPr>
        <w:spacing w:line="300" w:lineRule="auto"/>
        <w:jc w:val="both"/>
        <w:rPr>
          <w:rFonts w:ascii="Arial" w:hAnsi="Arial" w:cs="Arial"/>
          <w:sz w:val="22"/>
          <w:szCs w:val="32"/>
        </w:rPr>
      </w:pPr>
      <w:r w:rsidRPr="00126426">
        <w:rPr>
          <w:rFonts w:ascii="Arial" w:hAnsi="Arial" w:cs="Arial"/>
          <w:sz w:val="22"/>
          <w:szCs w:val="32"/>
        </w:rPr>
        <w:t>Surveillance activities</w:t>
      </w:r>
    </w:p>
    <w:p w:rsidR="00126426" w:rsidRDefault="00126426" w:rsidP="00126426">
      <w:pPr>
        <w:pStyle w:val="ListParagraph"/>
        <w:numPr>
          <w:ilvl w:val="0"/>
          <w:numId w:val="46"/>
        </w:numPr>
        <w:spacing w:line="300" w:lineRule="auto"/>
        <w:jc w:val="both"/>
        <w:rPr>
          <w:rFonts w:ascii="Arial" w:hAnsi="Arial" w:cs="Arial"/>
          <w:sz w:val="22"/>
          <w:szCs w:val="32"/>
        </w:rPr>
      </w:pPr>
      <w:r w:rsidRPr="00126426">
        <w:rPr>
          <w:rFonts w:ascii="Arial" w:hAnsi="Arial" w:cs="Arial"/>
          <w:sz w:val="22"/>
          <w:szCs w:val="32"/>
        </w:rPr>
        <w:t>Bird records</w:t>
      </w:r>
    </w:p>
    <w:p w:rsidR="00126426" w:rsidRDefault="00126426" w:rsidP="00126426">
      <w:pPr>
        <w:spacing w:line="300" w:lineRule="auto"/>
        <w:jc w:val="both"/>
        <w:rPr>
          <w:rFonts w:ascii="Arial" w:hAnsi="Arial" w:cs="Arial"/>
          <w:sz w:val="22"/>
          <w:szCs w:val="32"/>
        </w:rPr>
      </w:pPr>
    </w:p>
    <w:p w:rsidR="00126426" w:rsidRDefault="00126426" w:rsidP="00126426">
      <w:pPr>
        <w:spacing w:line="300" w:lineRule="auto"/>
        <w:ind w:left="1440"/>
        <w:jc w:val="both"/>
        <w:rPr>
          <w:rFonts w:ascii="Arial" w:hAnsi="Arial" w:cs="Arial"/>
          <w:sz w:val="22"/>
          <w:szCs w:val="32"/>
        </w:rPr>
      </w:pPr>
      <w:r w:rsidRPr="00126426">
        <w:rPr>
          <w:rFonts w:ascii="Arial" w:hAnsi="Arial" w:cs="Arial"/>
          <w:sz w:val="22"/>
          <w:szCs w:val="32"/>
        </w:rPr>
        <w:t>There are several options for how Special Avian Collections may fit into the Incident Command System organizational chart for an AI outbreak response</w:t>
      </w:r>
      <w:r w:rsidR="002372DB">
        <w:rPr>
          <w:rFonts w:ascii="Arial" w:hAnsi="Arial" w:cs="Arial"/>
          <w:sz w:val="22"/>
          <w:szCs w:val="32"/>
        </w:rPr>
        <w:t>. Three options are outlined below:</w:t>
      </w:r>
    </w:p>
    <w:p w:rsidR="002372DB" w:rsidRDefault="002372DB" w:rsidP="00126426">
      <w:pPr>
        <w:spacing w:line="300" w:lineRule="auto"/>
        <w:ind w:left="1440"/>
        <w:jc w:val="both"/>
        <w:rPr>
          <w:rFonts w:ascii="Arial" w:hAnsi="Arial" w:cs="Arial"/>
          <w:sz w:val="22"/>
          <w:szCs w:val="32"/>
        </w:rPr>
      </w:pPr>
    </w:p>
    <w:p w:rsidR="002372DB" w:rsidRPr="002372DB" w:rsidRDefault="002372DB" w:rsidP="002372DB">
      <w:pPr>
        <w:pStyle w:val="ListParagraph"/>
        <w:numPr>
          <w:ilvl w:val="2"/>
          <w:numId w:val="48"/>
        </w:numPr>
        <w:spacing w:line="276" w:lineRule="auto"/>
        <w:jc w:val="both"/>
        <w:rPr>
          <w:rFonts w:ascii="Arial" w:hAnsi="Arial" w:cs="Arial"/>
          <w:sz w:val="22"/>
          <w:szCs w:val="24"/>
        </w:rPr>
      </w:pPr>
      <w:r w:rsidRPr="002372DB">
        <w:rPr>
          <w:rFonts w:ascii="Arial" w:hAnsi="Arial" w:cs="Arial"/>
          <w:sz w:val="22"/>
          <w:szCs w:val="24"/>
        </w:rPr>
        <w:t xml:space="preserve">Special Avian Collections Liaison </w:t>
      </w:r>
    </w:p>
    <w:p w:rsidR="002372DB" w:rsidRPr="002372DB" w:rsidRDefault="002372DB" w:rsidP="002372DB">
      <w:pPr>
        <w:pStyle w:val="ListParagraph"/>
        <w:numPr>
          <w:ilvl w:val="3"/>
          <w:numId w:val="48"/>
        </w:numPr>
        <w:spacing w:line="276" w:lineRule="auto"/>
        <w:jc w:val="both"/>
        <w:rPr>
          <w:rFonts w:ascii="Arial" w:hAnsi="Arial" w:cs="Arial"/>
          <w:sz w:val="22"/>
          <w:szCs w:val="24"/>
        </w:rPr>
      </w:pPr>
      <w:r w:rsidRPr="002372DB">
        <w:rPr>
          <w:rFonts w:ascii="Arial" w:hAnsi="Arial" w:cs="Arial"/>
          <w:sz w:val="22"/>
          <w:szCs w:val="24"/>
        </w:rPr>
        <w:t>Special Avian Collections should identify one person to represent the facility.  This person will communicate directly with the Incident Command Liaison Officer and is the person responsible for major decisions about the facility.</w:t>
      </w:r>
    </w:p>
    <w:p w:rsidR="002372DB" w:rsidRPr="002372DB" w:rsidRDefault="002372DB" w:rsidP="002372DB">
      <w:pPr>
        <w:pStyle w:val="ListParagraph"/>
        <w:ind w:left="1800"/>
        <w:jc w:val="both"/>
        <w:rPr>
          <w:rFonts w:ascii="Arial" w:hAnsi="Arial" w:cs="Arial"/>
          <w:sz w:val="22"/>
          <w:szCs w:val="24"/>
        </w:rPr>
      </w:pPr>
    </w:p>
    <w:p w:rsidR="002372DB" w:rsidRPr="002372DB" w:rsidRDefault="002372DB" w:rsidP="002372DB">
      <w:pPr>
        <w:pStyle w:val="ListParagraph"/>
        <w:numPr>
          <w:ilvl w:val="2"/>
          <w:numId w:val="48"/>
        </w:numPr>
        <w:spacing w:line="276" w:lineRule="auto"/>
        <w:jc w:val="both"/>
        <w:rPr>
          <w:rFonts w:ascii="Arial" w:hAnsi="Arial" w:cs="Arial"/>
          <w:sz w:val="22"/>
          <w:szCs w:val="24"/>
        </w:rPr>
      </w:pPr>
      <w:r w:rsidRPr="002372DB">
        <w:rPr>
          <w:rFonts w:ascii="Arial" w:hAnsi="Arial" w:cs="Arial"/>
          <w:sz w:val="22"/>
          <w:szCs w:val="24"/>
        </w:rPr>
        <w:t>Special Avian Collections Public Information Officer</w:t>
      </w:r>
    </w:p>
    <w:p w:rsidR="002372DB" w:rsidRPr="002372DB" w:rsidRDefault="002372DB" w:rsidP="002372DB">
      <w:pPr>
        <w:pStyle w:val="ListParagraph"/>
        <w:numPr>
          <w:ilvl w:val="3"/>
          <w:numId w:val="48"/>
        </w:numPr>
        <w:spacing w:line="276" w:lineRule="auto"/>
        <w:jc w:val="both"/>
        <w:rPr>
          <w:rFonts w:ascii="Arial" w:hAnsi="Arial" w:cs="Arial"/>
          <w:sz w:val="22"/>
          <w:szCs w:val="24"/>
        </w:rPr>
      </w:pPr>
      <w:r w:rsidRPr="002372DB">
        <w:rPr>
          <w:rFonts w:ascii="Arial" w:hAnsi="Arial" w:cs="Arial"/>
          <w:sz w:val="22"/>
          <w:szCs w:val="24"/>
        </w:rPr>
        <w:t>Special Avian Collections that are sufficiently large may designate a Public Information Officer that is separate from their Liaison, or this may be the same person.  This person would communicate directly with the Incident Command Public Information Officer and potentially join other Public Information personnel to speak on behalf of their facility to the media at the Joint Information Center in a large or complex event.</w:t>
      </w:r>
    </w:p>
    <w:p w:rsidR="002372DB" w:rsidRDefault="002372DB" w:rsidP="002372DB">
      <w:pPr>
        <w:pStyle w:val="ListParagraph"/>
        <w:ind w:left="1800"/>
        <w:jc w:val="both"/>
        <w:rPr>
          <w:rFonts w:ascii="Arial" w:hAnsi="Arial" w:cs="Arial"/>
          <w:sz w:val="22"/>
          <w:szCs w:val="24"/>
        </w:rPr>
      </w:pPr>
    </w:p>
    <w:p w:rsidR="001511E7" w:rsidRDefault="001511E7" w:rsidP="002372DB">
      <w:pPr>
        <w:pStyle w:val="ListParagraph"/>
        <w:ind w:left="1800"/>
        <w:jc w:val="both"/>
        <w:rPr>
          <w:rFonts w:ascii="Arial" w:hAnsi="Arial" w:cs="Arial"/>
          <w:sz w:val="22"/>
          <w:szCs w:val="24"/>
        </w:rPr>
      </w:pPr>
    </w:p>
    <w:p w:rsidR="001511E7" w:rsidRPr="002372DB" w:rsidRDefault="001511E7" w:rsidP="002372DB">
      <w:pPr>
        <w:pStyle w:val="ListParagraph"/>
        <w:ind w:left="1800"/>
        <w:jc w:val="both"/>
        <w:rPr>
          <w:rFonts w:ascii="Arial" w:hAnsi="Arial" w:cs="Arial"/>
          <w:sz w:val="22"/>
          <w:szCs w:val="24"/>
        </w:rPr>
      </w:pPr>
    </w:p>
    <w:p w:rsidR="002372DB" w:rsidRPr="002372DB" w:rsidRDefault="002372DB" w:rsidP="002372DB">
      <w:pPr>
        <w:pStyle w:val="ListParagraph"/>
        <w:numPr>
          <w:ilvl w:val="2"/>
          <w:numId w:val="48"/>
        </w:numPr>
        <w:spacing w:line="276" w:lineRule="auto"/>
        <w:jc w:val="both"/>
        <w:rPr>
          <w:rFonts w:ascii="Arial" w:hAnsi="Arial" w:cs="Arial"/>
          <w:sz w:val="22"/>
          <w:szCs w:val="24"/>
        </w:rPr>
      </w:pPr>
      <w:r w:rsidRPr="002372DB">
        <w:rPr>
          <w:rFonts w:ascii="Arial" w:hAnsi="Arial" w:cs="Arial"/>
          <w:sz w:val="22"/>
          <w:szCs w:val="24"/>
        </w:rPr>
        <w:t>Special Avian Collections Technical Specialist</w:t>
      </w:r>
    </w:p>
    <w:p w:rsidR="002372DB" w:rsidRPr="002372DB" w:rsidRDefault="002372DB" w:rsidP="002372DB">
      <w:pPr>
        <w:pStyle w:val="ListParagraph"/>
        <w:numPr>
          <w:ilvl w:val="3"/>
          <w:numId w:val="48"/>
        </w:numPr>
        <w:spacing w:line="276" w:lineRule="auto"/>
        <w:jc w:val="both"/>
        <w:rPr>
          <w:rFonts w:ascii="Arial" w:hAnsi="Arial" w:cs="Arial"/>
          <w:b/>
          <w:sz w:val="28"/>
          <w:szCs w:val="24"/>
          <w:u w:val="single"/>
        </w:rPr>
      </w:pPr>
      <w:r w:rsidRPr="002372DB">
        <w:rPr>
          <w:rFonts w:ascii="Arial" w:hAnsi="Arial" w:cs="Arial"/>
          <w:sz w:val="22"/>
          <w:szCs w:val="24"/>
        </w:rPr>
        <w:t xml:space="preserve">The Incident Commander, Operations Section Chief, or Planning Section Chief may appoint a person with a strong working knowledge of or relationship with Special Avian Collections species or facilities in North Carolina to serve as a Technical Specialist.  This position may assist with situational awareness and decision </w:t>
      </w:r>
      <w:r w:rsidRPr="002372DB">
        <w:rPr>
          <w:rFonts w:ascii="Arial" w:hAnsi="Arial" w:cs="Arial"/>
          <w:sz w:val="22"/>
          <w:szCs w:val="24"/>
        </w:rPr>
        <w:lastRenderedPageBreak/>
        <w:t>making activities related to avian influenza response activities at Special Avian Collections facilities in conjunction with the Liaison Officer.</w:t>
      </w:r>
    </w:p>
    <w:p w:rsidR="00126426" w:rsidRPr="00126426" w:rsidRDefault="00126426" w:rsidP="00126426">
      <w:pPr>
        <w:pStyle w:val="ListParagraph"/>
        <w:spacing w:line="300" w:lineRule="auto"/>
        <w:ind w:left="1440"/>
        <w:jc w:val="both"/>
        <w:rPr>
          <w:rFonts w:ascii="Arial" w:hAnsi="Arial" w:cs="Arial"/>
          <w:sz w:val="22"/>
          <w:szCs w:val="32"/>
        </w:rPr>
      </w:pPr>
    </w:p>
    <w:p w:rsidR="00A737E6" w:rsidRPr="00440802" w:rsidRDefault="00A737E6" w:rsidP="000F653F">
      <w:pPr>
        <w:pStyle w:val="ListParagraph"/>
        <w:numPr>
          <w:ilvl w:val="0"/>
          <w:numId w:val="1"/>
        </w:numPr>
        <w:spacing w:line="300" w:lineRule="auto"/>
        <w:ind w:right="-86"/>
        <w:jc w:val="both"/>
        <w:rPr>
          <w:rFonts w:ascii="Arial" w:hAnsi="Arial" w:cs="Arial"/>
          <w:b/>
          <w:sz w:val="24"/>
          <w:szCs w:val="32"/>
        </w:rPr>
      </w:pPr>
      <w:r w:rsidRPr="00440802">
        <w:rPr>
          <w:rFonts w:ascii="Arial" w:hAnsi="Arial" w:cs="Arial"/>
          <w:b/>
          <w:sz w:val="24"/>
          <w:szCs w:val="32"/>
        </w:rPr>
        <w:t>Response to Avian Influenza – Protocols</w:t>
      </w:r>
    </w:p>
    <w:p w:rsidR="00605942" w:rsidRDefault="00A737E6" w:rsidP="000F653F">
      <w:pPr>
        <w:pStyle w:val="ListParagraph"/>
        <w:numPr>
          <w:ilvl w:val="1"/>
          <w:numId w:val="1"/>
        </w:numPr>
        <w:spacing w:line="300" w:lineRule="auto"/>
        <w:ind w:left="1620" w:right="-86" w:hanging="540"/>
        <w:jc w:val="both"/>
        <w:rPr>
          <w:rFonts w:ascii="Arial" w:hAnsi="Arial" w:cs="Arial"/>
          <w:b/>
          <w:sz w:val="24"/>
          <w:szCs w:val="32"/>
        </w:rPr>
      </w:pPr>
      <w:r w:rsidRPr="00440802">
        <w:rPr>
          <w:rFonts w:ascii="Arial" w:hAnsi="Arial" w:cs="Arial"/>
          <w:b/>
          <w:sz w:val="24"/>
          <w:szCs w:val="32"/>
        </w:rPr>
        <w:t>LPAI subtypes – not H5 or H7</w:t>
      </w:r>
    </w:p>
    <w:p w:rsidR="006E6774" w:rsidRPr="006E6774" w:rsidRDefault="006E6774" w:rsidP="006E6774">
      <w:pPr>
        <w:pStyle w:val="ListParagraph"/>
        <w:spacing w:line="300" w:lineRule="auto"/>
        <w:ind w:left="1620" w:right="-86"/>
        <w:jc w:val="both"/>
        <w:rPr>
          <w:rFonts w:ascii="Arial" w:hAnsi="Arial" w:cs="Arial"/>
          <w:color w:val="FF0000"/>
          <w:sz w:val="22"/>
          <w:szCs w:val="32"/>
        </w:rPr>
      </w:pPr>
      <w:r w:rsidRPr="006E6774">
        <w:rPr>
          <w:rFonts w:ascii="Arial" w:hAnsi="Arial" w:cs="Arial"/>
          <w:color w:val="FF0000"/>
          <w:sz w:val="22"/>
          <w:szCs w:val="32"/>
        </w:rPr>
        <w:t>[Outline your state/organization’s basic protocol to follow should a bird test positive for LPAI not H5/H7.]</w:t>
      </w:r>
    </w:p>
    <w:p w:rsidR="006E6774" w:rsidRDefault="00A737E6" w:rsidP="006E6774">
      <w:pPr>
        <w:pStyle w:val="ListParagraph"/>
        <w:numPr>
          <w:ilvl w:val="1"/>
          <w:numId w:val="1"/>
        </w:numPr>
        <w:spacing w:line="300" w:lineRule="auto"/>
        <w:ind w:left="1620" w:right="-86" w:hanging="540"/>
        <w:jc w:val="both"/>
        <w:rPr>
          <w:rFonts w:ascii="Arial" w:hAnsi="Arial" w:cs="Arial"/>
          <w:b/>
          <w:sz w:val="24"/>
          <w:szCs w:val="32"/>
        </w:rPr>
      </w:pPr>
      <w:r w:rsidRPr="00440802">
        <w:rPr>
          <w:rFonts w:ascii="Arial" w:hAnsi="Arial" w:cs="Arial"/>
          <w:b/>
          <w:sz w:val="24"/>
          <w:szCs w:val="32"/>
        </w:rPr>
        <w:t>LPAI subtypes – H5 or H7</w:t>
      </w:r>
    </w:p>
    <w:p w:rsidR="006E6774" w:rsidRPr="006E6774" w:rsidRDefault="006E6774" w:rsidP="006E6774">
      <w:pPr>
        <w:pStyle w:val="ListParagraph"/>
        <w:spacing w:line="300" w:lineRule="auto"/>
        <w:ind w:left="1620" w:right="-86"/>
        <w:jc w:val="both"/>
        <w:rPr>
          <w:rFonts w:ascii="Arial" w:hAnsi="Arial" w:cs="Arial"/>
          <w:b/>
          <w:sz w:val="24"/>
          <w:szCs w:val="32"/>
        </w:rPr>
      </w:pPr>
      <w:r w:rsidRPr="006E6774">
        <w:rPr>
          <w:rFonts w:ascii="Arial" w:hAnsi="Arial" w:cs="Arial"/>
          <w:color w:val="FF0000"/>
          <w:sz w:val="22"/>
          <w:szCs w:val="32"/>
        </w:rPr>
        <w:t>[Outline your state/organization’s basic protocol to follow should a bird test positive for LPAI H5/H7.]</w:t>
      </w:r>
    </w:p>
    <w:p w:rsidR="006E6774" w:rsidRDefault="00A737E6" w:rsidP="006E6774">
      <w:pPr>
        <w:pStyle w:val="ListParagraph"/>
        <w:numPr>
          <w:ilvl w:val="1"/>
          <w:numId w:val="1"/>
        </w:numPr>
        <w:spacing w:line="300" w:lineRule="auto"/>
        <w:ind w:left="1620" w:right="-86" w:hanging="540"/>
        <w:jc w:val="both"/>
        <w:rPr>
          <w:rFonts w:ascii="Arial" w:hAnsi="Arial" w:cs="Arial"/>
          <w:b/>
          <w:sz w:val="24"/>
          <w:szCs w:val="32"/>
        </w:rPr>
      </w:pPr>
      <w:r w:rsidRPr="00440802">
        <w:rPr>
          <w:rFonts w:ascii="Arial" w:hAnsi="Arial" w:cs="Arial"/>
          <w:b/>
          <w:sz w:val="24"/>
          <w:szCs w:val="32"/>
        </w:rPr>
        <w:t>HPAI any subtype</w:t>
      </w:r>
    </w:p>
    <w:p w:rsidR="006E6774" w:rsidRPr="006E6774" w:rsidRDefault="006E6774" w:rsidP="006E6774">
      <w:pPr>
        <w:pStyle w:val="ListParagraph"/>
        <w:spacing w:line="300" w:lineRule="auto"/>
        <w:ind w:left="1620" w:right="-86"/>
        <w:jc w:val="both"/>
        <w:rPr>
          <w:rFonts w:ascii="Arial" w:hAnsi="Arial" w:cs="Arial"/>
          <w:b/>
          <w:sz w:val="24"/>
          <w:szCs w:val="32"/>
        </w:rPr>
      </w:pPr>
      <w:r w:rsidRPr="006E6774">
        <w:rPr>
          <w:rFonts w:ascii="Arial" w:hAnsi="Arial" w:cs="Arial"/>
          <w:color w:val="FF0000"/>
          <w:sz w:val="22"/>
          <w:szCs w:val="32"/>
        </w:rPr>
        <w:t xml:space="preserve">[Outline your state/organization’s basic protocol to follow should a bird test positive for </w:t>
      </w:r>
      <w:r>
        <w:rPr>
          <w:rFonts w:ascii="Arial" w:hAnsi="Arial" w:cs="Arial"/>
          <w:color w:val="FF0000"/>
          <w:sz w:val="22"/>
          <w:szCs w:val="32"/>
        </w:rPr>
        <w:t>HPAI</w:t>
      </w:r>
      <w:r w:rsidRPr="006E6774">
        <w:rPr>
          <w:rFonts w:ascii="Arial" w:hAnsi="Arial" w:cs="Arial"/>
          <w:color w:val="FF0000"/>
          <w:sz w:val="22"/>
          <w:szCs w:val="32"/>
        </w:rPr>
        <w:t>.]</w:t>
      </w:r>
    </w:p>
    <w:p w:rsidR="00A737E6" w:rsidRDefault="00A737E6" w:rsidP="000F653F">
      <w:pPr>
        <w:pStyle w:val="ListParagraph"/>
        <w:numPr>
          <w:ilvl w:val="1"/>
          <w:numId w:val="1"/>
        </w:numPr>
        <w:spacing w:line="300" w:lineRule="auto"/>
        <w:ind w:left="1620" w:right="-86" w:hanging="540"/>
        <w:jc w:val="both"/>
        <w:rPr>
          <w:rFonts w:ascii="Arial" w:hAnsi="Arial" w:cs="Arial"/>
          <w:b/>
          <w:sz w:val="24"/>
          <w:szCs w:val="32"/>
        </w:rPr>
      </w:pPr>
      <w:r w:rsidRPr="00440802">
        <w:rPr>
          <w:rFonts w:ascii="Arial" w:hAnsi="Arial" w:cs="Arial"/>
          <w:b/>
          <w:sz w:val="24"/>
          <w:szCs w:val="32"/>
        </w:rPr>
        <w:t>Vaccination</w:t>
      </w:r>
    </w:p>
    <w:p w:rsidR="006E6774" w:rsidRPr="006E6774" w:rsidRDefault="006E6774" w:rsidP="006E6774">
      <w:pPr>
        <w:pStyle w:val="ListParagraph"/>
        <w:spacing w:line="300" w:lineRule="auto"/>
        <w:ind w:left="1620" w:right="-86"/>
        <w:jc w:val="both"/>
        <w:rPr>
          <w:rFonts w:ascii="Arial" w:hAnsi="Arial" w:cs="Arial"/>
          <w:color w:val="FF0000"/>
          <w:sz w:val="22"/>
          <w:szCs w:val="32"/>
        </w:rPr>
      </w:pPr>
      <w:r w:rsidRPr="006E6774">
        <w:rPr>
          <w:rFonts w:ascii="Arial" w:hAnsi="Arial" w:cs="Arial"/>
          <w:color w:val="FF0000"/>
          <w:sz w:val="22"/>
          <w:szCs w:val="32"/>
        </w:rPr>
        <w:t>[Outline your state/organization’s guidelines, policies, and/or protocols for using vaccination during an outbreak of AI.]</w:t>
      </w:r>
    </w:p>
    <w:p w:rsidR="00F3502E" w:rsidRDefault="00A737E6" w:rsidP="000F653F">
      <w:pPr>
        <w:pStyle w:val="ListParagraph"/>
        <w:numPr>
          <w:ilvl w:val="1"/>
          <w:numId w:val="1"/>
        </w:numPr>
        <w:spacing w:line="300" w:lineRule="auto"/>
        <w:ind w:left="1620" w:right="-86" w:hanging="540"/>
        <w:jc w:val="both"/>
        <w:rPr>
          <w:rFonts w:ascii="Arial" w:hAnsi="Arial" w:cs="Arial"/>
          <w:b/>
          <w:sz w:val="24"/>
          <w:szCs w:val="32"/>
        </w:rPr>
      </w:pPr>
      <w:r w:rsidRPr="00440802">
        <w:rPr>
          <w:rFonts w:ascii="Arial" w:hAnsi="Arial" w:cs="Arial"/>
          <w:b/>
          <w:sz w:val="24"/>
          <w:szCs w:val="32"/>
        </w:rPr>
        <w:t>Personal Protective Equipment Guidelines</w:t>
      </w:r>
    </w:p>
    <w:p w:rsidR="009E354D" w:rsidRPr="009E354D" w:rsidRDefault="009E354D" w:rsidP="009E354D">
      <w:pPr>
        <w:pStyle w:val="ListParagraph"/>
        <w:spacing w:line="300" w:lineRule="auto"/>
        <w:ind w:left="1620" w:right="-86"/>
        <w:jc w:val="both"/>
        <w:rPr>
          <w:rFonts w:ascii="Arial" w:hAnsi="Arial" w:cs="Arial"/>
          <w:color w:val="FF0000"/>
          <w:sz w:val="22"/>
          <w:szCs w:val="32"/>
        </w:rPr>
      </w:pPr>
      <w:r>
        <w:rPr>
          <w:rFonts w:ascii="Arial" w:hAnsi="Arial" w:cs="Arial"/>
          <w:color w:val="FF0000"/>
          <w:sz w:val="22"/>
          <w:szCs w:val="32"/>
        </w:rPr>
        <w:t>[Outline overall guidelines about using personal protective equipment during an AI outbreak. Consider providing the following NIOSH document “Protecting Poultry Workers from Avian Influenza” as an Appendix:</w:t>
      </w:r>
      <w:r w:rsidRPr="009E354D">
        <w:t xml:space="preserve"> </w:t>
      </w:r>
      <w:hyperlink r:id="rId13" w:history="1">
        <w:r w:rsidRPr="00E67E9A">
          <w:rPr>
            <w:rStyle w:val="Hyperlink"/>
            <w:rFonts w:ascii="Arial" w:hAnsi="Arial" w:cs="Arial"/>
            <w:sz w:val="22"/>
            <w:szCs w:val="32"/>
          </w:rPr>
          <w:t>https://www.cdc.gov/niosh/docs/2008-128/pdfs/2008-128.pdf</w:t>
        </w:r>
      </w:hyperlink>
      <w:r>
        <w:rPr>
          <w:rFonts w:ascii="Arial" w:hAnsi="Arial" w:cs="Arial"/>
          <w:color w:val="FF0000"/>
          <w:sz w:val="22"/>
          <w:szCs w:val="32"/>
        </w:rPr>
        <w:t xml:space="preserve">] </w:t>
      </w:r>
    </w:p>
    <w:p w:rsidR="00A737E6" w:rsidRDefault="00A737E6" w:rsidP="000F653F">
      <w:pPr>
        <w:pStyle w:val="ListParagraph"/>
        <w:numPr>
          <w:ilvl w:val="1"/>
          <w:numId w:val="1"/>
        </w:numPr>
        <w:spacing w:line="300" w:lineRule="auto"/>
        <w:ind w:left="1620" w:right="-86" w:hanging="540"/>
        <w:jc w:val="both"/>
        <w:rPr>
          <w:rFonts w:ascii="Arial" w:hAnsi="Arial" w:cs="Arial"/>
          <w:b/>
          <w:sz w:val="24"/>
          <w:szCs w:val="32"/>
        </w:rPr>
      </w:pPr>
      <w:r w:rsidRPr="00440802">
        <w:rPr>
          <w:rFonts w:ascii="Arial" w:hAnsi="Arial" w:cs="Arial"/>
          <w:b/>
          <w:sz w:val="24"/>
          <w:szCs w:val="32"/>
        </w:rPr>
        <w:t>Antivirals</w:t>
      </w:r>
    </w:p>
    <w:p w:rsidR="00391CF1" w:rsidRPr="00391CF1" w:rsidRDefault="00391CF1" w:rsidP="00391CF1">
      <w:pPr>
        <w:pStyle w:val="ListParagraph"/>
        <w:spacing w:line="300" w:lineRule="auto"/>
        <w:ind w:left="1620" w:right="-86"/>
        <w:jc w:val="both"/>
        <w:rPr>
          <w:rFonts w:ascii="Arial" w:hAnsi="Arial" w:cs="Arial"/>
          <w:color w:val="FF0000"/>
          <w:sz w:val="22"/>
          <w:szCs w:val="32"/>
        </w:rPr>
      </w:pPr>
      <w:r w:rsidRPr="00391CF1">
        <w:rPr>
          <w:rFonts w:ascii="Arial" w:hAnsi="Arial" w:cs="Arial"/>
          <w:color w:val="FF0000"/>
          <w:sz w:val="22"/>
          <w:szCs w:val="32"/>
        </w:rPr>
        <w:t>[Outline guidelines, policies, and/or protocols addressing the use of anti-</w:t>
      </w:r>
      <w:proofErr w:type="spellStart"/>
      <w:r w:rsidRPr="00391CF1">
        <w:rPr>
          <w:rFonts w:ascii="Arial" w:hAnsi="Arial" w:cs="Arial"/>
          <w:color w:val="FF0000"/>
          <w:sz w:val="22"/>
          <w:szCs w:val="32"/>
        </w:rPr>
        <w:t>virals</w:t>
      </w:r>
      <w:proofErr w:type="spellEnd"/>
      <w:r w:rsidRPr="00391CF1">
        <w:rPr>
          <w:rFonts w:ascii="Arial" w:hAnsi="Arial" w:cs="Arial"/>
          <w:color w:val="FF0000"/>
          <w:sz w:val="22"/>
          <w:szCs w:val="32"/>
        </w:rPr>
        <w:t>.]</w:t>
      </w:r>
    </w:p>
    <w:p w:rsidR="00A737E6" w:rsidRDefault="00A737E6" w:rsidP="000F653F">
      <w:pPr>
        <w:pStyle w:val="ListParagraph"/>
        <w:numPr>
          <w:ilvl w:val="1"/>
          <w:numId w:val="1"/>
        </w:numPr>
        <w:spacing w:line="300" w:lineRule="auto"/>
        <w:ind w:left="1620" w:right="-86" w:hanging="540"/>
        <w:jc w:val="both"/>
        <w:rPr>
          <w:rFonts w:ascii="Arial" w:hAnsi="Arial" w:cs="Arial"/>
          <w:b/>
          <w:sz w:val="24"/>
          <w:szCs w:val="32"/>
        </w:rPr>
      </w:pPr>
      <w:r w:rsidRPr="00440802">
        <w:rPr>
          <w:rFonts w:ascii="Arial" w:hAnsi="Arial" w:cs="Arial"/>
          <w:b/>
          <w:sz w:val="24"/>
          <w:szCs w:val="32"/>
        </w:rPr>
        <w:t>Recommended Personal Protective Equipment</w:t>
      </w:r>
    </w:p>
    <w:p w:rsidR="00416FDE" w:rsidRPr="00391CF1" w:rsidRDefault="00416FDE" w:rsidP="00416FDE">
      <w:pPr>
        <w:pStyle w:val="ListParagraph"/>
        <w:spacing w:line="300" w:lineRule="auto"/>
        <w:ind w:left="1620" w:right="-86"/>
        <w:jc w:val="both"/>
        <w:rPr>
          <w:rFonts w:ascii="Arial" w:hAnsi="Arial" w:cs="Arial"/>
          <w:color w:val="FF0000"/>
          <w:sz w:val="22"/>
          <w:szCs w:val="32"/>
        </w:rPr>
      </w:pPr>
      <w:r w:rsidRPr="00391CF1">
        <w:rPr>
          <w:rFonts w:ascii="Arial" w:hAnsi="Arial" w:cs="Arial"/>
          <w:color w:val="FF0000"/>
          <w:sz w:val="22"/>
          <w:szCs w:val="32"/>
        </w:rPr>
        <w:t>[Describe the type of PPE recommended for expected types of work during an AI response to include protection for body, feet, hands, eyes, and respiratory system.]</w:t>
      </w:r>
    </w:p>
    <w:p w:rsidR="00A737E6" w:rsidRDefault="00A737E6" w:rsidP="000F653F">
      <w:pPr>
        <w:pStyle w:val="ListParagraph"/>
        <w:numPr>
          <w:ilvl w:val="1"/>
          <w:numId w:val="1"/>
        </w:numPr>
        <w:spacing w:line="300" w:lineRule="auto"/>
        <w:ind w:left="1620" w:right="-86" w:hanging="540"/>
        <w:jc w:val="both"/>
        <w:rPr>
          <w:rFonts w:ascii="Arial" w:hAnsi="Arial" w:cs="Arial"/>
          <w:b/>
          <w:sz w:val="24"/>
          <w:szCs w:val="32"/>
        </w:rPr>
      </w:pPr>
      <w:r w:rsidRPr="00440802">
        <w:rPr>
          <w:rFonts w:ascii="Arial" w:hAnsi="Arial" w:cs="Arial"/>
          <w:b/>
          <w:sz w:val="24"/>
          <w:szCs w:val="32"/>
        </w:rPr>
        <w:t>Proper Removal of Personal Protective Equipment and Exit from Infected Premises</w:t>
      </w:r>
    </w:p>
    <w:p w:rsidR="00A02035" w:rsidRPr="00391CF1" w:rsidRDefault="00416FDE" w:rsidP="00A02035">
      <w:pPr>
        <w:pStyle w:val="ListParagraph"/>
        <w:spacing w:line="300" w:lineRule="auto"/>
        <w:ind w:left="1620" w:right="-86"/>
        <w:jc w:val="both"/>
        <w:rPr>
          <w:rFonts w:ascii="Arial" w:hAnsi="Arial" w:cs="Arial"/>
          <w:color w:val="FF0000"/>
          <w:sz w:val="22"/>
          <w:szCs w:val="32"/>
        </w:rPr>
      </w:pPr>
      <w:r w:rsidRPr="00391CF1">
        <w:rPr>
          <w:rFonts w:ascii="Arial" w:hAnsi="Arial" w:cs="Arial"/>
          <w:color w:val="FF0000"/>
          <w:sz w:val="22"/>
          <w:szCs w:val="32"/>
        </w:rPr>
        <w:t>[Include detailed procedures for proper donning and doffing of PPE as an Appendix.]</w:t>
      </w:r>
    </w:p>
    <w:p w:rsidR="000375D1" w:rsidRDefault="00A737E6" w:rsidP="00861026">
      <w:pPr>
        <w:pStyle w:val="ListParagraph"/>
        <w:numPr>
          <w:ilvl w:val="1"/>
          <w:numId w:val="1"/>
        </w:numPr>
        <w:spacing w:line="300" w:lineRule="auto"/>
        <w:ind w:left="1620" w:right="-86" w:hanging="540"/>
        <w:jc w:val="both"/>
        <w:rPr>
          <w:rFonts w:ascii="Arial" w:hAnsi="Arial" w:cs="Arial"/>
          <w:b/>
          <w:sz w:val="24"/>
          <w:szCs w:val="32"/>
        </w:rPr>
      </w:pPr>
      <w:r w:rsidRPr="000375D1">
        <w:rPr>
          <w:rFonts w:ascii="Arial" w:hAnsi="Arial" w:cs="Arial"/>
          <w:b/>
          <w:sz w:val="24"/>
          <w:szCs w:val="32"/>
        </w:rPr>
        <w:t>Diagnosis Flow Chart</w:t>
      </w:r>
    </w:p>
    <w:p w:rsidR="000375D1" w:rsidRPr="000375D1" w:rsidRDefault="000375D1" w:rsidP="000375D1">
      <w:pPr>
        <w:pStyle w:val="ListParagraph"/>
        <w:spacing w:line="300" w:lineRule="auto"/>
        <w:ind w:left="1620" w:right="-86"/>
        <w:jc w:val="both"/>
        <w:rPr>
          <w:rFonts w:ascii="Arial" w:hAnsi="Arial" w:cs="Arial"/>
          <w:color w:val="FF0000"/>
          <w:sz w:val="22"/>
          <w:szCs w:val="32"/>
        </w:rPr>
      </w:pPr>
      <w:r>
        <w:rPr>
          <w:rFonts w:ascii="Arial" w:hAnsi="Arial" w:cs="Arial"/>
          <w:color w:val="FF0000"/>
          <w:sz w:val="22"/>
          <w:szCs w:val="32"/>
        </w:rPr>
        <w:t>[A flow chart or decision matrix is a useful t</w:t>
      </w:r>
      <w:r w:rsidR="0036603E">
        <w:rPr>
          <w:rFonts w:ascii="Arial" w:hAnsi="Arial" w:cs="Arial"/>
          <w:color w:val="FF0000"/>
          <w:sz w:val="22"/>
          <w:szCs w:val="32"/>
        </w:rPr>
        <w:t>ool to visualize the diagnostic process.]</w:t>
      </w:r>
    </w:p>
    <w:p w:rsidR="00A737E6" w:rsidRDefault="00A737E6" w:rsidP="00861026">
      <w:pPr>
        <w:pStyle w:val="ListParagraph"/>
        <w:numPr>
          <w:ilvl w:val="1"/>
          <w:numId w:val="1"/>
        </w:numPr>
        <w:spacing w:line="300" w:lineRule="auto"/>
        <w:ind w:left="1620" w:right="-86" w:hanging="540"/>
        <w:jc w:val="both"/>
        <w:rPr>
          <w:rFonts w:ascii="Arial" w:hAnsi="Arial" w:cs="Arial"/>
          <w:b/>
          <w:sz w:val="24"/>
          <w:szCs w:val="32"/>
        </w:rPr>
      </w:pPr>
      <w:r w:rsidRPr="000375D1">
        <w:rPr>
          <w:rFonts w:ascii="Arial" w:hAnsi="Arial" w:cs="Arial"/>
          <w:b/>
          <w:sz w:val="24"/>
          <w:szCs w:val="32"/>
        </w:rPr>
        <w:t>State Quarantine Process</w:t>
      </w:r>
    </w:p>
    <w:p w:rsidR="0036603E" w:rsidRPr="0036603E" w:rsidRDefault="0036603E" w:rsidP="0036603E">
      <w:pPr>
        <w:pStyle w:val="ListParagraph"/>
        <w:spacing w:line="300" w:lineRule="auto"/>
        <w:ind w:left="1620" w:right="-86"/>
        <w:jc w:val="both"/>
        <w:rPr>
          <w:rFonts w:ascii="Arial" w:hAnsi="Arial" w:cs="Arial"/>
          <w:color w:val="FF0000"/>
          <w:sz w:val="22"/>
          <w:szCs w:val="32"/>
        </w:rPr>
      </w:pPr>
      <w:r>
        <w:rPr>
          <w:rFonts w:ascii="Arial" w:hAnsi="Arial" w:cs="Arial"/>
          <w:color w:val="FF0000"/>
          <w:sz w:val="22"/>
          <w:szCs w:val="32"/>
        </w:rPr>
        <w:t xml:space="preserve">[Outline or reference processes and policies of </w:t>
      </w:r>
      <w:r w:rsidR="0083784D">
        <w:rPr>
          <w:rFonts w:ascii="Arial" w:hAnsi="Arial" w:cs="Arial"/>
          <w:color w:val="FF0000"/>
          <w:sz w:val="22"/>
          <w:szCs w:val="32"/>
        </w:rPr>
        <w:t xml:space="preserve">your </w:t>
      </w:r>
      <w:r>
        <w:rPr>
          <w:rFonts w:ascii="Arial" w:hAnsi="Arial" w:cs="Arial"/>
          <w:color w:val="FF0000"/>
          <w:sz w:val="22"/>
          <w:szCs w:val="32"/>
        </w:rPr>
        <w:t>state quarantine.]</w:t>
      </w:r>
    </w:p>
    <w:p w:rsidR="00A737E6" w:rsidRDefault="00A97484" w:rsidP="000F653F">
      <w:pPr>
        <w:pStyle w:val="ListParagraph"/>
        <w:numPr>
          <w:ilvl w:val="1"/>
          <w:numId w:val="1"/>
        </w:numPr>
        <w:spacing w:line="300" w:lineRule="auto"/>
        <w:ind w:left="1620" w:right="-86" w:hanging="540"/>
        <w:jc w:val="both"/>
        <w:rPr>
          <w:rFonts w:ascii="Arial" w:hAnsi="Arial" w:cs="Arial"/>
          <w:b/>
          <w:sz w:val="24"/>
          <w:szCs w:val="32"/>
        </w:rPr>
      </w:pPr>
      <w:r>
        <w:rPr>
          <w:rFonts w:ascii="Arial" w:hAnsi="Arial" w:cs="Arial"/>
          <w:b/>
          <w:sz w:val="24"/>
          <w:szCs w:val="32"/>
        </w:rPr>
        <w:t xml:space="preserve">Overview and Definitions of </w:t>
      </w:r>
      <w:r w:rsidR="00A737E6" w:rsidRPr="00440802">
        <w:rPr>
          <w:rFonts w:ascii="Arial" w:hAnsi="Arial" w:cs="Arial"/>
          <w:b/>
          <w:sz w:val="24"/>
          <w:szCs w:val="32"/>
        </w:rPr>
        <w:t>Containment Areas</w:t>
      </w:r>
    </w:p>
    <w:p w:rsidR="00820207" w:rsidRPr="00820207" w:rsidRDefault="00820207" w:rsidP="00820207">
      <w:pPr>
        <w:pStyle w:val="ListParagraph"/>
        <w:spacing w:line="300" w:lineRule="auto"/>
        <w:ind w:left="1620" w:right="-86"/>
        <w:rPr>
          <w:rFonts w:ascii="Arial" w:hAnsi="Arial" w:cs="Arial"/>
          <w:color w:val="FF0000"/>
          <w:sz w:val="22"/>
          <w:szCs w:val="32"/>
        </w:rPr>
      </w:pPr>
      <w:r>
        <w:rPr>
          <w:rFonts w:ascii="Arial" w:hAnsi="Arial" w:cs="Arial"/>
          <w:color w:val="FF0000"/>
          <w:sz w:val="22"/>
          <w:szCs w:val="32"/>
        </w:rPr>
        <w:t xml:space="preserve">[Outline or reference USDA guidance document: </w:t>
      </w:r>
      <w:hyperlink r:id="rId14" w:history="1">
        <w:r w:rsidRPr="00E67E9A">
          <w:rPr>
            <w:rStyle w:val="Hyperlink"/>
            <w:rFonts w:ascii="Arial" w:hAnsi="Arial" w:cs="Arial"/>
            <w:sz w:val="22"/>
            <w:szCs w:val="32"/>
          </w:rPr>
          <w:t>https://www.aphis.usda.gov/animal_health/emergency_management/downloads/hpai/hpai_zones.pdf</w:t>
        </w:r>
      </w:hyperlink>
      <w:r>
        <w:rPr>
          <w:rFonts w:ascii="Arial" w:hAnsi="Arial" w:cs="Arial"/>
          <w:color w:val="FF0000"/>
          <w:sz w:val="22"/>
          <w:szCs w:val="32"/>
        </w:rPr>
        <w:t xml:space="preserve">] </w:t>
      </w:r>
    </w:p>
    <w:p w:rsidR="00A737E6" w:rsidRPr="00440802" w:rsidRDefault="00A737E6" w:rsidP="000F653F">
      <w:pPr>
        <w:pStyle w:val="ListParagraph"/>
        <w:numPr>
          <w:ilvl w:val="1"/>
          <w:numId w:val="1"/>
        </w:numPr>
        <w:spacing w:line="300" w:lineRule="auto"/>
        <w:ind w:left="1620" w:right="-86" w:hanging="540"/>
        <w:jc w:val="both"/>
        <w:rPr>
          <w:rFonts w:ascii="Arial" w:hAnsi="Arial" w:cs="Arial"/>
          <w:b/>
          <w:sz w:val="24"/>
          <w:szCs w:val="32"/>
        </w:rPr>
      </w:pPr>
      <w:r w:rsidRPr="00440802">
        <w:rPr>
          <w:rFonts w:ascii="Arial" w:hAnsi="Arial" w:cs="Arial"/>
          <w:b/>
          <w:sz w:val="24"/>
          <w:szCs w:val="32"/>
        </w:rPr>
        <w:lastRenderedPageBreak/>
        <w:t xml:space="preserve">Response </w:t>
      </w:r>
      <w:r w:rsidR="00CC3CB2">
        <w:rPr>
          <w:rFonts w:ascii="Arial" w:hAnsi="Arial" w:cs="Arial"/>
          <w:b/>
          <w:sz w:val="24"/>
          <w:szCs w:val="32"/>
        </w:rPr>
        <w:t xml:space="preserve">Protocols </w:t>
      </w:r>
      <w:r w:rsidRPr="00440802">
        <w:rPr>
          <w:rFonts w:ascii="Arial" w:hAnsi="Arial" w:cs="Arial"/>
          <w:b/>
          <w:sz w:val="24"/>
          <w:szCs w:val="32"/>
        </w:rPr>
        <w:t>by Containment Area</w:t>
      </w:r>
    </w:p>
    <w:p w:rsidR="00CA24E7" w:rsidRDefault="00A737E6" w:rsidP="000F653F">
      <w:pPr>
        <w:pStyle w:val="ListParagraph"/>
        <w:numPr>
          <w:ilvl w:val="0"/>
          <w:numId w:val="40"/>
        </w:numPr>
        <w:spacing w:line="300" w:lineRule="auto"/>
        <w:ind w:right="-86"/>
        <w:jc w:val="both"/>
        <w:rPr>
          <w:rFonts w:ascii="Arial" w:hAnsi="Arial" w:cs="Arial"/>
          <w:b/>
          <w:sz w:val="24"/>
          <w:szCs w:val="32"/>
        </w:rPr>
      </w:pPr>
      <w:r w:rsidRPr="00440802">
        <w:rPr>
          <w:rFonts w:ascii="Arial" w:hAnsi="Arial" w:cs="Arial"/>
          <w:b/>
          <w:sz w:val="24"/>
          <w:szCs w:val="32"/>
        </w:rPr>
        <w:t>Surveillance</w:t>
      </w:r>
    </w:p>
    <w:p w:rsidR="00820207" w:rsidRPr="00820207" w:rsidRDefault="00820207" w:rsidP="00820207">
      <w:pPr>
        <w:pStyle w:val="ListParagraph"/>
        <w:spacing w:line="300" w:lineRule="auto"/>
        <w:ind w:left="2340" w:right="-86"/>
        <w:jc w:val="both"/>
        <w:rPr>
          <w:rFonts w:ascii="Arial" w:hAnsi="Arial" w:cs="Arial"/>
          <w:color w:val="FF0000"/>
          <w:sz w:val="22"/>
          <w:szCs w:val="32"/>
        </w:rPr>
      </w:pPr>
      <w:r>
        <w:rPr>
          <w:rFonts w:ascii="Arial" w:hAnsi="Arial" w:cs="Arial"/>
          <w:color w:val="FF0000"/>
          <w:sz w:val="22"/>
          <w:szCs w:val="32"/>
        </w:rPr>
        <w:t>[Describe how AI surveillance will be conducted in each response zone.]</w:t>
      </w:r>
    </w:p>
    <w:p w:rsidR="00A737E6" w:rsidRDefault="0067798B" w:rsidP="000F653F">
      <w:pPr>
        <w:pStyle w:val="ListParagraph"/>
        <w:numPr>
          <w:ilvl w:val="0"/>
          <w:numId w:val="40"/>
        </w:numPr>
        <w:spacing w:line="300" w:lineRule="auto"/>
        <w:ind w:right="-86"/>
        <w:jc w:val="both"/>
        <w:rPr>
          <w:rFonts w:ascii="Arial" w:hAnsi="Arial" w:cs="Arial"/>
          <w:b/>
          <w:sz w:val="24"/>
          <w:szCs w:val="32"/>
        </w:rPr>
      </w:pPr>
      <w:r>
        <w:rPr>
          <w:rFonts w:ascii="Arial" w:hAnsi="Arial" w:cs="Arial"/>
          <w:b/>
          <w:sz w:val="24"/>
          <w:szCs w:val="32"/>
        </w:rPr>
        <w:t>Permitting</w:t>
      </w:r>
    </w:p>
    <w:p w:rsidR="00820207" w:rsidRPr="00820207" w:rsidRDefault="00820207" w:rsidP="00820207">
      <w:pPr>
        <w:pStyle w:val="ListParagraph"/>
        <w:spacing w:line="300" w:lineRule="auto"/>
        <w:ind w:left="2340" w:right="-86"/>
        <w:jc w:val="both"/>
        <w:rPr>
          <w:rFonts w:ascii="Arial" w:hAnsi="Arial" w:cs="Arial"/>
          <w:color w:val="FF0000"/>
          <w:sz w:val="22"/>
          <w:szCs w:val="32"/>
        </w:rPr>
      </w:pPr>
      <w:r>
        <w:rPr>
          <w:rFonts w:ascii="Arial" w:hAnsi="Arial" w:cs="Arial"/>
          <w:color w:val="FF0000"/>
          <w:sz w:val="22"/>
          <w:szCs w:val="32"/>
        </w:rPr>
        <w:t>[Describe the permitting process including authority, application, and list animals and products requiring permits to move.]</w:t>
      </w:r>
    </w:p>
    <w:p w:rsidR="00A737E6" w:rsidRDefault="00A737E6" w:rsidP="000F653F">
      <w:pPr>
        <w:pStyle w:val="ListParagraph"/>
        <w:numPr>
          <w:ilvl w:val="0"/>
          <w:numId w:val="40"/>
        </w:numPr>
        <w:spacing w:line="300" w:lineRule="auto"/>
        <w:ind w:right="-86"/>
        <w:jc w:val="both"/>
        <w:rPr>
          <w:rFonts w:ascii="Arial" w:hAnsi="Arial" w:cs="Arial"/>
          <w:b/>
          <w:sz w:val="24"/>
          <w:szCs w:val="32"/>
        </w:rPr>
      </w:pPr>
      <w:r w:rsidRPr="00440802">
        <w:rPr>
          <w:rFonts w:ascii="Arial" w:hAnsi="Arial" w:cs="Arial"/>
          <w:b/>
          <w:sz w:val="24"/>
          <w:szCs w:val="32"/>
        </w:rPr>
        <w:t>Bird Movement</w:t>
      </w:r>
    </w:p>
    <w:p w:rsidR="00820207" w:rsidRPr="00820207" w:rsidRDefault="00820207" w:rsidP="00820207">
      <w:pPr>
        <w:pStyle w:val="ListParagraph"/>
        <w:spacing w:line="300" w:lineRule="auto"/>
        <w:ind w:left="2340" w:right="-86"/>
        <w:jc w:val="both"/>
        <w:rPr>
          <w:rFonts w:ascii="Arial" w:hAnsi="Arial" w:cs="Arial"/>
          <w:color w:val="FF0000"/>
          <w:sz w:val="22"/>
          <w:szCs w:val="32"/>
        </w:rPr>
      </w:pPr>
      <w:r>
        <w:rPr>
          <w:rFonts w:ascii="Arial" w:hAnsi="Arial" w:cs="Arial"/>
          <w:color w:val="FF0000"/>
          <w:sz w:val="22"/>
          <w:szCs w:val="32"/>
        </w:rPr>
        <w:t xml:space="preserve">[Describe the requirements for moving birds during an AI outbreak </w:t>
      </w:r>
      <w:proofErr w:type="gramStart"/>
      <w:r>
        <w:rPr>
          <w:rFonts w:ascii="Arial" w:hAnsi="Arial" w:cs="Arial"/>
          <w:color w:val="FF0000"/>
          <w:sz w:val="22"/>
          <w:szCs w:val="32"/>
        </w:rPr>
        <w:t>according to</w:t>
      </w:r>
      <w:proofErr w:type="gramEnd"/>
      <w:r>
        <w:rPr>
          <w:rFonts w:ascii="Arial" w:hAnsi="Arial" w:cs="Arial"/>
          <w:color w:val="FF0000"/>
          <w:sz w:val="22"/>
          <w:szCs w:val="32"/>
        </w:rPr>
        <w:t xml:space="preserve"> response zones.]</w:t>
      </w:r>
    </w:p>
    <w:p w:rsidR="00A737E6" w:rsidRDefault="00A737E6" w:rsidP="000F653F">
      <w:pPr>
        <w:pStyle w:val="ListParagraph"/>
        <w:numPr>
          <w:ilvl w:val="0"/>
          <w:numId w:val="40"/>
        </w:numPr>
        <w:spacing w:line="300" w:lineRule="auto"/>
        <w:ind w:right="-86"/>
        <w:jc w:val="both"/>
        <w:rPr>
          <w:rFonts w:ascii="Arial" w:hAnsi="Arial" w:cs="Arial"/>
          <w:b/>
          <w:sz w:val="24"/>
          <w:szCs w:val="32"/>
        </w:rPr>
      </w:pPr>
      <w:r w:rsidRPr="00440802">
        <w:rPr>
          <w:rFonts w:ascii="Arial" w:hAnsi="Arial" w:cs="Arial"/>
          <w:b/>
          <w:sz w:val="24"/>
          <w:szCs w:val="32"/>
        </w:rPr>
        <w:t>Movement of Poultry Products</w:t>
      </w:r>
    </w:p>
    <w:p w:rsidR="00820207" w:rsidRPr="00820207" w:rsidRDefault="00820207" w:rsidP="00820207">
      <w:pPr>
        <w:pStyle w:val="ListParagraph"/>
        <w:spacing w:line="300" w:lineRule="auto"/>
        <w:ind w:left="2340" w:right="-86"/>
        <w:jc w:val="both"/>
        <w:rPr>
          <w:rFonts w:ascii="Arial" w:hAnsi="Arial" w:cs="Arial"/>
          <w:color w:val="FF0000"/>
          <w:sz w:val="22"/>
          <w:szCs w:val="32"/>
        </w:rPr>
      </w:pPr>
      <w:r>
        <w:rPr>
          <w:rFonts w:ascii="Arial" w:hAnsi="Arial" w:cs="Arial"/>
          <w:color w:val="FF0000"/>
          <w:sz w:val="22"/>
          <w:szCs w:val="32"/>
        </w:rPr>
        <w:t xml:space="preserve">[Describe the requirements for moving poultry products during an AI outbreak </w:t>
      </w:r>
      <w:proofErr w:type="gramStart"/>
      <w:r>
        <w:rPr>
          <w:rFonts w:ascii="Arial" w:hAnsi="Arial" w:cs="Arial"/>
          <w:color w:val="FF0000"/>
          <w:sz w:val="22"/>
          <w:szCs w:val="32"/>
        </w:rPr>
        <w:t>according to</w:t>
      </w:r>
      <w:proofErr w:type="gramEnd"/>
      <w:r>
        <w:rPr>
          <w:rFonts w:ascii="Arial" w:hAnsi="Arial" w:cs="Arial"/>
          <w:color w:val="FF0000"/>
          <w:sz w:val="22"/>
          <w:szCs w:val="32"/>
        </w:rPr>
        <w:t xml:space="preserve"> response zones.]</w:t>
      </w:r>
    </w:p>
    <w:p w:rsidR="00A737E6" w:rsidRDefault="00A737E6" w:rsidP="000F653F">
      <w:pPr>
        <w:pStyle w:val="ListParagraph"/>
        <w:numPr>
          <w:ilvl w:val="1"/>
          <w:numId w:val="1"/>
        </w:numPr>
        <w:spacing w:line="300" w:lineRule="auto"/>
        <w:ind w:left="1620" w:right="-86" w:hanging="540"/>
        <w:jc w:val="both"/>
        <w:rPr>
          <w:rFonts w:ascii="Arial" w:hAnsi="Arial" w:cs="Arial"/>
          <w:b/>
          <w:sz w:val="24"/>
          <w:szCs w:val="32"/>
        </w:rPr>
      </w:pPr>
      <w:r w:rsidRPr="00440802">
        <w:rPr>
          <w:rFonts w:ascii="Arial" w:hAnsi="Arial" w:cs="Arial"/>
          <w:b/>
          <w:sz w:val="24"/>
          <w:szCs w:val="32"/>
        </w:rPr>
        <w:t>Biosecurity Requirements</w:t>
      </w:r>
    </w:p>
    <w:p w:rsidR="0067798B" w:rsidRPr="0067798B" w:rsidRDefault="0067798B" w:rsidP="0067798B">
      <w:pPr>
        <w:pStyle w:val="ListParagraph"/>
        <w:spacing w:line="300" w:lineRule="auto"/>
        <w:ind w:left="1620" w:right="-86"/>
        <w:jc w:val="both"/>
        <w:rPr>
          <w:rFonts w:ascii="Arial" w:hAnsi="Arial" w:cs="Arial"/>
          <w:color w:val="FF0000"/>
          <w:sz w:val="22"/>
          <w:szCs w:val="32"/>
        </w:rPr>
      </w:pPr>
      <w:r>
        <w:rPr>
          <w:rFonts w:ascii="Arial" w:hAnsi="Arial" w:cs="Arial"/>
          <w:color w:val="FF0000"/>
          <w:sz w:val="22"/>
          <w:szCs w:val="32"/>
        </w:rPr>
        <w:t>[Outline the biosecurity guidelines and protocols required during an AI outbreak for poultry and poultry product premises and traffic related to these operations. Consider potential differences in requirements between response zones, premises type, and traffic type (feed, live haul, disposal, litter management, visitors, non-poultry related inspections (fuel, water, electric).]</w:t>
      </w:r>
    </w:p>
    <w:p w:rsidR="00AD2C44" w:rsidRDefault="00A737E6" w:rsidP="000F653F">
      <w:pPr>
        <w:pStyle w:val="ListParagraph"/>
        <w:numPr>
          <w:ilvl w:val="1"/>
          <w:numId w:val="1"/>
        </w:numPr>
        <w:spacing w:line="300" w:lineRule="auto"/>
        <w:ind w:left="1620" w:right="-86" w:hanging="540"/>
        <w:jc w:val="both"/>
        <w:rPr>
          <w:rFonts w:ascii="Arial" w:hAnsi="Arial" w:cs="Arial"/>
          <w:b/>
          <w:sz w:val="24"/>
          <w:szCs w:val="32"/>
        </w:rPr>
      </w:pPr>
      <w:r w:rsidRPr="00440802">
        <w:rPr>
          <w:rFonts w:ascii="Arial" w:hAnsi="Arial" w:cs="Arial"/>
          <w:b/>
          <w:sz w:val="24"/>
          <w:szCs w:val="32"/>
        </w:rPr>
        <w:t>Cleaning and Disinfection</w:t>
      </w:r>
    </w:p>
    <w:p w:rsidR="00A737E6" w:rsidRPr="00AD2C44" w:rsidRDefault="00AD2C44" w:rsidP="00AD2C44">
      <w:pPr>
        <w:pStyle w:val="ListParagraph"/>
        <w:spacing w:line="300" w:lineRule="auto"/>
        <w:ind w:left="1620" w:right="-86"/>
        <w:jc w:val="both"/>
        <w:rPr>
          <w:rFonts w:ascii="Arial" w:hAnsi="Arial" w:cs="Arial"/>
          <w:color w:val="FF0000"/>
          <w:sz w:val="22"/>
          <w:szCs w:val="32"/>
        </w:rPr>
      </w:pPr>
      <w:r>
        <w:rPr>
          <w:rFonts w:ascii="Arial" w:hAnsi="Arial" w:cs="Arial"/>
          <w:color w:val="FF0000"/>
          <w:sz w:val="22"/>
          <w:szCs w:val="32"/>
        </w:rPr>
        <w:t xml:space="preserve">[Outline </w:t>
      </w:r>
      <w:r w:rsidRPr="00AD2C44">
        <w:rPr>
          <w:rFonts w:ascii="Arial" w:hAnsi="Arial" w:cs="Arial"/>
          <w:color w:val="FF0000"/>
          <w:sz w:val="22"/>
          <w:szCs w:val="32"/>
        </w:rPr>
        <w:t xml:space="preserve">guidelines and protocols required during an AI outbreak for </w:t>
      </w:r>
      <w:r>
        <w:rPr>
          <w:rFonts w:ascii="Arial" w:hAnsi="Arial" w:cs="Arial"/>
          <w:color w:val="FF0000"/>
          <w:sz w:val="22"/>
          <w:szCs w:val="32"/>
        </w:rPr>
        <w:t>cleaning and disinfection (virus elimination) of personnel, equipment/vehicles, and premises</w:t>
      </w:r>
      <w:r w:rsidRPr="00AD2C44">
        <w:rPr>
          <w:rFonts w:ascii="Arial" w:hAnsi="Arial" w:cs="Arial"/>
          <w:color w:val="FF0000"/>
          <w:sz w:val="22"/>
          <w:szCs w:val="32"/>
        </w:rPr>
        <w:t>. Consider potential differences in requirements between response zones, premises type, and traffic type (feed, live haul, disposal, litter management, visitors, non-poultry related inspections (fuel, water, electric).]</w:t>
      </w:r>
      <w:r w:rsidR="00A737E6" w:rsidRPr="00AD2C44">
        <w:rPr>
          <w:rFonts w:ascii="Arial" w:hAnsi="Arial" w:cs="Arial"/>
          <w:color w:val="FF0000"/>
          <w:sz w:val="22"/>
          <w:szCs w:val="32"/>
        </w:rPr>
        <w:t xml:space="preserve"> </w:t>
      </w:r>
    </w:p>
    <w:p w:rsidR="00A737E6" w:rsidRDefault="00A737E6" w:rsidP="000F653F">
      <w:pPr>
        <w:pStyle w:val="ListParagraph"/>
        <w:numPr>
          <w:ilvl w:val="1"/>
          <w:numId w:val="1"/>
        </w:numPr>
        <w:spacing w:line="300" w:lineRule="auto"/>
        <w:ind w:left="1620" w:right="-86" w:hanging="540"/>
        <w:jc w:val="both"/>
        <w:rPr>
          <w:rFonts w:ascii="Arial" w:hAnsi="Arial" w:cs="Arial"/>
          <w:b/>
          <w:sz w:val="24"/>
          <w:szCs w:val="32"/>
        </w:rPr>
      </w:pPr>
      <w:r w:rsidRPr="00440802">
        <w:rPr>
          <w:rFonts w:ascii="Arial" w:hAnsi="Arial" w:cs="Arial"/>
          <w:b/>
          <w:sz w:val="24"/>
          <w:szCs w:val="32"/>
        </w:rPr>
        <w:t>Quarantine Release Procedures – Infected Premises</w:t>
      </w:r>
    </w:p>
    <w:p w:rsidR="00A737E6" w:rsidRDefault="00AD2C44" w:rsidP="00AD2C44">
      <w:pPr>
        <w:pStyle w:val="ListParagraph"/>
        <w:spacing w:line="300" w:lineRule="auto"/>
        <w:ind w:left="1620" w:right="-86"/>
        <w:jc w:val="both"/>
        <w:rPr>
          <w:rFonts w:ascii="Arial" w:hAnsi="Arial" w:cs="Arial"/>
          <w:color w:val="FF0000"/>
          <w:sz w:val="22"/>
          <w:szCs w:val="32"/>
        </w:rPr>
      </w:pPr>
      <w:r>
        <w:rPr>
          <w:rFonts w:ascii="Arial" w:hAnsi="Arial" w:cs="Arial"/>
          <w:color w:val="FF0000"/>
          <w:sz w:val="22"/>
          <w:szCs w:val="32"/>
        </w:rPr>
        <w:t xml:space="preserve">[Outline </w:t>
      </w:r>
      <w:r w:rsidRPr="00AD2C44">
        <w:rPr>
          <w:rFonts w:ascii="Arial" w:hAnsi="Arial" w:cs="Arial"/>
          <w:color w:val="FF0000"/>
          <w:sz w:val="22"/>
          <w:szCs w:val="32"/>
        </w:rPr>
        <w:t xml:space="preserve">guidelines and protocols required during an AI outbreak for </w:t>
      </w:r>
      <w:r>
        <w:rPr>
          <w:rFonts w:ascii="Arial" w:hAnsi="Arial" w:cs="Arial"/>
          <w:color w:val="FF0000"/>
          <w:sz w:val="22"/>
          <w:szCs w:val="32"/>
        </w:rPr>
        <w:t>quarantine release</w:t>
      </w:r>
      <w:r w:rsidRPr="00AD2C44">
        <w:rPr>
          <w:rFonts w:ascii="Arial" w:hAnsi="Arial" w:cs="Arial"/>
          <w:color w:val="FF0000"/>
          <w:sz w:val="22"/>
          <w:szCs w:val="32"/>
        </w:rPr>
        <w:t>. Consider potential differences in requirements between</w:t>
      </w:r>
      <w:r>
        <w:rPr>
          <w:rFonts w:ascii="Arial" w:hAnsi="Arial" w:cs="Arial"/>
          <w:color w:val="FF0000"/>
          <w:sz w:val="22"/>
          <w:szCs w:val="32"/>
        </w:rPr>
        <w:t xml:space="preserve"> response zones, premises type (</w:t>
      </w:r>
      <w:r w:rsidR="00A737E6" w:rsidRPr="00AD2C44">
        <w:rPr>
          <w:rFonts w:ascii="Arial" w:hAnsi="Arial" w:cs="Arial"/>
          <w:color w:val="FF0000"/>
          <w:sz w:val="22"/>
          <w:szCs w:val="32"/>
        </w:rPr>
        <w:t>Meat-type or Meat Breeder Poultry Farm</w:t>
      </w:r>
      <w:r>
        <w:rPr>
          <w:rFonts w:ascii="Arial" w:hAnsi="Arial" w:cs="Arial"/>
          <w:color w:val="FF0000"/>
          <w:sz w:val="22"/>
          <w:szCs w:val="32"/>
        </w:rPr>
        <w:t xml:space="preserve">, </w:t>
      </w:r>
      <w:r w:rsidR="00A737E6" w:rsidRPr="00AD2C44">
        <w:rPr>
          <w:rFonts w:ascii="Arial" w:hAnsi="Arial" w:cs="Arial"/>
          <w:color w:val="FF0000"/>
          <w:sz w:val="22"/>
          <w:szCs w:val="32"/>
        </w:rPr>
        <w:t>Table-Egg Layer Poultry Farm</w:t>
      </w:r>
      <w:r>
        <w:rPr>
          <w:rFonts w:ascii="Arial" w:hAnsi="Arial" w:cs="Arial"/>
          <w:color w:val="FF0000"/>
          <w:sz w:val="22"/>
          <w:szCs w:val="32"/>
        </w:rPr>
        <w:t xml:space="preserve">, </w:t>
      </w:r>
      <w:r w:rsidR="00A737E6" w:rsidRPr="00AD2C44">
        <w:rPr>
          <w:rFonts w:ascii="Arial" w:hAnsi="Arial" w:cs="Arial"/>
          <w:color w:val="FF0000"/>
          <w:sz w:val="22"/>
          <w:szCs w:val="32"/>
        </w:rPr>
        <w:t>Backyard Poultry Farm (non-commercial)</w:t>
      </w:r>
      <w:r>
        <w:rPr>
          <w:rFonts w:ascii="Arial" w:hAnsi="Arial" w:cs="Arial"/>
          <w:color w:val="FF0000"/>
          <w:sz w:val="22"/>
          <w:szCs w:val="32"/>
        </w:rPr>
        <w:t>, Special Avian Collection.]</w:t>
      </w:r>
    </w:p>
    <w:p w:rsidR="00AD2C44" w:rsidRPr="00AD2C44" w:rsidRDefault="00AD2C44" w:rsidP="00AD2C44">
      <w:pPr>
        <w:pStyle w:val="ListParagraph"/>
        <w:spacing w:line="300" w:lineRule="auto"/>
        <w:ind w:left="1620" w:right="-86"/>
        <w:jc w:val="both"/>
        <w:rPr>
          <w:rFonts w:ascii="Arial" w:hAnsi="Arial" w:cs="Arial"/>
          <w:color w:val="FF0000"/>
          <w:sz w:val="22"/>
          <w:szCs w:val="32"/>
        </w:rPr>
      </w:pPr>
    </w:p>
    <w:p w:rsidR="00AA1C0F" w:rsidRDefault="00A737E6" w:rsidP="000F653F">
      <w:pPr>
        <w:pStyle w:val="ListParagraph"/>
        <w:numPr>
          <w:ilvl w:val="0"/>
          <w:numId w:val="1"/>
        </w:numPr>
        <w:spacing w:line="300" w:lineRule="auto"/>
        <w:ind w:right="-86"/>
        <w:jc w:val="both"/>
        <w:rPr>
          <w:rFonts w:ascii="Arial" w:hAnsi="Arial" w:cs="Arial"/>
          <w:b/>
          <w:sz w:val="24"/>
          <w:szCs w:val="32"/>
        </w:rPr>
      </w:pPr>
      <w:r w:rsidRPr="00440802">
        <w:rPr>
          <w:rFonts w:ascii="Arial" w:hAnsi="Arial" w:cs="Arial"/>
          <w:b/>
          <w:sz w:val="24"/>
          <w:szCs w:val="32"/>
        </w:rPr>
        <w:t>Appraisal and Indemnification</w:t>
      </w:r>
    </w:p>
    <w:p w:rsidR="0011602F" w:rsidRPr="006839F5" w:rsidRDefault="006839F5" w:rsidP="006839F5">
      <w:pPr>
        <w:spacing w:line="300" w:lineRule="auto"/>
        <w:ind w:left="720" w:right="-86"/>
        <w:jc w:val="both"/>
        <w:rPr>
          <w:rFonts w:ascii="Arial" w:hAnsi="Arial" w:cs="Arial"/>
          <w:color w:val="FF0000"/>
          <w:sz w:val="22"/>
          <w:szCs w:val="32"/>
        </w:rPr>
      </w:pPr>
      <w:r w:rsidRPr="006839F5">
        <w:rPr>
          <w:rFonts w:ascii="Arial" w:hAnsi="Arial" w:cs="Arial"/>
          <w:color w:val="FF0000"/>
          <w:sz w:val="22"/>
          <w:szCs w:val="32"/>
        </w:rPr>
        <w:t>[Outline the current USDA APHIS guidelines and policies for appraisal and indemnification, link to appropriate documents, and/or include documents as appendices]</w:t>
      </w:r>
    </w:p>
    <w:p w:rsidR="006839F5" w:rsidRPr="0011602F" w:rsidRDefault="006839F5" w:rsidP="006839F5">
      <w:pPr>
        <w:spacing w:line="300" w:lineRule="auto"/>
        <w:ind w:left="720" w:right="-86"/>
        <w:jc w:val="both"/>
        <w:rPr>
          <w:rFonts w:ascii="Arial" w:hAnsi="Arial" w:cs="Arial"/>
          <w:b/>
          <w:sz w:val="24"/>
          <w:szCs w:val="32"/>
        </w:rPr>
      </w:pPr>
    </w:p>
    <w:p w:rsidR="00A737E6" w:rsidRDefault="00A737E6" w:rsidP="000F653F">
      <w:pPr>
        <w:pStyle w:val="ListParagraph"/>
        <w:numPr>
          <w:ilvl w:val="0"/>
          <w:numId w:val="1"/>
        </w:numPr>
        <w:spacing w:line="300" w:lineRule="auto"/>
        <w:ind w:right="-86"/>
        <w:jc w:val="both"/>
        <w:rPr>
          <w:rFonts w:ascii="Arial" w:hAnsi="Arial" w:cs="Arial"/>
          <w:b/>
          <w:sz w:val="24"/>
          <w:szCs w:val="32"/>
        </w:rPr>
      </w:pPr>
      <w:r w:rsidRPr="00440802">
        <w:rPr>
          <w:rFonts w:ascii="Arial" w:hAnsi="Arial" w:cs="Arial"/>
          <w:b/>
          <w:sz w:val="24"/>
          <w:szCs w:val="32"/>
        </w:rPr>
        <w:t>Depopulation</w:t>
      </w:r>
    </w:p>
    <w:p w:rsidR="00904C92" w:rsidRDefault="00904C92" w:rsidP="00904C92">
      <w:pPr>
        <w:pStyle w:val="ListParagraph"/>
        <w:spacing w:line="300" w:lineRule="auto"/>
        <w:ind w:right="-86"/>
        <w:jc w:val="both"/>
        <w:rPr>
          <w:rStyle w:val="Hyperlink"/>
          <w:rFonts w:ascii="Arial" w:hAnsi="Arial" w:cs="Arial"/>
          <w:sz w:val="22"/>
          <w:szCs w:val="24"/>
        </w:rPr>
      </w:pPr>
      <w:r w:rsidRPr="00904C92">
        <w:rPr>
          <w:rFonts w:ascii="Arial" w:hAnsi="Arial" w:cs="Arial"/>
          <w:sz w:val="22"/>
          <w:szCs w:val="32"/>
        </w:rPr>
        <w:t xml:space="preserve">In an </w:t>
      </w:r>
      <w:r w:rsidR="00A263A0">
        <w:rPr>
          <w:rFonts w:ascii="Arial" w:hAnsi="Arial" w:cs="Arial"/>
          <w:sz w:val="22"/>
          <w:szCs w:val="32"/>
        </w:rPr>
        <w:t>HP</w:t>
      </w:r>
      <w:r w:rsidRPr="00904C92">
        <w:rPr>
          <w:rFonts w:ascii="Arial" w:hAnsi="Arial" w:cs="Arial"/>
          <w:sz w:val="22"/>
          <w:szCs w:val="32"/>
        </w:rPr>
        <w:t>AI outbreak, the</w:t>
      </w:r>
      <w:r w:rsidR="00A263A0">
        <w:rPr>
          <w:rFonts w:ascii="Arial" w:hAnsi="Arial" w:cs="Arial"/>
          <w:sz w:val="22"/>
          <w:szCs w:val="32"/>
        </w:rPr>
        <w:t xml:space="preserve"> current</w:t>
      </w:r>
      <w:r w:rsidRPr="00904C92">
        <w:rPr>
          <w:rFonts w:ascii="Arial" w:hAnsi="Arial" w:cs="Arial"/>
          <w:sz w:val="22"/>
          <w:szCs w:val="32"/>
        </w:rPr>
        <w:t xml:space="preserve"> goal is to depopulate </w:t>
      </w:r>
      <w:r w:rsidR="00A263A0">
        <w:rPr>
          <w:rFonts w:ascii="Arial" w:hAnsi="Arial" w:cs="Arial"/>
          <w:sz w:val="22"/>
          <w:szCs w:val="32"/>
        </w:rPr>
        <w:t>infected flocks</w:t>
      </w:r>
      <w:r w:rsidRPr="00904C92">
        <w:rPr>
          <w:rFonts w:ascii="Arial" w:hAnsi="Arial" w:cs="Arial"/>
          <w:sz w:val="22"/>
          <w:szCs w:val="32"/>
        </w:rPr>
        <w:t xml:space="preserve"> within 24 hours of a presumptive positive classification.</w:t>
      </w:r>
      <w:r w:rsidR="00A263A0">
        <w:rPr>
          <w:rFonts w:ascii="Arial" w:hAnsi="Arial" w:cs="Arial"/>
          <w:sz w:val="22"/>
          <w:szCs w:val="32"/>
        </w:rPr>
        <w:t xml:space="preserve"> </w:t>
      </w:r>
      <w:r w:rsidR="00A263A0" w:rsidRPr="00A263A0">
        <w:rPr>
          <w:rFonts w:ascii="Arial" w:hAnsi="Arial" w:cs="Arial"/>
          <w:sz w:val="22"/>
          <w:szCs w:val="24"/>
        </w:rPr>
        <w:t xml:space="preserve">Birds will be humanely depopulated using methods approved by the </w:t>
      </w:r>
      <w:r w:rsidR="00A263A0" w:rsidRPr="00A263A0">
        <w:rPr>
          <w:rFonts w:ascii="Arial" w:hAnsi="Arial" w:cs="Arial"/>
          <w:i/>
          <w:sz w:val="22"/>
          <w:szCs w:val="24"/>
        </w:rPr>
        <w:t>American Veterinary Medical Association Guidelines on Euthanasia</w:t>
      </w:r>
      <w:r w:rsidR="00A263A0" w:rsidRPr="00A263A0">
        <w:rPr>
          <w:rFonts w:ascii="Arial" w:hAnsi="Arial" w:cs="Arial"/>
          <w:sz w:val="22"/>
          <w:szCs w:val="24"/>
        </w:rPr>
        <w:t xml:space="preserve"> (</w:t>
      </w:r>
      <w:r w:rsidR="00A263A0">
        <w:rPr>
          <w:rFonts w:ascii="Arial" w:hAnsi="Arial" w:cs="Arial"/>
          <w:sz w:val="22"/>
          <w:szCs w:val="24"/>
        </w:rPr>
        <w:t xml:space="preserve">2013) </w:t>
      </w:r>
      <w:hyperlink r:id="rId15" w:history="1">
        <w:r w:rsidR="00A263A0" w:rsidRPr="00A263A0">
          <w:rPr>
            <w:rStyle w:val="Hyperlink"/>
            <w:rFonts w:ascii="Arial" w:hAnsi="Arial" w:cs="Arial"/>
            <w:sz w:val="22"/>
            <w:szCs w:val="24"/>
          </w:rPr>
          <w:t>https://www.avma.org/KB/Policies/Documents/euthanasia.pdf</w:t>
        </w:r>
      </w:hyperlink>
    </w:p>
    <w:p w:rsidR="00A263A0" w:rsidRDefault="00A263A0" w:rsidP="00904C92">
      <w:pPr>
        <w:pStyle w:val="ListParagraph"/>
        <w:spacing w:line="300" w:lineRule="auto"/>
        <w:ind w:right="-86"/>
        <w:jc w:val="both"/>
        <w:rPr>
          <w:rStyle w:val="Hyperlink"/>
          <w:rFonts w:ascii="Arial" w:hAnsi="Arial" w:cs="Arial"/>
          <w:sz w:val="22"/>
          <w:szCs w:val="24"/>
        </w:rPr>
      </w:pPr>
    </w:p>
    <w:p w:rsidR="00A263A0" w:rsidRPr="003958E3" w:rsidRDefault="00A263A0" w:rsidP="00A263A0">
      <w:pPr>
        <w:pStyle w:val="BodyText"/>
        <w:spacing w:after="0" w:line="360" w:lineRule="auto"/>
        <w:ind w:right="-90" w:firstLine="720"/>
        <w:jc w:val="both"/>
        <w:rPr>
          <w:rFonts w:ascii="Arial" w:hAnsi="Arial" w:cs="Arial"/>
          <w:b/>
          <w:sz w:val="24"/>
          <w:szCs w:val="24"/>
        </w:rPr>
      </w:pPr>
      <w:r>
        <w:rPr>
          <w:rFonts w:ascii="Arial" w:hAnsi="Arial" w:cs="Arial"/>
          <w:b/>
          <w:sz w:val="24"/>
          <w:szCs w:val="24"/>
        </w:rPr>
        <w:lastRenderedPageBreak/>
        <w:t>Foam Depopulation</w:t>
      </w:r>
    </w:p>
    <w:p w:rsidR="00E46C9B" w:rsidRDefault="00A263A0" w:rsidP="00E46C9B">
      <w:pPr>
        <w:pStyle w:val="BodyText"/>
        <w:spacing w:after="0" w:line="276" w:lineRule="auto"/>
        <w:ind w:left="720" w:right="-90"/>
        <w:jc w:val="both"/>
        <w:rPr>
          <w:rFonts w:ascii="Arial" w:hAnsi="Arial" w:cs="Arial"/>
          <w:sz w:val="22"/>
          <w:szCs w:val="24"/>
        </w:rPr>
      </w:pPr>
      <w:r w:rsidRPr="00A263A0">
        <w:rPr>
          <w:rFonts w:ascii="Arial" w:hAnsi="Arial" w:cs="Arial"/>
          <w:sz w:val="22"/>
          <w:szCs w:val="24"/>
        </w:rPr>
        <w:t>USDA APHIS and the AVMA have approved water-based foam as a method of mass depopulation acceptable in emergent situations like AI outbreaks</w:t>
      </w:r>
      <w:r w:rsidR="00E46C9B">
        <w:rPr>
          <w:rFonts w:ascii="Arial" w:hAnsi="Arial" w:cs="Arial"/>
          <w:sz w:val="22"/>
          <w:szCs w:val="24"/>
        </w:rPr>
        <w:t>.</w:t>
      </w:r>
      <w:r w:rsidRPr="00A263A0">
        <w:rPr>
          <w:rFonts w:ascii="Arial" w:hAnsi="Arial" w:cs="Arial"/>
          <w:sz w:val="22"/>
          <w:szCs w:val="24"/>
        </w:rPr>
        <w:t xml:space="preserve"> </w:t>
      </w:r>
    </w:p>
    <w:p w:rsidR="00E46C9B" w:rsidRDefault="00E46C9B" w:rsidP="00E46C9B">
      <w:pPr>
        <w:pStyle w:val="BodyText"/>
        <w:spacing w:after="0" w:line="276" w:lineRule="auto"/>
        <w:ind w:left="720" w:right="-90"/>
        <w:jc w:val="both"/>
        <w:rPr>
          <w:rFonts w:ascii="Arial" w:hAnsi="Arial" w:cs="Arial"/>
          <w:sz w:val="22"/>
          <w:szCs w:val="24"/>
        </w:rPr>
      </w:pPr>
    </w:p>
    <w:p w:rsidR="00A263A0" w:rsidRPr="00676953" w:rsidRDefault="00676953" w:rsidP="00676953">
      <w:pPr>
        <w:pStyle w:val="BodyText"/>
        <w:spacing w:after="0" w:line="276" w:lineRule="auto"/>
        <w:ind w:left="720" w:right="-90"/>
        <w:jc w:val="both"/>
        <w:rPr>
          <w:rFonts w:ascii="Arial" w:hAnsi="Arial" w:cs="Arial"/>
          <w:color w:val="FF0000"/>
          <w:sz w:val="22"/>
          <w:szCs w:val="24"/>
        </w:rPr>
      </w:pPr>
      <w:r w:rsidRPr="00676953">
        <w:rPr>
          <w:rFonts w:ascii="Arial" w:hAnsi="Arial" w:cs="Arial"/>
          <w:color w:val="FF0000"/>
          <w:sz w:val="22"/>
          <w:szCs w:val="24"/>
        </w:rPr>
        <w:t>[Outline basics of Foam Depopulation and/or reference and i</w:t>
      </w:r>
      <w:r w:rsidR="00A263A0" w:rsidRPr="00676953">
        <w:rPr>
          <w:rFonts w:ascii="Arial" w:hAnsi="Arial" w:cs="Arial"/>
          <w:color w:val="FF0000"/>
          <w:sz w:val="22"/>
          <w:szCs w:val="24"/>
        </w:rPr>
        <w:t>nclude the AVMA/USDA Guideline for Water-Based Foam Depopulation as an Appendix]</w:t>
      </w:r>
    </w:p>
    <w:p w:rsidR="00A263A0" w:rsidRPr="00A263A0" w:rsidRDefault="00A263A0" w:rsidP="00A263A0">
      <w:pPr>
        <w:tabs>
          <w:tab w:val="left" w:pos="274"/>
        </w:tabs>
        <w:spacing w:line="276" w:lineRule="auto"/>
        <w:ind w:left="720" w:right="-90"/>
        <w:jc w:val="both"/>
        <w:rPr>
          <w:rFonts w:ascii="Arial" w:hAnsi="Arial" w:cs="Arial"/>
          <w:sz w:val="22"/>
          <w:szCs w:val="24"/>
        </w:rPr>
      </w:pPr>
    </w:p>
    <w:p w:rsidR="00A263A0" w:rsidRPr="00A263A0" w:rsidRDefault="00A263A0" w:rsidP="00A263A0">
      <w:pPr>
        <w:tabs>
          <w:tab w:val="left" w:pos="274"/>
        </w:tabs>
        <w:spacing w:line="276" w:lineRule="auto"/>
        <w:ind w:left="720" w:right="-90"/>
        <w:jc w:val="both"/>
        <w:rPr>
          <w:rFonts w:ascii="Arial" w:hAnsi="Arial" w:cs="Arial"/>
          <w:color w:val="FF0000"/>
          <w:sz w:val="22"/>
          <w:szCs w:val="24"/>
        </w:rPr>
      </w:pPr>
      <w:r w:rsidRPr="00A263A0">
        <w:rPr>
          <w:rFonts w:ascii="Arial" w:hAnsi="Arial" w:cs="Arial"/>
          <w:color w:val="FF0000"/>
          <w:sz w:val="22"/>
          <w:szCs w:val="24"/>
        </w:rPr>
        <w:t>[Your state/organization may also consider new humane depopulation methods resulting from future research or as described in the World Organization for Animal Health manual or by resolution from USDA APHIS, AVMA, US Animal Health Association or National Institute of Animal Agriculture, as approved by the State Veterinarian]</w:t>
      </w:r>
    </w:p>
    <w:p w:rsidR="00A263A0" w:rsidRDefault="00A263A0" w:rsidP="00A263A0">
      <w:pPr>
        <w:tabs>
          <w:tab w:val="left" w:pos="274"/>
        </w:tabs>
        <w:spacing w:line="360" w:lineRule="auto"/>
        <w:ind w:right="-90"/>
        <w:jc w:val="both"/>
        <w:rPr>
          <w:rFonts w:ascii="Arial" w:hAnsi="Arial" w:cs="Arial"/>
          <w:sz w:val="24"/>
          <w:szCs w:val="24"/>
        </w:rPr>
      </w:pPr>
    </w:p>
    <w:p w:rsidR="00A263A0" w:rsidRPr="00A263A0" w:rsidRDefault="00A263A0" w:rsidP="00A263A0">
      <w:pPr>
        <w:tabs>
          <w:tab w:val="left" w:pos="274"/>
        </w:tabs>
        <w:spacing w:line="276" w:lineRule="auto"/>
        <w:ind w:left="720" w:right="-90"/>
        <w:jc w:val="both"/>
        <w:rPr>
          <w:rFonts w:ascii="Arial" w:hAnsi="Arial" w:cs="Arial"/>
          <w:b/>
          <w:sz w:val="24"/>
          <w:szCs w:val="22"/>
        </w:rPr>
      </w:pPr>
      <w:r w:rsidRPr="00A263A0">
        <w:rPr>
          <w:rFonts w:ascii="Arial" w:hAnsi="Arial" w:cs="Arial"/>
          <w:b/>
          <w:sz w:val="24"/>
          <w:szCs w:val="22"/>
        </w:rPr>
        <w:t>Ventilation Shutdown (VSD)</w:t>
      </w:r>
    </w:p>
    <w:p w:rsidR="00A263A0" w:rsidRPr="0039040D" w:rsidRDefault="00A263A0" w:rsidP="0039040D">
      <w:pPr>
        <w:pStyle w:val="ListParagraph"/>
        <w:spacing w:line="276" w:lineRule="auto"/>
        <w:ind w:right="-86"/>
        <w:jc w:val="both"/>
        <w:rPr>
          <w:rStyle w:val="Hyperlink"/>
          <w:rFonts w:ascii="Arial" w:hAnsi="Arial" w:cs="Arial"/>
          <w:color w:val="FF0000"/>
          <w:sz w:val="22"/>
          <w:szCs w:val="22"/>
          <w:u w:val="none"/>
        </w:rPr>
      </w:pPr>
      <w:r w:rsidRPr="00A263A0">
        <w:rPr>
          <w:rFonts w:ascii="Arial" w:hAnsi="Arial" w:cs="Arial"/>
          <w:color w:val="FF0000"/>
          <w:sz w:val="22"/>
          <w:szCs w:val="22"/>
        </w:rPr>
        <w:t>[Outline the most current policies and guidelines for Ventilation Shutdown</w:t>
      </w:r>
      <w:r w:rsidR="0039040D">
        <w:rPr>
          <w:rFonts w:ascii="Arial" w:hAnsi="Arial" w:cs="Arial"/>
          <w:color w:val="FF0000"/>
          <w:sz w:val="22"/>
          <w:szCs w:val="22"/>
        </w:rPr>
        <w:t xml:space="preserve"> and or reference and include the </w:t>
      </w:r>
      <w:r w:rsidR="0039040D" w:rsidRPr="0039040D">
        <w:rPr>
          <w:rFonts w:ascii="Arial" w:hAnsi="Arial" w:cs="Arial"/>
          <w:color w:val="FF0000"/>
          <w:sz w:val="22"/>
          <w:szCs w:val="22"/>
        </w:rPr>
        <w:t>USDA APHIS VSD</w:t>
      </w:r>
      <w:r w:rsidR="0039040D" w:rsidRPr="0039040D">
        <w:rPr>
          <w:color w:val="FF0000"/>
          <w:sz w:val="22"/>
          <w:szCs w:val="22"/>
        </w:rPr>
        <w:t xml:space="preserve"> </w:t>
      </w:r>
      <w:r w:rsidR="0039040D" w:rsidRPr="0039040D">
        <w:rPr>
          <w:rFonts w:ascii="Arial" w:hAnsi="Arial" w:cs="Arial"/>
          <w:color w:val="FF0000"/>
          <w:sz w:val="22"/>
          <w:szCs w:val="22"/>
        </w:rPr>
        <w:t>Evidence &amp; Policy document</w:t>
      </w:r>
      <w:r w:rsidR="0039040D">
        <w:rPr>
          <w:rFonts w:ascii="Arial" w:hAnsi="Arial" w:cs="Arial"/>
          <w:color w:val="FF0000"/>
          <w:sz w:val="22"/>
          <w:szCs w:val="22"/>
        </w:rPr>
        <w:t>]</w:t>
      </w:r>
      <w:r w:rsidR="0039040D" w:rsidRPr="0039040D">
        <w:rPr>
          <w:rFonts w:ascii="Arial" w:hAnsi="Arial" w:cs="Arial"/>
          <w:color w:val="FF0000"/>
          <w:sz w:val="22"/>
          <w:szCs w:val="22"/>
        </w:rPr>
        <w:t xml:space="preserve"> </w:t>
      </w:r>
      <w:hyperlink r:id="rId16" w:history="1">
        <w:r w:rsidRPr="0039040D">
          <w:rPr>
            <w:rStyle w:val="Hyperlink"/>
            <w:rFonts w:ascii="Arial" w:hAnsi="Arial" w:cs="Arial"/>
            <w:sz w:val="22"/>
            <w:szCs w:val="22"/>
          </w:rPr>
          <w:t>https://www.aphis.usda.gov/animal_health/emergency_management/downloads/hpai/ventilationshutdownpolicy.pdf</w:t>
        </w:r>
      </w:hyperlink>
    </w:p>
    <w:p w:rsidR="00A263A0" w:rsidRPr="00904C92" w:rsidRDefault="00A263A0" w:rsidP="00904C92">
      <w:pPr>
        <w:pStyle w:val="ListParagraph"/>
        <w:spacing w:line="300" w:lineRule="auto"/>
        <w:ind w:right="-86"/>
        <w:jc w:val="both"/>
        <w:rPr>
          <w:rFonts w:ascii="Arial" w:hAnsi="Arial" w:cs="Arial"/>
          <w:sz w:val="22"/>
          <w:szCs w:val="32"/>
        </w:rPr>
      </w:pPr>
    </w:p>
    <w:p w:rsidR="00F6136A" w:rsidRPr="009423D7" w:rsidRDefault="00A737E6" w:rsidP="009423D7">
      <w:pPr>
        <w:pStyle w:val="ListParagraph"/>
        <w:numPr>
          <w:ilvl w:val="0"/>
          <w:numId w:val="1"/>
        </w:numPr>
        <w:spacing w:line="300" w:lineRule="auto"/>
        <w:ind w:right="-86"/>
        <w:jc w:val="both"/>
        <w:rPr>
          <w:rFonts w:ascii="Arial" w:hAnsi="Arial" w:cs="Arial"/>
          <w:b/>
          <w:sz w:val="24"/>
          <w:szCs w:val="32"/>
        </w:rPr>
      </w:pPr>
      <w:r w:rsidRPr="00440802">
        <w:rPr>
          <w:rFonts w:ascii="Arial" w:hAnsi="Arial" w:cs="Arial"/>
          <w:b/>
          <w:sz w:val="24"/>
          <w:szCs w:val="32"/>
        </w:rPr>
        <w:t>Disposal</w:t>
      </w:r>
    </w:p>
    <w:p w:rsidR="00F6136A" w:rsidRPr="00F6136A" w:rsidRDefault="00F6136A" w:rsidP="00F6136A">
      <w:pPr>
        <w:pStyle w:val="ListParagraph"/>
        <w:spacing w:line="300" w:lineRule="auto"/>
        <w:ind w:right="-86"/>
        <w:jc w:val="both"/>
        <w:rPr>
          <w:rFonts w:ascii="Arial" w:hAnsi="Arial" w:cs="Arial"/>
          <w:sz w:val="22"/>
          <w:szCs w:val="32"/>
        </w:rPr>
      </w:pPr>
      <w:r w:rsidRPr="00F6136A">
        <w:rPr>
          <w:rFonts w:ascii="Arial" w:hAnsi="Arial" w:cs="Arial"/>
          <w:sz w:val="22"/>
          <w:szCs w:val="32"/>
        </w:rPr>
        <w:t xml:space="preserve">A LPAI or HPAI disease event may generate large amounts of poultry carcasses and other contaminated, or potentially contaminated, materials including eggs, litter, manure, feed, etc.  </w:t>
      </w:r>
      <w:r>
        <w:rPr>
          <w:rFonts w:ascii="Arial" w:hAnsi="Arial" w:cs="Arial"/>
          <w:sz w:val="22"/>
          <w:szCs w:val="32"/>
        </w:rPr>
        <w:t>I</w:t>
      </w:r>
      <w:r w:rsidRPr="00F6136A">
        <w:rPr>
          <w:rFonts w:ascii="Arial" w:hAnsi="Arial" w:cs="Arial"/>
          <w:sz w:val="22"/>
          <w:szCs w:val="32"/>
        </w:rPr>
        <w:t xml:space="preserve">t is essential that these materials are managed rapidly and effectively to destroy the virus and prevent the opportunity for spread of disease.  Disposal is to be performed in a manner that is protective of human and animal health and the environment - particularly soil, water and air resources. </w:t>
      </w:r>
    </w:p>
    <w:p w:rsidR="00F6136A" w:rsidRPr="00F6136A" w:rsidRDefault="00F6136A" w:rsidP="00F6136A">
      <w:pPr>
        <w:pStyle w:val="ListParagraph"/>
        <w:spacing w:line="300" w:lineRule="auto"/>
        <w:ind w:right="-86"/>
        <w:jc w:val="both"/>
        <w:rPr>
          <w:rFonts w:ascii="Arial" w:hAnsi="Arial" w:cs="Arial"/>
          <w:sz w:val="22"/>
          <w:szCs w:val="32"/>
        </w:rPr>
      </w:pPr>
    </w:p>
    <w:p w:rsidR="00F6136A" w:rsidRPr="00F6136A" w:rsidRDefault="00F6136A" w:rsidP="00F6136A">
      <w:pPr>
        <w:pStyle w:val="ListParagraph"/>
        <w:spacing w:line="300" w:lineRule="auto"/>
        <w:ind w:right="-86"/>
        <w:jc w:val="both"/>
        <w:rPr>
          <w:rFonts w:ascii="Arial" w:hAnsi="Arial" w:cs="Arial"/>
          <w:sz w:val="22"/>
          <w:szCs w:val="32"/>
        </w:rPr>
      </w:pPr>
      <w:r w:rsidRPr="00F6136A">
        <w:rPr>
          <w:rFonts w:ascii="Arial" w:hAnsi="Arial" w:cs="Arial"/>
          <w:sz w:val="22"/>
          <w:szCs w:val="32"/>
        </w:rPr>
        <w:t>Disposal activities are designed to achieve the goals of disease control, containment and eradication via approved chemical, thermal or biological treatment processes, or burial.  Potential disposal strategies identified include:</w:t>
      </w:r>
    </w:p>
    <w:p w:rsidR="00F6136A" w:rsidRPr="00F6136A" w:rsidRDefault="00F6136A" w:rsidP="00F6136A">
      <w:pPr>
        <w:pStyle w:val="ListParagraph"/>
        <w:numPr>
          <w:ilvl w:val="0"/>
          <w:numId w:val="42"/>
        </w:numPr>
        <w:spacing w:line="300" w:lineRule="auto"/>
        <w:ind w:right="-86"/>
        <w:jc w:val="both"/>
        <w:rPr>
          <w:rFonts w:ascii="Arial" w:hAnsi="Arial" w:cs="Arial"/>
          <w:sz w:val="22"/>
          <w:szCs w:val="32"/>
        </w:rPr>
      </w:pPr>
      <w:r w:rsidRPr="00F6136A">
        <w:rPr>
          <w:rFonts w:ascii="Arial" w:hAnsi="Arial" w:cs="Arial"/>
          <w:sz w:val="22"/>
          <w:szCs w:val="32"/>
        </w:rPr>
        <w:t>composting</w:t>
      </w:r>
      <w:r w:rsidRPr="00F6136A">
        <w:rPr>
          <w:rFonts w:ascii="Arial" w:hAnsi="Arial" w:cs="Arial"/>
          <w:sz w:val="22"/>
          <w:szCs w:val="32"/>
        </w:rPr>
        <w:tab/>
      </w:r>
      <w:r w:rsidRPr="00F6136A">
        <w:rPr>
          <w:rFonts w:ascii="Arial" w:hAnsi="Arial" w:cs="Arial"/>
          <w:sz w:val="22"/>
          <w:szCs w:val="32"/>
        </w:rPr>
        <w:tab/>
      </w:r>
      <w:r w:rsidRPr="00F6136A">
        <w:rPr>
          <w:rFonts w:ascii="Arial" w:hAnsi="Arial" w:cs="Arial"/>
          <w:sz w:val="22"/>
          <w:szCs w:val="32"/>
        </w:rPr>
        <w:tab/>
      </w:r>
      <w:r w:rsidRPr="00F6136A">
        <w:rPr>
          <w:rFonts w:ascii="Arial" w:hAnsi="Arial" w:cs="Arial"/>
          <w:sz w:val="22"/>
          <w:szCs w:val="32"/>
        </w:rPr>
        <w:tab/>
      </w:r>
    </w:p>
    <w:p w:rsidR="00F6136A" w:rsidRPr="00F6136A" w:rsidRDefault="00F6136A" w:rsidP="00F6136A">
      <w:pPr>
        <w:pStyle w:val="ListParagraph"/>
        <w:numPr>
          <w:ilvl w:val="0"/>
          <w:numId w:val="42"/>
        </w:numPr>
        <w:spacing w:line="300" w:lineRule="auto"/>
        <w:ind w:right="-86"/>
        <w:jc w:val="both"/>
        <w:rPr>
          <w:rFonts w:ascii="Arial" w:hAnsi="Arial" w:cs="Arial"/>
          <w:sz w:val="22"/>
          <w:szCs w:val="32"/>
        </w:rPr>
      </w:pPr>
      <w:r w:rsidRPr="00F6136A">
        <w:rPr>
          <w:rFonts w:ascii="Arial" w:hAnsi="Arial" w:cs="Arial"/>
          <w:sz w:val="22"/>
          <w:szCs w:val="32"/>
        </w:rPr>
        <w:t xml:space="preserve">rendering </w:t>
      </w:r>
    </w:p>
    <w:p w:rsidR="00F6136A" w:rsidRPr="00F6136A" w:rsidRDefault="00F6136A" w:rsidP="00F6136A">
      <w:pPr>
        <w:pStyle w:val="ListParagraph"/>
        <w:numPr>
          <w:ilvl w:val="0"/>
          <w:numId w:val="42"/>
        </w:numPr>
        <w:spacing w:line="300" w:lineRule="auto"/>
        <w:ind w:right="-86"/>
        <w:jc w:val="both"/>
        <w:rPr>
          <w:rFonts w:ascii="Arial" w:hAnsi="Arial" w:cs="Arial"/>
          <w:sz w:val="22"/>
          <w:szCs w:val="32"/>
        </w:rPr>
      </w:pPr>
      <w:r w:rsidRPr="00F6136A">
        <w:rPr>
          <w:rFonts w:ascii="Arial" w:hAnsi="Arial" w:cs="Arial"/>
          <w:sz w:val="22"/>
          <w:szCs w:val="32"/>
        </w:rPr>
        <w:t>incineration</w:t>
      </w:r>
      <w:r w:rsidRPr="00F6136A">
        <w:rPr>
          <w:rFonts w:ascii="Arial" w:hAnsi="Arial" w:cs="Arial"/>
          <w:sz w:val="22"/>
          <w:szCs w:val="32"/>
        </w:rPr>
        <w:tab/>
      </w:r>
      <w:r w:rsidRPr="00F6136A">
        <w:rPr>
          <w:rFonts w:ascii="Arial" w:hAnsi="Arial" w:cs="Arial"/>
          <w:sz w:val="22"/>
          <w:szCs w:val="32"/>
        </w:rPr>
        <w:tab/>
      </w:r>
      <w:r w:rsidRPr="00F6136A">
        <w:rPr>
          <w:rFonts w:ascii="Arial" w:hAnsi="Arial" w:cs="Arial"/>
          <w:sz w:val="22"/>
          <w:szCs w:val="32"/>
        </w:rPr>
        <w:tab/>
      </w:r>
      <w:r w:rsidRPr="00F6136A">
        <w:rPr>
          <w:rFonts w:ascii="Arial" w:hAnsi="Arial" w:cs="Arial"/>
          <w:sz w:val="22"/>
          <w:szCs w:val="32"/>
        </w:rPr>
        <w:tab/>
      </w:r>
    </w:p>
    <w:p w:rsidR="00F6136A" w:rsidRPr="00F6136A" w:rsidRDefault="00F6136A" w:rsidP="00F6136A">
      <w:pPr>
        <w:pStyle w:val="ListParagraph"/>
        <w:numPr>
          <w:ilvl w:val="0"/>
          <w:numId w:val="42"/>
        </w:numPr>
        <w:spacing w:line="300" w:lineRule="auto"/>
        <w:ind w:right="-86"/>
        <w:jc w:val="both"/>
        <w:rPr>
          <w:rFonts w:ascii="Arial" w:hAnsi="Arial" w:cs="Arial"/>
          <w:sz w:val="22"/>
          <w:szCs w:val="32"/>
        </w:rPr>
      </w:pPr>
      <w:r w:rsidRPr="00F6136A">
        <w:rPr>
          <w:rFonts w:ascii="Arial" w:hAnsi="Arial" w:cs="Arial"/>
          <w:sz w:val="22"/>
          <w:szCs w:val="32"/>
        </w:rPr>
        <w:t>alkaline hydrolysis</w:t>
      </w:r>
      <w:r w:rsidRPr="00F6136A">
        <w:rPr>
          <w:rFonts w:ascii="Arial" w:hAnsi="Arial" w:cs="Arial"/>
          <w:sz w:val="22"/>
          <w:szCs w:val="32"/>
        </w:rPr>
        <w:tab/>
      </w:r>
      <w:r w:rsidRPr="00F6136A">
        <w:rPr>
          <w:rFonts w:ascii="Arial" w:hAnsi="Arial" w:cs="Arial"/>
          <w:sz w:val="22"/>
          <w:szCs w:val="32"/>
        </w:rPr>
        <w:tab/>
      </w:r>
      <w:r w:rsidRPr="00F6136A">
        <w:rPr>
          <w:rFonts w:ascii="Arial" w:hAnsi="Arial" w:cs="Arial"/>
          <w:sz w:val="22"/>
          <w:szCs w:val="32"/>
        </w:rPr>
        <w:tab/>
      </w:r>
    </w:p>
    <w:p w:rsidR="00F6136A" w:rsidRPr="00F6136A" w:rsidRDefault="00F6136A" w:rsidP="00F6136A">
      <w:pPr>
        <w:pStyle w:val="ListParagraph"/>
        <w:numPr>
          <w:ilvl w:val="0"/>
          <w:numId w:val="42"/>
        </w:numPr>
        <w:spacing w:line="300" w:lineRule="auto"/>
        <w:ind w:right="-86"/>
        <w:jc w:val="both"/>
        <w:rPr>
          <w:rFonts w:ascii="Arial" w:hAnsi="Arial" w:cs="Arial"/>
          <w:sz w:val="22"/>
          <w:szCs w:val="32"/>
        </w:rPr>
      </w:pPr>
      <w:r w:rsidRPr="00F6136A">
        <w:rPr>
          <w:rFonts w:ascii="Arial" w:hAnsi="Arial" w:cs="Arial"/>
          <w:sz w:val="22"/>
          <w:szCs w:val="32"/>
        </w:rPr>
        <w:t>anaerobic digestion</w:t>
      </w:r>
      <w:r w:rsidRPr="00F6136A">
        <w:rPr>
          <w:rFonts w:ascii="Arial" w:hAnsi="Arial" w:cs="Arial"/>
          <w:sz w:val="22"/>
          <w:szCs w:val="32"/>
        </w:rPr>
        <w:tab/>
      </w:r>
      <w:r w:rsidRPr="00F6136A">
        <w:rPr>
          <w:rFonts w:ascii="Arial" w:hAnsi="Arial" w:cs="Arial"/>
          <w:sz w:val="22"/>
          <w:szCs w:val="32"/>
        </w:rPr>
        <w:tab/>
      </w:r>
      <w:r w:rsidRPr="00F6136A">
        <w:rPr>
          <w:rFonts w:ascii="Arial" w:hAnsi="Arial" w:cs="Arial"/>
          <w:sz w:val="22"/>
          <w:szCs w:val="32"/>
        </w:rPr>
        <w:tab/>
      </w:r>
    </w:p>
    <w:p w:rsidR="00F6136A" w:rsidRPr="00F6136A" w:rsidRDefault="00F6136A" w:rsidP="00F6136A">
      <w:pPr>
        <w:pStyle w:val="ListParagraph"/>
        <w:numPr>
          <w:ilvl w:val="0"/>
          <w:numId w:val="42"/>
        </w:numPr>
        <w:spacing w:line="300" w:lineRule="auto"/>
        <w:ind w:right="-86"/>
        <w:jc w:val="both"/>
        <w:rPr>
          <w:rFonts w:ascii="Arial" w:hAnsi="Arial" w:cs="Arial"/>
          <w:sz w:val="22"/>
          <w:szCs w:val="32"/>
        </w:rPr>
      </w:pPr>
      <w:r w:rsidRPr="00F6136A">
        <w:rPr>
          <w:rFonts w:ascii="Arial" w:hAnsi="Arial" w:cs="Arial"/>
          <w:sz w:val="22"/>
          <w:szCs w:val="32"/>
        </w:rPr>
        <w:t xml:space="preserve">autoclaving </w:t>
      </w:r>
    </w:p>
    <w:p w:rsidR="00F6136A" w:rsidRPr="00F6136A" w:rsidRDefault="00F6136A" w:rsidP="00F6136A">
      <w:pPr>
        <w:pStyle w:val="ListParagraph"/>
        <w:numPr>
          <w:ilvl w:val="0"/>
          <w:numId w:val="42"/>
        </w:numPr>
        <w:spacing w:line="300" w:lineRule="auto"/>
        <w:ind w:right="-86"/>
        <w:jc w:val="both"/>
        <w:rPr>
          <w:rFonts w:ascii="Arial" w:hAnsi="Arial" w:cs="Arial"/>
          <w:sz w:val="22"/>
          <w:szCs w:val="32"/>
        </w:rPr>
      </w:pPr>
      <w:r w:rsidRPr="00F6136A">
        <w:rPr>
          <w:rFonts w:ascii="Arial" w:hAnsi="Arial" w:cs="Arial"/>
          <w:sz w:val="22"/>
          <w:szCs w:val="32"/>
        </w:rPr>
        <w:t xml:space="preserve">lactic acid fermentation </w:t>
      </w:r>
    </w:p>
    <w:p w:rsidR="00F6136A" w:rsidRPr="00F6136A" w:rsidRDefault="00F6136A" w:rsidP="00F6136A">
      <w:pPr>
        <w:pStyle w:val="ListParagraph"/>
        <w:numPr>
          <w:ilvl w:val="0"/>
          <w:numId w:val="42"/>
        </w:numPr>
        <w:spacing w:line="300" w:lineRule="auto"/>
        <w:ind w:right="-86"/>
        <w:jc w:val="both"/>
        <w:rPr>
          <w:rFonts w:ascii="Arial" w:hAnsi="Arial" w:cs="Arial"/>
          <w:sz w:val="22"/>
          <w:szCs w:val="32"/>
        </w:rPr>
      </w:pPr>
      <w:r w:rsidRPr="00F6136A">
        <w:rPr>
          <w:rFonts w:ascii="Arial" w:hAnsi="Arial" w:cs="Arial"/>
          <w:sz w:val="22"/>
          <w:szCs w:val="32"/>
        </w:rPr>
        <w:t xml:space="preserve">burial </w:t>
      </w:r>
    </w:p>
    <w:p w:rsidR="00F6136A" w:rsidRDefault="00F6136A" w:rsidP="00F6136A">
      <w:pPr>
        <w:pStyle w:val="ListParagraph"/>
        <w:numPr>
          <w:ilvl w:val="0"/>
          <w:numId w:val="42"/>
        </w:numPr>
        <w:spacing w:line="300" w:lineRule="auto"/>
        <w:ind w:right="-86"/>
        <w:jc w:val="both"/>
        <w:rPr>
          <w:rFonts w:ascii="Arial" w:hAnsi="Arial" w:cs="Arial"/>
          <w:sz w:val="22"/>
          <w:szCs w:val="32"/>
        </w:rPr>
      </w:pPr>
      <w:r w:rsidRPr="00F6136A">
        <w:rPr>
          <w:rFonts w:ascii="Arial" w:hAnsi="Arial" w:cs="Arial"/>
          <w:sz w:val="22"/>
          <w:szCs w:val="32"/>
        </w:rPr>
        <w:t>other novel, validated technologies as approved by the state veterinarian</w:t>
      </w:r>
    </w:p>
    <w:p w:rsidR="00F6136A" w:rsidRPr="00F6136A" w:rsidRDefault="00F6136A" w:rsidP="00AC6393">
      <w:pPr>
        <w:spacing w:line="300" w:lineRule="auto"/>
        <w:ind w:left="720" w:right="-86"/>
        <w:jc w:val="both"/>
        <w:rPr>
          <w:rFonts w:ascii="Arial" w:hAnsi="Arial" w:cs="Arial"/>
          <w:sz w:val="22"/>
          <w:szCs w:val="32"/>
        </w:rPr>
      </w:pPr>
      <w:r w:rsidRPr="00AC6393">
        <w:rPr>
          <w:rFonts w:ascii="Arial" w:hAnsi="Arial" w:cs="Arial"/>
          <w:color w:val="FF0000"/>
          <w:sz w:val="22"/>
          <w:szCs w:val="32"/>
        </w:rPr>
        <w:t>[Provide an outline</w:t>
      </w:r>
      <w:r w:rsidR="00AC6393" w:rsidRPr="00AC6393">
        <w:rPr>
          <w:rFonts w:ascii="Arial" w:hAnsi="Arial" w:cs="Arial"/>
          <w:color w:val="FF0000"/>
          <w:sz w:val="22"/>
          <w:szCs w:val="32"/>
        </w:rPr>
        <w:t xml:space="preserve"> of each method that may be used by your state/organization during an outbreak.]</w:t>
      </w:r>
      <w:r w:rsidRPr="00F6136A">
        <w:rPr>
          <w:rFonts w:ascii="Arial" w:hAnsi="Arial" w:cs="Arial"/>
          <w:sz w:val="22"/>
          <w:szCs w:val="32"/>
        </w:rPr>
        <w:tab/>
      </w:r>
      <w:r w:rsidRPr="00F6136A">
        <w:rPr>
          <w:rFonts w:ascii="Arial" w:hAnsi="Arial" w:cs="Arial"/>
          <w:sz w:val="22"/>
          <w:szCs w:val="32"/>
        </w:rPr>
        <w:tab/>
        <w:t xml:space="preserve">     </w:t>
      </w:r>
    </w:p>
    <w:p w:rsidR="00F6136A" w:rsidRPr="00F6136A" w:rsidRDefault="00F6136A" w:rsidP="00F6136A">
      <w:pPr>
        <w:pStyle w:val="ListParagraph"/>
        <w:spacing w:line="300" w:lineRule="auto"/>
        <w:ind w:right="-86"/>
        <w:jc w:val="both"/>
        <w:rPr>
          <w:rFonts w:ascii="Arial" w:hAnsi="Arial" w:cs="Arial"/>
          <w:sz w:val="22"/>
          <w:szCs w:val="32"/>
        </w:rPr>
      </w:pPr>
    </w:p>
    <w:p w:rsidR="00F6136A" w:rsidRDefault="00F6136A" w:rsidP="00F6136A">
      <w:pPr>
        <w:pStyle w:val="ListParagraph"/>
        <w:spacing w:line="300" w:lineRule="auto"/>
        <w:ind w:right="-86"/>
        <w:jc w:val="both"/>
        <w:rPr>
          <w:rFonts w:ascii="Arial" w:hAnsi="Arial" w:cs="Arial"/>
          <w:sz w:val="22"/>
          <w:szCs w:val="32"/>
        </w:rPr>
      </w:pPr>
      <w:r w:rsidRPr="00F6136A">
        <w:rPr>
          <w:rFonts w:ascii="Arial" w:hAnsi="Arial" w:cs="Arial"/>
          <w:sz w:val="22"/>
          <w:szCs w:val="32"/>
        </w:rPr>
        <w:lastRenderedPageBreak/>
        <w:t xml:space="preserve">The choice of disposal method is dependent upon many site-specific criteria, e.g. animal housing design, on-farm resources, owner preference, animal type, geography, hydrology, proximity to disposal resources, etc. Municipal solid waste landfills that accept mortality may also be used.  </w:t>
      </w:r>
      <w:r w:rsidRPr="00F6136A">
        <w:rPr>
          <w:rFonts w:ascii="Arial" w:hAnsi="Arial" w:cs="Arial"/>
          <w:color w:val="FF0000"/>
          <w:sz w:val="22"/>
          <w:szCs w:val="32"/>
        </w:rPr>
        <w:t>[Provide a list of approved municipal solid waste landfill sites</w:t>
      </w:r>
      <w:r>
        <w:rPr>
          <w:rFonts w:ascii="Arial" w:hAnsi="Arial" w:cs="Arial"/>
          <w:color w:val="FF0000"/>
          <w:sz w:val="22"/>
          <w:szCs w:val="32"/>
        </w:rPr>
        <w:t xml:space="preserve"> in an Appendix</w:t>
      </w:r>
      <w:r w:rsidRPr="00F6136A">
        <w:rPr>
          <w:rFonts w:ascii="Arial" w:hAnsi="Arial" w:cs="Arial"/>
          <w:color w:val="FF0000"/>
          <w:sz w:val="22"/>
          <w:szCs w:val="32"/>
        </w:rPr>
        <w:t>]</w:t>
      </w:r>
      <w:r>
        <w:rPr>
          <w:rFonts w:ascii="Arial" w:hAnsi="Arial" w:cs="Arial"/>
          <w:sz w:val="22"/>
          <w:szCs w:val="32"/>
        </w:rPr>
        <w:t>.</w:t>
      </w:r>
    </w:p>
    <w:p w:rsidR="00F6136A" w:rsidRPr="00F6136A" w:rsidRDefault="00F6136A" w:rsidP="00F6136A">
      <w:pPr>
        <w:pStyle w:val="ListParagraph"/>
        <w:spacing w:line="300" w:lineRule="auto"/>
        <w:ind w:right="-86"/>
        <w:jc w:val="both"/>
        <w:rPr>
          <w:rFonts w:ascii="Arial" w:hAnsi="Arial" w:cs="Arial"/>
          <w:sz w:val="22"/>
          <w:szCs w:val="32"/>
        </w:rPr>
      </w:pPr>
    </w:p>
    <w:p w:rsidR="00825ACE" w:rsidRPr="00F6136A" w:rsidRDefault="00A737E6" w:rsidP="000F653F">
      <w:pPr>
        <w:pStyle w:val="ListParagraph"/>
        <w:numPr>
          <w:ilvl w:val="0"/>
          <w:numId w:val="1"/>
        </w:numPr>
        <w:spacing w:line="300" w:lineRule="auto"/>
        <w:ind w:right="-86"/>
        <w:jc w:val="both"/>
        <w:rPr>
          <w:rFonts w:ascii="Arial" w:hAnsi="Arial" w:cs="Arial"/>
          <w:b/>
          <w:sz w:val="24"/>
          <w:szCs w:val="32"/>
        </w:rPr>
      </w:pPr>
      <w:r w:rsidRPr="00440802">
        <w:rPr>
          <w:rFonts w:ascii="Arial" w:hAnsi="Arial" w:cs="Arial"/>
          <w:b/>
          <w:sz w:val="24"/>
          <w:szCs w:val="32"/>
        </w:rPr>
        <w:t>Epidemiological Investigation</w:t>
      </w:r>
    </w:p>
    <w:p w:rsidR="00825ACE" w:rsidRDefault="00825ACE" w:rsidP="000F653F">
      <w:pPr>
        <w:spacing w:line="300" w:lineRule="auto"/>
        <w:ind w:left="720" w:right="-86"/>
        <w:jc w:val="both"/>
        <w:rPr>
          <w:rFonts w:ascii="Arial" w:hAnsi="Arial" w:cs="Arial"/>
          <w:sz w:val="22"/>
          <w:szCs w:val="32"/>
        </w:rPr>
      </w:pPr>
      <w:r w:rsidRPr="00F6136A">
        <w:rPr>
          <w:rFonts w:ascii="Arial" w:hAnsi="Arial" w:cs="Arial"/>
          <w:sz w:val="22"/>
          <w:szCs w:val="32"/>
        </w:rPr>
        <w:t xml:space="preserve">An epidemiologic investigation will be conducted during any AI incident within the bird population.  The primary goals of these investigations will be to identify factors associated with transmission, identify any epidemiologically linked premises, and determine the extent of the control areas </w:t>
      </w:r>
      <w:r w:rsidR="000F653F" w:rsidRPr="00F6136A">
        <w:rPr>
          <w:rFonts w:ascii="Arial" w:hAnsi="Arial" w:cs="Arial"/>
          <w:sz w:val="22"/>
          <w:szCs w:val="32"/>
        </w:rPr>
        <w:t xml:space="preserve">to provide all </w:t>
      </w:r>
      <w:r w:rsidRPr="00F6136A">
        <w:rPr>
          <w:rFonts w:ascii="Arial" w:hAnsi="Arial" w:cs="Arial"/>
          <w:sz w:val="22"/>
          <w:szCs w:val="32"/>
        </w:rPr>
        <w:t>stakeholders with information to help mitig</w:t>
      </w:r>
      <w:r w:rsidR="000F653F" w:rsidRPr="00F6136A">
        <w:rPr>
          <w:rFonts w:ascii="Arial" w:hAnsi="Arial" w:cs="Arial"/>
          <w:sz w:val="22"/>
          <w:szCs w:val="32"/>
        </w:rPr>
        <w:t xml:space="preserve">ate the spread of the disease. </w:t>
      </w:r>
      <w:r w:rsidRPr="00F6136A">
        <w:rPr>
          <w:rFonts w:ascii="Arial" w:hAnsi="Arial" w:cs="Arial"/>
          <w:sz w:val="22"/>
          <w:szCs w:val="32"/>
        </w:rPr>
        <w:t>Industry personnel and growers will be asked to assist in these investigations by completing assessment and questionnaire forms</w:t>
      </w:r>
      <w:r w:rsidR="000F653F" w:rsidRPr="00F6136A">
        <w:rPr>
          <w:rFonts w:ascii="Arial" w:hAnsi="Arial" w:cs="Arial"/>
          <w:sz w:val="22"/>
          <w:szCs w:val="32"/>
        </w:rPr>
        <w:t xml:space="preserve">. </w:t>
      </w:r>
      <w:r w:rsidRPr="00F6136A">
        <w:rPr>
          <w:rFonts w:ascii="Arial" w:hAnsi="Arial" w:cs="Arial"/>
          <w:sz w:val="22"/>
          <w:szCs w:val="32"/>
        </w:rPr>
        <w:t>Quarantines may be instituted on additional premises based on the results of epidemiological investigations at the SV's discretion.</w:t>
      </w:r>
    </w:p>
    <w:p w:rsidR="009274F6" w:rsidRPr="009274F6" w:rsidRDefault="009274F6" w:rsidP="000F653F">
      <w:pPr>
        <w:spacing w:line="300" w:lineRule="auto"/>
        <w:ind w:left="720" w:right="-86"/>
        <w:jc w:val="both"/>
        <w:rPr>
          <w:rFonts w:ascii="Arial" w:hAnsi="Arial" w:cs="Arial"/>
          <w:color w:val="FF0000"/>
          <w:sz w:val="22"/>
          <w:szCs w:val="32"/>
        </w:rPr>
      </w:pPr>
      <w:r>
        <w:rPr>
          <w:rFonts w:ascii="Arial" w:hAnsi="Arial" w:cs="Arial"/>
          <w:color w:val="FF0000"/>
          <w:sz w:val="22"/>
          <w:szCs w:val="32"/>
        </w:rPr>
        <w:t>[Consider including</w:t>
      </w:r>
      <w:r w:rsidRPr="009274F6">
        <w:rPr>
          <w:rFonts w:ascii="Arial" w:hAnsi="Arial" w:cs="Arial"/>
          <w:color w:val="FF0000"/>
          <w:sz w:val="22"/>
          <w:szCs w:val="32"/>
        </w:rPr>
        <w:t xml:space="preserve"> sample epidemiological investigation form</w:t>
      </w:r>
      <w:r>
        <w:rPr>
          <w:rFonts w:ascii="Arial" w:hAnsi="Arial" w:cs="Arial"/>
          <w:color w:val="FF0000"/>
          <w:sz w:val="22"/>
          <w:szCs w:val="32"/>
        </w:rPr>
        <w:t>s</w:t>
      </w:r>
      <w:r w:rsidRPr="009274F6">
        <w:rPr>
          <w:rFonts w:ascii="Arial" w:hAnsi="Arial" w:cs="Arial"/>
          <w:color w:val="FF0000"/>
          <w:sz w:val="22"/>
          <w:szCs w:val="32"/>
        </w:rPr>
        <w:t xml:space="preserve"> as an Appendix]</w:t>
      </w:r>
    </w:p>
    <w:sectPr w:rsidR="009274F6" w:rsidRPr="009274F6" w:rsidSect="00884F5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038" w:rsidRDefault="00D43038" w:rsidP="00D43038">
      <w:r>
        <w:separator/>
      </w:r>
    </w:p>
  </w:endnote>
  <w:endnote w:type="continuationSeparator" w:id="0">
    <w:p w:rsidR="00D43038" w:rsidRDefault="00D43038" w:rsidP="00D4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F57" w:rsidRDefault="00884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sdt>
    <w:sdtPr>
      <w:rPr>
        <w:rFonts w:ascii="Arial" w:hAnsi="Arial" w:cs="Arial"/>
      </w:rPr>
      <w:id w:val="-501818436"/>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rsidR="00427FD0" w:rsidRPr="00884F57" w:rsidRDefault="00427FD0">
            <w:pPr>
              <w:pStyle w:val="Footer"/>
              <w:jc w:val="right"/>
              <w:rPr>
                <w:rFonts w:ascii="Arial" w:hAnsi="Arial" w:cs="Arial"/>
              </w:rPr>
            </w:pPr>
            <w:r w:rsidRPr="00884F57">
              <w:rPr>
                <w:rFonts w:ascii="Arial" w:hAnsi="Arial" w:cs="Arial"/>
              </w:rPr>
              <w:t xml:space="preserve">Page </w:t>
            </w:r>
            <w:r w:rsidRPr="00884F57">
              <w:rPr>
                <w:rFonts w:ascii="Arial" w:hAnsi="Arial" w:cs="Arial"/>
                <w:b/>
                <w:bCs/>
                <w:sz w:val="24"/>
                <w:szCs w:val="24"/>
              </w:rPr>
              <w:fldChar w:fldCharType="begin"/>
            </w:r>
            <w:r w:rsidRPr="00884F57">
              <w:rPr>
                <w:rFonts w:ascii="Arial" w:hAnsi="Arial" w:cs="Arial"/>
                <w:b/>
                <w:bCs/>
              </w:rPr>
              <w:instrText xml:space="preserve"> PAGE </w:instrText>
            </w:r>
            <w:r w:rsidRPr="00884F57">
              <w:rPr>
                <w:rFonts w:ascii="Arial" w:hAnsi="Arial" w:cs="Arial"/>
                <w:b/>
                <w:bCs/>
                <w:sz w:val="24"/>
                <w:szCs w:val="24"/>
              </w:rPr>
              <w:fldChar w:fldCharType="separate"/>
            </w:r>
            <w:r w:rsidR="00884F57">
              <w:rPr>
                <w:rFonts w:ascii="Arial" w:hAnsi="Arial" w:cs="Arial"/>
                <w:b/>
                <w:bCs/>
                <w:noProof/>
              </w:rPr>
              <w:t>1</w:t>
            </w:r>
            <w:r w:rsidRPr="00884F57">
              <w:rPr>
                <w:rFonts w:ascii="Arial" w:hAnsi="Arial" w:cs="Arial"/>
                <w:b/>
                <w:bCs/>
                <w:sz w:val="24"/>
                <w:szCs w:val="24"/>
              </w:rPr>
              <w:fldChar w:fldCharType="end"/>
            </w:r>
            <w:r w:rsidRPr="00884F57">
              <w:rPr>
                <w:rFonts w:ascii="Arial" w:hAnsi="Arial" w:cs="Arial"/>
              </w:rPr>
              <w:t xml:space="preserve"> of </w:t>
            </w:r>
            <w:r w:rsidRPr="00884F57">
              <w:rPr>
                <w:rFonts w:ascii="Arial" w:hAnsi="Arial" w:cs="Arial"/>
                <w:b/>
                <w:bCs/>
                <w:sz w:val="24"/>
                <w:szCs w:val="24"/>
              </w:rPr>
              <w:fldChar w:fldCharType="begin"/>
            </w:r>
            <w:r w:rsidRPr="00884F57">
              <w:rPr>
                <w:rFonts w:ascii="Arial" w:hAnsi="Arial" w:cs="Arial"/>
                <w:b/>
                <w:bCs/>
              </w:rPr>
              <w:instrText xml:space="preserve"> NUMPAGES  </w:instrText>
            </w:r>
            <w:r w:rsidRPr="00884F57">
              <w:rPr>
                <w:rFonts w:ascii="Arial" w:hAnsi="Arial" w:cs="Arial"/>
                <w:b/>
                <w:bCs/>
                <w:sz w:val="24"/>
                <w:szCs w:val="24"/>
              </w:rPr>
              <w:fldChar w:fldCharType="separate"/>
            </w:r>
            <w:r w:rsidR="00884F57">
              <w:rPr>
                <w:rFonts w:ascii="Arial" w:hAnsi="Arial" w:cs="Arial"/>
                <w:b/>
                <w:bCs/>
                <w:noProof/>
              </w:rPr>
              <w:t>11</w:t>
            </w:r>
            <w:r w:rsidRPr="00884F57">
              <w:rPr>
                <w:rFonts w:ascii="Arial" w:hAnsi="Arial" w:cs="Arial"/>
                <w:b/>
                <w:bCs/>
                <w:sz w:val="24"/>
                <w:szCs w:val="24"/>
              </w:rPr>
              <w:fldChar w:fldCharType="end"/>
            </w:r>
          </w:p>
        </w:sdtContent>
      </w:sdt>
    </w:sdtContent>
  </w:sdt>
  <w:bookmarkEnd w:id="0"/>
  <w:p w:rsidR="00D43038" w:rsidRDefault="00D43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F57" w:rsidRDefault="00884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038" w:rsidRDefault="00D43038" w:rsidP="00D43038">
      <w:r>
        <w:separator/>
      </w:r>
    </w:p>
  </w:footnote>
  <w:footnote w:type="continuationSeparator" w:id="0">
    <w:p w:rsidR="00D43038" w:rsidRDefault="00D43038" w:rsidP="00D4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F57" w:rsidRDefault="00884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38" w:rsidRDefault="00884F57">
    <w:pPr>
      <w:pStyle w:val="Header"/>
    </w:pPr>
    <w:sdt>
      <w:sdtPr>
        <w:id w:val="-1237322426"/>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F57" w:rsidRDefault="00884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669F"/>
    <w:multiLevelType w:val="hybridMultilevel"/>
    <w:tmpl w:val="9ADC7898"/>
    <w:lvl w:ilvl="0" w:tplc="C33A08AE">
      <w:start w:val="1"/>
      <w:numFmt w:val="decimal"/>
      <w:lvlText w:val="%1."/>
      <w:lvlJc w:val="left"/>
      <w:pPr>
        <w:ind w:left="2160" w:hanging="360"/>
      </w:pPr>
      <w:rPr>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3B2CCD"/>
    <w:multiLevelType w:val="hybridMultilevel"/>
    <w:tmpl w:val="F23460E6"/>
    <w:lvl w:ilvl="0" w:tplc="60A28112">
      <w:start w:val="1"/>
      <w:numFmt w:val="bullet"/>
      <w:lvlText w:val=""/>
      <w:lvlJc w:val="left"/>
      <w:pPr>
        <w:ind w:left="2160" w:hanging="360"/>
      </w:pPr>
      <w:rPr>
        <w:rFonts w:ascii="Symbol" w:hAnsi="Symbol" w:hint="default"/>
        <w:b/>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3C4895"/>
    <w:multiLevelType w:val="hybridMultilevel"/>
    <w:tmpl w:val="8162FBAE"/>
    <w:lvl w:ilvl="0" w:tplc="09964512">
      <w:start w:val="1"/>
      <w:numFmt w:val="decimal"/>
      <w:lvlText w:val="%1."/>
      <w:lvlJc w:val="left"/>
      <w:pPr>
        <w:ind w:left="2160" w:hanging="360"/>
      </w:pPr>
      <w:rPr>
        <w:b/>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3CC67F6"/>
    <w:multiLevelType w:val="hybridMultilevel"/>
    <w:tmpl w:val="126E8246"/>
    <w:lvl w:ilvl="0" w:tplc="04090017">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07B25B7A"/>
    <w:multiLevelType w:val="hybridMultilevel"/>
    <w:tmpl w:val="CCCE9CDC"/>
    <w:lvl w:ilvl="0" w:tplc="04090013">
      <w:start w:val="1"/>
      <w:numFmt w:val="upperRoman"/>
      <w:lvlText w:val="%1."/>
      <w:lvlJc w:val="right"/>
      <w:pPr>
        <w:ind w:left="720" w:hanging="360"/>
      </w:pPr>
    </w:lvl>
    <w:lvl w:ilvl="1" w:tplc="04090015">
      <w:start w:val="1"/>
      <w:numFmt w:val="upperLetter"/>
      <w:lvlText w:val="%2."/>
      <w:lvlJc w:val="left"/>
      <w:pPr>
        <w:ind w:left="1440" w:hanging="360"/>
      </w:pPr>
      <w:rPr>
        <w:b/>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A7981"/>
    <w:multiLevelType w:val="hybridMultilevel"/>
    <w:tmpl w:val="4F0CCD28"/>
    <w:lvl w:ilvl="0" w:tplc="60A28112">
      <w:start w:val="1"/>
      <w:numFmt w:val="bullet"/>
      <w:lvlText w:val=""/>
      <w:lvlJc w:val="left"/>
      <w:pPr>
        <w:ind w:left="2160" w:hanging="360"/>
      </w:pPr>
      <w:rPr>
        <w:rFonts w:ascii="Symbol" w:hAnsi="Symbol" w:hint="default"/>
        <w:b/>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22F5AAA"/>
    <w:multiLevelType w:val="hybridMultilevel"/>
    <w:tmpl w:val="D7989384"/>
    <w:lvl w:ilvl="0" w:tplc="6D6E8B8A">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C014A5"/>
    <w:multiLevelType w:val="hybridMultilevel"/>
    <w:tmpl w:val="87485768"/>
    <w:lvl w:ilvl="0" w:tplc="958494FE">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5E35E31"/>
    <w:multiLevelType w:val="hybridMultilevel"/>
    <w:tmpl w:val="AC1C4BDE"/>
    <w:lvl w:ilvl="0" w:tplc="DAA45F68">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7566528"/>
    <w:multiLevelType w:val="hybridMultilevel"/>
    <w:tmpl w:val="E550C1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D949C7"/>
    <w:multiLevelType w:val="hybridMultilevel"/>
    <w:tmpl w:val="3EAE2D82"/>
    <w:lvl w:ilvl="0" w:tplc="60A28112">
      <w:start w:val="1"/>
      <w:numFmt w:val="bullet"/>
      <w:lvlText w:val=""/>
      <w:lvlJc w:val="left"/>
      <w:pPr>
        <w:ind w:left="2160" w:hanging="360"/>
      </w:pPr>
      <w:rPr>
        <w:rFonts w:ascii="Symbol" w:hAnsi="Symbol" w:hint="default"/>
        <w:b/>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C1B6664"/>
    <w:multiLevelType w:val="hybridMultilevel"/>
    <w:tmpl w:val="605C04E6"/>
    <w:lvl w:ilvl="0" w:tplc="3140C868">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F5940CE"/>
    <w:multiLevelType w:val="hybridMultilevel"/>
    <w:tmpl w:val="2DFA4232"/>
    <w:lvl w:ilvl="0" w:tplc="04090017">
      <w:start w:val="1"/>
      <w:numFmt w:val="lowerLetter"/>
      <w:lvlText w:val="%1)"/>
      <w:lvlJc w:val="left"/>
      <w:pPr>
        <w:ind w:left="3060" w:hanging="360"/>
      </w:pPr>
    </w:lvl>
    <w:lvl w:ilvl="1" w:tplc="E7BE1804">
      <w:numFmt w:val="bullet"/>
      <w:lvlText w:val="•"/>
      <w:lvlJc w:val="left"/>
      <w:pPr>
        <w:ind w:left="4140" w:hanging="720"/>
      </w:pPr>
      <w:rPr>
        <w:rFonts w:ascii="Arial" w:eastAsia="Times New Roman" w:hAnsi="Arial" w:cs="Arial" w:hint="default"/>
      </w:r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15:restartNumberingAfterBreak="0">
    <w:nsid w:val="206E4CE0"/>
    <w:multiLevelType w:val="hybridMultilevel"/>
    <w:tmpl w:val="B218CC4E"/>
    <w:lvl w:ilvl="0" w:tplc="04090017">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4" w15:restartNumberingAfterBreak="0">
    <w:nsid w:val="227E02C6"/>
    <w:multiLevelType w:val="hybridMultilevel"/>
    <w:tmpl w:val="3E98AF78"/>
    <w:lvl w:ilvl="0" w:tplc="0409000F">
      <w:start w:val="1"/>
      <w:numFmt w:val="decimal"/>
      <w:lvlText w:val="%1."/>
      <w:lvlJc w:val="left"/>
      <w:pPr>
        <w:tabs>
          <w:tab w:val="num" w:pos="1800"/>
        </w:tabs>
        <w:ind w:left="1800" w:hanging="360"/>
      </w:pPr>
      <w:rPr>
        <w:rFonts w:hint="default"/>
      </w:rPr>
    </w:lvl>
    <w:lvl w:ilvl="1" w:tplc="04090003">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15" w15:restartNumberingAfterBreak="0">
    <w:nsid w:val="25F724DF"/>
    <w:multiLevelType w:val="hybridMultilevel"/>
    <w:tmpl w:val="5B22B0CE"/>
    <w:lvl w:ilvl="0" w:tplc="7590A656">
      <w:start w:val="1"/>
      <w:numFmt w:val="decimal"/>
      <w:lvlText w:val="%1."/>
      <w:lvlJc w:val="left"/>
      <w:pPr>
        <w:ind w:left="2160" w:hanging="360"/>
      </w:pPr>
      <w:rPr>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B715598"/>
    <w:multiLevelType w:val="hybridMultilevel"/>
    <w:tmpl w:val="E25A168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E221206"/>
    <w:multiLevelType w:val="hybridMultilevel"/>
    <w:tmpl w:val="997214B4"/>
    <w:lvl w:ilvl="0" w:tplc="79A418A8">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073570"/>
    <w:multiLevelType w:val="hybridMultilevel"/>
    <w:tmpl w:val="B218CC4E"/>
    <w:lvl w:ilvl="0" w:tplc="04090017">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9" w15:restartNumberingAfterBreak="0">
    <w:nsid w:val="3454492E"/>
    <w:multiLevelType w:val="hybridMultilevel"/>
    <w:tmpl w:val="AAC0F666"/>
    <w:lvl w:ilvl="0" w:tplc="04090017">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0" w15:restartNumberingAfterBreak="0">
    <w:nsid w:val="361B6DB5"/>
    <w:multiLevelType w:val="hybridMultilevel"/>
    <w:tmpl w:val="DB48E182"/>
    <w:lvl w:ilvl="0" w:tplc="EC5ACEA4">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67859A5"/>
    <w:multiLevelType w:val="hybridMultilevel"/>
    <w:tmpl w:val="AEAEF7BE"/>
    <w:lvl w:ilvl="0" w:tplc="04090001">
      <w:start w:val="1"/>
      <w:numFmt w:val="bullet"/>
      <w:lvlText w:val=""/>
      <w:lvlJc w:val="left"/>
      <w:pPr>
        <w:ind w:left="2160" w:hanging="360"/>
      </w:pPr>
      <w:rPr>
        <w:rFonts w:ascii="Symbol" w:hAnsi="Symbol"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6FB006A"/>
    <w:multiLevelType w:val="hybridMultilevel"/>
    <w:tmpl w:val="37181D88"/>
    <w:lvl w:ilvl="0" w:tplc="04090017">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3" w15:restartNumberingAfterBreak="0">
    <w:nsid w:val="3ACC584B"/>
    <w:multiLevelType w:val="hybridMultilevel"/>
    <w:tmpl w:val="79309C32"/>
    <w:lvl w:ilvl="0" w:tplc="04090013">
      <w:start w:val="1"/>
      <w:numFmt w:val="upperRoman"/>
      <w:lvlText w:val="%1."/>
      <w:lvlJc w:val="right"/>
      <w:pPr>
        <w:ind w:left="720" w:hanging="360"/>
      </w:pPr>
    </w:lvl>
    <w:lvl w:ilvl="1" w:tplc="7E7E32BE">
      <w:start w:val="1"/>
      <w:numFmt w:val="upperLetter"/>
      <w:lvlText w:val="%2."/>
      <w:lvlJc w:val="left"/>
      <w:pPr>
        <w:ind w:left="1440" w:hanging="360"/>
      </w:pPr>
      <w:rPr>
        <w:b/>
      </w:rPr>
    </w:lvl>
    <w:lvl w:ilvl="2" w:tplc="0409000F">
      <w:start w:val="1"/>
      <w:numFmt w:val="decimal"/>
      <w:lvlText w:val="%3."/>
      <w:lvlJc w:val="left"/>
      <w:pPr>
        <w:ind w:left="2160" w:hanging="180"/>
      </w:pPr>
    </w:lvl>
    <w:lvl w:ilvl="3" w:tplc="BE88E996">
      <w:start w:val="1"/>
      <w:numFmt w:val="lowerLetter"/>
      <w:lvlText w:val="%4."/>
      <w:lvlJc w:val="left"/>
      <w:pPr>
        <w:ind w:left="2880" w:hanging="360"/>
      </w:pPr>
      <w:rPr>
        <w:b/>
      </w:rPr>
    </w:lvl>
    <w:lvl w:ilvl="4" w:tplc="A5507C5C">
      <w:numFmt w:val="bullet"/>
      <w:lvlText w:val="•"/>
      <w:lvlJc w:val="left"/>
      <w:pPr>
        <w:ind w:left="3960" w:hanging="720"/>
      </w:pPr>
      <w:rPr>
        <w:rFonts w:ascii="Arial" w:eastAsia="Times New Roman"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F636CB"/>
    <w:multiLevelType w:val="hybridMultilevel"/>
    <w:tmpl w:val="23B07476"/>
    <w:lvl w:ilvl="0" w:tplc="79A418A8">
      <w:start w:val="1"/>
      <w:numFmt w:val="bullet"/>
      <w:lvlText w:val=""/>
      <w:lvlJc w:val="left"/>
      <w:pPr>
        <w:ind w:left="1440" w:hanging="360"/>
      </w:pPr>
      <w:rPr>
        <w:rFonts w:ascii="Symbol" w:hAnsi="Symbol" w:hint="default"/>
        <w:sz w:val="24"/>
      </w:rPr>
    </w:lvl>
    <w:lvl w:ilvl="1" w:tplc="B464EB2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2026E"/>
    <w:multiLevelType w:val="hybridMultilevel"/>
    <w:tmpl w:val="CE2AB27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474D14DC"/>
    <w:multiLevelType w:val="hybridMultilevel"/>
    <w:tmpl w:val="EC806FCC"/>
    <w:lvl w:ilvl="0" w:tplc="04090013">
      <w:start w:val="1"/>
      <w:numFmt w:val="upperRoman"/>
      <w:lvlText w:val="%1."/>
      <w:lvlJc w:val="right"/>
      <w:pPr>
        <w:ind w:left="720" w:hanging="360"/>
      </w:pPr>
    </w:lvl>
    <w:lvl w:ilvl="1" w:tplc="7E7E32BE">
      <w:start w:val="1"/>
      <w:numFmt w:val="upperLetter"/>
      <w:lvlText w:val="%2."/>
      <w:lvlJc w:val="left"/>
      <w:pPr>
        <w:ind w:left="1440" w:hanging="360"/>
      </w:pPr>
      <w:rPr>
        <w:b/>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65417A"/>
    <w:multiLevelType w:val="hybridMultilevel"/>
    <w:tmpl w:val="A1A262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456B4F"/>
    <w:multiLevelType w:val="hybridMultilevel"/>
    <w:tmpl w:val="E410C36C"/>
    <w:lvl w:ilvl="0" w:tplc="04090017">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9" w15:restartNumberingAfterBreak="0">
    <w:nsid w:val="548B2C12"/>
    <w:multiLevelType w:val="hybridMultilevel"/>
    <w:tmpl w:val="957E8FF8"/>
    <w:lvl w:ilvl="0" w:tplc="A008FB32">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58F2928"/>
    <w:multiLevelType w:val="hybridMultilevel"/>
    <w:tmpl w:val="21866842"/>
    <w:lvl w:ilvl="0" w:tplc="0914C8D6">
      <w:start w:val="1"/>
      <w:numFmt w:val="lowerLetter"/>
      <w:lvlText w:val="%1)"/>
      <w:lvlJc w:val="left"/>
      <w:pPr>
        <w:ind w:left="3060" w:hanging="360"/>
      </w:pPr>
      <w:rPr>
        <w:b w:val="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1" w15:restartNumberingAfterBreak="0">
    <w:nsid w:val="5A74655A"/>
    <w:multiLevelType w:val="hybridMultilevel"/>
    <w:tmpl w:val="F2381532"/>
    <w:lvl w:ilvl="0" w:tplc="7E7E32BE">
      <w:start w:val="1"/>
      <w:numFmt w:val="upp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9A1379"/>
    <w:multiLevelType w:val="hybridMultilevel"/>
    <w:tmpl w:val="090ED13E"/>
    <w:lvl w:ilvl="0" w:tplc="BBE60232">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D780769"/>
    <w:multiLevelType w:val="hybridMultilevel"/>
    <w:tmpl w:val="C3B23F8A"/>
    <w:lvl w:ilvl="0" w:tplc="22440ED4">
      <w:start w:val="1"/>
      <w:numFmt w:val="lowerLetter"/>
      <w:lvlText w:val="%1)"/>
      <w:lvlJc w:val="left"/>
      <w:pPr>
        <w:ind w:left="3060" w:hanging="360"/>
      </w:pPr>
      <w:rPr>
        <w:b w:val="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4" w15:restartNumberingAfterBreak="0">
    <w:nsid w:val="5DDF7CD5"/>
    <w:multiLevelType w:val="hybridMultilevel"/>
    <w:tmpl w:val="E410C36C"/>
    <w:lvl w:ilvl="0" w:tplc="04090017">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5" w15:restartNumberingAfterBreak="0">
    <w:nsid w:val="5E257B1C"/>
    <w:multiLevelType w:val="hybridMultilevel"/>
    <w:tmpl w:val="11765B94"/>
    <w:lvl w:ilvl="0" w:tplc="A5C04454">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7946DF8"/>
    <w:multiLevelType w:val="hybridMultilevel"/>
    <w:tmpl w:val="DABE51FE"/>
    <w:lvl w:ilvl="0" w:tplc="04090017">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7" w15:restartNumberingAfterBreak="0">
    <w:nsid w:val="68733EF8"/>
    <w:multiLevelType w:val="hybridMultilevel"/>
    <w:tmpl w:val="ECF069B8"/>
    <w:lvl w:ilvl="0" w:tplc="60A28112">
      <w:start w:val="1"/>
      <w:numFmt w:val="bullet"/>
      <w:lvlText w:val=""/>
      <w:lvlJc w:val="left"/>
      <w:pPr>
        <w:ind w:left="2880" w:hanging="360"/>
      </w:pPr>
      <w:rPr>
        <w:rFonts w:ascii="Symbol" w:hAnsi="Symbol" w:hint="default"/>
        <w:b/>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B0D2716"/>
    <w:multiLevelType w:val="hybridMultilevel"/>
    <w:tmpl w:val="FC6A2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1704AF"/>
    <w:multiLevelType w:val="hybridMultilevel"/>
    <w:tmpl w:val="DCE26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681130"/>
    <w:multiLevelType w:val="hybridMultilevel"/>
    <w:tmpl w:val="386E4020"/>
    <w:lvl w:ilvl="0" w:tplc="6BCA8CA8">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0AE09A3"/>
    <w:multiLevelType w:val="hybridMultilevel"/>
    <w:tmpl w:val="AC62C7B8"/>
    <w:lvl w:ilvl="0" w:tplc="671405B2">
      <w:start w:val="1"/>
      <w:numFmt w:val="lowerLetter"/>
      <w:lvlText w:val="%1)"/>
      <w:lvlJc w:val="left"/>
      <w:pPr>
        <w:ind w:left="3060" w:hanging="360"/>
      </w:pPr>
      <w:rPr>
        <w:b w:val="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2" w15:restartNumberingAfterBreak="0">
    <w:nsid w:val="71341FF4"/>
    <w:multiLevelType w:val="hybridMultilevel"/>
    <w:tmpl w:val="7352B298"/>
    <w:lvl w:ilvl="0" w:tplc="E74029C2">
      <w:start w:val="1"/>
      <w:numFmt w:val="lowerLetter"/>
      <w:lvlText w:val="%1)"/>
      <w:lvlJc w:val="left"/>
      <w:pPr>
        <w:ind w:left="3060" w:hanging="360"/>
      </w:pPr>
      <w:rPr>
        <w:b w:val="0"/>
        <w:sz w:val="24"/>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3" w15:restartNumberingAfterBreak="0">
    <w:nsid w:val="71701928"/>
    <w:multiLevelType w:val="hybridMultilevel"/>
    <w:tmpl w:val="BA0C0FA8"/>
    <w:lvl w:ilvl="0" w:tplc="EEDE4414">
      <w:start w:val="1"/>
      <w:numFmt w:val="bullet"/>
      <w:lvlText w:val=""/>
      <w:lvlJc w:val="left"/>
      <w:pPr>
        <w:ind w:left="2160" w:hanging="360"/>
      </w:pPr>
      <w:rPr>
        <w:rFonts w:ascii="Symbol" w:hAnsi="Symbol" w:hint="default"/>
        <w:b/>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4827F89"/>
    <w:multiLevelType w:val="hybridMultilevel"/>
    <w:tmpl w:val="18A25EB8"/>
    <w:lvl w:ilvl="0" w:tplc="04090017">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5" w15:restartNumberingAfterBreak="0">
    <w:nsid w:val="7537053E"/>
    <w:multiLevelType w:val="hybridMultilevel"/>
    <w:tmpl w:val="BC963F06"/>
    <w:lvl w:ilvl="0" w:tplc="04090013">
      <w:start w:val="1"/>
      <w:numFmt w:val="upperRoman"/>
      <w:lvlText w:val="%1."/>
      <w:lvlJc w:val="right"/>
      <w:pPr>
        <w:ind w:left="720" w:hanging="360"/>
      </w:pPr>
    </w:lvl>
    <w:lvl w:ilvl="1" w:tplc="7E7E32BE">
      <w:start w:val="1"/>
      <w:numFmt w:val="upperLetter"/>
      <w:lvlText w:val="%2."/>
      <w:lvlJc w:val="left"/>
      <w:pPr>
        <w:ind w:left="1440" w:hanging="360"/>
      </w:pPr>
      <w:rPr>
        <w:b/>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B9217D"/>
    <w:multiLevelType w:val="hybridMultilevel"/>
    <w:tmpl w:val="DABE51FE"/>
    <w:lvl w:ilvl="0" w:tplc="04090017">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7" w15:restartNumberingAfterBreak="0">
    <w:nsid w:val="7923787D"/>
    <w:multiLevelType w:val="hybridMultilevel"/>
    <w:tmpl w:val="DDD6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417881"/>
    <w:multiLevelType w:val="hybridMultilevel"/>
    <w:tmpl w:val="E50EF596"/>
    <w:lvl w:ilvl="0" w:tplc="476E96DA">
      <w:start w:val="1"/>
      <w:numFmt w:val="lowerLetter"/>
      <w:lvlText w:val="%1)"/>
      <w:lvlJc w:val="left"/>
      <w:pPr>
        <w:ind w:left="3060" w:hanging="360"/>
      </w:pPr>
      <w:rPr>
        <w:sz w:val="24"/>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9" w15:restartNumberingAfterBreak="0">
    <w:nsid w:val="7EBF3EF0"/>
    <w:multiLevelType w:val="hybridMultilevel"/>
    <w:tmpl w:val="9BBA9BFA"/>
    <w:lvl w:ilvl="0" w:tplc="548628D4">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3"/>
  </w:num>
  <w:num w:numId="2">
    <w:abstractNumId w:val="4"/>
  </w:num>
  <w:num w:numId="3">
    <w:abstractNumId w:val="26"/>
  </w:num>
  <w:num w:numId="4">
    <w:abstractNumId w:val="45"/>
  </w:num>
  <w:num w:numId="5">
    <w:abstractNumId w:val="11"/>
  </w:num>
  <w:num w:numId="6">
    <w:abstractNumId w:val="0"/>
  </w:num>
  <w:num w:numId="7">
    <w:abstractNumId w:val="8"/>
  </w:num>
  <w:num w:numId="8">
    <w:abstractNumId w:val="15"/>
  </w:num>
  <w:num w:numId="9">
    <w:abstractNumId w:val="40"/>
  </w:num>
  <w:num w:numId="10">
    <w:abstractNumId w:val="29"/>
  </w:num>
  <w:num w:numId="11">
    <w:abstractNumId w:val="35"/>
  </w:num>
  <w:num w:numId="12">
    <w:abstractNumId w:val="7"/>
  </w:num>
  <w:num w:numId="13">
    <w:abstractNumId w:val="20"/>
  </w:num>
  <w:num w:numId="14">
    <w:abstractNumId w:val="32"/>
  </w:num>
  <w:num w:numId="15">
    <w:abstractNumId w:val="49"/>
  </w:num>
  <w:num w:numId="16">
    <w:abstractNumId w:val="2"/>
  </w:num>
  <w:num w:numId="17">
    <w:abstractNumId w:val="48"/>
  </w:num>
  <w:num w:numId="18">
    <w:abstractNumId w:val="22"/>
  </w:num>
  <w:num w:numId="19">
    <w:abstractNumId w:val="30"/>
  </w:num>
  <w:num w:numId="20">
    <w:abstractNumId w:val="42"/>
  </w:num>
  <w:num w:numId="21">
    <w:abstractNumId w:val="3"/>
  </w:num>
  <w:num w:numId="22">
    <w:abstractNumId w:val="13"/>
  </w:num>
  <w:num w:numId="23">
    <w:abstractNumId w:val="18"/>
  </w:num>
  <w:num w:numId="24">
    <w:abstractNumId w:val="36"/>
  </w:num>
  <w:num w:numId="25">
    <w:abstractNumId w:val="46"/>
  </w:num>
  <w:num w:numId="26">
    <w:abstractNumId w:val="12"/>
  </w:num>
  <w:num w:numId="27">
    <w:abstractNumId w:val="19"/>
  </w:num>
  <w:num w:numId="28">
    <w:abstractNumId w:val="44"/>
  </w:num>
  <w:num w:numId="29">
    <w:abstractNumId w:val="41"/>
  </w:num>
  <w:num w:numId="30">
    <w:abstractNumId w:val="33"/>
  </w:num>
  <w:num w:numId="31">
    <w:abstractNumId w:val="34"/>
  </w:num>
  <w:num w:numId="32">
    <w:abstractNumId w:val="28"/>
  </w:num>
  <w:num w:numId="33">
    <w:abstractNumId w:val="38"/>
  </w:num>
  <w:num w:numId="34">
    <w:abstractNumId w:val="31"/>
  </w:num>
  <w:num w:numId="35">
    <w:abstractNumId w:val="21"/>
  </w:num>
  <w:num w:numId="36">
    <w:abstractNumId w:val="43"/>
  </w:num>
  <w:num w:numId="37">
    <w:abstractNumId w:val="10"/>
  </w:num>
  <w:num w:numId="38">
    <w:abstractNumId w:val="5"/>
  </w:num>
  <w:num w:numId="39">
    <w:abstractNumId w:val="1"/>
  </w:num>
  <w:num w:numId="40">
    <w:abstractNumId w:val="25"/>
  </w:num>
  <w:num w:numId="41">
    <w:abstractNumId w:val="37"/>
  </w:num>
  <w:num w:numId="42">
    <w:abstractNumId w:val="39"/>
  </w:num>
  <w:num w:numId="43">
    <w:abstractNumId w:val="14"/>
  </w:num>
  <w:num w:numId="44">
    <w:abstractNumId w:val="17"/>
  </w:num>
  <w:num w:numId="45">
    <w:abstractNumId w:val="24"/>
  </w:num>
  <w:num w:numId="46">
    <w:abstractNumId w:val="16"/>
  </w:num>
  <w:num w:numId="47">
    <w:abstractNumId w:val="27"/>
  </w:num>
  <w:num w:numId="48">
    <w:abstractNumId w:val="47"/>
  </w:num>
  <w:num w:numId="49">
    <w:abstractNumId w:val="9"/>
  </w:num>
  <w:num w:numId="50">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E6"/>
    <w:rsid w:val="00020F84"/>
    <w:rsid w:val="000375D1"/>
    <w:rsid w:val="00052A1E"/>
    <w:rsid w:val="000720B2"/>
    <w:rsid w:val="000A4D9A"/>
    <w:rsid w:val="000D308C"/>
    <w:rsid w:val="000F3546"/>
    <w:rsid w:val="000F653F"/>
    <w:rsid w:val="0011602F"/>
    <w:rsid w:val="00126426"/>
    <w:rsid w:val="00131E69"/>
    <w:rsid w:val="00136A4B"/>
    <w:rsid w:val="001511E7"/>
    <w:rsid w:val="001620F6"/>
    <w:rsid w:val="00190321"/>
    <w:rsid w:val="00190BD2"/>
    <w:rsid w:val="001973F2"/>
    <w:rsid w:val="001B1F67"/>
    <w:rsid w:val="001F178F"/>
    <w:rsid w:val="001F2DAF"/>
    <w:rsid w:val="002372DB"/>
    <w:rsid w:val="002B01E8"/>
    <w:rsid w:val="0036603E"/>
    <w:rsid w:val="0039040D"/>
    <w:rsid w:val="00391CF1"/>
    <w:rsid w:val="003C2E35"/>
    <w:rsid w:val="003D636A"/>
    <w:rsid w:val="004018D0"/>
    <w:rsid w:val="00403242"/>
    <w:rsid w:val="00416FDE"/>
    <w:rsid w:val="00427FD0"/>
    <w:rsid w:val="00440802"/>
    <w:rsid w:val="00470CAC"/>
    <w:rsid w:val="00526FC7"/>
    <w:rsid w:val="00537489"/>
    <w:rsid w:val="005764F2"/>
    <w:rsid w:val="005865D3"/>
    <w:rsid w:val="005D7D47"/>
    <w:rsid w:val="005F64BA"/>
    <w:rsid w:val="00605942"/>
    <w:rsid w:val="00634708"/>
    <w:rsid w:val="00635F3D"/>
    <w:rsid w:val="00644F7E"/>
    <w:rsid w:val="006531BC"/>
    <w:rsid w:val="00676953"/>
    <w:rsid w:val="0067798B"/>
    <w:rsid w:val="006839F5"/>
    <w:rsid w:val="006C55BF"/>
    <w:rsid w:val="006E6774"/>
    <w:rsid w:val="0071473E"/>
    <w:rsid w:val="00777510"/>
    <w:rsid w:val="007B36F7"/>
    <w:rsid w:val="007D0ABD"/>
    <w:rsid w:val="00820207"/>
    <w:rsid w:val="00825ACE"/>
    <w:rsid w:val="0083784D"/>
    <w:rsid w:val="00851183"/>
    <w:rsid w:val="00884F57"/>
    <w:rsid w:val="008A658E"/>
    <w:rsid w:val="008A793C"/>
    <w:rsid w:val="00904C92"/>
    <w:rsid w:val="009274F6"/>
    <w:rsid w:val="009423D7"/>
    <w:rsid w:val="009A5F36"/>
    <w:rsid w:val="009A63C2"/>
    <w:rsid w:val="009B02CF"/>
    <w:rsid w:val="009B7999"/>
    <w:rsid w:val="009D279B"/>
    <w:rsid w:val="009D3C0B"/>
    <w:rsid w:val="009E354D"/>
    <w:rsid w:val="009F15D3"/>
    <w:rsid w:val="00A02035"/>
    <w:rsid w:val="00A263A0"/>
    <w:rsid w:val="00A4392F"/>
    <w:rsid w:val="00A737E6"/>
    <w:rsid w:val="00A839C6"/>
    <w:rsid w:val="00A97484"/>
    <w:rsid w:val="00AA05A7"/>
    <w:rsid w:val="00AA1C0F"/>
    <w:rsid w:val="00AC6393"/>
    <w:rsid w:val="00AD2C44"/>
    <w:rsid w:val="00AE74A3"/>
    <w:rsid w:val="00B01EFE"/>
    <w:rsid w:val="00B047FB"/>
    <w:rsid w:val="00B40880"/>
    <w:rsid w:val="00B60681"/>
    <w:rsid w:val="00B6654F"/>
    <w:rsid w:val="00BC20D4"/>
    <w:rsid w:val="00BF6EDC"/>
    <w:rsid w:val="00C14E73"/>
    <w:rsid w:val="00C2441B"/>
    <w:rsid w:val="00C42C1D"/>
    <w:rsid w:val="00CA24E7"/>
    <w:rsid w:val="00CC3CB2"/>
    <w:rsid w:val="00CD12CF"/>
    <w:rsid w:val="00CD5440"/>
    <w:rsid w:val="00CD7215"/>
    <w:rsid w:val="00CF6DDA"/>
    <w:rsid w:val="00D20A00"/>
    <w:rsid w:val="00D220CD"/>
    <w:rsid w:val="00D264E9"/>
    <w:rsid w:val="00D363D4"/>
    <w:rsid w:val="00D40C5E"/>
    <w:rsid w:val="00D43038"/>
    <w:rsid w:val="00D6418E"/>
    <w:rsid w:val="00D72217"/>
    <w:rsid w:val="00D75DF3"/>
    <w:rsid w:val="00D81966"/>
    <w:rsid w:val="00D8698A"/>
    <w:rsid w:val="00DB7E8D"/>
    <w:rsid w:val="00DD38C4"/>
    <w:rsid w:val="00DE3EFB"/>
    <w:rsid w:val="00E46C9B"/>
    <w:rsid w:val="00ED4D34"/>
    <w:rsid w:val="00F3502E"/>
    <w:rsid w:val="00F43C8B"/>
    <w:rsid w:val="00F52051"/>
    <w:rsid w:val="00F53346"/>
    <w:rsid w:val="00F6136A"/>
    <w:rsid w:val="00F90FDD"/>
    <w:rsid w:val="00FE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F001CAE"/>
  <w15:chartTrackingRefBased/>
  <w15:docId w15:val="{1B5A63B0-63D8-4976-AA2D-6D2AA79B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737E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7E6"/>
    <w:pPr>
      <w:ind w:left="720"/>
      <w:contextualSpacing/>
    </w:pPr>
  </w:style>
  <w:style w:type="paragraph" w:styleId="Header">
    <w:name w:val="header"/>
    <w:basedOn w:val="Normal"/>
    <w:link w:val="HeaderChar"/>
    <w:uiPriority w:val="99"/>
    <w:unhideWhenUsed/>
    <w:rsid w:val="00D43038"/>
    <w:pPr>
      <w:tabs>
        <w:tab w:val="center" w:pos="4680"/>
        <w:tab w:val="right" w:pos="9360"/>
      </w:tabs>
    </w:pPr>
  </w:style>
  <w:style w:type="character" w:customStyle="1" w:styleId="HeaderChar">
    <w:name w:val="Header Char"/>
    <w:basedOn w:val="DefaultParagraphFont"/>
    <w:link w:val="Header"/>
    <w:uiPriority w:val="99"/>
    <w:rsid w:val="00D4303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43038"/>
    <w:pPr>
      <w:tabs>
        <w:tab w:val="center" w:pos="4680"/>
        <w:tab w:val="right" w:pos="9360"/>
      </w:tabs>
    </w:pPr>
  </w:style>
  <w:style w:type="character" w:customStyle="1" w:styleId="FooterChar">
    <w:name w:val="Footer Char"/>
    <w:basedOn w:val="DefaultParagraphFont"/>
    <w:link w:val="Footer"/>
    <w:uiPriority w:val="99"/>
    <w:rsid w:val="00D43038"/>
    <w:rPr>
      <w:rFonts w:ascii="Times New Roman" w:eastAsia="Times New Roman" w:hAnsi="Times New Roman" w:cs="Times New Roman"/>
      <w:sz w:val="20"/>
      <w:szCs w:val="20"/>
    </w:rPr>
  </w:style>
  <w:style w:type="paragraph" w:customStyle="1" w:styleId="Default">
    <w:name w:val="Default"/>
    <w:rsid w:val="002B01E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263A0"/>
    <w:rPr>
      <w:color w:val="0563C1" w:themeColor="hyperlink"/>
      <w:u w:val="single"/>
    </w:rPr>
  </w:style>
  <w:style w:type="paragraph" w:styleId="BodyText">
    <w:name w:val="Body Text"/>
    <w:basedOn w:val="Normal"/>
    <w:link w:val="BodyTextChar"/>
    <w:uiPriority w:val="99"/>
    <w:unhideWhenUsed/>
    <w:rsid w:val="00A263A0"/>
    <w:pPr>
      <w:spacing w:after="120"/>
    </w:pPr>
  </w:style>
  <w:style w:type="character" w:customStyle="1" w:styleId="BodyTextChar">
    <w:name w:val="Body Text Char"/>
    <w:basedOn w:val="DefaultParagraphFont"/>
    <w:link w:val="BodyText"/>
    <w:uiPriority w:val="99"/>
    <w:rsid w:val="00A263A0"/>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9E354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cdc.gov/niosh/docs/2008-128/pdfs/2008-128.pdf"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phis.usda.gov/animal_health/emergency_management/downloads/hpai/ventilationshutdownpolic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avma.org/KB/Policies/Documents/euthanasia.pdf"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phis.usda.gov/animal_health/emergency_management/downloads/hpai/hpai_zon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70"/>
    <w:rsid w:val="00C5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25A7474C1445C193819653D12B6DF2">
    <w:name w:val="0E25A7474C1445C193819653D12B6DF2"/>
    <w:rsid w:val="00C57A70"/>
  </w:style>
  <w:style w:type="paragraph" w:customStyle="1" w:styleId="E8006B14C9054706878DEA5FEA091133">
    <w:name w:val="E8006B14C9054706878DEA5FEA091133"/>
    <w:rsid w:val="00C57A70"/>
  </w:style>
  <w:style w:type="paragraph" w:customStyle="1" w:styleId="5BA513223DB7440982639D6431623660">
    <w:name w:val="5BA513223DB7440982639D6431623660"/>
    <w:rsid w:val="00C57A70"/>
  </w:style>
  <w:style w:type="paragraph" w:customStyle="1" w:styleId="9A9736D5FFEA4B218BA9E80AA6EBA4B6">
    <w:name w:val="9A9736D5FFEA4B218BA9E80AA6EBA4B6"/>
    <w:rsid w:val="00C57A70"/>
  </w:style>
  <w:style w:type="paragraph" w:customStyle="1" w:styleId="4C989FB21BAD42CBBA4A143D16ACA355">
    <w:name w:val="4C989FB21BAD42CBBA4A143D16ACA355"/>
    <w:rsid w:val="00C57A70"/>
  </w:style>
  <w:style w:type="paragraph" w:customStyle="1" w:styleId="23E2EE2498494C32A6FB9E81F68C1044">
    <w:name w:val="23E2EE2498494C32A6FB9E81F68C1044"/>
    <w:rsid w:val="00C57A70"/>
  </w:style>
  <w:style w:type="paragraph" w:customStyle="1" w:styleId="55461B391B614F0A9456AAD21CA9734A">
    <w:name w:val="55461B391B614F0A9456AAD21CA9734A"/>
    <w:rsid w:val="00C57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4612</TotalTime>
  <Pages>11</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AVIAN INFLUENZA RESPONSE PLAN TEMPLATE</dc:title>
  <dc:subject/>
  <dc:creator>Mark Walton</dc:creator>
  <cp:keywords/>
  <dc:description/>
  <cp:lastModifiedBy>Anna Allen</cp:lastModifiedBy>
  <cp:revision>61</cp:revision>
  <dcterms:created xsi:type="dcterms:W3CDTF">2017-08-01T20:23:00Z</dcterms:created>
  <dcterms:modified xsi:type="dcterms:W3CDTF">2017-08-17T13:34:00Z</dcterms:modified>
</cp:coreProperties>
</file>