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5FF7" w14:textId="77777777" w:rsidR="00C34295" w:rsidRPr="00F81457" w:rsidRDefault="00C34295" w:rsidP="004E24BC">
      <w:pPr>
        <w:pStyle w:val="CM9"/>
        <w:spacing w:after="270"/>
        <w:jc w:val="center"/>
        <w:rPr>
          <w:rFonts w:cs="Ottawa"/>
          <w:b/>
          <w:color w:val="000000"/>
          <w:spacing w:val="57"/>
          <w:sz w:val="28"/>
          <w:szCs w:val="28"/>
          <w:lang w:val="en-GB"/>
        </w:rPr>
      </w:pPr>
      <w:r w:rsidRPr="00F81457">
        <w:rPr>
          <w:rFonts w:cs="Ottawa"/>
          <w:color w:val="000000"/>
          <w:spacing w:val="57"/>
          <w:lang w:val="en-GB"/>
        </w:rPr>
        <w:t>CHAPTER 8.16.</w:t>
      </w:r>
      <w:r w:rsidR="004E24BC" w:rsidRPr="00F81457">
        <w:rPr>
          <w:rFonts w:cs="Ottawa"/>
          <w:color w:val="000000"/>
          <w:spacing w:val="57"/>
          <w:lang w:val="en-GB"/>
        </w:rPr>
        <w:br/>
      </w:r>
      <w:r w:rsidR="004E24BC" w:rsidRPr="00F81457">
        <w:rPr>
          <w:rFonts w:cs="Ottawa"/>
          <w:b/>
          <w:color w:val="000000"/>
          <w:spacing w:val="57"/>
          <w:sz w:val="28"/>
          <w:szCs w:val="28"/>
          <w:lang w:val="en-GB"/>
        </w:rPr>
        <w:br/>
      </w:r>
      <w:r w:rsidRPr="00F81457">
        <w:rPr>
          <w:rFonts w:cs="Ottawa"/>
          <w:b/>
          <w:color w:val="000000"/>
          <w:spacing w:val="57"/>
          <w:sz w:val="28"/>
          <w:szCs w:val="28"/>
          <w:lang w:val="en-GB"/>
        </w:rPr>
        <w:t xml:space="preserve">INFECTION WITH RINDERPEST VIRUS </w:t>
      </w:r>
    </w:p>
    <w:p w14:paraId="0BB635FF" w14:textId="77777777" w:rsidR="00C34295" w:rsidRPr="00F81457" w:rsidRDefault="00C34295" w:rsidP="002E7074">
      <w:pPr>
        <w:pStyle w:val="CM1"/>
        <w:spacing w:after="240"/>
        <w:jc w:val="center"/>
        <w:rPr>
          <w:rFonts w:cs="Ottawa"/>
          <w:color w:val="000000"/>
          <w:sz w:val="18"/>
          <w:szCs w:val="18"/>
          <w:lang w:val="en-GB"/>
        </w:rPr>
      </w:pPr>
      <w:r w:rsidRPr="00F81457">
        <w:rPr>
          <w:rFonts w:cs="Ottawa"/>
          <w:color w:val="000000"/>
          <w:sz w:val="18"/>
          <w:szCs w:val="18"/>
          <w:lang w:val="en-GB"/>
        </w:rPr>
        <w:t xml:space="preserve">Article 8.16.1. </w:t>
      </w:r>
    </w:p>
    <w:p w14:paraId="0374C739" w14:textId="77777777" w:rsidR="002E7074" w:rsidRPr="00F81457" w:rsidRDefault="00FD1DD9" w:rsidP="00AA39F5">
      <w:pPr>
        <w:pStyle w:val="CM11"/>
        <w:spacing w:after="200"/>
        <w:jc w:val="both"/>
        <w:rPr>
          <w:rFonts w:cs="Ottawa"/>
          <w:b/>
          <w:bCs/>
          <w:color w:val="000000"/>
          <w:sz w:val="18"/>
          <w:szCs w:val="18"/>
          <w:lang w:val="en-GB"/>
        </w:rPr>
      </w:pPr>
      <w:r w:rsidRPr="00F81457">
        <w:rPr>
          <w:rFonts w:cs="Ottawa"/>
          <w:b/>
          <w:bCs/>
          <w:color w:val="000000"/>
          <w:sz w:val="18"/>
          <w:szCs w:val="18"/>
          <w:lang w:val="en-GB"/>
        </w:rPr>
        <w:t xml:space="preserve">General </w:t>
      </w:r>
      <w:r w:rsidR="002E7074" w:rsidRPr="00F81457">
        <w:rPr>
          <w:rFonts w:cs="Ottawa"/>
          <w:b/>
          <w:bCs/>
          <w:color w:val="000000"/>
          <w:sz w:val="18"/>
          <w:szCs w:val="18"/>
          <w:lang w:val="en-GB"/>
        </w:rPr>
        <w:t>p</w:t>
      </w:r>
      <w:r w:rsidRPr="00F81457">
        <w:rPr>
          <w:rFonts w:cs="Ottawa"/>
          <w:b/>
          <w:bCs/>
          <w:color w:val="000000"/>
          <w:sz w:val="18"/>
          <w:szCs w:val="18"/>
          <w:lang w:val="en-GB"/>
        </w:rPr>
        <w:t>rovisions</w:t>
      </w:r>
    </w:p>
    <w:p w14:paraId="66E09B67" w14:textId="77777777" w:rsidR="003D5779" w:rsidRPr="00F81457" w:rsidRDefault="004E24BC" w:rsidP="00AA39F5">
      <w:pPr>
        <w:pStyle w:val="CM11"/>
        <w:spacing w:after="200"/>
        <w:ind w:left="426" w:hanging="426"/>
        <w:jc w:val="both"/>
        <w:rPr>
          <w:rFonts w:ascii="Arial" w:hAnsi="Arial" w:cs="Arial"/>
          <w:color w:val="000000"/>
          <w:sz w:val="18"/>
          <w:szCs w:val="18"/>
          <w:lang w:val="en-GB"/>
        </w:rPr>
      </w:pPr>
      <w:r w:rsidRPr="00F81457">
        <w:rPr>
          <w:rFonts w:ascii="Arial" w:hAnsi="Arial" w:cs="Arial"/>
          <w:color w:val="000000"/>
          <w:sz w:val="18"/>
          <w:szCs w:val="18"/>
          <w:lang w:val="en-GB"/>
        </w:rPr>
        <w:t>1)</w:t>
      </w:r>
      <w:r w:rsidRPr="00F81457">
        <w:rPr>
          <w:rFonts w:ascii="Arial" w:hAnsi="Arial" w:cs="Arial"/>
          <w:color w:val="000000"/>
          <w:sz w:val="18"/>
          <w:szCs w:val="18"/>
          <w:lang w:val="en-GB"/>
        </w:rPr>
        <w:tab/>
      </w:r>
      <w:r w:rsidR="00C34295" w:rsidRPr="00F81457">
        <w:rPr>
          <w:rFonts w:ascii="Arial" w:hAnsi="Arial" w:cs="Arial"/>
          <w:color w:val="000000"/>
          <w:sz w:val="18"/>
          <w:szCs w:val="18"/>
          <w:lang w:val="en-GB"/>
        </w:rPr>
        <w:t xml:space="preserve">The global eradication of rinderpest has been achieved and was announced in mid-2011 based on the following: </w:t>
      </w:r>
    </w:p>
    <w:p w14:paraId="6D33919A" w14:textId="77777777" w:rsidR="00A62E45" w:rsidRPr="00F81457" w:rsidRDefault="00A62E45" w:rsidP="00C245BA">
      <w:pPr>
        <w:pStyle w:val="Default"/>
        <w:spacing w:after="200"/>
        <w:ind w:left="851" w:hanging="425"/>
        <w:jc w:val="both"/>
        <w:rPr>
          <w:rFonts w:ascii="Arial" w:hAnsi="Arial" w:cs="Arial"/>
          <w:sz w:val="18"/>
          <w:szCs w:val="18"/>
          <w:lang w:val="en-GB"/>
        </w:rPr>
      </w:pPr>
      <w:r w:rsidRPr="00F81457">
        <w:rPr>
          <w:rFonts w:ascii="Arial" w:hAnsi="Arial" w:cs="Arial"/>
          <w:sz w:val="18"/>
          <w:szCs w:val="18"/>
          <w:lang w:val="en-GB"/>
        </w:rPr>
        <w:t>a)</w:t>
      </w:r>
      <w:r w:rsidRPr="00F81457">
        <w:rPr>
          <w:rFonts w:ascii="Arial" w:hAnsi="Arial" w:cs="Arial"/>
          <w:sz w:val="18"/>
          <w:szCs w:val="18"/>
          <w:lang w:val="en-GB"/>
        </w:rPr>
        <w:tab/>
        <w:t>Evidence demonstrat</w:t>
      </w:r>
      <w:r w:rsidR="00F53CED" w:rsidRPr="00F81457">
        <w:rPr>
          <w:rFonts w:ascii="Arial" w:hAnsi="Arial" w:cs="Arial"/>
          <w:sz w:val="18"/>
          <w:szCs w:val="18"/>
          <w:lang w:val="en-GB"/>
        </w:rPr>
        <w:t>ing</w:t>
      </w:r>
      <w:r w:rsidRPr="00F81457">
        <w:rPr>
          <w:rFonts w:ascii="Arial" w:hAnsi="Arial" w:cs="Arial"/>
          <w:sz w:val="18"/>
          <w:szCs w:val="18"/>
          <w:lang w:val="en-GB"/>
        </w:rPr>
        <w:t xml:space="preserve"> that there is no significant likelihood that rinderpest virus (RPV) remains in susceptible domesticated or </w:t>
      </w:r>
      <w:r w:rsidRPr="00F81457">
        <w:rPr>
          <w:rFonts w:ascii="Arial" w:hAnsi="Arial" w:cs="Arial"/>
          <w:i/>
          <w:iCs/>
          <w:sz w:val="18"/>
          <w:szCs w:val="18"/>
          <w:lang w:val="en-GB"/>
        </w:rPr>
        <w:t>wild</w:t>
      </w:r>
      <w:r w:rsidR="00471E55" w:rsidRPr="00F81457">
        <w:rPr>
          <w:rFonts w:ascii="Arial" w:hAnsi="Arial" w:cs="Arial"/>
          <w:i/>
          <w:iCs/>
          <w:sz w:val="18"/>
          <w:szCs w:val="18"/>
          <w:lang w:val="en-GB"/>
        </w:rPr>
        <w:t>life</w:t>
      </w:r>
      <w:r w:rsidRPr="00F81457">
        <w:rPr>
          <w:rFonts w:ascii="Arial" w:hAnsi="Arial" w:cs="Arial"/>
          <w:sz w:val="18"/>
          <w:szCs w:val="18"/>
          <w:lang w:val="en-GB"/>
        </w:rPr>
        <w:t xml:space="preserve"> host populations anywhere in the world.</w:t>
      </w:r>
    </w:p>
    <w:p w14:paraId="447BB475" w14:textId="77777777" w:rsidR="00A62E45" w:rsidRPr="00F81457" w:rsidRDefault="00A62E45" w:rsidP="00C245BA">
      <w:pPr>
        <w:pStyle w:val="Default"/>
        <w:spacing w:after="200"/>
        <w:ind w:left="851" w:hanging="425"/>
        <w:jc w:val="both"/>
        <w:rPr>
          <w:rFonts w:ascii="Arial" w:hAnsi="Arial" w:cs="Arial"/>
          <w:sz w:val="18"/>
          <w:szCs w:val="18"/>
          <w:lang w:val="en-GB"/>
        </w:rPr>
      </w:pPr>
      <w:r w:rsidRPr="00F81457">
        <w:rPr>
          <w:rFonts w:ascii="Arial" w:hAnsi="Arial" w:cs="Arial"/>
          <w:sz w:val="18"/>
          <w:szCs w:val="18"/>
          <w:lang w:val="en-GB"/>
        </w:rPr>
        <w:t>b)</w:t>
      </w:r>
      <w:r w:rsidRPr="00F81457">
        <w:rPr>
          <w:rFonts w:ascii="Arial" w:hAnsi="Arial" w:cs="Arial"/>
          <w:sz w:val="18"/>
          <w:szCs w:val="18"/>
          <w:lang w:val="en-GB"/>
        </w:rPr>
        <w:tab/>
        <w:t xml:space="preserve">OIE Member and non-member countries have completed the pathway defined by the OIE for recognition of national rinderpest freedom and have been officially recognised by the OIE as free from </w:t>
      </w:r>
      <w:r w:rsidRPr="00F81457">
        <w:rPr>
          <w:rFonts w:ascii="Arial" w:hAnsi="Arial" w:cs="Arial"/>
          <w:i/>
          <w:sz w:val="18"/>
          <w:szCs w:val="18"/>
          <w:lang w:val="en-GB"/>
        </w:rPr>
        <w:t>infection</w:t>
      </w:r>
      <w:r w:rsidR="00F53CED" w:rsidRPr="00F81457">
        <w:rPr>
          <w:rFonts w:ascii="Arial" w:hAnsi="Arial" w:cs="Arial"/>
          <w:sz w:val="18"/>
          <w:szCs w:val="18"/>
          <w:lang w:val="en-GB"/>
        </w:rPr>
        <w:t xml:space="preserve"> with RPV</w:t>
      </w:r>
      <w:r w:rsidRPr="00F81457">
        <w:rPr>
          <w:rFonts w:ascii="Arial" w:hAnsi="Arial" w:cs="Arial"/>
          <w:sz w:val="18"/>
          <w:szCs w:val="18"/>
          <w:lang w:val="en-GB"/>
        </w:rPr>
        <w:t>.</w:t>
      </w:r>
    </w:p>
    <w:p w14:paraId="77BCD6E8" w14:textId="77777777" w:rsidR="00471E55" w:rsidRPr="00F81457" w:rsidRDefault="00A62E45" w:rsidP="00C245BA">
      <w:pPr>
        <w:pStyle w:val="Default"/>
        <w:spacing w:after="200"/>
        <w:ind w:left="851" w:hanging="425"/>
        <w:jc w:val="both"/>
        <w:rPr>
          <w:rFonts w:ascii="Arial" w:hAnsi="Arial" w:cs="Arial"/>
          <w:sz w:val="18"/>
          <w:szCs w:val="18"/>
          <w:lang w:val="en-GB"/>
        </w:rPr>
      </w:pPr>
      <w:r w:rsidRPr="00F81457">
        <w:rPr>
          <w:rFonts w:ascii="Arial" w:hAnsi="Arial" w:cs="Arial"/>
          <w:sz w:val="18"/>
          <w:szCs w:val="18"/>
          <w:lang w:val="en-GB"/>
        </w:rPr>
        <w:t>c)</w:t>
      </w:r>
      <w:r w:rsidRPr="00F81457">
        <w:rPr>
          <w:rFonts w:ascii="Arial" w:hAnsi="Arial" w:cs="Arial"/>
          <w:sz w:val="18"/>
          <w:szCs w:val="18"/>
          <w:lang w:val="en-GB"/>
        </w:rPr>
        <w:tab/>
        <w:t xml:space="preserve">All </w:t>
      </w:r>
      <w:r w:rsidRPr="00F81457">
        <w:rPr>
          <w:rFonts w:ascii="Arial" w:hAnsi="Arial" w:cs="Arial"/>
          <w:i/>
          <w:sz w:val="18"/>
          <w:szCs w:val="18"/>
          <w:lang w:val="en-GB"/>
        </w:rPr>
        <w:t>vaccinations</w:t>
      </w:r>
      <w:r w:rsidRPr="00F81457">
        <w:rPr>
          <w:rFonts w:ascii="Arial" w:hAnsi="Arial" w:cs="Arial"/>
          <w:sz w:val="18"/>
          <w:szCs w:val="18"/>
          <w:lang w:val="en-GB"/>
        </w:rPr>
        <w:t xml:space="preserve"> against rinderpest are banned and have ceased throughout the world.</w:t>
      </w:r>
      <w:r w:rsidR="00471E55" w:rsidRPr="00F81457">
        <w:rPr>
          <w:rFonts w:ascii="Arial" w:hAnsi="Arial" w:cs="Arial"/>
          <w:sz w:val="18"/>
          <w:szCs w:val="18"/>
          <w:lang w:val="en-GB"/>
        </w:rPr>
        <w:t xml:space="preserve"> A ban on </w:t>
      </w:r>
      <w:r w:rsidR="00471E55" w:rsidRPr="00F81457">
        <w:rPr>
          <w:rFonts w:ascii="Arial" w:hAnsi="Arial" w:cs="Arial"/>
          <w:i/>
          <w:iCs/>
          <w:sz w:val="18"/>
          <w:szCs w:val="18"/>
          <w:lang w:val="en-GB"/>
        </w:rPr>
        <w:t>vaccination</w:t>
      </w:r>
      <w:r w:rsidR="00471E55" w:rsidRPr="00F81457">
        <w:rPr>
          <w:rFonts w:ascii="Arial" w:hAnsi="Arial" w:cs="Arial"/>
          <w:sz w:val="18"/>
          <w:szCs w:val="18"/>
          <w:lang w:val="en-GB"/>
        </w:rPr>
        <w:t xml:space="preserve"> against rinderpest means a ban on administering any vaccine containing RPV or any components derived from RPV to any animal.</w:t>
      </w:r>
    </w:p>
    <w:p w14:paraId="10FB8629" w14:textId="77777777" w:rsidR="00C34295" w:rsidRPr="00F81457" w:rsidRDefault="00C34295" w:rsidP="00AA39F5">
      <w:pPr>
        <w:pStyle w:val="CM11"/>
        <w:spacing w:after="200"/>
        <w:ind w:left="426" w:right="-1"/>
        <w:jc w:val="both"/>
        <w:rPr>
          <w:rFonts w:ascii="Arial" w:hAnsi="Arial" w:cs="Arial"/>
          <w:color w:val="000000"/>
          <w:sz w:val="18"/>
          <w:szCs w:val="18"/>
          <w:lang w:val="en-GB"/>
        </w:rPr>
      </w:pPr>
      <w:r w:rsidRPr="00F81457">
        <w:rPr>
          <w:rFonts w:ascii="Arial" w:hAnsi="Arial" w:cs="Arial"/>
          <w:color w:val="000000"/>
          <w:sz w:val="18"/>
          <w:szCs w:val="18"/>
          <w:lang w:val="en-GB"/>
        </w:rPr>
        <w:t>However, RPV</w:t>
      </w:r>
      <w:r w:rsidR="00A408A1" w:rsidRPr="00F81457">
        <w:rPr>
          <w:rFonts w:ascii="Arial" w:hAnsi="Arial" w:cs="Arial"/>
          <w:color w:val="000000"/>
          <w:sz w:val="18"/>
          <w:szCs w:val="18"/>
          <w:lang w:val="en-GB"/>
        </w:rPr>
        <w:t>-</w:t>
      </w:r>
      <w:r w:rsidRPr="00F81457">
        <w:rPr>
          <w:rFonts w:ascii="Arial" w:hAnsi="Arial" w:cs="Arial"/>
          <w:color w:val="000000"/>
          <w:sz w:val="18"/>
          <w:szCs w:val="18"/>
          <w:lang w:val="en-GB"/>
        </w:rPr>
        <w:t>containing material including live vaccines continue</w:t>
      </w:r>
      <w:r w:rsidR="00CA2793" w:rsidRPr="00F81457">
        <w:rPr>
          <w:rFonts w:ascii="Arial" w:hAnsi="Arial" w:cs="Arial"/>
          <w:color w:val="000000"/>
          <w:sz w:val="18"/>
          <w:szCs w:val="18"/>
          <w:u w:val="double"/>
          <w:lang w:val="en-GB"/>
        </w:rPr>
        <w:t>s</w:t>
      </w:r>
      <w:r w:rsidRPr="00F81457">
        <w:rPr>
          <w:rFonts w:ascii="Arial" w:hAnsi="Arial" w:cs="Arial"/>
          <w:color w:val="000000"/>
          <w:sz w:val="18"/>
          <w:szCs w:val="18"/>
          <w:lang w:val="en-GB"/>
        </w:rPr>
        <w:t xml:space="preserve"> to be held in </w:t>
      </w:r>
      <w:proofErr w:type="gramStart"/>
      <w:r w:rsidRPr="00F81457">
        <w:rPr>
          <w:rFonts w:ascii="Arial" w:hAnsi="Arial" w:cs="Arial"/>
          <w:color w:val="000000"/>
          <w:sz w:val="18"/>
          <w:szCs w:val="18"/>
          <w:lang w:val="en-GB"/>
        </w:rPr>
        <w:t>a number of</w:t>
      </w:r>
      <w:proofErr w:type="gramEnd"/>
      <w:r w:rsidRPr="00F81457">
        <w:rPr>
          <w:rFonts w:ascii="Arial" w:hAnsi="Arial" w:cs="Arial"/>
          <w:color w:val="000000"/>
          <w:sz w:val="18"/>
          <w:szCs w:val="18"/>
          <w:lang w:val="en-GB"/>
        </w:rPr>
        <w:t xml:space="preserve"> institutions around the world and this poses a </w:t>
      </w:r>
      <w:r w:rsidRPr="00F81457">
        <w:rPr>
          <w:rFonts w:ascii="Arial" w:hAnsi="Arial" w:cs="Arial"/>
          <w:i/>
          <w:iCs/>
          <w:color w:val="000000"/>
          <w:sz w:val="18"/>
          <w:szCs w:val="18"/>
          <w:lang w:val="en-GB"/>
        </w:rPr>
        <w:t xml:space="preserve">risk </w:t>
      </w:r>
      <w:r w:rsidRPr="00F81457">
        <w:rPr>
          <w:rFonts w:ascii="Arial" w:hAnsi="Arial" w:cs="Arial"/>
          <w:color w:val="000000"/>
          <w:sz w:val="18"/>
          <w:szCs w:val="18"/>
          <w:lang w:val="en-GB"/>
        </w:rPr>
        <w:t xml:space="preserve">of virus re-introduction into susceptible animals. </w:t>
      </w:r>
      <w:r w:rsidR="00650E1A" w:rsidRPr="00F81457">
        <w:rPr>
          <w:rFonts w:ascii="Arial" w:hAnsi="Arial" w:cs="Arial"/>
          <w:color w:val="000000"/>
          <w:sz w:val="18"/>
          <w:szCs w:val="18"/>
          <w:lang w:val="en-GB"/>
        </w:rPr>
        <w:t xml:space="preserve">Therefore, </w:t>
      </w:r>
      <w:r w:rsidR="001F341B" w:rsidRPr="00F81457">
        <w:rPr>
          <w:rFonts w:ascii="Arial" w:hAnsi="Arial" w:cs="Arial"/>
          <w:color w:val="000000"/>
          <w:sz w:val="18"/>
          <w:szCs w:val="18"/>
          <w:u w:val="double"/>
          <w:lang w:val="en-GB"/>
        </w:rPr>
        <w:t xml:space="preserve">Member </w:t>
      </w:r>
      <w:r w:rsidR="00AA39F5" w:rsidRPr="00F81457">
        <w:rPr>
          <w:rFonts w:ascii="Arial" w:hAnsi="Arial" w:cs="Arial"/>
          <w:color w:val="000000"/>
          <w:sz w:val="18"/>
          <w:szCs w:val="18"/>
          <w:u w:val="double"/>
          <w:lang w:val="en-GB"/>
        </w:rPr>
        <w:t>C</w:t>
      </w:r>
      <w:r w:rsidR="001F341B" w:rsidRPr="00F81457">
        <w:rPr>
          <w:rFonts w:ascii="Arial" w:hAnsi="Arial" w:cs="Arial"/>
          <w:color w:val="000000"/>
          <w:sz w:val="18"/>
          <w:szCs w:val="18"/>
          <w:u w:val="double"/>
          <w:lang w:val="en-GB"/>
        </w:rPr>
        <w:t>ountries should not</w:t>
      </w:r>
      <w:r w:rsidR="001F341B" w:rsidRPr="00F81457">
        <w:rPr>
          <w:rFonts w:ascii="Arial" w:hAnsi="Arial" w:cs="Arial"/>
          <w:color w:val="000000"/>
          <w:sz w:val="18"/>
          <w:szCs w:val="18"/>
          <w:lang w:val="en-GB"/>
        </w:rPr>
        <w:t xml:space="preserve"> </w:t>
      </w:r>
      <w:proofErr w:type="spellStart"/>
      <w:r w:rsidR="00650E1A" w:rsidRPr="00F81457">
        <w:rPr>
          <w:rFonts w:ascii="Arial" w:hAnsi="Arial" w:cs="Arial"/>
          <w:color w:val="000000"/>
          <w:sz w:val="18"/>
          <w:szCs w:val="18"/>
          <w:lang w:val="en-GB"/>
        </w:rPr>
        <w:t>manipulat</w:t>
      </w:r>
      <w:r w:rsidR="001F341B" w:rsidRPr="00F81457">
        <w:rPr>
          <w:rFonts w:ascii="Arial" w:hAnsi="Arial" w:cs="Arial"/>
          <w:color w:val="000000"/>
          <w:sz w:val="18"/>
          <w:szCs w:val="18"/>
          <w:u w:val="double"/>
          <w:lang w:val="en-GB"/>
        </w:rPr>
        <w:t>e</w:t>
      </w:r>
      <w:r w:rsidR="00650E1A" w:rsidRPr="00F81457">
        <w:rPr>
          <w:rFonts w:ascii="Arial" w:hAnsi="Arial" w:cs="Arial"/>
          <w:strike/>
          <w:color w:val="000000"/>
          <w:sz w:val="18"/>
          <w:szCs w:val="18"/>
          <w:lang w:val="en-GB"/>
        </w:rPr>
        <w:t>ion</w:t>
      </w:r>
      <w:proofErr w:type="spellEnd"/>
      <w:r w:rsidR="00650E1A" w:rsidRPr="00F81457">
        <w:rPr>
          <w:rFonts w:ascii="Arial" w:hAnsi="Arial" w:cs="Arial"/>
          <w:color w:val="000000"/>
          <w:sz w:val="18"/>
          <w:szCs w:val="18"/>
          <w:lang w:val="en-GB"/>
        </w:rPr>
        <w:t xml:space="preserve"> </w:t>
      </w:r>
      <w:r w:rsidR="00650E1A" w:rsidRPr="00F81457">
        <w:rPr>
          <w:rFonts w:ascii="Arial" w:hAnsi="Arial" w:cs="Arial"/>
          <w:strike/>
          <w:color w:val="000000"/>
          <w:sz w:val="18"/>
          <w:szCs w:val="18"/>
          <w:lang w:val="en-GB"/>
        </w:rPr>
        <w:t>o</w:t>
      </w:r>
      <w:r w:rsidR="007A3201" w:rsidRPr="00F81457">
        <w:rPr>
          <w:rFonts w:ascii="Arial" w:hAnsi="Arial" w:cs="Arial"/>
          <w:strike/>
          <w:color w:val="000000"/>
          <w:sz w:val="18"/>
          <w:szCs w:val="18"/>
          <w:lang w:val="en-GB"/>
        </w:rPr>
        <w:t xml:space="preserve">f </w:t>
      </w:r>
      <w:r w:rsidR="00650E1A" w:rsidRPr="00F81457">
        <w:rPr>
          <w:rFonts w:ascii="Arial" w:hAnsi="Arial" w:cs="Arial"/>
          <w:color w:val="000000"/>
          <w:sz w:val="18"/>
          <w:szCs w:val="18"/>
          <w:lang w:val="en-GB"/>
        </w:rPr>
        <w:t>existing RPV</w:t>
      </w:r>
      <w:r w:rsidR="003A7F9A" w:rsidRPr="00F81457">
        <w:rPr>
          <w:rFonts w:ascii="Arial" w:hAnsi="Arial" w:cs="Arial"/>
          <w:color w:val="000000"/>
          <w:sz w:val="18"/>
          <w:szCs w:val="18"/>
          <w:lang w:val="en-GB"/>
        </w:rPr>
        <w:t>-</w:t>
      </w:r>
      <w:r w:rsidR="00650E1A" w:rsidRPr="00F81457">
        <w:rPr>
          <w:rFonts w:ascii="Arial" w:hAnsi="Arial" w:cs="Arial"/>
          <w:color w:val="000000"/>
          <w:sz w:val="18"/>
          <w:szCs w:val="18"/>
          <w:lang w:val="en-GB"/>
        </w:rPr>
        <w:t xml:space="preserve">containing material, </w:t>
      </w:r>
      <w:r w:rsidR="00627F24" w:rsidRPr="00F81457">
        <w:rPr>
          <w:rFonts w:ascii="Arial" w:hAnsi="Arial" w:cs="Arial"/>
          <w:strike/>
          <w:color w:val="000000"/>
          <w:sz w:val="18"/>
          <w:szCs w:val="18"/>
          <w:lang w:val="en-GB"/>
        </w:rPr>
        <w:t xml:space="preserve">and </w:t>
      </w:r>
      <w:r w:rsidR="005C7A56" w:rsidRPr="00F81457">
        <w:rPr>
          <w:rFonts w:ascii="Arial" w:hAnsi="Arial" w:cs="Arial"/>
          <w:strike/>
          <w:color w:val="000000"/>
          <w:sz w:val="18"/>
          <w:szCs w:val="18"/>
          <w:lang w:val="en-GB"/>
        </w:rPr>
        <w:t>synthesi</w:t>
      </w:r>
      <w:r w:rsidR="007A3201" w:rsidRPr="00F81457">
        <w:rPr>
          <w:rFonts w:ascii="Arial" w:hAnsi="Arial" w:cs="Arial"/>
          <w:strike/>
          <w:color w:val="000000"/>
          <w:sz w:val="18"/>
          <w:szCs w:val="18"/>
          <w:lang w:val="en-GB"/>
        </w:rPr>
        <w:t xml:space="preserve">s </w:t>
      </w:r>
      <w:r w:rsidR="001F341B" w:rsidRPr="00F81457">
        <w:rPr>
          <w:rFonts w:ascii="Arial" w:hAnsi="Arial" w:cs="Arial"/>
          <w:color w:val="000000"/>
          <w:sz w:val="18"/>
          <w:szCs w:val="18"/>
          <w:u w:val="double"/>
          <w:lang w:val="en-GB"/>
        </w:rPr>
        <w:t>or synthesis</w:t>
      </w:r>
      <w:r w:rsidR="007A3201" w:rsidRPr="00F81457">
        <w:rPr>
          <w:rFonts w:ascii="Arial" w:hAnsi="Arial" w:cs="Arial"/>
          <w:color w:val="000000"/>
          <w:sz w:val="18"/>
          <w:szCs w:val="18"/>
          <w:u w:val="double"/>
          <w:lang w:val="en-GB"/>
        </w:rPr>
        <w:t xml:space="preserve">e </w:t>
      </w:r>
      <w:r w:rsidR="00650E1A" w:rsidRPr="00F81457">
        <w:rPr>
          <w:rFonts w:ascii="Arial" w:hAnsi="Arial" w:cs="Arial"/>
          <w:color w:val="000000"/>
          <w:sz w:val="18"/>
          <w:szCs w:val="18"/>
          <w:lang w:val="en-GB"/>
        </w:rPr>
        <w:t xml:space="preserve">or </w:t>
      </w:r>
      <w:r w:rsidR="001F341B" w:rsidRPr="00F81457">
        <w:rPr>
          <w:rFonts w:ascii="Arial" w:hAnsi="Arial" w:cs="Arial"/>
          <w:color w:val="000000"/>
          <w:sz w:val="18"/>
          <w:szCs w:val="18"/>
          <w:u w:val="double"/>
          <w:lang w:val="en-GB"/>
        </w:rPr>
        <w:t>produc</w:t>
      </w:r>
      <w:r w:rsidR="007A3201" w:rsidRPr="00F81457">
        <w:rPr>
          <w:rFonts w:ascii="Arial" w:hAnsi="Arial" w:cs="Arial"/>
          <w:color w:val="000000"/>
          <w:sz w:val="18"/>
          <w:szCs w:val="18"/>
          <w:u w:val="double"/>
          <w:lang w:val="en-GB"/>
        </w:rPr>
        <w:t xml:space="preserve">e </w:t>
      </w:r>
      <w:r w:rsidR="00B06FD0" w:rsidRPr="00F81457">
        <w:rPr>
          <w:rFonts w:ascii="Arial" w:hAnsi="Arial" w:cs="Arial"/>
          <w:strike/>
          <w:color w:val="000000"/>
          <w:sz w:val="18"/>
          <w:szCs w:val="18"/>
          <w:lang w:val="en-GB"/>
        </w:rPr>
        <w:t>other form</w:t>
      </w:r>
      <w:r w:rsidR="00F53CED" w:rsidRPr="00F81457">
        <w:rPr>
          <w:rFonts w:ascii="Arial" w:hAnsi="Arial" w:cs="Arial"/>
          <w:strike/>
          <w:color w:val="000000"/>
          <w:sz w:val="18"/>
          <w:szCs w:val="18"/>
          <w:lang w:val="en-GB"/>
        </w:rPr>
        <w:t>s</w:t>
      </w:r>
      <w:r w:rsidR="00B06FD0" w:rsidRPr="00F81457">
        <w:rPr>
          <w:rFonts w:ascii="Arial" w:hAnsi="Arial" w:cs="Arial"/>
          <w:strike/>
          <w:color w:val="000000"/>
          <w:sz w:val="18"/>
          <w:szCs w:val="18"/>
          <w:lang w:val="en-GB"/>
        </w:rPr>
        <w:t xml:space="preserve"> of </w:t>
      </w:r>
      <w:r w:rsidR="00650E1A" w:rsidRPr="00F81457">
        <w:rPr>
          <w:rFonts w:ascii="Arial" w:hAnsi="Arial" w:cs="Arial"/>
          <w:strike/>
          <w:color w:val="000000"/>
          <w:sz w:val="18"/>
          <w:szCs w:val="18"/>
          <w:lang w:val="en-GB"/>
        </w:rPr>
        <w:t xml:space="preserve">production </w:t>
      </w:r>
      <w:r w:rsidR="005C7A56" w:rsidRPr="00F81457">
        <w:rPr>
          <w:rFonts w:ascii="Arial" w:hAnsi="Arial" w:cs="Arial"/>
          <w:strike/>
          <w:color w:val="000000"/>
          <w:sz w:val="18"/>
          <w:szCs w:val="18"/>
          <w:lang w:val="en-GB"/>
        </w:rPr>
        <w:t>o</w:t>
      </w:r>
      <w:r w:rsidR="007A3201" w:rsidRPr="00F81457">
        <w:rPr>
          <w:rFonts w:ascii="Arial" w:hAnsi="Arial" w:cs="Arial"/>
          <w:strike/>
          <w:color w:val="000000"/>
          <w:sz w:val="18"/>
          <w:szCs w:val="18"/>
          <w:lang w:val="en-GB"/>
        </w:rPr>
        <w:t xml:space="preserve">f </w:t>
      </w:r>
      <w:r w:rsidR="00650E1A" w:rsidRPr="00F81457">
        <w:rPr>
          <w:rFonts w:ascii="Arial" w:hAnsi="Arial" w:cs="Arial"/>
          <w:color w:val="000000"/>
          <w:sz w:val="18"/>
          <w:szCs w:val="18"/>
          <w:lang w:val="en-GB"/>
        </w:rPr>
        <w:t>RPV</w:t>
      </w:r>
      <w:r w:rsidR="003A7F9A" w:rsidRPr="00F81457">
        <w:rPr>
          <w:rFonts w:ascii="Arial" w:hAnsi="Arial" w:cs="Arial"/>
          <w:color w:val="000000"/>
          <w:sz w:val="18"/>
          <w:szCs w:val="18"/>
          <w:lang w:val="en-GB"/>
        </w:rPr>
        <w:t>-</w:t>
      </w:r>
      <w:r w:rsidR="00650E1A" w:rsidRPr="00F81457">
        <w:rPr>
          <w:rFonts w:ascii="Arial" w:hAnsi="Arial" w:cs="Arial"/>
          <w:color w:val="000000"/>
          <w:sz w:val="18"/>
          <w:szCs w:val="18"/>
          <w:lang w:val="en-GB"/>
        </w:rPr>
        <w:t>containing material</w:t>
      </w:r>
      <w:r w:rsidR="00627F24" w:rsidRPr="00F81457">
        <w:rPr>
          <w:rFonts w:ascii="Arial" w:hAnsi="Arial" w:cs="Arial"/>
          <w:color w:val="000000"/>
          <w:sz w:val="18"/>
          <w:szCs w:val="18"/>
          <w:lang w:val="en-GB"/>
        </w:rPr>
        <w:t>,</w:t>
      </w:r>
      <w:r w:rsidR="00650E1A" w:rsidRPr="00F81457">
        <w:rPr>
          <w:rFonts w:ascii="Arial" w:hAnsi="Arial" w:cs="Arial"/>
          <w:color w:val="000000"/>
          <w:sz w:val="18"/>
          <w:szCs w:val="18"/>
          <w:lang w:val="en-GB"/>
        </w:rPr>
        <w:t xml:space="preserve"> </w:t>
      </w:r>
      <w:r w:rsidR="005C7A56" w:rsidRPr="00F81457">
        <w:rPr>
          <w:rFonts w:ascii="Arial" w:hAnsi="Arial" w:cs="Arial"/>
          <w:strike/>
          <w:color w:val="000000"/>
          <w:sz w:val="18"/>
          <w:szCs w:val="18"/>
          <w:lang w:val="en-GB"/>
        </w:rPr>
        <w:t>is forbidde</w:t>
      </w:r>
      <w:r w:rsidR="00083BE6" w:rsidRPr="00F81457">
        <w:rPr>
          <w:rFonts w:ascii="Arial" w:hAnsi="Arial" w:cs="Arial"/>
          <w:strike/>
          <w:color w:val="000000"/>
          <w:sz w:val="18"/>
          <w:szCs w:val="18"/>
          <w:lang w:val="en-GB"/>
        </w:rPr>
        <w:t xml:space="preserve">n </w:t>
      </w:r>
      <w:r w:rsidR="005C7A56" w:rsidRPr="00F81457">
        <w:rPr>
          <w:rFonts w:ascii="Arial" w:hAnsi="Arial" w:cs="Arial"/>
          <w:color w:val="000000"/>
          <w:sz w:val="18"/>
          <w:szCs w:val="18"/>
          <w:lang w:val="en-GB"/>
        </w:rPr>
        <w:t>unless authori</w:t>
      </w:r>
      <w:r w:rsidR="009543B0" w:rsidRPr="00F81457">
        <w:rPr>
          <w:rFonts w:ascii="Arial" w:hAnsi="Arial" w:cs="Arial"/>
          <w:color w:val="000000"/>
          <w:sz w:val="18"/>
          <w:szCs w:val="18"/>
          <w:lang w:val="en-GB"/>
        </w:rPr>
        <w:t>s</w:t>
      </w:r>
      <w:r w:rsidR="005C7A56" w:rsidRPr="00F81457">
        <w:rPr>
          <w:rFonts w:ascii="Arial" w:hAnsi="Arial" w:cs="Arial"/>
          <w:color w:val="000000"/>
          <w:sz w:val="18"/>
          <w:szCs w:val="18"/>
          <w:lang w:val="en-GB"/>
        </w:rPr>
        <w:t>ed by</w:t>
      </w:r>
      <w:r w:rsidR="00A408A1" w:rsidRPr="00F81457">
        <w:rPr>
          <w:rFonts w:ascii="Arial" w:hAnsi="Arial" w:cs="Arial"/>
          <w:color w:val="000000"/>
          <w:sz w:val="18"/>
          <w:szCs w:val="18"/>
          <w:lang w:val="en-GB"/>
        </w:rPr>
        <w:t xml:space="preserve"> </w:t>
      </w:r>
      <w:r w:rsidR="00002BA4" w:rsidRPr="00F81457">
        <w:rPr>
          <w:rFonts w:ascii="Arial" w:hAnsi="Arial" w:cs="Arial"/>
          <w:color w:val="000000"/>
          <w:sz w:val="18"/>
          <w:szCs w:val="18"/>
          <w:lang w:val="en-GB"/>
        </w:rPr>
        <w:t>the FAO</w:t>
      </w:r>
      <w:r w:rsidR="00C74825" w:rsidRPr="00F81457">
        <w:rPr>
          <w:rFonts w:ascii="Arial" w:hAnsi="Arial" w:cs="Arial"/>
          <w:color w:val="000000"/>
          <w:sz w:val="18"/>
          <w:szCs w:val="18"/>
          <w:lang w:val="en-GB"/>
        </w:rPr>
        <w:t xml:space="preserve"> and </w:t>
      </w:r>
      <w:r w:rsidR="00C97885" w:rsidRPr="00F81457">
        <w:rPr>
          <w:rFonts w:ascii="Arial" w:hAnsi="Arial" w:cs="Arial"/>
          <w:color w:val="000000"/>
          <w:sz w:val="18"/>
          <w:szCs w:val="18"/>
          <w:lang w:val="en-GB"/>
        </w:rPr>
        <w:t>OIE.</w:t>
      </w:r>
    </w:p>
    <w:p w14:paraId="3599A311" w14:textId="77777777" w:rsidR="00F53CED" w:rsidRPr="00F81457" w:rsidRDefault="00C34295" w:rsidP="00AA39F5">
      <w:pPr>
        <w:pStyle w:val="CM11"/>
        <w:spacing w:after="200"/>
        <w:ind w:left="426"/>
        <w:jc w:val="both"/>
        <w:rPr>
          <w:rFonts w:ascii="Arial" w:hAnsi="Arial" w:cs="Arial"/>
          <w:color w:val="000000"/>
          <w:sz w:val="18"/>
          <w:szCs w:val="18"/>
          <w:lang w:val="en-GB"/>
        </w:rPr>
      </w:pPr>
      <w:r w:rsidRPr="00F81457">
        <w:rPr>
          <w:rFonts w:ascii="Arial" w:hAnsi="Arial" w:cs="Arial"/>
          <w:color w:val="000000"/>
          <w:sz w:val="18"/>
          <w:szCs w:val="18"/>
          <w:lang w:val="en-GB"/>
        </w:rPr>
        <w:t>As sequestration and destruction of virus stocks proceed</w:t>
      </w:r>
      <w:r w:rsidR="001E7A61" w:rsidRPr="00F81457">
        <w:rPr>
          <w:rFonts w:ascii="Arial" w:hAnsi="Arial" w:cs="Arial"/>
          <w:color w:val="000000"/>
          <w:sz w:val="18"/>
          <w:szCs w:val="18"/>
          <w:lang w:val="en-GB"/>
        </w:rPr>
        <w:t>,</w:t>
      </w:r>
      <w:r w:rsidRPr="00F81457">
        <w:rPr>
          <w:rFonts w:ascii="Arial" w:hAnsi="Arial" w:cs="Arial"/>
          <w:color w:val="000000"/>
          <w:sz w:val="18"/>
          <w:szCs w:val="18"/>
          <w:lang w:val="en-GB"/>
        </w:rPr>
        <w:t xml:space="preserve"> the </w:t>
      </w:r>
      <w:r w:rsidRPr="00F81457">
        <w:rPr>
          <w:rFonts w:ascii="Arial" w:hAnsi="Arial" w:cs="Arial"/>
          <w:i/>
          <w:iCs/>
          <w:color w:val="000000"/>
          <w:sz w:val="18"/>
          <w:szCs w:val="18"/>
          <w:lang w:val="en-GB"/>
        </w:rPr>
        <w:t>risks</w:t>
      </w:r>
      <w:r w:rsidRPr="00F81457">
        <w:rPr>
          <w:rFonts w:ascii="Arial" w:hAnsi="Arial" w:cs="Arial"/>
          <w:color w:val="000000"/>
          <w:sz w:val="18"/>
          <w:szCs w:val="18"/>
          <w:lang w:val="en-GB"/>
        </w:rPr>
        <w:t xml:space="preserve"> of re-</w:t>
      </w:r>
      <w:r w:rsidR="0096561A" w:rsidRPr="00F81457">
        <w:rPr>
          <w:rFonts w:ascii="Arial" w:hAnsi="Arial" w:cs="Arial"/>
          <w:color w:val="000000"/>
          <w:sz w:val="18"/>
          <w:szCs w:val="18"/>
          <w:lang w:val="en-GB"/>
        </w:rPr>
        <w:t>occu</w:t>
      </w:r>
      <w:r w:rsidR="00875E82" w:rsidRPr="00F81457">
        <w:rPr>
          <w:rFonts w:ascii="Arial" w:hAnsi="Arial" w:cs="Arial"/>
          <w:color w:val="000000"/>
          <w:sz w:val="18"/>
          <w:szCs w:val="18"/>
          <w:lang w:val="en-GB"/>
        </w:rPr>
        <w:t>r</w:t>
      </w:r>
      <w:r w:rsidR="0096561A" w:rsidRPr="00F81457">
        <w:rPr>
          <w:rFonts w:ascii="Arial" w:hAnsi="Arial" w:cs="Arial"/>
          <w:color w:val="000000"/>
          <w:sz w:val="18"/>
          <w:szCs w:val="18"/>
          <w:lang w:val="en-GB"/>
        </w:rPr>
        <w:t xml:space="preserve">rence </w:t>
      </w:r>
      <w:r w:rsidRPr="00F81457">
        <w:rPr>
          <w:rFonts w:ascii="Arial" w:hAnsi="Arial" w:cs="Arial"/>
          <w:color w:val="000000"/>
          <w:sz w:val="18"/>
          <w:szCs w:val="18"/>
          <w:lang w:val="en-GB"/>
        </w:rPr>
        <w:t xml:space="preserve">of </w:t>
      </w:r>
      <w:r w:rsidRPr="00F81457">
        <w:rPr>
          <w:rFonts w:ascii="Arial" w:hAnsi="Arial" w:cs="Arial"/>
          <w:i/>
          <w:iCs/>
          <w:color w:val="000000"/>
          <w:sz w:val="18"/>
          <w:szCs w:val="18"/>
          <w:lang w:val="en-GB"/>
        </w:rPr>
        <w:t>infection</w:t>
      </w:r>
      <w:r w:rsidRPr="00F81457">
        <w:rPr>
          <w:rFonts w:ascii="Arial" w:hAnsi="Arial" w:cs="Arial"/>
          <w:color w:val="000000"/>
          <w:sz w:val="18"/>
          <w:szCs w:val="18"/>
          <w:lang w:val="en-GB"/>
        </w:rPr>
        <w:t xml:space="preserve"> </w:t>
      </w:r>
      <w:r w:rsidR="00AA620C" w:rsidRPr="00F81457">
        <w:rPr>
          <w:rFonts w:ascii="Arial" w:hAnsi="Arial" w:cs="Arial"/>
          <w:color w:val="000000"/>
          <w:sz w:val="18"/>
          <w:szCs w:val="18"/>
          <w:lang w:val="en-GB"/>
        </w:rPr>
        <w:t>are</w:t>
      </w:r>
      <w:r w:rsidRPr="00F81457">
        <w:rPr>
          <w:rFonts w:ascii="Arial" w:hAnsi="Arial" w:cs="Arial"/>
          <w:color w:val="000000"/>
          <w:sz w:val="18"/>
          <w:szCs w:val="18"/>
          <w:lang w:val="en-GB"/>
        </w:rPr>
        <w:t xml:space="preserve"> expected to </w:t>
      </w:r>
      <w:r w:rsidRPr="00F81457">
        <w:rPr>
          <w:rFonts w:ascii="Arial" w:hAnsi="Arial" w:cs="Arial"/>
          <w:strike/>
          <w:color w:val="000000"/>
          <w:sz w:val="18"/>
          <w:szCs w:val="18"/>
          <w:lang w:val="en-GB"/>
        </w:rPr>
        <w:t>progressively</w:t>
      </w:r>
      <w:r w:rsidRPr="00F81457">
        <w:rPr>
          <w:rFonts w:ascii="Arial" w:hAnsi="Arial" w:cs="Arial"/>
          <w:color w:val="000000"/>
          <w:sz w:val="18"/>
          <w:szCs w:val="18"/>
          <w:lang w:val="en-GB"/>
        </w:rPr>
        <w:t xml:space="preserve"> diminish</w:t>
      </w:r>
      <w:r w:rsidR="007A3201" w:rsidRPr="00F81457">
        <w:rPr>
          <w:rFonts w:ascii="Arial" w:hAnsi="Arial" w:cs="Arial"/>
          <w:color w:val="000000"/>
          <w:sz w:val="18"/>
          <w:szCs w:val="18"/>
          <w:u w:val="double"/>
          <w:lang w:val="en-GB"/>
        </w:rPr>
        <w:t xml:space="preserve"> p</w:t>
      </w:r>
      <w:r w:rsidR="000D56D5" w:rsidRPr="00F81457">
        <w:rPr>
          <w:rFonts w:ascii="Arial" w:hAnsi="Arial" w:cs="Arial"/>
          <w:color w:val="000000"/>
          <w:sz w:val="18"/>
          <w:szCs w:val="18"/>
          <w:u w:val="double"/>
          <w:lang w:val="en-GB"/>
        </w:rPr>
        <w:t>rogressively</w:t>
      </w:r>
      <w:r w:rsidRPr="00F81457">
        <w:rPr>
          <w:rFonts w:ascii="Arial" w:hAnsi="Arial" w:cs="Arial"/>
          <w:color w:val="000000"/>
          <w:sz w:val="18"/>
          <w:szCs w:val="18"/>
          <w:lang w:val="en-GB"/>
        </w:rPr>
        <w:t xml:space="preserve">. The possibility of deliberate or accidental release of virus demands continuing vigilance, especially in the case of those countries </w:t>
      </w:r>
      <w:r w:rsidR="007C79FB" w:rsidRPr="00F81457">
        <w:rPr>
          <w:rFonts w:ascii="Arial" w:hAnsi="Arial" w:cs="Arial"/>
          <w:color w:val="000000"/>
          <w:sz w:val="18"/>
          <w:szCs w:val="18"/>
          <w:lang w:val="en-GB"/>
        </w:rPr>
        <w:t>hosting</w:t>
      </w:r>
      <w:r w:rsidRPr="00F81457">
        <w:rPr>
          <w:rFonts w:ascii="Arial" w:hAnsi="Arial" w:cs="Arial"/>
          <w:color w:val="000000"/>
          <w:sz w:val="18"/>
          <w:szCs w:val="18"/>
          <w:lang w:val="en-GB"/>
        </w:rPr>
        <w:t xml:space="preserve"> an institution holding RPV</w:t>
      </w:r>
      <w:r w:rsidR="00E12F40" w:rsidRPr="00F81457">
        <w:rPr>
          <w:rFonts w:ascii="Arial" w:hAnsi="Arial" w:cs="Arial"/>
          <w:color w:val="000000"/>
          <w:sz w:val="18"/>
          <w:szCs w:val="18"/>
          <w:lang w:val="en-GB"/>
        </w:rPr>
        <w:t>-</w:t>
      </w:r>
      <w:r w:rsidRPr="00F81457">
        <w:rPr>
          <w:rFonts w:ascii="Arial" w:hAnsi="Arial" w:cs="Arial"/>
          <w:color w:val="000000"/>
          <w:sz w:val="18"/>
          <w:szCs w:val="18"/>
          <w:lang w:val="en-GB"/>
        </w:rPr>
        <w:t xml:space="preserve">containing material. </w:t>
      </w:r>
    </w:p>
    <w:p w14:paraId="333ECFD7" w14:textId="77777777" w:rsidR="00C34295" w:rsidRPr="00F81457" w:rsidRDefault="00C34295" w:rsidP="00C245BA">
      <w:pPr>
        <w:pStyle w:val="CM11"/>
        <w:spacing w:after="240"/>
        <w:ind w:left="426"/>
        <w:jc w:val="both"/>
        <w:rPr>
          <w:rFonts w:ascii="Arial" w:hAnsi="Arial" w:cs="Arial"/>
          <w:color w:val="000000"/>
          <w:sz w:val="18"/>
          <w:szCs w:val="18"/>
          <w:lang w:val="en-GB"/>
        </w:rPr>
      </w:pPr>
      <w:r w:rsidRPr="00F81457">
        <w:rPr>
          <w:rFonts w:ascii="Arial" w:hAnsi="Arial" w:cs="Arial"/>
          <w:color w:val="000000"/>
          <w:sz w:val="18"/>
          <w:szCs w:val="18"/>
          <w:lang w:val="en-GB"/>
        </w:rPr>
        <w:t xml:space="preserve">This chapter </w:t>
      </w:r>
      <w:proofErr w:type="gramStart"/>
      <w:r w:rsidRPr="00F81457">
        <w:rPr>
          <w:rFonts w:ascii="Arial" w:hAnsi="Arial" w:cs="Arial"/>
          <w:color w:val="000000"/>
          <w:sz w:val="18"/>
          <w:szCs w:val="18"/>
          <w:lang w:val="en-GB"/>
        </w:rPr>
        <w:t>takes into account</w:t>
      </w:r>
      <w:proofErr w:type="gramEnd"/>
      <w:r w:rsidRPr="00F81457">
        <w:rPr>
          <w:rFonts w:ascii="Arial" w:hAnsi="Arial" w:cs="Arial"/>
          <w:color w:val="000000"/>
          <w:sz w:val="18"/>
          <w:szCs w:val="18"/>
          <w:lang w:val="en-GB"/>
        </w:rPr>
        <w:t xml:space="preserve"> the globa</w:t>
      </w:r>
      <w:r w:rsidR="00C97885" w:rsidRPr="00F81457">
        <w:rPr>
          <w:rFonts w:ascii="Arial" w:hAnsi="Arial" w:cs="Arial"/>
          <w:color w:val="000000"/>
          <w:sz w:val="18"/>
          <w:szCs w:val="18"/>
          <w:lang w:val="en-GB"/>
        </w:rPr>
        <w:t xml:space="preserve">l </w:t>
      </w:r>
      <w:r w:rsidR="00002BA4" w:rsidRPr="00F81457">
        <w:rPr>
          <w:rFonts w:ascii="Arial" w:hAnsi="Arial" w:cs="Arial"/>
          <w:color w:val="000000"/>
          <w:sz w:val="18"/>
          <w:szCs w:val="18"/>
          <w:lang w:val="en-GB"/>
        </w:rPr>
        <w:t>freedom status</w:t>
      </w:r>
      <w:r w:rsidR="00F53CED" w:rsidRPr="00F81457">
        <w:rPr>
          <w:rFonts w:ascii="Arial" w:hAnsi="Arial" w:cs="Arial"/>
          <w:color w:val="000000"/>
          <w:sz w:val="18"/>
          <w:szCs w:val="18"/>
          <w:lang w:val="en-GB"/>
        </w:rPr>
        <w:t xml:space="preserve"> of rinderpest</w:t>
      </w:r>
      <w:r w:rsidRPr="00F81457">
        <w:rPr>
          <w:rFonts w:ascii="Arial" w:hAnsi="Arial" w:cs="Arial"/>
          <w:color w:val="000000"/>
          <w:sz w:val="18"/>
          <w:szCs w:val="18"/>
          <w:lang w:val="en-GB"/>
        </w:rPr>
        <w:t xml:space="preserve"> and provides recommendations to prevent re-emergence of the disease</w:t>
      </w:r>
      <w:r w:rsidR="009D2439" w:rsidRPr="00F81457">
        <w:rPr>
          <w:rFonts w:ascii="Arial" w:hAnsi="Arial" w:cs="Arial"/>
          <w:color w:val="000000"/>
          <w:sz w:val="18"/>
          <w:szCs w:val="18"/>
          <w:lang w:val="en-GB"/>
        </w:rPr>
        <w:t>,</w:t>
      </w:r>
      <w:r w:rsidRPr="00F81457">
        <w:rPr>
          <w:rFonts w:ascii="Arial" w:hAnsi="Arial" w:cs="Arial"/>
          <w:color w:val="000000"/>
          <w:sz w:val="18"/>
          <w:szCs w:val="18"/>
          <w:lang w:val="en-GB"/>
        </w:rPr>
        <w:t xml:space="preserve"> to ensure adequate </w:t>
      </w:r>
      <w:r w:rsidRPr="00F81457">
        <w:rPr>
          <w:rFonts w:ascii="Arial" w:hAnsi="Arial" w:cs="Arial"/>
          <w:i/>
          <w:iCs/>
          <w:color w:val="000000"/>
          <w:sz w:val="18"/>
          <w:szCs w:val="18"/>
          <w:lang w:val="en-GB"/>
        </w:rPr>
        <w:t>surveillance</w:t>
      </w:r>
      <w:r w:rsidRPr="00F81457">
        <w:rPr>
          <w:rFonts w:ascii="Arial" w:hAnsi="Arial" w:cs="Arial"/>
          <w:color w:val="000000"/>
          <w:sz w:val="18"/>
          <w:szCs w:val="18"/>
          <w:lang w:val="en-GB"/>
        </w:rPr>
        <w:t xml:space="preserve"> and protection of </w:t>
      </w:r>
      <w:r w:rsidR="00002BA4" w:rsidRPr="00F81457">
        <w:rPr>
          <w:rFonts w:ascii="Arial" w:hAnsi="Arial" w:cs="Arial"/>
          <w:color w:val="000000"/>
          <w:sz w:val="18"/>
          <w:szCs w:val="18"/>
          <w:lang w:val="en-GB"/>
        </w:rPr>
        <w:t>livestock and</w:t>
      </w:r>
      <w:r w:rsidR="009D2439" w:rsidRPr="00F81457">
        <w:rPr>
          <w:rFonts w:ascii="Arial" w:hAnsi="Arial" w:cs="Arial"/>
          <w:color w:val="000000"/>
          <w:sz w:val="18"/>
          <w:szCs w:val="18"/>
          <w:lang w:val="en-GB"/>
        </w:rPr>
        <w:t xml:space="preserve"> </w:t>
      </w:r>
      <w:r w:rsidR="00EC74D0" w:rsidRPr="00F81457">
        <w:rPr>
          <w:rFonts w:ascii="Arial" w:hAnsi="Arial" w:cs="Arial"/>
          <w:color w:val="000000"/>
          <w:sz w:val="18"/>
          <w:szCs w:val="18"/>
          <w:lang w:val="en-GB"/>
        </w:rPr>
        <w:t xml:space="preserve">to manage </w:t>
      </w:r>
      <w:r w:rsidR="001244C8" w:rsidRPr="00F81457">
        <w:rPr>
          <w:rFonts w:ascii="Arial" w:hAnsi="Arial" w:cs="Arial"/>
          <w:color w:val="000000"/>
          <w:sz w:val="18"/>
          <w:szCs w:val="18"/>
          <w:lang w:val="en-GB"/>
        </w:rPr>
        <w:t>any re</w:t>
      </w:r>
      <w:r w:rsidR="00FF6631" w:rsidRPr="00F81457">
        <w:rPr>
          <w:rFonts w:ascii="Arial" w:hAnsi="Arial" w:cs="Arial"/>
          <w:color w:val="000000"/>
          <w:sz w:val="18"/>
          <w:szCs w:val="18"/>
          <w:lang w:val="en-GB"/>
        </w:rPr>
        <w:t>-</w:t>
      </w:r>
      <w:r w:rsidR="001244C8" w:rsidRPr="00F81457">
        <w:rPr>
          <w:rFonts w:ascii="Arial" w:hAnsi="Arial" w:cs="Arial"/>
          <w:color w:val="000000"/>
          <w:sz w:val="18"/>
          <w:szCs w:val="18"/>
          <w:lang w:val="en-GB"/>
        </w:rPr>
        <w:t>emergence and facilitate recovery of global freedom from rinderpest</w:t>
      </w:r>
      <w:r w:rsidR="001E7A61" w:rsidRPr="00F81457">
        <w:rPr>
          <w:rFonts w:ascii="Arial" w:hAnsi="Arial" w:cs="Arial"/>
          <w:color w:val="000000"/>
          <w:sz w:val="18"/>
          <w:szCs w:val="18"/>
          <w:lang w:val="en-GB"/>
        </w:rPr>
        <w:t>.</w:t>
      </w:r>
    </w:p>
    <w:p w14:paraId="26190D90" w14:textId="77777777" w:rsidR="00695B26" w:rsidRPr="00F81457" w:rsidRDefault="00695B26" w:rsidP="00C245BA">
      <w:pPr>
        <w:pStyle w:val="Default"/>
        <w:spacing w:after="240"/>
        <w:ind w:firstLine="450"/>
        <w:rPr>
          <w:rFonts w:ascii="Arial" w:hAnsi="Arial" w:cs="Arial"/>
          <w:sz w:val="18"/>
          <w:szCs w:val="18"/>
          <w:u w:val="double"/>
          <w:lang w:val="en-GB"/>
        </w:rPr>
      </w:pPr>
      <w:r w:rsidRPr="00F81457">
        <w:rPr>
          <w:rFonts w:ascii="Arial" w:hAnsi="Arial" w:cs="Arial"/>
          <w:sz w:val="18"/>
          <w:szCs w:val="18"/>
          <w:highlight w:val="yellow"/>
          <w:u w:val="double"/>
          <w:lang w:val="en-GB"/>
        </w:rPr>
        <w:t xml:space="preserve">A </w:t>
      </w:r>
      <w:r w:rsidRPr="00F81457">
        <w:rPr>
          <w:rFonts w:ascii="Arial" w:hAnsi="Arial" w:cs="Arial"/>
          <w:i/>
          <w:iCs/>
          <w:sz w:val="18"/>
          <w:szCs w:val="18"/>
          <w:highlight w:val="yellow"/>
          <w:u w:val="double"/>
          <w:lang w:val="en-GB"/>
        </w:rPr>
        <w:t>case</w:t>
      </w:r>
      <w:r w:rsidRPr="00F81457">
        <w:rPr>
          <w:rFonts w:ascii="Arial" w:hAnsi="Arial" w:cs="Arial"/>
          <w:sz w:val="18"/>
          <w:szCs w:val="18"/>
          <w:highlight w:val="yellow"/>
          <w:u w:val="double"/>
          <w:lang w:val="en-GB"/>
        </w:rPr>
        <w:t xml:space="preserve"> of </w:t>
      </w:r>
      <w:r w:rsidRPr="00F81457">
        <w:rPr>
          <w:rFonts w:ascii="Arial" w:hAnsi="Arial" w:cs="Arial"/>
          <w:i/>
          <w:iCs/>
          <w:sz w:val="18"/>
          <w:szCs w:val="18"/>
          <w:highlight w:val="yellow"/>
          <w:u w:val="double"/>
          <w:lang w:val="en-GB"/>
        </w:rPr>
        <w:t>infection</w:t>
      </w:r>
      <w:r w:rsidRPr="00F81457">
        <w:rPr>
          <w:rFonts w:ascii="Arial" w:hAnsi="Arial" w:cs="Arial"/>
          <w:sz w:val="18"/>
          <w:szCs w:val="18"/>
          <w:highlight w:val="yellow"/>
          <w:u w:val="double"/>
          <w:lang w:val="en-GB"/>
        </w:rPr>
        <w:t xml:space="preserve"> with RPV shall be confirmed in an OIE </w:t>
      </w:r>
      <w:r w:rsidR="003233CC">
        <w:rPr>
          <w:rFonts w:ascii="Arial" w:hAnsi="Arial" w:cs="Arial"/>
          <w:sz w:val="18"/>
          <w:szCs w:val="18"/>
          <w:highlight w:val="yellow"/>
          <w:u w:val="double"/>
          <w:lang w:val="en-GB"/>
        </w:rPr>
        <w:t>R</w:t>
      </w:r>
      <w:r w:rsidRPr="00F81457">
        <w:rPr>
          <w:rFonts w:ascii="Arial" w:hAnsi="Arial" w:cs="Arial"/>
          <w:sz w:val="18"/>
          <w:szCs w:val="18"/>
          <w:highlight w:val="yellow"/>
          <w:u w:val="double"/>
          <w:lang w:val="en-GB"/>
        </w:rPr>
        <w:t xml:space="preserve">eference </w:t>
      </w:r>
      <w:r w:rsidR="003233CC">
        <w:rPr>
          <w:rFonts w:ascii="Arial" w:hAnsi="Arial" w:cs="Arial"/>
          <w:sz w:val="18"/>
          <w:szCs w:val="18"/>
          <w:highlight w:val="yellow"/>
          <w:u w:val="double"/>
          <w:lang w:val="en-GB"/>
        </w:rPr>
        <w:t>L</w:t>
      </w:r>
      <w:r w:rsidRPr="00F81457">
        <w:rPr>
          <w:rFonts w:ascii="Arial" w:hAnsi="Arial" w:cs="Arial"/>
          <w:sz w:val="18"/>
          <w:szCs w:val="18"/>
          <w:highlight w:val="yellow"/>
          <w:u w:val="double"/>
          <w:lang w:val="en-GB"/>
        </w:rPr>
        <w:t>aboratory for rinderpest.</w:t>
      </w:r>
    </w:p>
    <w:p w14:paraId="5D4F56B5" w14:textId="77777777" w:rsidR="003D5779" w:rsidRPr="00F81457" w:rsidRDefault="00F6127C" w:rsidP="00C245BA">
      <w:pPr>
        <w:pStyle w:val="CM11"/>
        <w:spacing w:after="240"/>
        <w:ind w:left="426" w:hanging="426"/>
        <w:jc w:val="both"/>
        <w:rPr>
          <w:rFonts w:ascii="Arial" w:hAnsi="Arial" w:cs="Arial"/>
          <w:sz w:val="18"/>
          <w:szCs w:val="18"/>
          <w:lang w:val="en-GB"/>
        </w:rPr>
      </w:pPr>
      <w:r w:rsidRPr="00F81457">
        <w:rPr>
          <w:rFonts w:ascii="Arial" w:hAnsi="Arial" w:cs="Arial"/>
          <w:sz w:val="18"/>
          <w:szCs w:val="18"/>
          <w:lang w:val="en-GB"/>
        </w:rPr>
        <w:t>2</w:t>
      </w:r>
      <w:r w:rsidR="004E24BC" w:rsidRPr="00F81457">
        <w:rPr>
          <w:rFonts w:ascii="Arial" w:hAnsi="Arial" w:cs="Arial"/>
          <w:sz w:val="18"/>
          <w:szCs w:val="18"/>
          <w:lang w:val="en-GB"/>
        </w:rPr>
        <w:t>)</w:t>
      </w:r>
      <w:r w:rsidR="002E7074" w:rsidRPr="00F81457">
        <w:rPr>
          <w:rFonts w:ascii="Arial" w:hAnsi="Arial" w:cs="Arial"/>
          <w:sz w:val="18"/>
          <w:szCs w:val="18"/>
          <w:lang w:val="en-GB"/>
        </w:rPr>
        <w:tab/>
      </w:r>
      <w:r w:rsidR="00C34295" w:rsidRPr="00F81457">
        <w:rPr>
          <w:rFonts w:ascii="Arial" w:hAnsi="Arial" w:cs="Arial"/>
          <w:sz w:val="18"/>
          <w:szCs w:val="18"/>
          <w:lang w:val="en-GB"/>
        </w:rPr>
        <w:t xml:space="preserve">For the purposes of the </w:t>
      </w:r>
      <w:r w:rsidR="00C34295" w:rsidRPr="00F81457">
        <w:rPr>
          <w:rFonts w:ascii="Arial" w:hAnsi="Arial" w:cs="Arial"/>
          <w:i/>
          <w:iCs/>
          <w:sz w:val="18"/>
          <w:szCs w:val="18"/>
          <w:lang w:val="en-GB"/>
        </w:rPr>
        <w:t>Terrestrial Code</w:t>
      </w:r>
      <w:r w:rsidR="00247AD8" w:rsidRPr="00F81457">
        <w:rPr>
          <w:rFonts w:ascii="Arial" w:hAnsi="Arial" w:cs="Arial"/>
          <w:iCs/>
          <w:sz w:val="18"/>
          <w:szCs w:val="18"/>
          <w:lang w:val="en-GB"/>
        </w:rPr>
        <w:t>:</w:t>
      </w:r>
    </w:p>
    <w:p w14:paraId="40A8CAE7" w14:textId="77777777" w:rsidR="007508A4" w:rsidRPr="00F81457" w:rsidRDefault="002E7074" w:rsidP="00AA39F5">
      <w:pPr>
        <w:pStyle w:val="Default"/>
        <w:spacing w:after="200"/>
        <w:ind w:left="851" w:hanging="425"/>
        <w:jc w:val="both"/>
        <w:rPr>
          <w:rFonts w:ascii="Arial" w:hAnsi="Arial" w:cs="Arial"/>
          <w:sz w:val="18"/>
          <w:szCs w:val="18"/>
          <w:lang w:val="en-GB"/>
        </w:rPr>
      </w:pPr>
      <w:r w:rsidRPr="00F81457">
        <w:rPr>
          <w:rFonts w:ascii="Arial" w:hAnsi="Arial" w:cs="Arial"/>
          <w:sz w:val="18"/>
          <w:szCs w:val="18"/>
          <w:lang w:val="en-GB"/>
        </w:rPr>
        <w:t>a</w:t>
      </w:r>
      <w:r w:rsidR="00C34295" w:rsidRPr="00F81457">
        <w:rPr>
          <w:rFonts w:ascii="Arial" w:hAnsi="Arial" w:cs="Arial"/>
          <w:sz w:val="18"/>
          <w:szCs w:val="18"/>
          <w:lang w:val="en-GB"/>
        </w:rPr>
        <w:t xml:space="preserve">) </w:t>
      </w:r>
      <w:r w:rsidR="003D5779" w:rsidRPr="00F81457">
        <w:rPr>
          <w:rFonts w:ascii="Arial" w:hAnsi="Arial" w:cs="Arial"/>
          <w:sz w:val="18"/>
          <w:szCs w:val="18"/>
          <w:lang w:val="en-GB"/>
        </w:rPr>
        <w:tab/>
      </w:r>
      <w:r w:rsidR="007508A4" w:rsidRPr="00F81457">
        <w:rPr>
          <w:rFonts w:ascii="Arial" w:hAnsi="Arial" w:cs="Arial"/>
          <w:sz w:val="18"/>
          <w:szCs w:val="18"/>
          <w:lang w:val="en-GB"/>
        </w:rPr>
        <w:t xml:space="preserve">Rinderpest is defined as an </w:t>
      </w:r>
      <w:r w:rsidR="007508A4" w:rsidRPr="00F81457">
        <w:rPr>
          <w:rFonts w:ascii="Arial" w:hAnsi="Arial" w:cs="Arial"/>
          <w:i/>
          <w:iCs/>
          <w:sz w:val="18"/>
          <w:szCs w:val="18"/>
          <w:lang w:val="en-GB"/>
        </w:rPr>
        <w:t>infection</w:t>
      </w:r>
      <w:r w:rsidR="007508A4" w:rsidRPr="00F81457">
        <w:rPr>
          <w:rFonts w:ascii="Arial" w:hAnsi="Arial" w:cs="Arial"/>
          <w:sz w:val="18"/>
          <w:szCs w:val="18"/>
          <w:lang w:val="en-GB"/>
        </w:rPr>
        <w:t xml:space="preserve"> of susceptible animals with RPV, with or without clinical signs</w:t>
      </w:r>
      <w:r w:rsidR="00E02B49" w:rsidRPr="00F81457">
        <w:rPr>
          <w:rFonts w:ascii="Arial" w:hAnsi="Arial" w:cs="Arial"/>
          <w:sz w:val="18"/>
          <w:szCs w:val="18"/>
          <w:lang w:val="en-GB"/>
        </w:rPr>
        <w:t>.</w:t>
      </w:r>
    </w:p>
    <w:p w14:paraId="71755F0F" w14:textId="77777777" w:rsidR="007508A4" w:rsidRPr="00F81457" w:rsidRDefault="007508A4" w:rsidP="00AA39F5">
      <w:pPr>
        <w:pStyle w:val="Default"/>
        <w:spacing w:after="200"/>
        <w:ind w:left="851" w:hanging="425"/>
        <w:jc w:val="both"/>
        <w:rPr>
          <w:rFonts w:ascii="Arial" w:hAnsi="Arial" w:cs="Arial"/>
          <w:sz w:val="18"/>
          <w:szCs w:val="18"/>
          <w:lang w:val="en-GB"/>
        </w:rPr>
      </w:pPr>
      <w:r w:rsidRPr="00F81457">
        <w:rPr>
          <w:rFonts w:ascii="Arial" w:hAnsi="Arial" w:cs="Arial"/>
          <w:sz w:val="18"/>
          <w:szCs w:val="18"/>
          <w:lang w:val="en-GB"/>
        </w:rPr>
        <w:t>b)</w:t>
      </w:r>
      <w:r w:rsidRPr="00F81457">
        <w:rPr>
          <w:rFonts w:ascii="Arial" w:hAnsi="Arial" w:cs="Arial"/>
          <w:sz w:val="18"/>
          <w:szCs w:val="18"/>
          <w:lang w:val="en-GB"/>
        </w:rPr>
        <w:tab/>
        <w:t xml:space="preserve">The following defines the occurrence of a </w:t>
      </w:r>
      <w:r w:rsidRPr="00F81457">
        <w:rPr>
          <w:rFonts w:ascii="Arial" w:hAnsi="Arial" w:cs="Arial"/>
          <w:i/>
          <w:iCs/>
          <w:sz w:val="18"/>
          <w:szCs w:val="18"/>
          <w:lang w:val="en-GB"/>
        </w:rPr>
        <w:t>case</w:t>
      </w:r>
      <w:r w:rsidRPr="00F81457">
        <w:rPr>
          <w:rFonts w:ascii="Arial" w:hAnsi="Arial" w:cs="Arial"/>
          <w:sz w:val="18"/>
          <w:szCs w:val="18"/>
          <w:lang w:val="en-GB"/>
        </w:rPr>
        <w:t xml:space="preserve"> of </w:t>
      </w:r>
      <w:r w:rsidRPr="00F81457">
        <w:rPr>
          <w:rFonts w:ascii="Arial" w:hAnsi="Arial" w:cs="Arial"/>
          <w:i/>
          <w:iCs/>
          <w:sz w:val="18"/>
          <w:szCs w:val="18"/>
          <w:lang w:val="en-GB"/>
        </w:rPr>
        <w:t>infection</w:t>
      </w:r>
      <w:r w:rsidRPr="00F81457">
        <w:rPr>
          <w:rFonts w:ascii="Arial" w:hAnsi="Arial" w:cs="Arial"/>
          <w:sz w:val="18"/>
          <w:szCs w:val="18"/>
          <w:lang w:val="en-GB"/>
        </w:rPr>
        <w:t xml:space="preserve"> with RPV</w:t>
      </w:r>
      <w:r w:rsidR="00E02B49" w:rsidRPr="00F81457">
        <w:rPr>
          <w:rFonts w:ascii="Arial" w:hAnsi="Arial" w:cs="Arial"/>
          <w:sz w:val="18"/>
          <w:szCs w:val="18"/>
          <w:lang w:val="en-GB"/>
        </w:rPr>
        <w:t>:</w:t>
      </w:r>
    </w:p>
    <w:p w14:paraId="7F777BCC" w14:textId="77777777" w:rsidR="007508A4" w:rsidRPr="00F81457" w:rsidRDefault="007508A4" w:rsidP="00AA39F5">
      <w:pPr>
        <w:pStyle w:val="Default"/>
        <w:spacing w:after="200"/>
        <w:ind w:left="1276" w:hanging="425"/>
        <w:jc w:val="both"/>
        <w:rPr>
          <w:rFonts w:ascii="Arial" w:hAnsi="Arial" w:cs="Arial"/>
          <w:sz w:val="18"/>
          <w:szCs w:val="18"/>
          <w:lang w:val="en-GB"/>
        </w:rPr>
      </w:pPr>
      <w:r w:rsidRPr="00F81457">
        <w:rPr>
          <w:rFonts w:ascii="Arial" w:hAnsi="Arial" w:cs="Arial"/>
          <w:sz w:val="18"/>
          <w:szCs w:val="18"/>
          <w:lang w:val="en-GB"/>
        </w:rPr>
        <w:t>i)</w:t>
      </w:r>
      <w:r w:rsidRPr="00F81457">
        <w:rPr>
          <w:rFonts w:ascii="Arial" w:hAnsi="Arial" w:cs="Arial"/>
          <w:sz w:val="18"/>
          <w:szCs w:val="18"/>
          <w:lang w:val="en-GB"/>
        </w:rPr>
        <w:tab/>
        <w:t>RPV has been isolated from a susceptible animal or a product derived from that animal and identified; or</w:t>
      </w:r>
    </w:p>
    <w:p w14:paraId="16F79883" w14:textId="77777777" w:rsidR="007508A4" w:rsidRPr="00F81457" w:rsidRDefault="007508A4" w:rsidP="00AA39F5">
      <w:pPr>
        <w:pStyle w:val="Default"/>
        <w:spacing w:after="200"/>
        <w:ind w:left="1276" w:hanging="425"/>
        <w:jc w:val="both"/>
        <w:rPr>
          <w:rFonts w:ascii="Arial" w:hAnsi="Arial" w:cs="Arial"/>
          <w:sz w:val="18"/>
          <w:szCs w:val="18"/>
          <w:lang w:val="en-GB"/>
        </w:rPr>
      </w:pPr>
      <w:r w:rsidRPr="00F81457">
        <w:rPr>
          <w:rFonts w:ascii="Arial" w:hAnsi="Arial" w:cs="Arial"/>
          <w:sz w:val="18"/>
          <w:szCs w:val="18"/>
          <w:lang w:val="en-GB"/>
        </w:rPr>
        <w:t>ii)</w:t>
      </w:r>
      <w:r w:rsidRPr="00F81457">
        <w:rPr>
          <w:rFonts w:ascii="Arial" w:hAnsi="Arial" w:cs="Arial"/>
          <w:sz w:val="18"/>
          <w:szCs w:val="18"/>
          <w:lang w:val="en-GB"/>
        </w:rPr>
        <w:tab/>
        <w:t xml:space="preserve">viral antigen or viral RNA specific to RPV has been identified in samples from </w:t>
      </w:r>
      <w:r w:rsidR="00B867CE" w:rsidRPr="00F81457">
        <w:rPr>
          <w:rFonts w:ascii="Arial" w:hAnsi="Arial" w:cs="Arial"/>
          <w:sz w:val="18"/>
          <w:szCs w:val="18"/>
          <w:lang w:val="en-GB"/>
        </w:rPr>
        <w:t>a</w:t>
      </w:r>
      <w:r w:rsidRPr="00F81457">
        <w:rPr>
          <w:rFonts w:ascii="Arial" w:hAnsi="Arial" w:cs="Arial"/>
          <w:sz w:val="18"/>
          <w:szCs w:val="18"/>
          <w:lang w:val="en-GB"/>
        </w:rPr>
        <w:t xml:space="preserve"> susceptible animal; or</w:t>
      </w:r>
    </w:p>
    <w:p w14:paraId="3DF4396A" w14:textId="77777777" w:rsidR="007508A4" w:rsidRPr="00F81457" w:rsidRDefault="007508A4" w:rsidP="00AA39F5">
      <w:pPr>
        <w:pStyle w:val="Default"/>
        <w:spacing w:after="200"/>
        <w:ind w:left="1276" w:hanging="425"/>
        <w:jc w:val="both"/>
        <w:rPr>
          <w:rFonts w:ascii="Arial" w:hAnsi="Arial" w:cs="Arial"/>
          <w:sz w:val="18"/>
          <w:szCs w:val="18"/>
          <w:lang w:val="en-GB"/>
        </w:rPr>
      </w:pPr>
      <w:r w:rsidRPr="00F81457">
        <w:rPr>
          <w:rFonts w:ascii="Arial" w:hAnsi="Arial" w:cs="Arial"/>
          <w:sz w:val="18"/>
          <w:szCs w:val="18"/>
          <w:lang w:val="en-GB"/>
        </w:rPr>
        <w:t>iii)</w:t>
      </w:r>
      <w:r w:rsidRPr="00F81457">
        <w:rPr>
          <w:rFonts w:ascii="Arial" w:hAnsi="Arial" w:cs="Arial"/>
          <w:sz w:val="18"/>
          <w:szCs w:val="18"/>
          <w:lang w:val="en-GB"/>
        </w:rPr>
        <w:tab/>
        <w:t xml:space="preserve">antibodies </w:t>
      </w:r>
      <w:r w:rsidR="00F06E43" w:rsidRPr="00F81457">
        <w:rPr>
          <w:rFonts w:ascii="Arial" w:hAnsi="Arial" w:cs="Arial"/>
          <w:sz w:val="18"/>
          <w:szCs w:val="18"/>
          <w:u w:val="double"/>
          <w:lang w:val="en-GB"/>
        </w:rPr>
        <w:t xml:space="preserve">that are not a consequence of </w:t>
      </w:r>
      <w:r w:rsidR="00F06E43" w:rsidRPr="00F81457">
        <w:rPr>
          <w:rFonts w:ascii="Arial" w:hAnsi="Arial" w:cs="Arial"/>
          <w:i/>
          <w:iCs/>
          <w:sz w:val="18"/>
          <w:szCs w:val="18"/>
          <w:u w:val="double"/>
          <w:lang w:val="en-GB"/>
        </w:rPr>
        <w:t>vaccination</w:t>
      </w:r>
      <w:r w:rsidR="00F06E43" w:rsidRPr="00F81457">
        <w:rPr>
          <w:rFonts w:ascii="Arial" w:hAnsi="Arial" w:cs="Arial"/>
          <w:sz w:val="18"/>
          <w:szCs w:val="18"/>
          <w:lang w:val="en-GB"/>
        </w:rPr>
        <w:t xml:space="preserve"> </w:t>
      </w:r>
      <w:r w:rsidRPr="00F81457">
        <w:rPr>
          <w:rFonts w:ascii="Arial" w:hAnsi="Arial" w:cs="Arial"/>
          <w:sz w:val="18"/>
          <w:szCs w:val="18"/>
          <w:lang w:val="en-GB"/>
        </w:rPr>
        <w:t xml:space="preserve">to RPV have been identified in </w:t>
      </w:r>
      <w:r w:rsidR="00B867CE" w:rsidRPr="00F81457">
        <w:rPr>
          <w:rFonts w:ascii="Arial" w:hAnsi="Arial" w:cs="Arial"/>
          <w:sz w:val="18"/>
          <w:szCs w:val="18"/>
          <w:lang w:val="en-GB"/>
        </w:rPr>
        <w:t>a</w:t>
      </w:r>
      <w:r w:rsidRPr="00F81457">
        <w:rPr>
          <w:rFonts w:ascii="Arial" w:hAnsi="Arial" w:cs="Arial"/>
          <w:sz w:val="18"/>
          <w:szCs w:val="18"/>
          <w:lang w:val="en-GB"/>
        </w:rPr>
        <w:t xml:space="preserve"> susceptible animal with either epidemiological links to a confirmed or suspected </w:t>
      </w:r>
      <w:r w:rsidRPr="00F81457">
        <w:rPr>
          <w:rFonts w:ascii="Arial" w:hAnsi="Arial" w:cs="Arial"/>
          <w:i/>
          <w:iCs/>
          <w:sz w:val="18"/>
          <w:szCs w:val="18"/>
          <w:lang w:val="en-GB"/>
        </w:rPr>
        <w:t>outbreak</w:t>
      </w:r>
      <w:r w:rsidRPr="00F81457">
        <w:rPr>
          <w:rFonts w:ascii="Arial" w:hAnsi="Arial" w:cs="Arial"/>
          <w:sz w:val="18"/>
          <w:szCs w:val="18"/>
          <w:lang w:val="en-GB"/>
        </w:rPr>
        <w:t xml:space="preserve"> of </w:t>
      </w:r>
      <w:proofErr w:type="gramStart"/>
      <w:r w:rsidRPr="00F81457">
        <w:rPr>
          <w:rFonts w:ascii="Arial" w:hAnsi="Arial" w:cs="Arial"/>
          <w:sz w:val="18"/>
          <w:szCs w:val="18"/>
          <w:lang w:val="en-GB"/>
        </w:rPr>
        <w:t>rinderpest, or</w:t>
      </w:r>
      <w:proofErr w:type="gramEnd"/>
      <w:r w:rsidRPr="00F81457">
        <w:rPr>
          <w:rFonts w:ascii="Arial" w:hAnsi="Arial" w:cs="Arial"/>
          <w:sz w:val="18"/>
          <w:szCs w:val="18"/>
          <w:lang w:val="en-GB"/>
        </w:rPr>
        <w:t xml:space="preserve"> showing clinical signs consistent with recent </w:t>
      </w:r>
      <w:r w:rsidRPr="00F81457">
        <w:rPr>
          <w:rFonts w:ascii="Arial" w:hAnsi="Arial" w:cs="Arial"/>
          <w:i/>
          <w:iCs/>
          <w:sz w:val="18"/>
          <w:szCs w:val="18"/>
          <w:lang w:val="en-GB"/>
        </w:rPr>
        <w:t>infection</w:t>
      </w:r>
      <w:r w:rsidRPr="00F81457">
        <w:rPr>
          <w:rFonts w:ascii="Arial" w:hAnsi="Arial" w:cs="Arial"/>
          <w:sz w:val="18"/>
          <w:szCs w:val="18"/>
          <w:lang w:val="en-GB"/>
        </w:rPr>
        <w:t xml:space="preserve"> with RPV.</w:t>
      </w:r>
    </w:p>
    <w:p w14:paraId="28C45122" w14:textId="77777777" w:rsidR="007508A4" w:rsidRPr="00F81457" w:rsidRDefault="007508A4" w:rsidP="00AA39F5">
      <w:pPr>
        <w:pStyle w:val="Default"/>
        <w:spacing w:after="200"/>
        <w:ind w:left="851" w:hanging="425"/>
        <w:jc w:val="both"/>
        <w:rPr>
          <w:rFonts w:ascii="Arial" w:hAnsi="Arial" w:cs="Arial"/>
          <w:sz w:val="18"/>
          <w:szCs w:val="18"/>
          <w:lang w:val="en-GB"/>
        </w:rPr>
      </w:pPr>
      <w:r w:rsidRPr="00F81457">
        <w:rPr>
          <w:rFonts w:ascii="Arial" w:hAnsi="Arial" w:cs="Arial"/>
          <w:sz w:val="18"/>
          <w:szCs w:val="18"/>
          <w:lang w:val="en-GB"/>
        </w:rPr>
        <w:t>c)</w:t>
      </w:r>
      <w:r w:rsidRPr="00F81457">
        <w:rPr>
          <w:rFonts w:ascii="Arial" w:hAnsi="Arial" w:cs="Arial"/>
          <w:sz w:val="18"/>
          <w:szCs w:val="18"/>
          <w:lang w:val="en-GB"/>
        </w:rPr>
        <w:tab/>
      </w:r>
      <w:r w:rsidR="004D30E1" w:rsidRPr="00F81457">
        <w:rPr>
          <w:rFonts w:ascii="Arial" w:hAnsi="Arial" w:cs="Arial"/>
          <w:sz w:val="18"/>
          <w:szCs w:val="18"/>
          <w:lang w:val="en-GB"/>
        </w:rPr>
        <w:t xml:space="preserve">The following defines a </w:t>
      </w:r>
      <w:r w:rsidRPr="00F81457">
        <w:rPr>
          <w:rFonts w:ascii="Arial" w:hAnsi="Arial" w:cs="Arial"/>
          <w:sz w:val="18"/>
          <w:szCs w:val="18"/>
          <w:lang w:val="en-GB"/>
        </w:rPr>
        <w:t xml:space="preserve">‘suspected </w:t>
      </w:r>
      <w:r w:rsidR="00F4178C" w:rsidRPr="00F81457">
        <w:rPr>
          <w:rFonts w:ascii="Arial" w:hAnsi="Arial" w:cs="Arial"/>
          <w:i/>
          <w:sz w:val="18"/>
          <w:szCs w:val="18"/>
          <w:lang w:val="en-GB"/>
        </w:rPr>
        <w:t>case</w:t>
      </w:r>
      <w:r w:rsidRPr="00F81457">
        <w:rPr>
          <w:rFonts w:ascii="Arial" w:hAnsi="Arial" w:cs="Arial"/>
          <w:iCs/>
          <w:sz w:val="18"/>
          <w:szCs w:val="18"/>
          <w:lang w:val="en-GB"/>
        </w:rPr>
        <w:t>’</w:t>
      </w:r>
      <w:r w:rsidRPr="00F81457">
        <w:rPr>
          <w:rFonts w:ascii="Arial" w:hAnsi="Arial" w:cs="Arial"/>
          <w:sz w:val="18"/>
          <w:szCs w:val="18"/>
          <w:lang w:val="en-GB"/>
        </w:rPr>
        <w:t xml:space="preserve"> of </w:t>
      </w:r>
      <w:r w:rsidRPr="00F81457">
        <w:rPr>
          <w:rFonts w:ascii="Arial" w:hAnsi="Arial" w:cs="Arial"/>
          <w:strike/>
          <w:sz w:val="18"/>
          <w:szCs w:val="18"/>
          <w:lang w:val="en-GB"/>
        </w:rPr>
        <w:t>rinderpest</w:t>
      </w:r>
      <w:r w:rsidR="009A3D0A" w:rsidRPr="00F81457">
        <w:rPr>
          <w:rFonts w:ascii="Arial" w:hAnsi="Arial" w:cs="Arial"/>
          <w:strike/>
          <w:sz w:val="18"/>
          <w:szCs w:val="18"/>
          <w:lang w:val="en-GB"/>
        </w:rPr>
        <w:t xml:space="preserve"> </w:t>
      </w:r>
      <w:r w:rsidR="009A3D0A" w:rsidRPr="00F81457">
        <w:rPr>
          <w:rFonts w:ascii="Arial" w:hAnsi="Arial" w:cs="Arial"/>
          <w:i/>
          <w:iCs/>
          <w:sz w:val="18"/>
          <w:szCs w:val="18"/>
          <w:u w:val="double"/>
          <w:lang w:val="en-GB"/>
        </w:rPr>
        <w:t>infection</w:t>
      </w:r>
      <w:r w:rsidR="009A3D0A" w:rsidRPr="00F81457">
        <w:rPr>
          <w:rFonts w:ascii="Arial" w:hAnsi="Arial" w:cs="Arial"/>
          <w:sz w:val="18"/>
          <w:szCs w:val="18"/>
          <w:u w:val="double"/>
          <w:lang w:val="en-GB"/>
        </w:rPr>
        <w:t xml:space="preserve"> with RPV</w:t>
      </w:r>
      <w:r w:rsidRPr="00F81457">
        <w:rPr>
          <w:rFonts w:ascii="Arial" w:hAnsi="Arial" w:cs="Arial"/>
          <w:sz w:val="18"/>
          <w:szCs w:val="18"/>
          <w:lang w:val="en-GB"/>
        </w:rPr>
        <w:t xml:space="preserve">: </w:t>
      </w:r>
    </w:p>
    <w:p w14:paraId="2D6987A4" w14:textId="77777777" w:rsidR="007508A4" w:rsidRPr="00F81457" w:rsidRDefault="007508A4" w:rsidP="00AA39F5">
      <w:pPr>
        <w:pStyle w:val="Default"/>
        <w:spacing w:after="200"/>
        <w:ind w:left="1276" w:hanging="425"/>
        <w:jc w:val="both"/>
        <w:rPr>
          <w:rFonts w:ascii="Arial" w:hAnsi="Arial" w:cs="Arial"/>
          <w:sz w:val="18"/>
          <w:szCs w:val="18"/>
          <w:lang w:val="en-GB"/>
        </w:rPr>
      </w:pPr>
      <w:r w:rsidRPr="00F81457">
        <w:rPr>
          <w:rFonts w:ascii="Arial" w:hAnsi="Arial" w:cs="Arial"/>
          <w:sz w:val="18"/>
          <w:szCs w:val="18"/>
          <w:lang w:val="en-GB"/>
        </w:rPr>
        <w:t>i)</w:t>
      </w:r>
      <w:r w:rsidRPr="00F81457">
        <w:rPr>
          <w:rFonts w:ascii="Arial" w:hAnsi="Arial" w:cs="Arial"/>
          <w:sz w:val="18"/>
          <w:szCs w:val="18"/>
          <w:lang w:val="en-GB"/>
        </w:rPr>
        <w:tab/>
        <w:t xml:space="preserve">a potential </w:t>
      </w:r>
      <w:r w:rsidRPr="00F81457">
        <w:rPr>
          <w:rFonts w:ascii="Arial" w:hAnsi="Arial" w:cs="Arial"/>
          <w:i/>
          <w:iCs/>
          <w:sz w:val="18"/>
          <w:szCs w:val="18"/>
          <w:lang w:val="en-GB"/>
        </w:rPr>
        <w:t>case</w:t>
      </w:r>
      <w:r w:rsidRPr="00F81457">
        <w:rPr>
          <w:rFonts w:ascii="Arial" w:hAnsi="Arial" w:cs="Arial"/>
          <w:sz w:val="18"/>
          <w:szCs w:val="18"/>
          <w:lang w:val="en-GB"/>
        </w:rPr>
        <w:t xml:space="preserve"> for which other diseases compatible with ‘stomatitis-enteritis syndrome’ have been ruled out by clinical </w:t>
      </w:r>
      <w:r w:rsidRPr="00F81457">
        <w:rPr>
          <w:rFonts w:ascii="Arial" w:hAnsi="Arial" w:cs="Arial"/>
          <w:strike/>
          <w:sz w:val="18"/>
          <w:szCs w:val="18"/>
          <w:lang w:val="en-GB"/>
        </w:rPr>
        <w:t>o</w:t>
      </w:r>
      <w:r w:rsidR="007A3201" w:rsidRPr="00F81457">
        <w:rPr>
          <w:rFonts w:ascii="Arial" w:hAnsi="Arial" w:cs="Arial"/>
          <w:strike/>
          <w:sz w:val="18"/>
          <w:szCs w:val="18"/>
          <w:lang w:val="en-GB"/>
        </w:rPr>
        <w:t xml:space="preserve">r </w:t>
      </w:r>
      <w:r w:rsidR="0072305D" w:rsidRPr="00F81457">
        <w:rPr>
          <w:rFonts w:ascii="Arial" w:hAnsi="Arial" w:cs="Arial"/>
          <w:sz w:val="18"/>
          <w:szCs w:val="18"/>
          <w:u w:val="double"/>
          <w:lang w:val="en-GB"/>
        </w:rPr>
        <w:t>an</w:t>
      </w:r>
      <w:r w:rsidR="007A3201" w:rsidRPr="00F81457">
        <w:rPr>
          <w:rFonts w:ascii="Arial" w:hAnsi="Arial" w:cs="Arial"/>
          <w:sz w:val="18"/>
          <w:szCs w:val="18"/>
          <w:u w:val="double"/>
          <w:lang w:val="en-GB"/>
        </w:rPr>
        <w:t xml:space="preserve">d </w:t>
      </w:r>
      <w:r w:rsidRPr="00F81457">
        <w:rPr>
          <w:rFonts w:ascii="Arial" w:hAnsi="Arial" w:cs="Arial"/>
          <w:sz w:val="18"/>
          <w:szCs w:val="18"/>
          <w:lang w:val="en-GB"/>
        </w:rPr>
        <w:t xml:space="preserve">laboratory investigation; or </w:t>
      </w:r>
    </w:p>
    <w:p w14:paraId="5D93B774" w14:textId="77777777" w:rsidR="00AA39F5" w:rsidRPr="00F81457" w:rsidRDefault="00177875" w:rsidP="00AA39F5">
      <w:pPr>
        <w:pStyle w:val="Default"/>
        <w:spacing w:after="200"/>
        <w:ind w:left="1276" w:hanging="425"/>
        <w:jc w:val="both"/>
        <w:rPr>
          <w:rFonts w:ascii="Arial" w:hAnsi="Arial" w:cs="Arial"/>
          <w:sz w:val="18"/>
          <w:szCs w:val="18"/>
          <w:lang w:val="en-GB"/>
        </w:rPr>
      </w:pPr>
      <w:proofErr w:type="spellStart"/>
      <w:r w:rsidRPr="00F81457">
        <w:rPr>
          <w:rFonts w:ascii="Arial" w:hAnsi="Arial" w:cs="Arial"/>
          <w:sz w:val="18"/>
          <w:szCs w:val="18"/>
          <w:highlight w:val="yellow"/>
          <w:u w:val="double"/>
          <w:lang w:val="en-GB"/>
        </w:rPr>
        <w:t>ii</w:t>
      </w:r>
      <w:r w:rsidR="007508A4" w:rsidRPr="00F81457">
        <w:rPr>
          <w:rFonts w:ascii="Arial" w:hAnsi="Arial" w:cs="Arial"/>
          <w:caps/>
          <w:strike/>
          <w:sz w:val="18"/>
          <w:szCs w:val="18"/>
          <w:highlight w:val="yellow"/>
          <w:lang w:val="en-GB"/>
        </w:rPr>
        <w:t>ii</w:t>
      </w:r>
      <w:proofErr w:type="spellEnd"/>
      <w:r w:rsidR="007508A4" w:rsidRPr="00F81457">
        <w:rPr>
          <w:rFonts w:ascii="Arial" w:hAnsi="Arial" w:cs="Arial"/>
          <w:caps/>
          <w:sz w:val="18"/>
          <w:szCs w:val="18"/>
          <w:lang w:val="en-GB"/>
        </w:rPr>
        <w:t>)</w:t>
      </w:r>
      <w:r w:rsidR="007508A4" w:rsidRPr="00F81457">
        <w:rPr>
          <w:rFonts w:ascii="Arial" w:hAnsi="Arial" w:cs="Arial"/>
          <w:caps/>
          <w:sz w:val="18"/>
          <w:szCs w:val="18"/>
          <w:lang w:val="en-GB"/>
        </w:rPr>
        <w:tab/>
      </w:r>
      <w:r w:rsidR="00626025" w:rsidRPr="00F81457">
        <w:rPr>
          <w:rFonts w:ascii="Arial" w:hAnsi="Arial" w:cs="Arial"/>
          <w:sz w:val="18"/>
          <w:szCs w:val="18"/>
          <w:lang w:val="en-GB"/>
        </w:rPr>
        <w:t xml:space="preserve">a potential </w:t>
      </w:r>
      <w:r w:rsidR="00626025" w:rsidRPr="00F81457">
        <w:rPr>
          <w:rFonts w:ascii="Arial" w:hAnsi="Arial" w:cs="Arial"/>
          <w:i/>
          <w:iCs/>
          <w:sz w:val="18"/>
          <w:szCs w:val="18"/>
          <w:lang w:val="en-GB"/>
        </w:rPr>
        <w:t>case</w:t>
      </w:r>
      <w:r w:rsidR="00626025" w:rsidRPr="00F81457">
        <w:rPr>
          <w:rFonts w:ascii="Arial" w:hAnsi="Arial" w:cs="Arial"/>
          <w:sz w:val="18"/>
          <w:szCs w:val="18"/>
          <w:lang w:val="en-GB"/>
        </w:rPr>
        <w:t xml:space="preserve"> which has given a positive reaction in a diagnostic test for RPV conducted outside of an OIE </w:t>
      </w:r>
      <w:proofErr w:type="spellStart"/>
      <w:r w:rsidR="00626025" w:rsidRPr="003233CC">
        <w:rPr>
          <w:rFonts w:ascii="Arial" w:hAnsi="Arial" w:cs="Arial"/>
          <w:strike/>
          <w:sz w:val="18"/>
          <w:szCs w:val="18"/>
          <w:highlight w:val="yellow"/>
          <w:lang w:val="en-GB"/>
        </w:rPr>
        <w:t>r</w:t>
      </w:r>
      <w:r w:rsidR="003233CC" w:rsidRPr="003233CC">
        <w:rPr>
          <w:rFonts w:ascii="Arial" w:hAnsi="Arial" w:cs="Arial"/>
          <w:sz w:val="18"/>
          <w:szCs w:val="18"/>
          <w:highlight w:val="yellow"/>
          <w:u w:val="double"/>
          <w:lang w:val="en-GB"/>
        </w:rPr>
        <w:t>R</w:t>
      </w:r>
      <w:r w:rsidR="00626025" w:rsidRPr="00F81457">
        <w:rPr>
          <w:rFonts w:ascii="Arial" w:hAnsi="Arial" w:cs="Arial"/>
          <w:sz w:val="18"/>
          <w:szCs w:val="18"/>
          <w:lang w:val="en-GB"/>
        </w:rPr>
        <w:t>eference</w:t>
      </w:r>
      <w:proofErr w:type="spellEnd"/>
      <w:r w:rsidR="00626025" w:rsidRPr="00F81457">
        <w:rPr>
          <w:rFonts w:ascii="Arial" w:hAnsi="Arial" w:cs="Arial"/>
          <w:sz w:val="18"/>
          <w:szCs w:val="18"/>
          <w:lang w:val="en-GB"/>
        </w:rPr>
        <w:t xml:space="preserve"> </w:t>
      </w:r>
      <w:proofErr w:type="spellStart"/>
      <w:r w:rsidR="00626025" w:rsidRPr="003233CC">
        <w:rPr>
          <w:rFonts w:ascii="Arial" w:hAnsi="Arial" w:cs="Arial"/>
          <w:strike/>
          <w:sz w:val="18"/>
          <w:szCs w:val="18"/>
          <w:highlight w:val="yellow"/>
          <w:lang w:val="en-GB"/>
        </w:rPr>
        <w:t>l</w:t>
      </w:r>
      <w:r w:rsidR="003233CC" w:rsidRPr="003233CC">
        <w:rPr>
          <w:rFonts w:ascii="Arial" w:hAnsi="Arial" w:cs="Arial"/>
          <w:sz w:val="18"/>
          <w:szCs w:val="18"/>
          <w:highlight w:val="yellow"/>
          <w:u w:val="double"/>
          <w:lang w:val="en-GB"/>
        </w:rPr>
        <w:t>L</w:t>
      </w:r>
      <w:r w:rsidR="00626025" w:rsidRPr="00F81457">
        <w:rPr>
          <w:rFonts w:ascii="Arial" w:hAnsi="Arial" w:cs="Arial"/>
          <w:sz w:val="18"/>
          <w:szCs w:val="18"/>
          <w:lang w:val="en-GB"/>
        </w:rPr>
        <w:t>aboratory</w:t>
      </w:r>
      <w:proofErr w:type="spellEnd"/>
      <w:r w:rsidR="00626025" w:rsidRPr="00F81457">
        <w:rPr>
          <w:rFonts w:ascii="Arial" w:hAnsi="Arial" w:cs="Arial"/>
          <w:sz w:val="18"/>
          <w:szCs w:val="18"/>
          <w:lang w:val="en-GB"/>
        </w:rPr>
        <w:t xml:space="preserve"> for rinderpest; or</w:t>
      </w:r>
    </w:p>
    <w:p w14:paraId="5B59BF29" w14:textId="77777777" w:rsidR="00C245BA" w:rsidRDefault="007508A4" w:rsidP="00793269">
      <w:pPr>
        <w:pStyle w:val="Default"/>
        <w:spacing w:after="240"/>
        <w:ind w:left="1276" w:hanging="425"/>
        <w:jc w:val="both"/>
        <w:rPr>
          <w:rFonts w:ascii="Arial" w:hAnsi="Arial" w:cs="Arial"/>
          <w:sz w:val="18"/>
          <w:szCs w:val="18"/>
          <w:lang w:val="en-GB"/>
        </w:rPr>
      </w:pPr>
      <w:r w:rsidRPr="00F81457">
        <w:rPr>
          <w:rFonts w:ascii="Arial" w:hAnsi="Arial" w:cs="Arial"/>
          <w:sz w:val="18"/>
          <w:szCs w:val="18"/>
          <w:lang w:val="en-GB"/>
        </w:rPr>
        <w:t>iii)</w:t>
      </w:r>
      <w:r w:rsidRPr="00F81457">
        <w:rPr>
          <w:rFonts w:ascii="Arial" w:hAnsi="Arial" w:cs="Arial"/>
          <w:sz w:val="18"/>
          <w:szCs w:val="18"/>
          <w:lang w:val="en-GB"/>
        </w:rPr>
        <w:tab/>
        <w:t xml:space="preserve">the detection of RPV-specific antibodies </w:t>
      </w:r>
      <w:r w:rsidR="00F06E43" w:rsidRPr="00F81457">
        <w:rPr>
          <w:rFonts w:ascii="Arial" w:hAnsi="Arial" w:cs="Arial"/>
          <w:sz w:val="18"/>
          <w:szCs w:val="18"/>
          <w:u w:val="double"/>
          <w:lang w:val="en-GB"/>
        </w:rPr>
        <w:t xml:space="preserve">that are not a consequence of </w:t>
      </w:r>
      <w:r w:rsidR="00F06E43" w:rsidRPr="00F81457">
        <w:rPr>
          <w:rFonts w:ascii="Arial" w:hAnsi="Arial" w:cs="Arial"/>
          <w:i/>
          <w:iCs/>
          <w:sz w:val="18"/>
          <w:szCs w:val="18"/>
          <w:u w:val="double"/>
          <w:lang w:val="en-GB"/>
        </w:rPr>
        <w:t>vaccination</w:t>
      </w:r>
      <w:r w:rsidR="00F06E43" w:rsidRPr="00F81457">
        <w:rPr>
          <w:rFonts w:ascii="Arial" w:hAnsi="Arial" w:cs="Arial"/>
          <w:sz w:val="18"/>
          <w:szCs w:val="18"/>
          <w:lang w:val="en-GB"/>
        </w:rPr>
        <w:t xml:space="preserve"> </w:t>
      </w:r>
      <w:r w:rsidRPr="00F81457">
        <w:rPr>
          <w:rFonts w:ascii="Arial" w:hAnsi="Arial" w:cs="Arial"/>
          <w:sz w:val="18"/>
          <w:szCs w:val="18"/>
          <w:lang w:val="en-GB"/>
        </w:rPr>
        <w:t xml:space="preserve">in a susceptible </w:t>
      </w:r>
      <w:r w:rsidR="00BD3781" w:rsidRPr="00F81457">
        <w:rPr>
          <w:rFonts w:ascii="Arial" w:hAnsi="Arial" w:cs="Arial"/>
          <w:sz w:val="18"/>
          <w:szCs w:val="18"/>
          <w:lang w:val="en-GB"/>
        </w:rPr>
        <w:t xml:space="preserve">animal </w:t>
      </w:r>
      <w:r w:rsidRPr="00CB26E3">
        <w:rPr>
          <w:rFonts w:ascii="Arial" w:hAnsi="Arial" w:cs="Arial"/>
          <w:strike/>
          <w:sz w:val="18"/>
          <w:szCs w:val="18"/>
          <w:highlight w:val="yellow"/>
          <w:u w:val="double"/>
          <w:lang w:val="en-GB"/>
        </w:rPr>
        <w:t>with or</w:t>
      </w:r>
      <w:r w:rsidRPr="00F81457">
        <w:rPr>
          <w:rFonts w:ascii="Arial" w:hAnsi="Arial" w:cs="Arial"/>
          <w:sz w:val="18"/>
          <w:szCs w:val="18"/>
          <w:lang w:val="en-GB"/>
        </w:rPr>
        <w:t xml:space="preserve"> without clinical signs.</w:t>
      </w:r>
    </w:p>
    <w:p w14:paraId="1210A119" w14:textId="77777777" w:rsidR="007508A4" w:rsidRPr="00F81457" w:rsidRDefault="00C245BA" w:rsidP="00C245BA">
      <w:pPr>
        <w:pStyle w:val="Default"/>
        <w:spacing w:after="240"/>
        <w:ind w:left="851" w:hanging="425"/>
        <w:jc w:val="both"/>
        <w:rPr>
          <w:rFonts w:ascii="Arial" w:hAnsi="Arial" w:cs="Arial"/>
          <w:sz w:val="18"/>
          <w:szCs w:val="18"/>
          <w:lang w:val="en-GB"/>
        </w:rPr>
      </w:pPr>
      <w:r>
        <w:rPr>
          <w:rFonts w:ascii="Arial" w:hAnsi="Arial" w:cs="Arial"/>
          <w:sz w:val="18"/>
          <w:szCs w:val="18"/>
          <w:lang w:val="en-GB"/>
        </w:rPr>
        <w:br w:type="page"/>
      </w:r>
      <w:r w:rsidR="007508A4" w:rsidRPr="00F81457">
        <w:rPr>
          <w:rFonts w:ascii="Arial" w:hAnsi="Arial" w:cs="Arial"/>
          <w:sz w:val="18"/>
          <w:szCs w:val="18"/>
          <w:lang w:val="en-GB"/>
        </w:rPr>
        <w:lastRenderedPageBreak/>
        <w:t>d)</w:t>
      </w:r>
      <w:r w:rsidR="007508A4" w:rsidRPr="00F81457">
        <w:rPr>
          <w:rFonts w:ascii="Arial" w:hAnsi="Arial" w:cs="Arial"/>
          <w:sz w:val="18"/>
          <w:szCs w:val="18"/>
          <w:lang w:val="en-GB"/>
        </w:rPr>
        <w:tab/>
        <w:t xml:space="preserve">The </w:t>
      </w:r>
      <w:r w:rsidR="007508A4" w:rsidRPr="00C245BA">
        <w:rPr>
          <w:rFonts w:ascii="Arial" w:hAnsi="Arial" w:cs="Arial"/>
          <w:sz w:val="18"/>
          <w:szCs w:val="18"/>
          <w:lang w:val="en-GB"/>
        </w:rPr>
        <w:t>incubation</w:t>
      </w:r>
      <w:r w:rsidR="007508A4" w:rsidRPr="00F81457">
        <w:rPr>
          <w:rFonts w:ascii="Arial" w:hAnsi="Arial" w:cs="Arial"/>
          <w:i/>
          <w:iCs/>
          <w:sz w:val="18"/>
          <w:szCs w:val="18"/>
          <w:lang w:val="en-GB"/>
        </w:rPr>
        <w:t xml:space="preserve"> period</w:t>
      </w:r>
      <w:r w:rsidR="007508A4" w:rsidRPr="00F81457">
        <w:rPr>
          <w:rFonts w:ascii="Arial" w:hAnsi="Arial" w:cs="Arial"/>
          <w:sz w:val="18"/>
          <w:szCs w:val="18"/>
          <w:lang w:val="en-GB"/>
        </w:rPr>
        <w:t xml:space="preserve"> for </w:t>
      </w:r>
      <w:r w:rsidR="009A3D0A" w:rsidRPr="00F81457">
        <w:rPr>
          <w:rFonts w:ascii="Arial" w:hAnsi="Arial" w:cs="Arial"/>
          <w:strike/>
          <w:sz w:val="18"/>
          <w:szCs w:val="18"/>
          <w:lang w:val="en-GB"/>
        </w:rPr>
        <w:t xml:space="preserve">rinderpest </w:t>
      </w:r>
      <w:r w:rsidR="009A3D0A" w:rsidRPr="00F81457">
        <w:rPr>
          <w:rFonts w:ascii="Arial" w:hAnsi="Arial" w:cs="Arial"/>
          <w:i/>
          <w:iCs/>
          <w:sz w:val="18"/>
          <w:szCs w:val="18"/>
          <w:u w:val="double"/>
          <w:lang w:val="en-GB"/>
        </w:rPr>
        <w:t>infection</w:t>
      </w:r>
      <w:r w:rsidR="009A3D0A" w:rsidRPr="00F81457">
        <w:rPr>
          <w:rFonts w:ascii="Arial" w:hAnsi="Arial" w:cs="Arial"/>
          <w:sz w:val="18"/>
          <w:szCs w:val="18"/>
          <w:u w:val="double"/>
          <w:lang w:val="en-GB"/>
        </w:rPr>
        <w:t xml:space="preserve"> with RPV</w:t>
      </w:r>
      <w:r w:rsidR="009A3D0A" w:rsidRPr="00F81457">
        <w:rPr>
          <w:rFonts w:ascii="Arial" w:hAnsi="Arial" w:cs="Arial"/>
          <w:sz w:val="18"/>
          <w:szCs w:val="18"/>
          <w:lang w:val="en-GB"/>
        </w:rPr>
        <w:t xml:space="preserve"> </w:t>
      </w:r>
      <w:r w:rsidR="007508A4" w:rsidRPr="00F81457">
        <w:rPr>
          <w:rFonts w:ascii="Arial" w:hAnsi="Arial" w:cs="Arial"/>
          <w:sz w:val="18"/>
          <w:szCs w:val="18"/>
          <w:lang w:val="en-GB"/>
        </w:rPr>
        <w:t>shall be 21 days.</w:t>
      </w:r>
    </w:p>
    <w:p w14:paraId="7A8F34AA" w14:textId="77777777" w:rsidR="003D5779" w:rsidRPr="00F81457" w:rsidRDefault="00A62E45" w:rsidP="007508A4">
      <w:pPr>
        <w:pStyle w:val="Default"/>
        <w:spacing w:after="240"/>
        <w:ind w:left="851" w:hanging="425"/>
        <w:jc w:val="both"/>
        <w:rPr>
          <w:rFonts w:ascii="Arial" w:hAnsi="Arial" w:cs="Arial"/>
          <w:sz w:val="18"/>
          <w:szCs w:val="18"/>
          <w:lang w:val="en-GB"/>
        </w:rPr>
      </w:pPr>
      <w:r w:rsidRPr="00F81457">
        <w:rPr>
          <w:rFonts w:ascii="Arial" w:hAnsi="Arial" w:cs="Arial"/>
          <w:sz w:val="18"/>
          <w:szCs w:val="18"/>
          <w:lang w:val="en-GB"/>
        </w:rPr>
        <w:t>e</w:t>
      </w:r>
      <w:r w:rsidR="007508A4" w:rsidRPr="00F81457">
        <w:rPr>
          <w:rFonts w:ascii="Arial" w:hAnsi="Arial" w:cs="Arial"/>
          <w:sz w:val="18"/>
          <w:szCs w:val="18"/>
          <w:lang w:val="en-GB"/>
        </w:rPr>
        <w:t>)</w:t>
      </w:r>
      <w:r w:rsidR="007508A4" w:rsidRPr="00F81457">
        <w:rPr>
          <w:rFonts w:ascii="Arial" w:hAnsi="Arial" w:cs="Arial"/>
          <w:sz w:val="18"/>
          <w:szCs w:val="18"/>
          <w:lang w:val="en-GB"/>
        </w:rPr>
        <w:tab/>
      </w:r>
      <w:r w:rsidR="00C34295" w:rsidRPr="00F81457">
        <w:rPr>
          <w:rFonts w:ascii="Arial" w:hAnsi="Arial" w:cs="Arial"/>
          <w:sz w:val="18"/>
          <w:szCs w:val="18"/>
          <w:lang w:val="en-GB"/>
        </w:rPr>
        <w:t xml:space="preserve">RPV-containing material means field and laboratory strains of RPV; vaccine strains of RPV including valid and expired vaccine stocks; tissues, sera and other material from animals known or suspected to be infected; laboratory-generated diagnostic material containing live virus, recombinant morbilliviruses (segmented or </w:t>
      </w:r>
      <w:proofErr w:type="spellStart"/>
      <w:r w:rsidR="00C34295" w:rsidRPr="00F81457">
        <w:rPr>
          <w:rFonts w:ascii="Arial" w:hAnsi="Arial" w:cs="Arial"/>
          <w:sz w:val="18"/>
          <w:szCs w:val="18"/>
          <w:lang w:val="en-GB"/>
        </w:rPr>
        <w:t>nonsegmented</w:t>
      </w:r>
      <w:proofErr w:type="spellEnd"/>
      <w:r w:rsidR="00C34295" w:rsidRPr="00F81457">
        <w:rPr>
          <w:rFonts w:ascii="Arial" w:hAnsi="Arial" w:cs="Arial"/>
          <w:sz w:val="18"/>
          <w:szCs w:val="18"/>
          <w:lang w:val="en-GB"/>
        </w:rPr>
        <w:t xml:space="preserve">) containing unique RPV nucleic acid or amino acid </w:t>
      </w:r>
      <w:proofErr w:type="gramStart"/>
      <w:r w:rsidR="00C34295" w:rsidRPr="00F81457">
        <w:rPr>
          <w:rFonts w:ascii="Arial" w:hAnsi="Arial" w:cs="Arial"/>
          <w:sz w:val="18"/>
          <w:szCs w:val="18"/>
          <w:lang w:val="en-GB"/>
        </w:rPr>
        <w:t>sequences</w:t>
      </w:r>
      <w:r w:rsidR="00C34295" w:rsidRPr="00F81457">
        <w:rPr>
          <w:rFonts w:ascii="Arial" w:hAnsi="Arial" w:cs="Arial"/>
          <w:strike/>
          <w:sz w:val="18"/>
          <w:szCs w:val="18"/>
          <w:lang w:val="en-GB"/>
        </w:rPr>
        <w:t>,</w:t>
      </w:r>
      <w:r w:rsidR="000D56D5" w:rsidRPr="00F81457">
        <w:rPr>
          <w:rFonts w:ascii="Arial" w:hAnsi="Arial" w:cs="Arial"/>
          <w:sz w:val="18"/>
          <w:szCs w:val="18"/>
          <w:u w:val="double"/>
          <w:lang w:val="en-GB"/>
        </w:rPr>
        <w:t>;</w:t>
      </w:r>
      <w:proofErr w:type="gramEnd"/>
      <w:r w:rsidR="00C34295" w:rsidRPr="00F81457">
        <w:rPr>
          <w:rFonts w:ascii="Arial" w:hAnsi="Arial" w:cs="Arial"/>
          <w:sz w:val="18"/>
          <w:szCs w:val="18"/>
          <w:lang w:val="en-GB"/>
        </w:rPr>
        <w:t xml:space="preserve"> and full length genomic material including </w:t>
      </w:r>
      <w:r w:rsidR="00C34295" w:rsidRPr="00F81457">
        <w:rPr>
          <w:rFonts w:ascii="Arial" w:hAnsi="Arial" w:cs="Arial"/>
          <w:strike/>
          <w:sz w:val="18"/>
          <w:szCs w:val="18"/>
          <w:lang w:val="en-GB"/>
        </w:rPr>
        <w:t>viru</w:t>
      </w:r>
      <w:r w:rsidR="00083BE6" w:rsidRPr="00F81457">
        <w:rPr>
          <w:rFonts w:ascii="Arial" w:hAnsi="Arial" w:cs="Arial"/>
          <w:strike/>
          <w:sz w:val="18"/>
          <w:szCs w:val="18"/>
          <w:lang w:val="en-GB"/>
        </w:rPr>
        <w:t xml:space="preserve">s </w:t>
      </w:r>
      <w:r w:rsidR="000D56D5" w:rsidRPr="00F81457">
        <w:rPr>
          <w:rFonts w:ascii="Arial" w:hAnsi="Arial" w:cs="Arial"/>
          <w:sz w:val="18"/>
          <w:szCs w:val="18"/>
          <w:u w:val="double"/>
          <w:lang w:val="en-GB"/>
        </w:rPr>
        <w:t>vira</w:t>
      </w:r>
      <w:r w:rsidR="00083BE6" w:rsidRPr="00F81457">
        <w:rPr>
          <w:rFonts w:ascii="Arial" w:hAnsi="Arial" w:cs="Arial"/>
          <w:sz w:val="18"/>
          <w:szCs w:val="18"/>
          <w:u w:val="double"/>
          <w:lang w:val="en-GB"/>
        </w:rPr>
        <w:t xml:space="preserve">l </w:t>
      </w:r>
      <w:r w:rsidR="00C34295" w:rsidRPr="00F81457">
        <w:rPr>
          <w:rFonts w:ascii="Arial" w:hAnsi="Arial" w:cs="Arial"/>
          <w:sz w:val="18"/>
          <w:szCs w:val="18"/>
          <w:lang w:val="en-GB"/>
        </w:rPr>
        <w:t>RNA and its cDNA copies</w:t>
      </w:r>
      <w:r w:rsidR="00564B70" w:rsidRPr="00F81457">
        <w:rPr>
          <w:rFonts w:ascii="Arial" w:hAnsi="Arial" w:cs="Arial"/>
          <w:sz w:val="18"/>
          <w:szCs w:val="18"/>
          <w:lang w:val="en-GB"/>
        </w:rPr>
        <w:t>.</w:t>
      </w:r>
      <w:r w:rsidR="00CD4172" w:rsidRPr="00F81457">
        <w:rPr>
          <w:rFonts w:ascii="Arial" w:hAnsi="Arial" w:cs="Arial"/>
          <w:sz w:val="18"/>
          <w:szCs w:val="18"/>
          <w:lang w:val="en-GB"/>
        </w:rPr>
        <w:t xml:space="preserve"> </w:t>
      </w:r>
    </w:p>
    <w:p w14:paraId="2437DA90" w14:textId="77777777" w:rsidR="003D5779" w:rsidRPr="00F81457" w:rsidRDefault="00564B70" w:rsidP="002E7074">
      <w:pPr>
        <w:pStyle w:val="Default"/>
        <w:spacing w:after="240"/>
        <w:ind w:left="851"/>
        <w:jc w:val="both"/>
        <w:rPr>
          <w:rFonts w:ascii="Arial" w:hAnsi="Arial" w:cs="Arial"/>
          <w:sz w:val="18"/>
          <w:szCs w:val="18"/>
          <w:lang w:val="en-GB"/>
        </w:rPr>
      </w:pPr>
      <w:proofErr w:type="spellStart"/>
      <w:r w:rsidRPr="00F81457">
        <w:rPr>
          <w:rFonts w:ascii="Arial" w:hAnsi="Arial" w:cs="Arial"/>
          <w:sz w:val="18"/>
          <w:szCs w:val="18"/>
          <w:lang w:val="en-GB"/>
        </w:rPr>
        <w:t>S</w:t>
      </w:r>
      <w:r w:rsidR="00C34295" w:rsidRPr="00F81457">
        <w:rPr>
          <w:rFonts w:ascii="Arial" w:hAnsi="Arial" w:cs="Arial"/>
          <w:sz w:val="18"/>
          <w:szCs w:val="18"/>
          <w:lang w:val="en-GB"/>
        </w:rPr>
        <w:t>ubgenomic</w:t>
      </w:r>
      <w:proofErr w:type="spellEnd"/>
      <w:r w:rsidR="00C34295" w:rsidRPr="00F81457">
        <w:rPr>
          <w:rFonts w:ascii="Arial" w:hAnsi="Arial" w:cs="Arial"/>
          <w:sz w:val="18"/>
          <w:szCs w:val="18"/>
          <w:lang w:val="en-GB"/>
        </w:rPr>
        <w:t xml:space="preserve"> fragments of RPV genome (either as plasmid</w:t>
      </w:r>
      <w:r w:rsidR="000D56D5" w:rsidRPr="00F81457">
        <w:rPr>
          <w:rFonts w:ascii="Arial" w:hAnsi="Arial" w:cs="Arial"/>
          <w:sz w:val="18"/>
          <w:szCs w:val="18"/>
          <w:u w:val="double"/>
          <w:lang w:val="en-GB"/>
        </w:rPr>
        <w:t>s</w:t>
      </w:r>
      <w:r w:rsidR="00C34295" w:rsidRPr="00F81457">
        <w:rPr>
          <w:rFonts w:ascii="Arial" w:hAnsi="Arial" w:cs="Arial"/>
          <w:sz w:val="18"/>
          <w:szCs w:val="18"/>
          <w:lang w:val="en-GB"/>
        </w:rPr>
        <w:t xml:space="preserve"> or incorporated into recombinant viruses) that cannot be incorporated into a replicating morbillivirus or morbillivirus-like virus are not considered to be RPV-containing material, neither are sera that have been either heat-treated to at least 56°C for at least two </w:t>
      </w:r>
      <w:proofErr w:type="gramStart"/>
      <w:r w:rsidR="00C34295" w:rsidRPr="00F81457">
        <w:rPr>
          <w:rFonts w:ascii="Arial" w:hAnsi="Arial" w:cs="Arial"/>
          <w:sz w:val="18"/>
          <w:szCs w:val="18"/>
          <w:lang w:val="en-GB"/>
        </w:rPr>
        <w:t>hours, or</w:t>
      </w:r>
      <w:proofErr w:type="gramEnd"/>
      <w:r w:rsidR="00C34295" w:rsidRPr="00F81457">
        <w:rPr>
          <w:rFonts w:ascii="Arial" w:hAnsi="Arial" w:cs="Arial"/>
          <w:sz w:val="18"/>
          <w:szCs w:val="18"/>
          <w:lang w:val="en-GB"/>
        </w:rPr>
        <w:t xml:space="preserve"> shown to be free from RPV genome sequenc</w:t>
      </w:r>
      <w:r w:rsidR="002E7074" w:rsidRPr="00F81457">
        <w:rPr>
          <w:rFonts w:ascii="Arial" w:hAnsi="Arial" w:cs="Arial"/>
          <w:sz w:val="18"/>
          <w:szCs w:val="18"/>
          <w:lang w:val="en-GB"/>
        </w:rPr>
        <w:t>es by a validated RT-PCR assay.</w:t>
      </w:r>
    </w:p>
    <w:p w14:paraId="4682B46A" w14:textId="77777777" w:rsidR="009543B0" w:rsidRPr="00F81457" w:rsidRDefault="00F6127C" w:rsidP="002E7074">
      <w:pPr>
        <w:pStyle w:val="paragraph"/>
        <w:spacing w:before="0" w:beforeAutospacing="0" w:after="240" w:afterAutospacing="0"/>
        <w:ind w:left="420" w:hanging="420"/>
        <w:jc w:val="both"/>
        <w:textAlignment w:val="baseline"/>
        <w:rPr>
          <w:rFonts w:ascii="Arial" w:hAnsi="Arial" w:cs="Arial"/>
          <w:sz w:val="18"/>
          <w:szCs w:val="18"/>
          <w:lang w:val="en-GB"/>
        </w:rPr>
      </w:pPr>
      <w:r w:rsidRPr="00F81457">
        <w:rPr>
          <w:rFonts w:ascii="Arial" w:hAnsi="Arial" w:cs="Arial"/>
          <w:sz w:val="18"/>
          <w:szCs w:val="18"/>
          <w:lang w:val="en-GB"/>
        </w:rPr>
        <w:t>3</w:t>
      </w:r>
      <w:r w:rsidR="004E24BC" w:rsidRPr="00F81457">
        <w:rPr>
          <w:rFonts w:ascii="Arial" w:hAnsi="Arial" w:cs="Arial"/>
          <w:sz w:val="18"/>
          <w:szCs w:val="18"/>
          <w:lang w:val="en-GB"/>
        </w:rPr>
        <w:t>)</w:t>
      </w:r>
      <w:r w:rsidR="00247AD8" w:rsidRPr="00F81457">
        <w:rPr>
          <w:rFonts w:ascii="Arial" w:hAnsi="Arial" w:cs="Arial"/>
          <w:sz w:val="18"/>
          <w:szCs w:val="18"/>
          <w:lang w:val="en-GB"/>
        </w:rPr>
        <w:tab/>
      </w:r>
      <w:r w:rsidR="009543B0" w:rsidRPr="00F81457">
        <w:rPr>
          <w:rFonts w:ascii="Arial" w:hAnsi="Arial" w:cs="Arial"/>
          <w:sz w:val="18"/>
          <w:szCs w:val="18"/>
          <w:lang w:val="en-GB"/>
        </w:rPr>
        <w:t>F</w:t>
      </w:r>
      <w:r w:rsidR="003902C2" w:rsidRPr="00F81457">
        <w:rPr>
          <w:rFonts w:ascii="Arial" w:hAnsi="Arial" w:cs="Arial"/>
          <w:sz w:val="18"/>
          <w:szCs w:val="18"/>
          <w:lang w:val="en-GB"/>
        </w:rPr>
        <w:t>or the purposes of this chapter</w:t>
      </w:r>
      <w:r w:rsidR="009543B0" w:rsidRPr="00F81457">
        <w:rPr>
          <w:rFonts w:ascii="Arial" w:hAnsi="Arial" w:cs="Arial"/>
          <w:sz w:val="18"/>
          <w:szCs w:val="18"/>
          <w:lang w:val="en-GB"/>
        </w:rPr>
        <w:t>:</w:t>
      </w:r>
    </w:p>
    <w:p w14:paraId="3ABB4EED" w14:textId="77777777" w:rsidR="009543B0" w:rsidRPr="00F81457" w:rsidRDefault="004B26F5" w:rsidP="00247AD8">
      <w:pPr>
        <w:pStyle w:val="Default"/>
        <w:spacing w:after="240"/>
        <w:ind w:left="851" w:hanging="425"/>
        <w:jc w:val="both"/>
        <w:rPr>
          <w:rFonts w:ascii="Arial" w:hAnsi="Arial" w:cs="Arial"/>
          <w:sz w:val="18"/>
          <w:szCs w:val="18"/>
          <w:lang w:val="en-GB"/>
        </w:rPr>
      </w:pPr>
      <w:r w:rsidRPr="00F81457">
        <w:rPr>
          <w:rFonts w:ascii="Arial" w:hAnsi="Arial" w:cs="Arial"/>
          <w:sz w:val="18"/>
          <w:szCs w:val="18"/>
          <w:lang w:val="en-GB"/>
        </w:rPr>
        <w:t>a</w:t>
      </w:r>
      <w:r w:rsidR="00A62E45" w:rsidRPr="00F81457">
        <w:rPr>
          <w:rFonts w:ascii="Arial" w:hAnsi="Arial" w:cs="Arial"/>
          <w:sz w:val="18"/>
          <w:szCs w:val="18"/>
          <w:lang w:val="en-GB"/>
        </w:rPr>
        <w:t>)</w:t>
      </w:r>
      <w:r w:rsidR="00A62E45" w:rsidRPr="00F81457">
        <w:rPr>
          <w:rFonts w:ascii="Arial" w:hAnsi="Arial" w:cs="Arial"/>
          <w:sz w:val="18"/>
          <w:szCs w:val="18"/>
          <w:lang w:val="en-GB"/>
        </w:rPr>
        <w:tab/>
      </w:r>
      <w:r w:rsidR="009543B0" w:rsidRPr="00F81457">
        <w:rPr>
          <w:rFonts w:ascii="Arial" w:hAnsi="Arial" w:cs="Arial"/>
          <w:sz w:val="18"/>
          <w:szCs w:val="18"/>
          <w:lang w:val="en-GB"/>
        </w:rPr>
        <w:t>‘</w:t>
      </w:r>
      <w:r w:rsidR="002E7074" w:rsidRPr="00F81457">
        <w:rPr>
          <w:rFonts w:ascii="Arial" w:hAnsi="Arial" w:cs="Arial"/>
          <w:sz w:val="18"/>
          <w:szCs w:val="18"/>
          <w:lang w:val="en-GB"/>
        </w:rPr>
        <w:t>S</w:t>
      </w:r>
      <w:r w:rsidR="009543B0" w:rsidRPr="00F81457">
        <w:rPr>
          <w:rFonts w:ascii="Arial" w:hAnsi="Arial" w:cs="Arial"/>
          <w:sz w:val="18"/>
          <w:szCs w:val="18"/>
          <w:lang w:val="en-GB"/>
        </w:rPr>
        <w:t xml:space="preserve">usceptible animals’ means domestic, </w:t>
      </w:r>
      <w:r w:rsidR="009543B0" w:rsidRPr="00F81457">
        <w:rPr>
          <w:rFonts w:ascii="Arial" w:hAnsi="Arial" w:cs="Arial"/>
          <w:i/>
          <w:iCs/>
          <w:sz w:val="18"/>
          <w:szCs w:val="18"/>
          <w:lang w:val="en-GB"/>
        </w:rPr>
        <w:t>feral</w:t>
      </w:r>
      <w:r w:rsidRPr="00F81457">
        <w:rPr>
          <w:rFonts w:ascii="Arial" w:hAnsi="Arial" w:cs="Arial"/>
          <w:i/>
          <w:iCs/>
          <w:sz w:val="18"/>
          <w:szCs w:val="18"/>
          <w:lang w:val="en-GB"/>
        </w:rPr>
        <w:t>, captive wild</w:t>
      </w:r>
      <w:r w:rsidR="009543B0" w:rsidRPr="00F81457">
        <w:rPr>
          <w:rFonts w:ascii="Arial" w:hAnsi="Arial" w:cs="Arial"/>
          <w:sz w:val="18"/>
          <w:szCs w:val="18"/>
          <w:lang w:val="en-GB"/>
        </w:rPr>
        <w:t xml:space="preserve"> and </w:t>
      </w:r>
      <w:r w:rsidR="009543B0" w:rsidRPr="00F81457">
        <w:rPr>
          <w:rFonts w:ascii="Arial" w:hAnsi="Arial" w:cs="Arial"/>
          <w:i/>
          <w:iCs/>
          <w:sz w:val="18"/>
          <w:szCs w:val="18"/>
          <w:lang w:val="en-GB"/>
        </w:rPr>
        <w:t>wild</w:t>
      </w:r>
      <w:r w:rsidR="009543B0" w:rsidRPr="00F81457">
        <w:rPr>
          <w:rFonts w:ascii="Arial" w:hAnsi="Arial" w:cs="Arial"/>
          <w:sz w:val="18"/>
          <w:szCs w:val="18"/>
          <w:lang w:val="en-GB"/>
        </w:rPr>
        <w:t xml:space="preserve"> artiodactyls</w:t>
      </w:r>
      <w:r w:rsidR="002E7074" w:rsidRPr="00F81457">
        <w:rPr>
          <w:rFonts w:ascii="Arial" w:hAnsi="Arial" w:cs="Arial"/>
          <w:sz w:val="18"/>
          <w:szCs w:val="18"/>
          <w:lang w:val="en-GB"/>
        </w:rPr>
        <w:t>.</w:t>
      </w:r>
    </w:p>
    <w:p w14:paraId="44DEFF41" w14:textId="77777777" w:rsidR="009543B0" w:rsidRPr="00F81457" w:rsidRDefault="00E61240" w:rsidP="00247AD8">
      <w:pPr>
        <w:pStyle w:val="Default"/>
        <w:spacing w:after="240"/>
        <w:ind w:left="851" w:hanging="425"/>
        <w:jc w:val="both"/>
        <w:rPr>
          <w:rStyle w:val="normaltextrun"/>
          <w:rFonts w:ascii="Arial" w:hAnsi="Arial" w:cs="Arial"/>
          <w:sz w:val="18"/>
          <w:szCs w:val="18"/>
          <w:lang w:val="en-GB"/>
        </w:rPr>
      </w:pPr>
      <w:r w:rsidRPr="00F81457">
        <w:rPr>
          <w:rFonts w:ascii="Arial" w:hAnsi="Arial" w:cs="Arial"/>
          <w:sz w:val="18"/>
          <w:szCs w:val="18"/>
          <w:lang w:val="en-GB"/>
        </w:rPr>
        <w:t>b</w:t>
      </w:r>
      <w:r w:rsidR="009543B0" w:rsidRPr="00F81457">
        <w:rPr>
          <w:rFonts w:ascii="Arial" w:hAnsi="Arial" w:cs="Arial"/>
          <w:sz w:val="18"/>
          <w:szCs w:val="18"/>
          <w:lang w:val="en-GB"/>
        </w:rPr>
        <w:t>)</w:t>
      </w:r>
      <w:r w:rsidR="009543B0" w:rsidRPr="00F81457">
        <w:rPr>
          <w:rFonts w:ascii="Arial" w:hAnsi="Arial" w:cs="Arial"/>
          <w:sz w:val="18"/>
          <w:szCs w:val="18"/>
          <w:lang w:val="en-GB"/>
        </w:rPr>
        <w:tab/>
      </w:r>
      <w:r w:rsidR="00A62E45" w:rsidRPr="00F81457">
        <w:rPr>
          <w:rFonts w:ascii="Arial" w:hAnsi="Arial" w:cs="Arial"/>
          <w:sz w:val="18"/>
          <w:szCs w:val="18"/>
          <w:lang w:val="en-GB"/>
        </w:rPr>
        <w:t xml:space="preserve">A </w:t>
      </w:r>
      <w:r w:rsidR="009543B0" w:rsidRPr="00F81457">
        <w:rPr>
          <w:rFonts w:ascii="Arial" w:hAnsi="Arial" w:cs="Arial"/>
          <w:sz w:val="18"/>
          <w:szCs w:val="18"/>
          <w:lang w:val="en-GB"/>
        </w:rPr>
        <w:t>‘</w:t>
      </w:r>
      <w:r w:rsidR="00A62E45" w:rsidRPr="00F81457">
        <w:rPr>
          <w:rFonts w:ascii="Arial" w:hAnsi="Arial" w:cs="Arial"/>
          <w:sz w:val="18"/>
          <w:szCs w:val="18"/>
          <w:lang w:val="en-GB"/>
        </w:rPr>
        <w:t>p</w:t>
      </w:r>
      <w:r w:rsidR="009543B0" w:rsidRPr="00F81457">
        <w:rPr>
          <w:rFonts w:ascii="Arial" w:hAnsi="Arial" w:cs="Arial"/>
          <w:sz w:val="18"/>
          <w:szCs w:val="18"/>
          <w:lang w:val="en-GB"/>
        </w:rPr>
        <w:t xml:space="preserve">otential </w:t>
      </w:r>
      <w:r w:rsidR="009A3D0A" w:rsidRPr="00F81457">
        <w:rPr>
          <w:rFonts w:ascii="Arial" w:hAnsi="Arial" w:cs="Arial"/>
          <w:i/>
          <w:sz w:val="18"/>
          <w:szCs w:val="18"/>
          <w:lang w:val="en-GB"/>
        </w:rPr>
        <w:t>case</w:t>
      </w:r>
      <w:r w:rsidR="009A3D0A" w:rsidRPr="00F81457">
        <w:rPr>
          <w:rFonts w:ascii="Arial" w:hAnsi="Arial" w:cs="Arial"/>
          <w:iCs/>
          <w:sz w:val="18"/>
          <w:szCs w:val="18"/>
          <w:lang w:val="en-GB"/>
        </w:rPr>
        <w:t>’</w:t>
      </w:r>
      <w:r w:rsidR="009A3D0A" w:rsidRPr="00F81457">
        <w:rPr>
          <w:rFonts w:ascii="Arial" w:hAnsi="Arial" w:cs="Arial"/>
          <w:sz w:val="18"/>
          <w:szCs w:val="18"/>
          <w:lang w:val="en-GB"/>
        </w:rPr>
        <w:t xml:space="preserve"> </w:t>
      </w:r>
      <w:r w:rsidR="009A3D0A" w:rsidRPr="00F81457">
        <w:rPr>
          <w:rFonts w:ascii="Arial" w:hAnsi="Arial" w:cs="Arial"/>
          <w:sz w:val="18"/>
          <w:szCs w:val="18"/>
          <w:u w:val="double"/>
          <w:lang w:val="en-GB"/>
        </w:rPr>
        <w:t xml:space="preserve">of </w:t>
      </w:r>
      <w:r w:rsidR="009A3D0A" w:rsidRPr="00F81457">
        <w:rPr>
          <w:rFonts w:ascii="Arial" w:hAnsi="Arial" w:cs="Arial"/>
          <w:i/>
          <w:iCs/>
          <w:sz w:val="18"/>
          <w:szCs w:val="18"/>
          <w:u w:val="double"/>
          <w:lang w:val="en-GB"/>
        </w:rPr>
        <w:t>infection</w:t>
      </w:r>
      <w:r w:rsidR="009A3D0A" w:rsidRPr="00F81457">
        <w:rPr>
          <w:rFonts w:ascii="Arial" w:hAnsi="Arial" w:cs="Arial"/>
          <w:sz w:val="18"/>
          <w:szCs w:val="18"/>
          <w:u w:val="double"/>
          <w:lang w:val="en-GB"/>
        </w:rPr>
        <w:t xml:space="preserve"> with RPV</w:t>
      </w:r>
      <w:r w:rsidR="009A3D0A" w:rsidRPr="00F81457">
        <w:rPr>
          <w:rFonts w:ascii="Arial" w:hAnsi="Arial" w:cs="Arial"/>
          <w:sz w:val="18"/>
          <w:szCs w:val="18"/>
          <w:lang w:val="en-GB"/>
        </w:rPr>
        <w:t xml:space="preserve"> </w:t>
      </w:r>
      <w:r w:rsidR="009543B0" w:rsidRPr="00F81457">
        <w:rPr>
          <w:rFonts w:ascii="Arial" w:hAnsi="Arial" w:cs="Arial"/>
          <w:sz w:val="18"/>
          <w:szCs w:val="18"/>
          <w:lang w:val="en-GB"/>
        </w:rPr>
        <w:t xml:space="preserve">means </w:t>
      </w:r>
      <w:r w:rsidR="004517F3" w:rsidRPr="00F81457">
        <w:rPr>
          <w:rStyle w:val="normaltextrun"/>
          <w:rFonts w:ascii="Arial" w:hAnsi="Arial" w:cs="Arial"/>
          <w:sz w:val="18"/>
          <w:szCs w:val="18"/>
          <w:lang w:val="en-GB"/>
        </w:rPr>
        <w:t>a</w:t>
      </w:r>
      <w:r w:rsidR="009543B0" w:rsidRPr="00F81457">
        <w:rPr>
          <w:rStyle w:val="normaltextrun"/>
          <w:rFonts w:ascii="Arial" w:hAnsi="Arial" w:cs="Arial"/>
          <w:sz w:val="18"/>
          <w:szCs w:val="18"/>
          <w:lang w:val="en-GB"/>
        </w:rPr>
        <w:t xml:space="preserve"> </w:t>
      </w:r>
      <w:r w:rsidR="00A62E45" w:rsidRPr="00F81457">
        <w:rPr>
          <w:rStyle w:val="normaltextrun"/>
          <w:rFonts w:ascii="Arial" w:hAnsi="Arial" w:cs="Arial"/>
          <w:sz w:val="18"/>
          <w:szCs w:val="18"/>
          <w:lang w:val="en-GB"/>
        </w:rPr>
        <w:t xml:space="preserve">susceptible </w:t>
      </w:r>
      <w:r w:rsidR="009543B0" w:rsidRPr="00F81457">
        <w:rPr>
          <w:rStyle w:val="normaltextrun"/>
          <w:rFonts w:ascii="Arial" w:hAnsi="Arial" w:cs="Arial"/>
          <w:sz w:val="18"/>
          <w:szCs w:val="18"/>
          <w:lang w:val="en-GB"/>
        </w:rPr>
        <w:t xml:space="preserve">animal </w:t>
      </w:r>
      <w:r w:rsidR="004517F3" w:rsidRPr="00F81457">
        <w:rPr>
          <w:rStyle w:val="normaltextrun"/>
          <w:rFonts w:ascii="Arial" w:hAnsi="Arial" w:cs="Arial"/>
          <w:sz w:val="18"/>
          <w:szCs w:val="18"/>
          <w:lang w:val="en-GB"/>
        </w:rPr>
        <w:t>showing</w:t>
      </w:r>
      <w:r w:rsidR="009543B0" w:rsidRPr="00F81457">
        <w:rPr>
          <w:rStyle w:val="normaltextrun"/>
          <w:rFonts w:ascii="Arial" w:hAnsi="Arial" w:cs="Arial"/>
          <w:sz w:val="18"/>
          <w:szCs w:val="18"/>
          <w:lang w:val="en-GB"/>
        </w:rPr>
        <w:t xml:space="preserve"> clinical signs consistent with 'stomatitis</w:t>
      </w:r>
      <w:r w:rsidR="000D56D5" w:rsidRPr="00F81457">
        <w:rPr>
          <w:rStyle w:val="normaltextrun"/>
          <w:rFonts w:ascii="Arial" w:hAnsi="Arial" w:cs="Arial"/>
          <w:sz w:val="18"/>
          <w:szCs w:val="18"/>
          <w:lang w:val="en-GB"/>
        </w:rPr>
        <w:t>–</w:t>
      </w:r>
      <w:r w:rsidR="009543B0" w:rsidRPr="00F81457">
        <w:rPr>
          <w:rStyle w:val="normaltextrun"/>
          <w:rFonts w:ascii="Arial" w:hAnsi="Arial" w:cs="Arial"/>
          <w:sz w:val="18"/>
          <w:szCs w:val="18"/>
          <w:lang w:val="en-GB"/>
        </w:rPr>
        <w:t>enteritis syndrome' and where th</w:t>
      </w:r>
      <w:r w:rsidR="004517F3" w:rsidRPr="00F81457">
        <w:rPr>
          <w:rStyle w:val="normaltextrun"/>
          <w:rFonts w:ascii="Arial" w:hAnsi="Arial" w:cs="Arial"/>
          <w:sz w:val="18"/>
          <w:szCs w:val="18"/>
          <w:lang w:val="en-GB"/>
        </w:rPr>
        <w:t>e</w:t>
      </w:r>
      <w:r w:rsidR="009543B0" w:rsidRPr="00F81457">
        <w:rPr>
          <w:rStyle w:val="normaltextrun"/>
          <w:rFonts w:ascii="Arial" w:hAnsi="Arial" w:cs="Arial"/>
          <w:sz w:val="18"/>
          <w:szCs w:val="18"/>
          <w:lang w:val="en-GB"/>
        </w:rPr>
        <w:t xml:space="preserve">se signs cannot be ascribed to another disease compatible with </w:t>
      </w:r>
      <w:r w:rsidR="00D657BE" w:rsidRPr="00F81457">
        <w:rPr>
          <w:rStyle w:val="normaltextrun"/>
          <w:rFonts w:ascii="Arial" w:hAnsi="Arial" w:cs="Arial"/>
          <w:sz w:val="18"/>
          <w:szCs w:val="18"/>
          <w:lang w:val="en-GB"/>
        </w:rPr>
        <w:t>‘</w:t>
      </w:r>
      <w:r w:rsidR="009543B0" w:rsidRPr="00F81457">
        <w:rPr>
          <w:rStyle w:val="normaltextrun"/>
          <w:rFonts w:ascii="Arial" w:hAnsi="Arial" w:cs="Arial"/>
          <w:sz w:val="18"/>
          <w:szCs w:val="18"/>
          <w:lang w:val="en-GB"/>
        </w:rPr>
        <w:t>stomatitis</w:t>
      </w:r>
      <w:r w:rsidR="000D56D5" w:rsidRPr="00F81457">
        <w:rPr>
          <w:rStyle w:val="normaltextrun"/>
          <w:rFonts w:ascii="Arial" w:hAnsi="Arial" w:cs="Arial"/>
          <w:sz w:val="18"/>
          <w:szCs w:val="18"/>
          <w:lang w:val="en-GB"/>
        </w:rPr>
        <w:t>–</w:t>
      </w:r>
      <w:r w:rsidR="009543B0" w:rsidRPr="00F81457">
        <w:rPr>
          <w:rStyle w:val="normaltextrun"/>
          <w:rFonts w:ascii="Arial" w:hAnsi="Arial" w:cs="Arial"/>
          <w:sz w:val="18"/>
          <w:szCs w:val="18"/>
          <w:lang w:val="en-GB"/>
        </w:rPr>
        <w:t>enteritis syndrome</w:t>
      </w:r>
      <w:r w:rsidR="00D657BE" w:rsidRPr="00F81457">
        <w:rPr>
          <w:rStyle w:val="normaltextrun"/>
          <w:rFonts w:ascii="Arial" w:hAnsi="Arial" w:cs="Arial"/>
          <w:sz w:val="18"/>
          <w:szCs w:val="18"/>
          <w:lang w:val="en-GB"/>
        </w:rPr>
        <w:t>’</w:t>
      </w:r>
      <w:r w:rsidR="009543B0" w:rsidRPr="00F81457">
        <w:rPr>
          <w:rStyle w:val="normaltextrun"/>
          <w:rFonts w:ascii="Arial" w:hAnsi="Arial" w:cs="Arial"/>
          <w:sz w:val="18"/>
          <w:szCs w:val="18"/>
          <w:lang w:val="en-GB"/>
        </w:rPr>
        <w:t xml:space="preserve"> by </w:t>
      </w:r>
      <w:r w:rsidR="0072305D" w:rsidRPr="00F81457">
        <w:rPr>
          <w:rStyle w:val="normaltextrun"/>
          <w:rFonts w:ascii="Arial" w:hAnsi="Arial" w:cs="Arial"/>
          <w:sz w:val="18"/>
          <w:szCs w:val="18"/>
          <w:u w:val="double"/>
          <w:lang w:val="en-GB"/>
        </w:rPr>
        <w:t>clinical o</w:t>
      </w:r>
      <w:r w:rsidR="004D064A" w:rsidRPr="00F81457">
        <w:rPr>
          <w:rStyle w:val="normaltextrun"/>
          <w:rFonts w:ascii="Arial" w:hAnsi="Arial" w:cs="Arial"/>
          <w:sz w:val="18"/>
          <w:szCs w:val="18"/>
          <w:u w:val="double"/>
          <w:lang w:val="en-GB"/>
        </w:rPr>
        <w:t xml:space="preserve">r </w:t>
      </w:r>
      <w:r w:rsidR="009543B0" w:rsidRPr="00F81457">
        <w:rPr>
          <w:rStyle w:val="normaltextrun"/>
          <w:rFonts w:ascii="Arial" w:hAnsi="Arial" w:cs="Arial"/>
          <w:sz w:val="18"/>
          <w:szCs w:val="18"/>
          <w:lang w:val="en-GB"/>
        </w:rPr>
        <w:t xml:space="preserve">epidemiological </w:t>
      </w:r>
      <w:r w:rsidR="009543B0" w:rsidRPr="00F81457">
        <w:rPr>
          <w:rStyle w:val="normaltextrun"/>
          <w:rFonts w:ascii="Arial" w:hAnsi="Arial" w:cs="Arial"/>
          <w:strike/>
          <w:sz w:val="18"/>
          <w:szCs w:val="18"/>
          <w:lang w:val="en-GB"/>
        </w:rPr>
        <w:t>considerations or appropriate laborator</w:t>
      </w:r>
      <w:r w:rsidR="004D064A" w:rsidRPr="00F81457">
        <w:rPr>
          <w:rStyle w:val="normaltextrun"/>
          <w:rFonts w:ascii="Arial" w:hAnsi="Arial" w:cs="Arial"/>
          <w:strike/>
          <w:sz w:val="18"/>
          <w:szCs w:val="18"/>
          <w:lang w:val="en-GB"/>
        </w:rPr>
        <w:t xml:space="preserve">y </w:t>
      </w:r>
      <w:r w:rsidR="009543B0" w:rsidRPr="00F81457">
        <w:rPr>
          <w:rStyle w:val="normaltextrun"/>
          <w:rFonts w:ascii="Arial" w:hAnsi="Arial" w:cs="Arial"/>
          <w:sz w:val="18"/>
          <w:szCs w:val="18"/>
          <w:lang w:val="en-GB"/>
        </w:rPr>
        <w:t>investigation</w:t>
      </w:r>
      <w:r w:rsidR="00E12F40" w:rsidRPr="00F81457">
        <w:rPr>
          <w:rStyle w:val="normaltextrun"/>
          <w:rFonts w:ascii="Arial" w:hAnsi="Arial" w:cs="Arial"/>
          <w:sz w:val="18"/>
          <w:szCs w:val="18"/>
          <w:lang w:val="en-GB"/>
        </w:rPr>
        <w:t>.</w:t>
      </w:r>
    </w:p>
    <w:p w14:paraId="1900E8FB" w14:textId="77777777" w:rsidR="00C70F53" w:rsidRPr="00F81457" w:rsidRDefault="00C70F53" w:rsidP="004E24BC">
      <w:pPr>
        <w:pStyle w:val="paragraph"/>
        <w:spacing w:before="0" w:beforeAutospacing="0" w:after="240" w:afterAutospacing="0"/>
        <w:ind w:left="851"/>
        <w:jc w:val="both"/>
        <w:textAlignment w:val="baseline"/>
        <w:rPr>
          <w:rFonts w:ascii="Segoe UI" w:hAnsi="Segoe UI" w:cs="Segoe UI"/>
          <w:sz w:val="18"/>
          <w:szCs w:val="18"/>
          <w:lang w:val="en-GB"/>
        </w:rPr>
      </w:pPr>
      <w:r w:rsidRPr="00F81457">
        <w:rPr>
          <w:rStyle w:val="eop"/>
          <w:rFonts w:ascii="Arial" w:hAnsi="Arial" w:cs="Arial"/>
          <w:sz w:val="18"/>
          <w:szCs w:val="18"/>
          <w:lang w:val="en-GB"/>
        </w:rPr>
        <w:t xml:space="preserve">The occurrence of a potential </w:t>
      </w:r>
      <w:r w:rsidR="009A3D0A" w:rsidRPr="00F81457">
        <w:rPr>
          <w:rFonts w:ascii="Arial" w:hAnsi="Arial" w:cs="Arial"/>
          <w:i/>
          <w:sz w:val="18"/>
          <w:szCs w:val="18"/>
          <w:lang w:val="en-GB"/>
        </w:rPr>
        <w:t>case</w:t>
      </w:r>
      <w:r w:rsidR="009A3D0A" w:rsidRPr="00F81457">
        <w:rPr>
          <w:rFonts w:ascii="Arial" w:hAnsi="Arial" w:cs="Arial"/>
          <w:iCs/>
          <w:sz w:val="18"/>
          <w:szCs w:val="18"/>
          <w:lang w:val="en-GB"/>
        </w:rPr>
        <w:t xml:space="preserve"> </w:t>
      </w:r>
      <w:r w:rsidRPr="00F81457">
        <w:rPr>
          <w:rStyle w:val="eop"/>
          <w:rFonts w:ascii="Arial" w:hAnsi="Arial" w:cs="Arial"/>
          <w:iCs/>
          <w:sz w:val="18"/>
          <w:szCs w:val="18"/>
          <w:lang w:val="en-GB"/>
        </w:rPr>
        <w:t>should</w:t>
      </w:r>
      <w:r w:rsidRPr="00F81457">
        <w:rPr>
          <w:rStyle w:val="eop"/>
          <w:rFonts w:ascii="Arial" w:hAnsi="Arial" w:cs="Arial"/>
          <w:sz w:val="18"/>
          <w:szCs w:val="18"/>
          <w:lang w:val="en-GB"/>
        </w:rPr>
        <w:t xml:space="preserve"> draw special attention if it is linked to identified risks such as proximity to facilities holding RPV</w:t>
      </w:r>
      <w:r w:rsidR="00A408A1" w:rsidRPr="00F81457">
        <w:rPr>
          <w:rStyle w:val="eop"/>
          <w:rFonts w:ascii="Arial" w:hAnsi="Arial" w:cs="Arial"/>
          <w:sz w:val="18"/>
          <w:szCs w:val="18"/>
          <w:lang w:val="en-GB"/>
        </w:rPr>
        <w:t>-</w:t>
      </w:r>
      <w:r w:rsidRPr="00F81457">
        <w:rPr>
          <w:rStyle w:val="eop"/>
          <w:rFonts w:ascii="Arial" w:hAnsi="Arial" w:cs="Arial"/>
          <w:sz w:val="18"/>
          <w:szCs w:val="18"/>
          <w:lang w:val="en-GB"/>
        </w:rPr>
        <w:t>containing material.</w:t>
      </w:r>
    </w:p>
    <w:p w14:paraId="18FC8F10" w14:textId="77777777" w:rsidR="00DB603E" w:rsidRPr="00F81457" w:rsidRDefault="004B26F5" w:rsidP="00247AD8">
      <w:pPr>
        <w:pStyle w:val="paragraph"/>
        <w:spacing w:before="0" w:beforeAutospacing="0" w:after="240" w:afterAutospacing="0"/>
        <w:ind w:left="851" w:hanging="425"/>
        <w:jc w:val="both"/>
        <w:textAlignment w:val="baseline"/>
        <w:rPr>
          <w:rStyle w:val="normaltextrun"/>
          <w:rFonts w:ascii="Arial" w:hAnsi="Arial" w:cs="Arial"/>
          <w:sz w:val="18"/>
          <w:szCs w:val="18"/>
          <w:lang w:val="en-GB"/>
        </w:rPr>
      </w:pPr>
      <w:r w:rsidRPr="00F81457">
        <w:rPr>
          <w:rStyle w:val="normaltextrun"/>
          <w:rFonts w:ascii="Arial" w:hAnsi="Arial" w:cs="Arial"/>
          <w:sz w:val="18"/>
          <w:szCs w:val="18"/>
          <w:lang w:val="en-GB"/>
        </w:rPr>
        <w:t>c</w:t>
      </w:r>
      <w:r w:rsidR="00247AD8" w:rsidRPr="00F81457">
        <w:rPr>
          <w:rStyle w:val="normaltextrun"/>
          <w:rFonts w:ascii="Arial" w:hAnsi="Arial" w:cs="Arial"/>
          <w:sz w:val="18"/>
          <w:szCs w:val="18"/>
          <w:lang w:val="en-GB"/>
        </w:rPr>
        <w:t>)</w:t>
      </w:r>
      <w:r w:rsidR="00247AD8" w:rsidRPr="00F81457">
        <w:rPr>
          <w:rStyle w:val="normaltextrun"/>
          <w:rFonts w:ascii="Arial" w:hAnsi="Arial" w:cs="Arial"/>
          <w:sz w:val="18"/>
          <w:szCs w:val="18"/>
          <w:lang w:val="en-GB"/>
        </w:rPr>
        <w:tab/>
      </w:r>
      <w:r w:rsidR="00B359D4" w:rsidRPr="00F81457">
        <w:rPr>
          <w:rStyle w:val="normaltextrun"/>
          <w:rFonts w:ascii="Arial" w:hAnsi="Arial" w:cs="Arial"/>
          <w:sz w:val="18"/>
          <w:szCs w:val="18"/>
          <w:lang w:val="en-GB"/>
        </w:rPr>
        <w:t>‘S</w:t>
      </w:r>
      <w:r w:rsidR="00DB603E" w:rsidRPr="00F81457">
        <w:rPr>
          <w:rStyle w:val="normaltextrun"/>
          <w:rFonts w:ascii="Arial" w:hAnsi="Arial" w:cs="Arial"/>
          <w:sz w:val="18"/>
          <w:szCs w:val="18"/>
          <w:lang w:val="en-GB"/>
        </w:rPr>
        <w:t>tomatitis</w:t>
      </w:r>
      <w:r w:rsidR="000D56D5" w:rsidRPr="00F81457">
        <w:rPr>
          <w:rStyle w:val="normaltextrun"/>
          <w:rFonts w:ascii="Arial" w:hAnsi="Arial" w:cs="Arial"/>
          <w:sz w:val="18"/>
          <w:szCs w:val="18"/>
          <w:lang w:val="en-GB"/>
        </w:rPr>
        <w:t>–</w:t>
      </w:r>
      <w:r w:rsidR="00DB603E" w:rsidRPr="00F81457">
        <w:rPr>
          <w:rStyle w:val="normaltextrun"/>
          <w:rFonts w:ascii="Arial" w:hAnsi="Arial" w:cs="Arial"/>
          <w:sz w:val="18"/>
          <w:szCs w:val="18"/>
          <w:lang w:val="en-GB"/>
        </w:rPr>
        <w:t>enteritis syndrome</w:t>
      </w:r>
      <w:r w:rsidR="00B359D4" w:rsidRPr="00F81457">
        <w:rPr>
          <w:rStyle w:val="normaltextrun"/>
          <w:rFonts w:ascii="Arial" w:hAnsi="Arial" w:cs="Arial"/>
          <w:sz w:val="18"/>
          <w:szCs w:val="18"/>
          <w:lang w:val="en-GB"/>
        </w:rPr>
        <w:t>’</w:t>
      </w:r>
      <w:r w:rsidR="00DB603E" w:rsidRPr="00F81457">
        <w:rPr>
          <w:rStyle w:val="normaltextrun"/>
          <w:rFonts w:ascii="Arial" w:hAnsi="Arial" w:cs="Arial"/>
          <w:sz w:val="18"/>
          <w:szCs w:val="18"/>
          <w:lang w:val="en-GB"/>
        </w:rPr>
        <w:t xml:space="preserve"> is defined as fever with ocular and nasal discharges in combination with</w:t>
      </w:r>
      <w:r w:rsidR="00564ACB" w:rsidRPr="00F81457">
        <w:rPr>
          <w:rStyle w:val="normaltextrun"/>
          <w:rFonts w:ascii="Arial" w:hAnsi="Arial" w:cs="Arial"/>
          <w:sz w:val="18"/>
          <w:szCs w:val="18"/>
          <w:lang w:val="en-GB"/>
        </w:rPr>
        <w:t xml:space="preserve"> </w:t>
      </w:r>
      <w:r w:rsidR="00DB603E" w:rsidRPr="00F81457">
        <w:rPr>
          <w:rStyle w:val="contextualspellingandgrammarerror"/>
          <w:rFonts w:ascii="Arial" w:hAnsi="Arial" w:cs="Arial"/>
          <w:sz w:val="18"/>
          <w:szCs w:val="18"/>
          <w:lang w:val="en-GB"/>
        </w:rPr>
        <w:t>clinical</w:t>
      </w:r>
      <w:r w:rsidR="00DB603E" w:rsidRPr="00F81457">
        <w:rPr>
          <w:rStyle w:val="normaltextrun"/>
          <w:rFonts w:ascii="Arial" w:hAnsi="Arial" w:cs="Arial"/>
          <w:sz w:val="18"/>
          <w:szCs w:val="18"/>
          <w:lang w:val="en-GB"/>
        </w:rPr>
        <w:t> signs of erosions in the oral cavity with </w:t>
      </w:r>
      <w:r w:rsidR="00002BA4" w:rsidRPr="00F81457">
        <w:rPr>
          <w:rStyle w:val="spellingerror"/>
          <w:rFonts w:ascii="Arial" w:hAnsi="Arial" w:cs="Arial"/>
          <w:sz w:val="18"/>
          <w:szCs w:val="18"/>
          <w:lang w:val="en-GB"/>
        </w:rPr>
        <w:t>diarrhoea</w:t>
      </w:r>
      <w:r w:rsidR="009E5BAA" w:rsidRPr="00F81457">
        <w:rPr>
          <w:rStyle w:val="spellingerror"/>
          <w:rFonts w:ascii="Arial" w:hAnsi="Arial" w:cs="Arial"/>
          <w:sz w:val="18"/>
          <w:szCs w:val="18"/>
          <w:lang w:val="en-GB"/>
        </w:rPr>
        <w:t>,</w:t>
      </w:r>
      <w:r w:rsidR="00DB603E" w:rsidRPr="00F81457">
        <w:rPr>
          <w:rStyle w:val="normaltextrun"/>
          <w:rFonts w:ascii="Arial" w:hAnsi="Arial" w:cs="Arial"/>
          <w:sz w:val="18"/>
          <w:szCs w:val="18"/>
          <w:lang w:val="en-GB"/>
        </w:rPr>
        <w:t xml:space="preserve"> dysentery, dehydration or </w:t>
      </w:r>
      <w:r w:rsidR="00002BA4" w:rsidRPr="00F81457">
        <w:rPr>
          <w:rStyle w:val="normaltextrun"/>
          <w:rFonts w:ascii="Arial" w:hAnsi="Arial" w:cs="Arial"/>
          <w:sz w:val="18"/>
          <w:szCs w:val="18"/>
          <w:lang w:val="en-GB"/>
        </w:rPr>
        <w:t>death or</w:t>
      </w:r>
      <w:r w:rsidR="00DB603E" w:rsidRPr="00F81457">
        <w:rPr>
          <w:rStyle w:val="normaltextrun"/>
          <w:rFonts w:ascii="Arial" w:hAnsi="Arial" w:cs="Arial"/>
          <w:sz w:val="18"/>
          <w:szCs w:val="18"/>
          <w:lang w:val="en-GB"/>
        </w:rPr>
        <w:t> </w:t>
      </w:r>
      <w:r w:rsidR="00DB603E" w:rsidRPr="00F81457">
        <w:rPr>
          <w:rStyle w:val="contextualspellingandgrammarerror"/>
          <w:rFonts w:ascii="Arial" w:hAnsi="Arial" w:cs="Arial"/>
          <w:sz w:val="18"/>
          <w:szCs w:val="18"/>
          <w:lang w:val="en-GB"/>
        </w:rPr>
        <w:t>necropsy</w:t>
      </w:r>
      <w:r w:rsidR="00DB603E" w:rsidRPr="00F81457">
        <w:rPr>
          <w:rStyle w:val="normaltextrun"/>
          <w:rFonts w:ascii="Arial" w:hAnsi="Arial" w:cs="Arial"/>
          <w:sz w:val="18"/>
          <w:szCs w:val="18"/>
          <w:lang w:val="en-GB"/>
        </w:rPr>
        <w:t> findings of </w:t>
      </w:r>
      <w:r w:rsidR="00DB603E" w:rsidRPr="00F81457">
        <w:rPr>
          <w:rStyle w:val="spellingerror"/>
          <w:rFonts w:ascii="Arial" w:hAnsi="Arial" w:cs="Arial"/>
          <w:sz w:val="18"/>
          <w:szCs w:val="18"/>
          <w:lang w:val="en-GB"/>
        </w:rPr>
        <w:t>haemorrhages</w:t>
      </w:r>
      <w:r w:rsidR="00DB603E" w:rsidRPr="00F81457">
        <w:rPr>
          <w:rStyle w:val="normaltextrun"/>
          <w:rFonts w:ascii="Arial" w:hAnsi="Arial" w:cs="Arial"/>
          <w:sz w:val="18"/>
          <w:szCs w:val="18"/>
          <w:lang w:val="en-GB"/>
        </w:rPr>
        <w:t xml:space="preserve"> on </w:t>
      </w:r>
      <w:proofErr w:type="spellStart"/>
      <w:r w:rsidR="00DB603E" w:rsidRPr="00F81457">
        <w:rPr>
          <w:rStyle w:val="normaltextrun"/>
          <w:rFonts w:ascii="Arial" w:hAnsi="Arial" w:cs="Arial"/>
          <w:sz w:val="18"/>
          <w:szCs w:val="18"/>
          <w:lang w:val="en-GB"/>
        </w:rPr>
        <w:t>serosal</w:t>
      </w:r>
      <w:proofErr w:type="spellEnd"/>
      <w:r w:rsidR="00DB603E" w:rsidRPr="00F81457">
        <w:rPr>
          <w:rStyle w:val="normaltextrun"/>
          <w:rFonts w:ascii="Arial" w:hAnsi="Arial" w:cs="Arial"/>
          <w:sz w:val="18"/>
          <w:szCs w:val="18"/>
          <w:lang w:val="en-GB"/>
        </w:rPr>
        <w:t xml:space="preserve"> surfaces, </w:t>
      </w:r>
      <w:r w:rsidR="00DB603E" w:rsidRPr="00F81457">
        <w:rPr>
          <w:rStyle w:val="spellingerror"/>
          <w:rFonts w:ascii="Arial" w:hAnsi="Arial" w:cs="Arial"/>
          <w:sz w:val="18"/>
          <w:szCs w:val="18"/>
          <w:lang w:val="en-GB"/>
        </w:rPr>
        <w:t>haemorrhages</w:t>
      </w:r>
      <w:r w:rsidR="00DB603E" w:rsidRPr="00F81457">
        <w:rPr>
          <w:rStyle w:val="normaltextrun"/>
          <w:rFonts w:ascii="Arial" w:hAnsi="Arial" w:cs="Arial"/>
          <w:sz w:val="18"/>
          <w:szCs w:val="18"/>
          <w:lang w:val="en-GB"/>
        </w:rPr>
        <w:t> and erosions on alimentary</w:t>
      </w:r>
      <w:r w:rsidR="00564ACB" w:rsidRPr="00F81457">
        <w:rPr>
          <w:rStyle w:val="normaltextrun"/>
          <w:rFonts w:ascii="Arial" w:hAnsi="Arial" w:cs="Arial"/>
          <w:sz w:val="18"/>
          <w:szCs w:val="18"/>
          <w:lang w:val="en-GB"/>
        </w:rPr>
        <w:t xml:space="preserve"> </w:t>
      </w:r>
      <w:r w:rsidR="00DB603E" w:rsidRPr="00F81457">
        <w:rPr>
          <w:rStyle w:val="normaltextrun"/>
          <w:rFonts w:ascii="Arial" w:hAnsi="Arial" w:cs="Arial"/>
          <w:sz w:val="18"/>
          <w:szCs w:val="18"/>
          <w:lang w:val="en-GB"/>
        </w:rPr>
        <w:t>mucosal surfaces and lymphadenopathy</w:t>
      </w:r>
      <w:r w:rsidR="00E12F40" w:rsidRPr="00F81457">
        <w:rPr>
          <w:rStyle w:val="normaltextrun"/>
          <w:rFonts w:ascii="Arial" w:hAnsi="Arial" w:cs="Arial"/>
          <w:sz w:val="18"/>
          <w:szCs w:val="18"/>
          <w:lang w:val="en-GB"/>
        </w:rPr>
        <w:t>.</w:t>
      </w:r>
    </w:p>
    <w:p w14:paraId="11FFBDC5" w14:textId="77777777" w:rsidR="009543B0" w:rsidRPr="00F81457" w:rsidRDefault="00F6127C" w:rsidP="00A62E45">
      <w:pPr>
        <w:pStyle w:val="paragraph"/>
        <w:spacing w:before="0" w:beforeAutospacing="0" w:after="240" w:afterAutospacing="0"/>
        <w:ind w:left="420" w:hanging="420"/>
        <w:jc w:val="both"/>
        <w:textAlignment w:val="baseline"/>
        <w:rPr>
          <w:rFonts w:ascii="Arial" w:hAnsi="Arial" w:cs="Arial"/>
          <w:color w:val="000000"/>
          <w:sz w:val="18"/>
          <w:szCs w:val="18"/>
          <w:lang w:val="en-GB"/>
        </w:rPr>
      </w:pPr>
      <w:r w:rsidRPr="00F81457">
        <w:rPr>
          <w:rFonts w:ascii="Arial" w:hAnsi="Arial" w:cs="Arial"/>
          <w:sz w:val="18"/>
          <w:szCs w:val="18"/>
          <w:lang w:val="en-GB"/>
        </w:rPr>
        <w:t>4</w:t>
      </w:r>
      <w:r w:rsidR="004E24BC" w:rsidRPr="00F81457">
        <w:rPr>
          <w:rFonts w:ascii="Arial" w:hAnsi="Arial" w:cs="Arial"/>
          <w:sz w:val="18"/>
          <w:szCs w:val="18"/>
          <w:lang w:val="en-GB"/>
        </w:rPr>
        <w:t>)</w:t>
      </w:r>
      <w:r w:rsidRPr="00F81457">
        <w:rPr>
          <w:rFonts w:ascii="Arial" w:hAnsi="Arial" w:cs="Arial"/>
          <w:sz w:val="18"/>
          <w:szCs w:val="18"/>
          <w:lang w:val="en-GB"/>
        </w:rPr>
        <w:tab/>
      </w:r>
      <w:r w:rsidR="009543B0" w:rsidRPr="00F81457">
        <w:rPr>
          <w:rFonts w:ascii="Arial" w:hAnsi="Arial" w:cs="Arial"/>
          <w:color w:val="000000"/>
          <w:sz w:val="18"/>
          <w:szCs w:val="18"/>
          <w:lang w:val="en-GB"/>
        </w:rPr>
        <w:t xml:space="preserve">Standards for diagnostic tests and vaccines are described in the </w:t>
      </w:r>
      <w:r w:rsidR="009543B0" w:rsidRPr="00F81457">
        <w:rPr>
          <w:rFonts w:ascii="Arial" w:hAnsi="Arial" w:cs="Arial"/>
          <w:i/>
          <w:iCs/>
          <w:color w:val="000000"/>
          <w:sz w:val="18"/>
          <w:szCs w:val="18"/>
          <w:lang w:val="en-GB"/>
        </w:rPr>
        <w:t>Terrestrial Manual</w:t>
      </w:r>
      <w:r w:rsidR="009543B0" w:rsidRPr="00F81457">
        <w:rPr>
          <w:rFonts w:ascii="Arial" w:hAnsi="Arial" w:cs="Arial"/>
          <w:color w:val="000000"/>
          <w:sz w:val="18"/>
          <w:szCs w:val="18"/>
          <w:lang w:val="en-GB"/>
        </w:rPr>
        <w:t>.</w:t>
      </w:r>
    </w:p>
    <w:p w14:paraId="1B55BC4F" w14:textId="77777777" w:rsidR="00332FBB" w:rsidRPr="00F81457" w:rsidRDefault="007458F3" w:rsidP="002E7074">
      <w:pPr>
        <w:pStyle w:val="CM1"/>
        <w:spacing w:after="240"/>
        <w:jc w:val="center"/>
        <w:rPr>
          <w:rFonts w:cs="Ottawa"/>
          <w:color w:val="000000"/>
          <w:sz w:val="18"/>
          <w:szCs w:val="18"/>
          <w:lang w:val="en-GB"/>
        </w:rPr>
      </w:pPr>
      <w:r w:rsidRPr="00F81457">
        <w:rPr>
          <w:rFonts w:cs="Ottawa"/>
          <w:color w:val="000000"/>
          <w:sz w:val="18"/>
          <w:szCs w:val="18"/>
          <w:lang w:val="en-GB"/>
        </w:rPr>
        <w:t>Article 8.16.2</w:t>
      </w:r>
      <w:r w:rsidR="00957308" w:rsidRPr="00F81457">
        <w:rPr>
          <w:rFonts w:cs="Ottawa"/>
          <w:color w:val="000000"/>
          <w:sz w:val="18"/>
          <w:szCs w:val="18"/>
          <w:lang w:val="en-GB"/>
        </w:rPr>
        <w:t>.</w:t>
      </w:r>
    </w:p>
    <w:p w14:paraId="7559DBBC" w14:textId="77777777" w:rsidR="00177875" w:rsidRPr="00F81457" w:rsidRDefault="00177875" w:rsidP="00C245BA">
      <w:pPr>
        <w:pStyle w:val="Default"/>
        <w:spacing w:after="240"/>
        <w:rPr>
          <w:b/>
          <w:bCs/>
          <w:sz w:val="18"/>
          <w:szCs w:val="18"/>
          <w:u w:val="double"/>
          <w:lang w:val="en-GB"/>
        </w:rPr>
      </w:pPr>
      <w:r w:rsidRPr="00F81457">
        <w:rPr>
          <w:b/>
          <w:bCs/>
          <w:sz w:val="18"/>
          <w:szCs w:val="18"/>
          <w:highlight w:val="yellow"/>
          <w:u w:val="double"/>
          <w:lang w:val="en-GB"/>
        </w:rPr>
        <w:t>Safe commodities</w:t>
      </w:r>
    </w:p>
    <w:p w14:paraId="2E48E601" w14:textId="77777777" w:rsidR="00A11BCF" w:rsidRPr="00F81457" w:rsidRDefault="00247AD8" w:rsidP="00C245BA">
      <w:pPr>
        <w:pStyle w:val="CM11"/>
        <w:spacing w:after="240"/>
        <w:ind w:left="426" w:hanging="426"/>
        <w:rPr>
          <w:rFonts w:ascii="Arial" w:hAnsi="Arial" w:cs="Arial"/>
          <w:color w:val="000000"/>
          <w:sz w:val="18"/>
          <w:szCs w:val="18"/>
          <w:lang w:val="en-GB"/>
        </w:rPr>
      </w:pPr>
      <w:r w:rsidRPr="00F81457">
        <w:rPr>
          <w:rFonts w:ascii="Arial" w:hAnsi="Arial" w:cs="Arial"/>
          <w:bCs/>
          <w:color w:val="000000"/>
          <w:sz w:val="18"/>
          <w:szCs w:val="18"/>
          <w:lang w:val="en-GB"/>
        </w:rPr>
        <w:t>1.</w:t>
      </w:r>
      <w:r w:rsidRPr="00F81457">
        <w:rPr>
          <w:rFonts w:ascii="Arial" w:hAnsi="Arial" w:cs="Arial"/>
          <w:bCs/>
          <w:color w:val="000000"/>
          <w:sz w:val="18"/>
          <w:szCs w:val="18"/>
          <w:lang w:val="en-GB"/>
        </w:rPr>
        <w:tab/>
      </w:r>
      <w:r w:rsidR="00537E03" w:rsidRPr="00F81457">
        <w:rPr>
          <w:rFonts w:ascii="Arial" w:hAnsi="Arial" w:cs="Arial"/>
          <w:bCs/>
          <w:color w:val="000000"/>
          <w:sz w:val="18"/>
          <w:szCs w:val="18"/>
          <w:u w:val="single"/>
          <w:lang w:val="en-GB"/>
        </w:rPr>
        <w:t xml:space="preserve">Safe commodities </w:t>
      </w:r>
      <w:r w:rsidR="00A11BCF" w:rsidRPr="00F81457">
        <w:rPr>
          <w:rFonts w:ascii="Arial" w:hAnsi="Arial" w:cs="Arial"/>
          <w:bCs/>
          <w:color w:val="000000"/>
          <w:sz w:val="18"/>
          <w:szCs w:val="18"/>
          <w:u w:val="single"/>
          <w:lang w:val="en-GB"/>
        </w:rPr>
        <w:t>during global freedom</w:t>
      </w:r>
    </w:p>
    <w:p w14:paraId="15611948" w14:textId="77777777" w:rsidR="00A11BCF" w:rsidRPr="00F81457" w:rsidRDefault="00A11BCF" w:rsidP="00C245BA">
      <w:pPr>
        <w:pStyle w:val="CM10"/>
        <w:spacing w:after="240"/>
        <w:ind w:left="426"/>
        <w:jc w:val="both"/>
        <w:rPr>
          <w:rFonts w:ascii="Arial" w:hAnsi="Arial" w:cs="Arial"/>
          <w:color w:val="000000"/>
          <w:sz w:val="18"/>
          <w:szCs w:val="18"/>
          <w:lang w:val="en-GB"/>
        </w:rPr>
      </w:pPr>
      <w:r w:rsidRPr="00F81457">
        <w:rPr>
          <w:rFonts w:ascii="Arial" w:hAnsi="Arial" w:cs="Arial"/>
          <w:color w:val="000000"/>
          <w:sz w:val="18"/>
          <w:szCs w:val="18"/>
          <w:lang w:val="en-GB"/>
        </w:rPr>
        <w:t xml:space="preserve">When authorising import or transit of </w:t>
      </w:r>
      <w:r w:rsidR="00BA1C40" w:rsidRPr="00F81457">
        <w:rPr>
          <w:rFonts w:ascii="Arial" w:hAnsi="Arial" w:cs="Arial"/>
          <w:strike/>
          <w:color w:val="000000"/>
          <w:sz w:val="18"/>
          <w:szCs w:val="18"/>
          <w:lang w:val="en-GB"/>
        </w:rPr>
        <w:t xml:space="preserve">the </w:t>
      </w:r>
      <w:r w:rsidR="00AE31F6" w:rsidRPr="00F81457">
        <w:rPr>
          <w:rFonts w:ascii="Arial" w:hAnsi="Arial" w:cs="Arial"/>
          <w:i/>
          <w:color w:val="000000"/>
          <w:sz w:val="18"/>
          <w:szCs w:val="18"/>
          <w:lang w:val="en-GB"/>
        </w:rPr>
        <w:t>commodities</w:t>
      </w:r>
      <w:r w:rsidR="00BA1C40" w:rsidRPr="00F81457">
        <w:rPr>
          <w:rFonts w:ascii="Arial" w:hAnsi="Arial" w:cs="Arial"/>
          <w:color w:val="000000"/>
          <w:sz w:val="18"/>
          <w:szCs w:val="18"/>
          <w:lang w:val="en-GB"/>
        </w:rPr>
        <w:t xml:space="preserve"> of susceptible animals</w:t>
      </w:r>
      <w:r w:rsidR="00AE31F6" w:rsidRPr="00F81457">
        <w:rPr>
          <w:rFonts w:ascii="Arial" w:hAnsi="Arial" w:cs="Arial"/>
          <w:color w:val="000000"/>
          <w:sz w:val="18"/>
          <w:szCs w:val="18"/>
          <w:lang w:val="en-GB"/>
        </w:rPr>
        <w:t xml:space="preserve">, </w:t>
      </w:r>
      <w:r w:rsidR="00AE31F6" w:rsidRPr="00F81457">
        <w:rPr>
          <w:rFonts w:ascii="Arial" w:hAnsi="Arial" w:cs="Arial"/>
          <w:i/>
          <w:iCs/>
          <w:color w:val="000000"/>
          <w:sz w:val="18"/>
          <w:szCs w:val="18"/>
          <w:lang w:val="en-GB"/>
        </w:rPr>
        <w:t>Vet</w:t>
      </w:r>
      <w:r w:rsidRPr="00F81457">
        <w:rPr>
          <w:rFonts w:ascii="Arial" w:hAnsi="Arial" w:cs="Arial"/>
          <w:i/>
          <w:iCs/>
          <w:color w:val="000000"/>
          <w:sz w:val="18"/>
          <w:szCs w:val="18"/>
          <w:lang w:val="en-GB"/>
        </w:rPr>
        <w:t>erinary Authorities</w:t>
      </w:r>
      <w:r w:rsidRPr="00F81457">
        <w:rPr>
          <w:rFonts w:ascii="Arial" w:hAnsi="Arial" w:cs="Arial"/>
          <w:color w:val="000000"/>
          <w:sz w:val="18"/>
          <w:szCs w:val="18"/>
          <w:lang w:val="en-GB"/>
        </w:rPr>
        <w:t xml:space="preserve"> should not require any conditions</w:t>
      </w:r>
      <w:r w:rsidR="009E5BAA" w:rsidRPr="00F81457">
        <w:rPr>
          <w:rFonts w:ascii="Arial" w:hAnsi="Arial" w:cs="Arial"/>
          <w:color w:val="000000"/>
          <w:sz w:val="18"/>
          <w:szCs w:val="18"/>
          <w:lang w:val="en-GB"/>
        </w:rPr>
        <w:t xml:space="preserve"> related to rinderpest</w:t>
      </w:r>
      <w:r w:rsidRPr="00F81457">
        <w:rPr>
          <w:rFonts w:ascii="Arial" w:hAnsi="Arial" w:cs="Arial"/>
          <w:color w:val="000000"/>
          <w:sz w:val="18"/>
          <w:szCs w:val="18"/>
          <w:lang w:val="en-GB"/>
        </w:rPr>
        <w:t xml:space="preserve">. </w:t>
      </w:r>
    </w:p>
    <w:p w14:paraId="409BBD58" w14:textId="77777777" w:rsidR="00332FBB" w:rsidRPr="00F81457" w:rsidRDefault="00247AD8" w:rsidP="00C245BA">
      <w:pPr>
        <w:pStyle w:val="CM11"/>
        <w:spacing w:after="240"/>
        <w:ind w:left="426" w:hanging="426"/>
        <w:rPr>
          <w:rFonts w:ascii="Arial" w:hAnsi="Arial" w:cs="Arial"/>
          <w:bCs/>
          <w:color w:val="000000"/>
          <w:sz w:val="18"/>
          <w:szCs w:val="18"/>
          <w:u w:val="single"/>
          <w:lang w:val="en-GB"/>
        </w:rPr>
      </w:pPr>
      <w:r w:rsidRPr="00F81457">
        <w:rPr>
          <w:rFonts w:ascii="Arial" w:hAnsi="Arial" w:cs="Arial"/>
          <w:bCs/>
          <w:color w:val="000000"/>
          <w:sz w:val="18"/>
          <w:szCs w:val="18"/>
          <w:lang w:val="en-GB"/>
        </w:rPr>
        <w:t>2.</w:t>
      </w:r>
      <w:r w:rsidRPr="00F81457">
        <w:rPr>
          <w:rFonts w:ascii="Arial" w:hAnsi="Arial" w:cs="Arial"/>
          <w:bCs/>
          <w:color w:val="000000"/>
          <w:sz w:val="18"/>
          <w:szCs w:val="18"/>
          <w:lang w:val="en-GB"/>
        </w:rPr>
        <w:tab/>
      </w:r>
      <w:r w:rsidR="00332FBB" w:rsidRPr="00F81457">
        <w:rPr>
          <w:rFonts w:ascii="Arial" w:hAnsi="Arial" w:cs="Arial"/>
          <w:bCs/>
          <w:color w:val="000000"/>
          <w:sz w:val="18"/>
          <w:szCs w:val="18"/>
          <w:u w:val="single"/>
          <w:lang w:val="en-GB"/>
        </w:rPr>
        <w:t>Safe commodities</w:t>
      </w:r>
      <w:r w:rsidR="00A11BCF" w:rsidRPr="00F81457">
        <w:rPr>
          <w:rFonts w:ascii="Arial" w:hAnsi="Arial" w:cs="Arial"/>
          <w:bCs/>
          <w:color w:val="000000"/>
          <w:sz w:val="18"/>
          <w:szCs w:val="18"/>
          <w:u w:val="single"/>
          <w:lang w:val="en-GB"/>
        </w:rPr>
        <w:t xml:space="preserve"> in </w:t>
      </w:r>
      <w:r w:rsidR="007E05FD" w:rsidRPr="00F81457">
        <w:rPr>
          <w:rFonts w:ascii="Arial" w:hAnsi="Arial" w:cs="Arial"/>
          <w:bCs/>
          <w:color w:val="000000"/>
          <w:sz w:val="18"/>
          <w:szCs w:val="18"/>
          <w:u w:val="single"/>
          <w:lang w:val="en-GB"/>
        </w:rPr>
        <w:t xml:space="preserve">the </w:t>
      </w:r>
      <w:r w:rsidR="00A11BCF" w:rsidRPr="00F81457">
        <w:rPr>
          <w:rFonts w:ascii="Arial" w:hAnsi="Arial" w:cs="Arial"/>
          <w:bCs/>
          <w:color w:val="000000"/>
          <w:sz w:val="18"/>
          <w:szCs w:val="18"/>
          <w:u w:val="single"/>
          <w:lang w:val="en-GB"/>
        </w:rPr>
        <w:t>event of re-emergence of rinderpest</w:t>
      </w:r>
    </w:p>
    <w:p w14:paraId="627726C7" w14:textId="77777777" w:rsidR="00445ACD" w:rsidRPr="00F81457" w:rsidRDefault="00445ACD" w:rsidP="00C245BA">
      <w:pPr>
        <w:spacing w:after="240" w:line="240" w:lineRule="auto"/>
        <w:ind w:left="426"/>
        <w:jc w:val="both"/>
        <w:rPr>
          <w:rFonts w:ascii="Arial" w:hAnsi="Arial" w:cs="Arial"/>
          <w:color w:val="000000"/>
          <w:sz w:val="18"/>
          <w:szCs w:val="18"/>
          <w:lang w:val="en-GB"/>
        </w:rPr>
      </w:pPr>
      <w:r w:rsidRPr="00F81457">
        <w:rPr>
          <w:rFonts w:ascii="Arial" w:hAnsi="Arial" w:cs="Arial"/>
          <w:color w:val="000000"/>
          <w:sz w:val="18"/>
          <w:szCs w:val="18"/>
          <w:lang w:val="en-GB"/>
        </w:rPr>
        <w:t xml:space="preserve">Regardless of the rinderpest status of the </w:t>
      </w:r>
      <w:r w:rsidR="00002BA4" w:rsidRPr="00F81457">
        <w:rPr>
          <w:rFonts w:ascii="Arial" w:hAnsi="Arial" w:cs="Arial"/>
          <w:i/>
          <w:color w:val="000000"/>
          <w:sz w:val="18"/>
          <w:szCs w:val="18"/>
          <w:lang w:val="en-GB"/>
        </w:rPr>
        <w:t>exporting</w:t>
      </w:r>
      <w:r w:rsidR="00002BA4" w:rsidRPr="00F81457">
        <w:rPr>
          <w:rFonts w:ascii="Arial" w:hAnsi="Arial" w:cs="Arial"/>
          <w:i/>
          <w:iCs/>
          <w:color w:val="000000"/>
          <w:sz w:val="18"/>
          <w:szCs w:val="18"/>
          <w:lang w:val="en-GB"/>
        </w:rPr>
        <w:t xml:space="preserve"> country</w:t>
      </w:r>
      <w:r w:rsidRPr="00F81457">
        <w:rPr>
          <w:rFonts w:ascii="Arial" w:hAnsi="Arial" w:cs="Arial"/>
          <w:color w:val="000000"/>
          <w:sz w:val="18"/>
          <w:szCs w:val="18"/>
          <w:lang w:val="en-GB"/>
        </w:rPr>
        <w:t xml:space="preserve">, </w:t>
      </w:r>
      <w:r w:rsidRPr="00F81457">
        <w:rPr>
          <w:rFonts w:ascii="Arial" w:hAnsi="Arial" w:cs="Arial"/>
          <w:i/>
          <w:iCs/>
          <w:color w:val="000000"/>
          <w:sz w:val="18"/>
          <w:szCs w:val="18"/>
          <w:lang w:val="en-GB"/>
        </w:rPr>
        <w:t>Veterinary Authorities</w:t>
      </w:r>
      <w:r w:rsidRPr="00F81457">
        <w:rPr>
          <w:rFonts w:ascii="Arial" w:hAnsi="Arial" w:cs="Arial"/>
          <w:color w:val="000000"/>
          <w:sz w:val="18"/>
          <w:szCs w:val="18"/>
          <w:lang w:val="en-GB"/>
        </w:rPr>
        <w:t xml:space="preserve"> should not require any conditions </w:t>
      </w:r>
      <w:r w:rsidR="009E5BAA" w:rsidRPr="00F81457">
        <w:rPr>
          <w:rFonts w:ascii="Arial" w:hAnsi="Arial" w:cs="Arial"/>
          <w:color w:val="000000"/>
          <w:sz w:val="18"/>
          <w:szCs w:val="18"/>
          <w:lang w:val="en-GB"/>
        </w:rPr>
        <w:t xml:space="preserve">related to rinderpest </w:t>
      </w:r>
      <w:r w:rsidRPr="00F81457">
        <w:rPr>
          <w:rFonts w:ascii="Arial" w:hAnsi="Arial" w:cs="Arial"/>
          <w:color w:val="000000"/>
          <w:sz w:val="18"/>
          <w:szCs w:val="18"/>
          <w:lang w:val="en-GB"/>
        </w:rPr>
        <w:t>for:</w:t>
      </w:r>
    </w:p>
    <w:p w14:paraId="325FFAF1" w14:textId="77777777" w:rsidR="00253AE4" w:rsidRPr="00F81457" w:rsidRDefault="00247AD8" w:rsidP="00C245BA">
      <w:pPr>
        <w:spacing w:after="240" w:line="240" w:lineRule="auto"/>
        <w:ind w:left="851" w:hanging="425"/>
        <w:jc w:val="both"/>
        <w:rPr>
          <w:rFonts w:ascii="Arial" w:hAnsi="Arial" w:cs="Arial"/>
          <w:color w:val="000000"/>
          <w:sz w:val="18"/>
          <w:szCs w:val="18"/>
          <w:lang w:val="en-GB"/>
        </w:rPr>
      </w:pPr>
      <w:r w:rsidRPr="00F81457">
        <w:rPr>
          <w:rFonts w:ascii="Arial" w:hAnsi="Arial" w:cs="Arial"/>
          <w:color w:val="000000"/>
          <w:sz w:val="18"/>
          <w:szCs w:val="18"/>
          <w:lang w:val="en-GB"/>
        </w:rPr>
        <w:t>a)</w:t>
      </w:r>
      <w:r w:rsidRPr="00F81457">
        <w:rPr>
          <w:rFonts w:ascii="Arial" w:hAnsi="Arial" w:cs="Arial"/>
          <w:color w:val="000000"/>
          <w:sz w:val="18"/>
          <w:szCs w:val="18"/>
          <w:lang w:val="en-GB"/>
        </w:rPr>
        <w:tab/>
      </w:r>
      <w:r w:rsidR="00445ACD" w:rsidRPr="00F81457">
        <w:rPr>
          <w:rFonts w:ascii="Arial" w:hAnsi="Arial" w:cs="Arial"/>
          <w:color w:val="000000"/>
          <w:sz w:val="18"/>
          <w:szCs w:val="18"/>
          <w:lang w:val="en-GB"/>
        </w:rPr>
        <w:t>semi-processed hides and skins (limed hides, pickled pelts, and semi-processed leather</w:t>
      </w:r>
      <w:r w:rsidR="00445ACD" w:rsidRPr="00857FFD">
        <w:rPr>
          <w:rFonts w:ascii="Arial" w:hAnsi="Arial" w:cs="Arial"/>
          <w:strike/>
          <w:color w:val="000000"/>
          <w:sz w:val="18"/>
          <w:szCs w:val="18"/>
          <w:highlight w:val="yellow"/>
          <w:lang w:val="en-GB"/>
        </w:rPr>
        <w:t xml:space="preserve">, </w:t>
      </w:r>
      <w:proofErr w:type="gramStart"/>
      <w:r w:rsidR="00445ACD" w:rsidRPr="00857FFD">
        <w:rPr>
          <w:rFonts w:ascii="Arial" w:hAnsi="Arial" w:cs="Arial"/>
          <w:strike/>
          <w:color w:val="000000"/>
          <w:sz w:val="18"/>
          <w:szCs w:val="18"/>
          <w:highlight w:val="yellow"/>
          <w:lang w:val="en-GB"/>
        </w:rPr>
        <w:t>e.g.</w:t>
      </w:r>
      <w:proofErr w:type="gramEnd"/>
      <w:r w:rsidR="003F706B" w:rsidRPr="00857FFD">
        <w:rPr>
          <w:rFonts w:ascii="Arial" w:hAnsi="Arial" w:cs="Arial"/>
          <w:strike/>
          <w:color w:val="000000"/>
          <w:sz w:val="18"/>
          <w:szCs w:val="18"/>
          <w:highlight w:val="yellow"/>
          <w:lang w:val="en-GB"/>
        </w:rPr>
        <w:t xml:space="preserve"> </w:t>
      </w:r>
      <w:r w:rsidR="00445ACD" w:rsidRPr="00857FFD">
        <w:rPr>
          <w:rFonts w:ascii="Arial" w:hAnsi="Arial" w:cs="Arial"/>
          <w:strike/>
          <w:color w:val="000000"/>
          <w:sz w:val="18"/>
          <w:szCs w:val="18"/>
          <w:highlight w:val="yellow"/>
          <w:lang w:val="en-GB"/>
        </w:rPr>
        <w:t>wet blue and crust leather</w:t>
      </w:r>
      <w:r w:rsidR="00445ACD" w:rsidRPr="00F81457">
        <w:rPr>
          <w:rFonts w:ascii="Arial" w:hAnsi="Arial" w:cs="Arial"/>
          <w:color w:val="000000"/>
          <w:sz w:val="18"/>
          <w:szCs w:val="18"/>
          <w:lang w:val="en-GB"/>
        </w:rPr>
        <w:t>)</w:t>
      </w:r>
      <w:r w:rsidR="00F269ED" w:rsidRPr="00F81457">
        <w:rPr>
          <w:rFonts w:ascii="Arial" w:hAnsi="Arial" w:cs="Arial"/>
          <w:strike/>
          <w:color w:val="000000"/>
          <w:sz w:val="18"/>
          <w:szCs w:val="18"/>
          <w:lang w:val="en-GB"/>
        </w:rPr>
        <w:t xml:space="preserve"> w</w:t>
      </w:r>
      <w:r w:rsidR="00445ACD" w:rsidRPr="00F81457">
        <w:rPr>
          <w:rFonts w:ascii="Arial" w:hAnsi="Arial" w:cs="Arial"/>
          <w:strike/>
          <w:color w:val="000000"/>
          <w:sz w:val="18"/>
          <w:szCs w:val="18"/>
          <w:lang w:val="en-GB"/>
        </w:rPr>
        <w:t>hich have been submitted to the usual chemical and mechanical processes in use in the tanning industry</w:t>
      </w:r>
      <w:r w:rsidR="000674F7" w:rsidRPr="00F81457">
        <w:rPr>
          <w:rFonts w:ascii="Arial" w:hAnsi="Arial" w:cs="Arial"/>
          <w:color w:val="000000"/>
          <w:sz w:val="18"/>
          <w:szCs w:val="18"/>
          <w:lang w:val="en-GB"/>
        </w:rPr>
        <w:t xml:space="preserve">; </w:t>
      </w:r>
    </w:p>
    <w:p w14:paraId="30D34453" w14:textId="77777777" w:rsidR="00253AE4" w:rsidRPr="00F81457" w:rsidRDefault="00247AD8" w:rsidP="00247AD8">
      <w:pPr>
        <w:spacing w:after="240" w:line="240" w:lineRule="auto"/>
        <w:ind w:left="851" w:hanging="425"/>
        <w:jc w:val="both"/>
        <w:rPr>
          <w:rFonts w:ascii="Arial" w:hAnsi="Arial" w:cs="Arial"/>
          <w:color w:val="000000"/>
          <w:sz w:val="18"/>
          <w:szCs w:val="18"/>
          <w:lang w:val="en-GB"/>
        </w:rPr>
      </w:pPr>
      <w:r w:rsidRPr="00F81457">
        <w:rPr>
          <w:rFonts w:ascii="Arial" w:hAnsi="Arial" w:cs="Arial"/>
          <w:color w:val="000000"/>
          <w:sz w:val="18"/>
          <w:szCs w:val="18"/>
          <w:lang w:val="en-GB"/>
        </w:rPr>
        <w:t>b)</w:t>
      </w:r>
      <w:r w:rsidRPr="00F81457">
        <w:rPr>
          <w:rFonts w:ascii="Arial" w:hAnsi="Arial" w:cs="Arial"/>
          <w:color w:val="000000"/>
          <w:sz w:val="18"/>
          <w:szCs w:val="18"/>
          <w:lang w:val="en-GB"/>
        </w:rPr>
        <w:tab/>
      </w:r>
      <w:r w:rsidR="00445ACD" w:rsidRPr="00F81457">
        <w:rPr>
          <w:rFonts w:ascii="Arial" w:hAnsi="Arial" w:cs="Arial"/>
          <w:i/>
          <w:color w:val="000000"/>
          <w:sz w:val="18"/>
          <w:szCs w:val="18"/>
          <w:lang w:val="en-GB"/>
        </w:rPr>
        <w:t xml:space="preserve">meat </w:t>
      </w:r>
      <w:r w:rsidR="00002BA4" w:rsidRPr="00F81457">
        <w:rPr>
          <w:rFonts w:ascii="Arial" w:hAnsi="Arial" w:cs="Arial"/>
          <w:i/>
          <w:color w:val="000000"/>
          <w:sz w:val="18"/>
          <w:szCs w:val="18"/>
          <w:lang w:val="en-GB"/>
        </w:rPr>
        <w:t>products</w:t>
      </w:r>
      <w:r w:rsidR="00002BA4" w:rsidRPr="00F81457">
        <w:rPr>
          <w:rFonts w:ascii="Arial" w:hAnsi="Arial" w:cs="Arial"/>
          <w:color w:val="000000"/>
          <w:sz w:val="18"/>
          <w:szCs w:val="18"/>
          <w:lang w:val="en-GB"/>
        </w:rPr>
        <w:t xml:space="preserve"> in</w:t>
      </w:r>
      <w:r w:rsidR="00445ACD" w:rsidRPr="00F81457">
        <w:rPr>
          <w:rFonts w:ascii="Arial" w:hAnsi="Arial" w:cs="Arial"/>
          <w:color w:val="000000"/>
          <w:sz w:val="18"/>
          <w:szCs w:val="18"/>
          <w:lang w:val="en-GB"/>
        </w:rPr>
        <w:t xml:space="preserve"> </w:t>
      </w:r>
      <w:r w:rsidR="000F1FA8" w:rsidRPr="00F81457">
        <w:rPr>
          <w:rFonts w:ascii="Arial" w:hAnsi="Arial" w:cs="Arial"/>
          <w:color w:val="000000"/>
          <w:sz w:val="18"/>
          <w:szCs w:val="18"/>
          <w:lang w:val="en-GB"/>
        </w:rPr>
        <w:t>hermetically sealed containers</w:t>
      </w:r>
      <w:r w:rsidR="00445ACD" w:rsidRPr="00F81457">
        <w:rPr>
          <w:rFonts w:ascii="Arial" w:hAnsi="Arial" w:cs="Arial"/>
          <w:color w:val="000000"/>
          <w:sz w:val="18"/>
          <w:szCs w:val="18"/>
          <w:lang w:val="en-GB"/>
        </w:rPr>
        <w:t xml:space="preserve"> with a F</w:t>
      </w:r>
      <w:r w:rsidR="00570F43" w:rsidRPr="00F81457">
        <w:rPr>
          <w:rFonts w:ascii="Arial" w:hAnsi="Arial" w:cs="Arial"/>
          <w:color w:val="000000"/>
          <w:sz w:val="18"/>
          <w:szCs w:val="18"/>
          <w:vertAlign w:val="subscript"/>
          <w:lang w:val="en-GB"/>
        </w:rPr>
        <w:t>0</w:t>
      </w:r>
      <w:r w:rsidR="00445ACD" w:rsidRPr="00F81457">
        <w:rPr>
          <w:rFonts w:ascii="Arial" w:hAnsi="Arial" w:cs="Arial"/>
          <w:color w:val="000000"/>
          <w:sz w:val="18"/>
          <w:szCs w:val="18"/>
          <w:lang w:val="en-GB"/>
        </w:rPr>
        <w:t xml:space="preserve"> value of 3 or </w:t>
      </w:r>
      <w:proofErr w:type="gramStart"/>
      <w:r w:rsidR="00445ACD" w:rsidRPr="00F81457">
        <w:rPr>
          <w:rFonts w:ascii="Arial" w:hAnsi="Arial" w:cs="Arial"/>
          <w:color w:val="000000"/>
          <w:sz w:val="18"/>
          <w:szCs w:val="18"/>
          <w:lang w:val="en-GB"/>
        </w:rPr>
        <w:t>above;</w:t>
      </w:r>
      <w:proofErr w:type="gramEnd"/>
      <w:r w:rsidR="00445ACD" w:rsidRPr="00F81457">
        <w:rPr>
          <w:rFonts w:ascii="Arial" w:hAnsi="Arial" w:cs="Arial"/>
          <w:color w:val="000000"/>
          <w:sz w:val="18"/>
          <w:szCs w:val="18"/>
          <w:lang w:val="en-GB"/>
        </w:rPr>
        <w:t xml:space="preserve"> </w:t>
      </w:r>
    </w:p>
    <w:p w14:paraId="4B798556" w14:textId="77777777" w:rsidR="004E24BC" w:rsidRPr="00F81457" w:rsidRDefault="00247AD8" w:rsidP="00247AD8">
      <w:pPr>
        <w:spacing w:after="240" w:line="240" w:lineRule="auto"/>
        <w:ind w:left="851" w:hanging="425"/>
        <w:jc w:val="both"/>
        <w:rPr>
          <w:rFonts w:ascii="Arial" w:hAnsi="Arial" w:cs="Arial"/>
          <w:color w:val="000000"/>
          <w:sz w:val="18"/>
          <w:szCs w:val="18"/>
          <w:lang w:val="en-GB"/>
        </w:rPr>
      </w:pPr>
      <w:r w:rsidRPr="00F81457">
        <w:rPr>
          <w:rFonts w:ascii="Arial" w:hAnsi="Arial" w:cs="Arial"/>
          <w:color w:val="000000"/>
          <w:sz w:val="18"/>
          <w:szCs w:val="18"/>
          <w:lang w:val="en-GB"/>
        </w:rPr>
        <w:t>c)</w:t>
      </w:r>
      <w:r w:rsidRPr="00F81457">
        <w:rPr>
          <w:rFonts w:ascii="Arial" w:hAnsi="Arial" w:cs="Arial"/>
          <w:color w:val="000000"/>
          <w:sz w:val="18"/>
          <w:szCs w:val="18"/>
          <w:lang w:val="en-GB"/>
        </w:rPr>
        <w:tab/>
      </w:r>
      <w:r w:rsidR="00D95D09" w:rsidRPr="00F81457">
        <w:rPr>
          <w:rFonts w:ascii="Arial" w:hAnsi="Arial" w:cs="Arial"/>
          <w:color w:val="000000"/>
          <w:sz w:val="18"/>
          <w:szCs w:val="18"/>
          <w:lang w:val="en-GB"/>
        </w:rPr>
        <w:t>gelatin</w:t>
      </w:r>
      <w:r w:rsidR="00D657BE" w:rsidRPr="00F81457">
        <w:rPr>
          <w:rFonts w:ascii="Arial" w:hAnsi="Arial" w:cs="Arial"/>
          <w:color w:val="000000"/>
          <w:sz w:val="18"/>
          <w:szCs w:val="18"/>
          <w:lang w:val="en-GB"/>
        </w:rPr>
        <w:t>e</w:t>
      </w:r>
      <w:r w:rsidR="00445ACD" w:rsidRPr="00F81457">
        <w:rPr>
          <w:rFonts w:ascii="Arial" w:hAnsi="Arial" w:cs="Arial"/>
          <w:color w:val="000000"/>
          <w:sz w:val="18"/>
          <w:szCs w:val="18"/>
          <w:lang w:val="en-GB"/>
        </w:rPr>
        <w:t>.</w:t>
      </w:r>
    </w:p>
    <w:p w14:paraId="2A4DEE00" w14:textId="77777777" w:rsidR="00F4178C" w:rsidRPr="00BB1289" w:rsidRDefault="00F4178C" w:rsidP="00F4178C">
      <w:pPr>
        <w:pStyle w:val="CM1"/>
        <w:spacing w:after="240"/>
        <w:jc w:val="center"/>
        <w:rPr>
          <w:rFonts w:cs="Ottawa"/>
          <w:color w:val="000000"/>
          <w:sz w:val="18"/>
          <w:szCs w:val="18"/>
          <w:u w:val="double"/>
          <w:lang w:val="en-GB"/>
        </w:rPr>
      </w:pPr>
      <w:r w:rsidRPr="00BB1289">
        <w:rPr>
          <w:rFonts w:cs="Ottawa"/>
          <w:color w:val="000000"/>
          <w:sz w:val="18"/>
          <w:szCs w:val="18"/>
          <w:u w:val="double"/>
          <w:lang w:val="en-GB"/>
        </w:rPr>
        <w:t>Article 8.16.2bis</w:t>
      </w:r>
      <w:r w:rsidR="00551C95" w:rsidRPr="00BB1289">
        <w:rPr>
          <w:rFonts w:cs="Ottawa"/>
          <w:color w:val="000000"/>
          <w:sz w:val="18"/>
          <w:szCs w:val="18"/>
          <w:u w:val="double"/>
          <w:lang w:val="en-GB"/>
        </w:rPr>
        <w:t>.</w:t>
      </w:r>
    </w:p>
    <w:p w14:paraId="29B86813" w14:textId="77777777" w:rsidR="00F4178C" w:rsidRPr="00F81457" w:rsidRDefault="00F4178C" w:rsidP="00F4178C">
      <w:pPr>
        <w:spacing w:after="240" w:line="240" w:lineRule="auto"/>
        <w:ind w:left="851" w:hanging="851"/>
        <w:jc w:val="both"/>
        <w:rPr>
          <w:rFonts w:ascii="Arial" w:hAnsi="Arial" w:cs="Arial"/>
          <w:color w:val="000000"/>
          <w:sz w:val="18"/>
          <w:szCs w:val="18"/>
          <w:u w:val="double"/>
          <w:lang w:val="en-GB"/>
        </w:rPr>
      </w:pPr>
      <w:r w:rsidRPr="00F81457">
        <w:rPr>
          <w:rFonts w:ascii="Arial" w:hAnsi="Arial" w:cs="Arial"/>
          <w:color w:val="000000"/>
          <w:sz w:val="18"/>
          <w:szCs w:val="18"/>
          <w:u w:val="double"/>
          <w:lang w:val="en-GB"/>
        </w:rPr>
        <w:t>Article 8.16.3</w:t>
      </w:r>
      <w:r w:rsidR="00AA39F5" w:rsidRPr="00F81457">
        <w:rPr>
          <w:rFonts w:ascii="Arial" w:hAnsi="Arial" w:cs="Arial"/>
          <w:color w:val="000000"/>
          <w:sz w:val="18"/>
          <w:szCs w:val="18"/>
          <w:u w:val="double"/>
          <w:lang w:val="en-GB"/>
        </w:rPr>
        <w:t>.</w:t>
      </w:r>
      <w:r w:rsidR="00957308" w:rsidRPr="00F81457">
        <w:rPr>
          <w:rFonts w:ascii="Arial" w:hAnsi="Arial" w:cs="Arial"/>
          <w:color w:val="000000"/>
          <w:sz w:val="18"/>
          <w:szCs w:val="18"/>
          <w:u w:val="double"/>
          <w:lang w:val="en-GB"/>
        </w:rPr>
        <w:t>,</w:t>
      </w:r>
      <w:r w:rsidRPr="00F81457">
        <w:rPr>
          <w:rFonts w:ascii="Arial" w:hAnsi="Arial" w:cs="Arial"/>
          <w:color w:val="000000"/>
          <w:sz w:val="18"/>
          <w:szCs w:val="18"/>
          <w:u w:val="double"/>
          <w:lang w:val="en-GB"/>
        </w:rPr>
        <w:t xml:space="preserve"> Article 8.16.4. </w:t>
      </w:r>
      <w:r w:rsidR="00957308" w:rsidRPr="00F81457">
        <w:rPr>
          <w:rFonts w:ascii="Arial" w:hAnsi="Arial" w:cs="Arial"/>
          <w:color w:val="000000"/>
          <w:sz w:val="18"/>
          <w:szCs w:val="18"/>
          <w:u w:val="double"/>
          <w:lang w:val="en-GB"/>
        </w:rPr>
        <w:t xml:space="preserve">and </w:t>
      </w:r>
      <w:r w:rsidRPr="00F81457">
        <w:rPr>
          <w:rFonts w:ascii="Arial" w:hAnsi="Arial" w:cs="Arial"/>
          <w:color w:val="000000"/>
          <w:sz w:val="18"/>
          <w:szCs w:val="18"/>
          <w:u w:val="double"/>
          <w:lang w:val="en-GB"/>
        </w:rPr>
        <w:t>point 1 of Article 8.16.5. apply during global freedom.</w:t>
      </w:r>
    </w:p>
    <w:p w14:paraId="78B151D4" w14:textId="77777777" w:rsidR="00626025" w:rsidRPr="00F81457" w:rsidRDefault="00FC344D" w:rsidP="00C245BA">
      <w:pPr>
        <w:spacing w:after="0" w:line="240" w:lineRule="auto"/>
        <w:ind w:left="851" w:hanging="851"/>
        <w:rPr>
          <w:rFonts w:ascii="Arial" w:hAnsi="Arial" w:cs="Arial"/>
          <w:color w:val="000000"/>
          <w:sz w:val="18"/>
          <w:szCs w:val="18"/>
          <w:u w:val="double"/>
          <w:lang w:val="en-GB"/>
        </w:rPr>
      </w:pPr>
      <w:r w:rsidRPr="00F81457">
        <w:rPr>
          <w:rFonts w:ascii="Arial" w:hAnsi="Arial" w:cs="Arial"/>
          <w:color w:val="000000"/>
          <w:sz w:val="18"/>
          <w:szCs w:val="18"/>
          <w:highlight w:val="yellow"/>
          <w:u w:val="double"/>
          <w:lang w:val="en-GB"/>
        </w:rPr>
        <w:t>Point 2 o</w:t>
      </w:r>
      <w:r w:rsidR="00F81457">
        <w:rPr>
          <w:rFonts w:ascii="Arial" w:hAnsi="Arial" w:cs="Arial"/>
          <w:color w:val="000000"/>
          <w:sz w:val="18"/>
          <w:szCs w:val="18"/>
          <w:highlight w:val="yellow"/>
          <w:u w:val="double"/>
          <w:lang w:val="en-GB"/>
        </w:rPr>
        <w:t xml:space="preserve">f </w:t>
      </w:r>
      <w:r w:rsidR="00F4178C" w:rsidRPr="00F81457">
        <w:rPr>
          <w:rFonts w:ascii="Arial" w:hAnsi="Arial" w:cs="Arial"/>
          <w:color w:val="000000"/>
          <w:sz w:val="18"/>
          <w:szCs w:val="18"/>
          <w:u w:val="double"/>
          <w:lang w:val="en-GB"/>
        </w:rPr>
        <w:t>Article</w:t>
      </w:r>
      <w:r w:rsidR="00F4178C" w:rsidRPr="00F81457">
        <w:rPr>
          <w:rFonts w:ascii="Arial" w:hAnsi="Arial" w:cs="Arial"/>
          <w:strike/>
          <w:color w:val="000000"/>
          <w:sz w:val="18"/>
          <w:szCs w:val="18"/>
          <w:highlight w:val="yellow"/>
          <w:u w:val="double"/>
          <w:lang w:val="en-GB"/>
        </w:rPr>
        <w:t>s</w:t>
      </w:r>
      <w:r w:rsidR="00F4178C" w:rsidRPr="00F81457">
        <w:rPr>
          <w:rFonts w:ascii="Arial" w:hAnsi="Arial" w:cs="Arial"/>
          <w:color w:val="000000"/>
          <w:sz w:val="18"/>
          <w:szCs w:val="18"/>
          <w:u w:val="double"/>
          <w:lang w:val="en-GB"/>
        </w:rPr>
        <w:t xml:space="preserve"> 8.16.5</w:t>
      </w:r>
      <w:r w:rsidR="00551C95" w:rsidRPr="00F81457">
        <w:rPr>
          <w:rFonts w:ascii="Arial" w:hAnsi="Arial" w:cs="Arial"/>
          <w:color w:val="000000"/>
          <w:sz w:val="18"/>
          <w:szCs w:val="18"/>
          <w:u w:val="double"/>
          <w:lang w:val="en-GB"/>
        </w:rPr>
        <w:t>.</w:t>
      </w:r>
      <w:r w:rsidR="00F4178C" w:rsidRPr="00F81457">
        <w:rPr>
          <w:rFonts w:ascii="Arial" w:hAnsi="Arial" w:cs="Arial"/>
          <w:color w:val="000000"/>
          <w:sz w:val="18"/>
          <w:szCs w:val="18"/>
          <w:u w:val="double"/>
          <w:lang w:val="en-GB"/>
        </w:rPr>
        <w:t xml:space="preserve"> </w:t>
      </w:r>
      <w:r w:rsidRPr="00F81457">
        <w:rPr>
          <w:rFonts w:ascii="Arial" w:hAnsi="Arial" w:cs="Arial"/>
          <w:color w:val="000000"/>
          <w:sz w:val="18"/>
          <w:szCs w:val="18"/>
          <w:highlight w:val="yellow"/>
          <w:u w:val="double"/>
          <w:lang w:val="en-GB"/>
        </w:rPr>
        <w:t>and Articles 8.16.6</w:t>
      </w:r>
      <w:r w:rsidR="00F81457">
        <w:rPr>
          <w:rFonts w:ascii="Arial" w:hAnsi="Arial" w:cs="Arial"/>
          <w:color w:val="000000"/>
          <w:sz w:val="18"/>
          <w:szCs w:val="18"/>
          <w:highlight w:val="yellow"/>
          <w:u w:val="double"/>
          <w:lang w:val="en-GB"/>
        </w:rPr>
        <w:t xml:space="preserve">. </w:t>
      </w:r>
      <w:r w:rsidR="00F4178C" w:rsidRPr="00F81457">
        <w:rPr>
          <w:rFonts w:ascii="Arial" w:hAnsi="Arial" w:cs="Arial"/>
          <w:color w:val="000000"/>
          <w:sz w:val="18"/>
          <w:szCs w:val="18"/>
          <w:u w:val="double"/>
          <w:lang w:val="en-GB"/>
        </w:rPr>
        <w:t>to 8.16.13</w:t>
      </w:r>
      <w:r w:rsidR="00551C95" w:rsidRPr="00F81457">
        <w:rPr>
          <w:rFonts w:ascii="Arial" w:hAnsi="Arial" w:cs="Arial"/>
          <w:color w:val="000000"/>
          <w:sz w:val="18"/>
          <w:szCs w:val="18"/>
          <w:u w:val="double"/>
          <w:lang w:val="en-GB"/>
        </w:rPr>
        <w:t>.</w:t>
      </w:r>
      <w:r w:rsidR="00F4178C" w:rsidRPr="00F81457">
        <w:rPr>
          <w:rFonts w:ascii="Arial" w:hAnsi="Arial" w:cs="Arial"/>
          <w:color w:val="000000"/>
          <w:sz w:val="18"/>
          <w:szCs w:val="18"/>
          <w:u w:val="double"/>
          <w:lang w:val="en-GB"/>
        </w:rPr>
        <w:t xml:space="preserve"> apply in the event of re-emergence of rinderpest.</w:t>
      </w:r>
      <w:r w:rsidR="00C245BA">
        <w:rPr>
          <w:rFonts w:ascii="Arial" w:hAnsi="Arial" w:cs="Arial"/>
          <w:color w:val="000000"/>
          <w:sz w:val="18"/>
          <w:szCs w:val="18"/>
          <w:u w:val="double"/>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E24BC" w:rsidRPr="00060FB8" w14:paraId="7223378A" w14:textId="77777777" w:rsidTr="00CA724F">
        <w:tc>
          <w:tcPr>
            <w:tcW w:w="9211" w:type="dxa"/>
            <w:shd w:val="clear" w:color="auto" w:fill="auto"/>
            <w:vAlign w:val="center"/>
          </w:tcPr>
          <w:p w14:paraId="7A24F5B8" w14:textId="77777777" w:rsidR="004E24BC" w:rsidRPr="00800F46" w:rsidRDefault="004E24BC" w:rsidP="00F4178C">
            <w:pPr>
              <w:pStyle w:val="CM1"/>
              <w:spacing w:before="120" w:after="120"/>
              <w:jc w:val="center"/>
              <w:rPr>
                <w:rFonts w:cs="Ottawa"/>
                <w:strike/>
                <w:color w:val="000000"/>
                <w:sz w:val="18"/>
                <w:szCs w:val="18"/>
                <w:lang w:val="en-GB"/>
              </w:rPr>
            </w:pPr>
            <w:r w:rsidRPr="00800F46">
              <w:rPr>
                <w:rFonts w:ascii="Arial" w:hAnsi="Arial" w:cs="Arial"/>
                <w:b/>
                <w:strike/>
                <w:color w:val="000000"/>
                <w:szCs w:val="18"/>
                <w:lang w:val="en-US"/>
              </w:rPr>
              <w:lastRenderedPageBreak/>
              <w:t>First section: applicable during global freedom</w:t>
            </w:r>
          </w:p>
        </w:tc>
      </w:tr>
    </w:tbl>
    <w:p w14:paraId="01DFB7FC" w14:textId="77777777" w:rsidR="00C34295" w:rsidRPr="00F81457" w:rsidRDefault="00C34295" w:rsidP="00F4178C">
      <w:pPr>
        <w:pStyle w:val="CM1"/>
        <w:spacing w:before="240" w:after="240"/>
        <w:jc w:val="center"/>
        <w:rPr>
          <w:rFonts w:cs="Ottawa"/>
          <w:color w:val="000000"/>
          <w:sz w:val="18"/>
          <w:szCs w:val="18"/>
          <w:lang w:val="en-GB"/>
        </w:rPr>
      </w:pPr>
      <w:r w:rsidRPr="00F81457">
        <w:rPr>
          <w:rFonts w:cs="Ottawa"/>
          <w:color w:val="000000"/>
          <w:sz w:val="18"/>
          <w:szCs w:val="18"/>
          <w:lang w:val="en-GB"/>
        </w:rPr>
        <w:t xml:space="preserve">Article 8.16.3. </w:t>
      </w:r>
    </w:p>
    <w:p w14:paraId="4AE5BA97" w14:textId="77777777" w:rsidR="00C34295" w:rsidRPr="00F81457" w:rsidRDefault="00C34295" w:rsidP="00247AD8">
      <w:pPr>
        <w:pStyle w:val="CM11"/>
        <w:spacing w:after="240"/>
        <w:rPr>
          <w:rFonts w:cs="Ottawa"/>
          <w:color w:val="000000"/>
          <w:sz w:val="18"/>
          <w:szCs w:val="18"/>
          <w:lang w:val="en-GB"/>
        </w:rPr>
      </w:pPr>
      <w:r w:rsidRPr="00F81457">
        <w:rPr>
          <w:rFonts w:cs="Ottawa"/>
          <w:b/>
          <w:bCs/>
          <w:color w:val="000000"/>
          <w:sz w:val="18"/>
          <w:szCs w:val="18"/>
          <w:lang w:val="en-GB"/>
        </w:rPr>
        <w:t xml:space="preserve">Ongoing surveillance </w:t>
      </w:r>
      <w:r w:rsidRPr="0065097D">
        <w:rPr>
          <w:rFonts w:cs="Ottawa"/>
          <w:b/>
          <w:bCs/>
          <w:strike/>
          <w:color w:val="000000"/>
          <w:sz w:val="18"/>
          <w:szCs w:val="18"/>
          <w:highlight w:val="yellow"/>
          <w:lang w:val="en-GB"/>
        </w:rPr>
        <w:t>pos</w:t>
      </w:r>
      <w:r w:rsidR="0065097D">
        <w:rPr>
          <w:rFonts w:cs="Ottawa"/>
          <w:b/>
          <w:bCs/>
          <w:strike/>
          <w:color w:val="000000"/>
          <w:sz w:val="18"/>
          <w:szCs w:val="18"/>
          <w:highlight w:val="yellow"/>
          <w:lang w:val="en-GB"/>
        </w:rPr>
        <w:t xml:space="preserve">t </w:t>
      </w:r>
      <w:r w:rsidR="00FC344D" w:rsidRPr="0065097D">
        <w:rPr>
          <w:rFonts w:cs="Ottawa"/>
          <w:b/>
          <w:bCs/>
          <w:color w:val="000000"/>
          <w:sz w:val="18"/>
          <w:szCs w:val="18"/>
          <w:highlight w:val="yellow"/>
          <w:u w:val="double"/>
          <w:lang w:val="en-GB"/>
        </w:rPr>
        <w:t>durin</w:t>
      </w:r>
      <w:r w:rsidR="0065097D">
        <w:rPr>
          <w:rFonts w:cs="Ottawa"/>
          <w:b/>
          <w:bCs/>
          <w:color w:val="000000"/>
          <w:sz w:val="18"/>
          <w:szCs w:val="18"/>
          <w:highlight w:val="yellow"/>
          <w:u w:val="double"/>
          <w:lang w:val="en-GB"/>
        </w:rPr>
        <w:t xml:space="preserve">g </w:t>
      </w:r>
      <w:r w:rsidRPr="00F81457">
        <w:rPr>
          <w:rFonts w:cs="Ottawa"/>
          <w:b/>
          <w:bCs/>
          <w:color w:val="000000"/>
          <w:sz w:val="18"/>
          <w:szCs w:val="18"/>
          <w:lang w:val="en-GB"/>
        </w:rPr>
        <w:t xml:space="preserve">global freedom </w:t>
      </w:r>
    </w:p>
    <w:p w14:paraId="2A660F8C" w14:textId="77777777" w:rsidR="008F4E0C" w:rsidRPr="00F81457" w:rsidRDefault="00C34295" w:rsidP="00247AD8">
      <w:pPr>
        <w:pStyle w:val="CommentText"/>
        <w:spacing w:after="240"/>
        <w:jc w:val="both"/>
        <w:rPr>
          <w:rFonts w:ascii="Arial" w:hAnsi="Arial" w:cs="Arial"/>
          <w:color w:val="000000"/>
          <w:sz w:val="18"/>
          <w:szCs w:val="18"/>
          <w:lang w:val="en-GB"/>
        </w:rPr>
      </w:pPr>
      <w:r w:rsidRPr="00F81457">
        <w:rPr>
          <w:rFonts w:ascii="Arial" w:hAnsi="Arial" w:cs="Arial"/>
          <w:color w:val="000000"/>
          <w:sz w:val="18"/>
          <w:szCs w:val="18"/>
          <w:lang w:val="en-GB"/>
        </w:rPr>
        <w:t xml:space="preserve">All countries in the world, </w:t>
      </w:r>
      <w:proofErr w:type="gramStart"/>
      <w:r w:rsidRPr="00F81457">
        <w:rPr>
          <w:rFonts w:ascii="Arial" w:hAnsi="Arial" w:cs="Arial"/>
          <w:color w:val="000000"/>
          <w:sz w:val="18"/>
          <w:szCs w:val="18"/>
          <w:lang w:val="en-GB"/>
        </w:rPr>
        <w:t>whether or not</w:t>
      </w:r>
      <w:proofErr w:type="gramEnd"/>
      <w:r w:rsidRPr="00F81457">
        <w:rPr>
          <w:rFonts w:ascii="Arial" w:hAnsi="Arial" w:cs="Arial"/>
          <w:color w:val="000000"/>
          <w:sz w:val="18"/>
          <w:szCs w:val="18"/>
          <w:lang w:val="en-GB"/>
        </w:rPr>
        <w:t xml:space="preserve"> Member Countries of the OIE, have completed all the procedures necessary to be recognised as free from rinderpest</w:t>
      </w:r>
      <w:r w:rsidR="00F269ED" w:rsidRPr="00F81457">
        <w:rPr>
          <w:rFonts w:ascii="Arial" w:hAnsi="Arial" w:cs="Arial"/>
          <w:i/>
          <w:iCs/>
          <w:strike/>
          <w:color w:val="000000"/>
          <w:sz w:val="18"/>
          <w:szCs w:val="18"/>
          <w:lang w:val="en-GB"/>
        </w:rPr>
        <w:t xml:space="preserve"> i</w:t>
      </w:r>
      <w:r w:rsidRPr="00F81457">
        <w:rPr>
          <w:rFonts w:ascii="Arial" w:hAnsi="Arial" w:cs="Arial"/>
          <w:i/>
          <w:iCs/>
          <w:strike/>
          <w:color w:val="000000"/>
          <w:sz w:val="18"/>
          <w:szCs w:val="18"/>
          <w:lang w:val="en-GB"/>
        </w:rPr>
        <w:t>nfection</w:t>
      </w:r>
      <w:r w:rsidR="008E5E1A" w:rsidRPr="00F81457">
        <w:rPr>
          <w:rFonts w:ascii="Arial" w:hAnsi="Arial" w:cs="Arial"/>
          <w:i/>
          <w:iCs/>
          <w:color w:val="000000"/>
          <w:sz w:val="18"/>
          <w:szCs w:val="18"/>
          <w:lang w:val="en-GB"/>
        </w:rPr>
        <w:t>,</w:t>
      </w:r>
      <w:r w:rsidRPr="00F81457">
        <w:rPr>
          <w:rFonts w:ascii="Arial" w:hAnsi="Arial" w:cs="Arial"/>
          <w:color w:val="000000"/>
          <w:sz w:val="18"/>
          <w:szCs w:val="18"/>
          <w:lang w:val="en-GB"/>
        </w:rPr>
        <w:t xml:space="preserve"> and </w:t>
      </w:r>
      <w:r w:rsidR="00200429" w:rsidRPr="00F81457">
        <w:rPr>
          <w:rFonts w:ascii="Arial" w:hAnsi="Arial" w:cs="Arial"/>
          <w:color w:val="000000"/>
          <w:sz w:val="18"/>
          <w:szCs w:val="18"/>
          <w:lang w:val="en-GB"/>
        </w:rPr>
        <w:t xml:space="preserve">annual re-confirmation of </w:t>
      </w:r>
      <w:r w:rsidR="00200429" w:rsidRPr="00F81457">
        <w:rPr>
          <w:rFonts w:ascii="Arial" w:hAnsi="Arial" w:cs="Arial"/>
          <w:strike/>
          <w:color w:val="000000"/>
          <w:sz w:val="18"/>
          <w:szCs w:val="18"/>
          <w:lang w:val="en-GB"/>
        </w:rPr>
        <w:t>rinderpest absenc</w:t>
      </w:r>
      <w:r w:rsidR="00F269ED" w:rsidRPr="00F81457">
        <w:rPr>
          <w:rFonts w:ascii="Arial" w:hAnsi="Arial" w:cs="Arial"/>
          <w:strike/>
          <w:color w:val="000000"/>
          <w:sz w:val="18"/>
          <w:szCs w:val="18"/>
          <w:lang w:val="en-GB"/>
        </w:rPr>
        <w:t xml:space="preserve">e </w:t>
      </w:r>
      <w:proofErr w:type="spellStart"/>
      <w:r w:rsidR="00F269ED" w:rsidRPr="00F81457">
        <w:rPr>
          <w:rFonts w:ascii="Arial" w:hAnsi="Arial" w:cs="Arial"/>
          <w:color w:val="000000"/>
          <w:sz w:val="18"/>
          <w:szCs w:val="18"/>
          <w:u w:val="double"/>
          <w:lang w:val="en-GB"/>
        </w:rPr>
        <w:t>absence</w:t>
      </w:r>
      <w:proofErr w:type="spellEnd"/>
      <w:r w:rsidR="00F269ED" w:rsidRPr="00F81457">
        <w:rPr>
          <w:rFonts w:ascii="Arial" w:hAnsi="Arial" w:cs="Arial"/>
          <w:color w:val="000000"/>
          <w:sz w:val="18"/>
          <w:szCs w:val="18"/>
          <w:u w:val="double"/>
          <w:lang w:val="en-GB"/>
        </w:rPr>
        <w:t xml:space="preserve"> of </w:t>
      </w:r>
      <w:r w:rsidR="00F269ED" w:rsidRPr="00F81457">
        <w:rPr>
          <w:rFonts w:ascii="Arial" w:hAnsi="Arial" w:cs="Arial"/>
          <w:i/>
          <w:iCs/>
          <w:color w:val="000000"/>
          <w:sz w:val="18"/>
          <w:szCs w:val="18"/>
          <w:u w:val="double"/>
          <w:lang w:val="en-GB"/>
        </w:rPr>
        <w:t>infection</w:t>
      </w:r>
      <w:r w:rsidR="00F269ED" w:rsidRPr="00F81457">
        <w:rPr>
          <w:rFonts w:ascii="Arial" w:hAnsi="Arial" w:cs="Arial"/>
          <w:color w:val="000000"/>
          <w:sz w:val="18"/>
          <w:szCs w:val="18"/>
          <w:u w:val="double"/>
          <w:lang w:val="en-GB"/>
        </w:rPr>
        <w:t xml:space="preserve"> with RPV</w:t>
      </w:r>
      <w:r w:rsidR="00200429" w:rsidRPr="00F81457">
        <w:rPr>
          <w:rFonts w:ascii="Arial" w:hAnsi="Arial" w:cs="Arial"/>
          <w:color w:val="000000"/>
          <w:sz w:val="18"/>
          <w:szCs w:val="18"/>
          <w:lang w:val="en-GB"/>
        </w:rPr>
        <w:t xml:space="preserve"> is no longer required.</w:t>
      </w:r>
      <w:r w:rsidRPr="00F81457">
        <w:rPr>
          <w:rFonts w:ascii="Arial" w:hAnsi="Arial" w:cs="Arial"/>
          <w:color w:val="000000"/>
          <w:sz w:val="18"/>
          <w:szCs w:val="18"/>
          <w:lang w:val="en-GB"/>
        </w:rPr>
        <w:t xml:space="preserve"> However, </w:t>
      </w:r>
      <w:r w:rsidR="008B1735" w:rsidRPr="00F81457">
        <w:rPr>
          <w:rFonts w:ascii="Arial" w:hAnsi="Arial" w:cs="Arial"/>
          <w:color w:val="000000"/>
          <w:sz w:val="18"/>
          <w:szCs w:val="18"/>
          <w:lang w:val="en-GB"/>
        </w:rPr>
        <w:t xml:space="preserve">rinderpest should still be notifiable in the whole territory and </w:t>
      </w:r>
      <w:r w:rsidRPr="00F81457">
        <w:rPr>
          <w:rFonts w:ascii="Arial" w:hAnsi="Arial" w:cs="Arial"/>
          <w:color w:val="000000"/>
          <w:sz w:val="18"/>
          <w:szCs w:val="18"/>
          <w:lang w:val="en-GB"/>
        </w:rPr>
        <w:t xml:space="preserve">countries are still required to carry out general </w:t>
      </w:r>
      <w:r w:rsidRPr="00F81457">
        <w:rPr>
          <w:rFonts w:ascii="Arial" w:hAnsi="Arial" w:cs="Arial"/>
          <w:i/>
          <w:iCs/>
          <w:color w:val="000000"/>
          <w:sz w:val="18"/>
          <w:szCs w:val="18"/>
          <w:lang w:val="en-GB"/>
        </w:rPr>
        <w:t>surveillance</w:t>
      </w:r>
      <w:r w:rsidRPr="00F81457">
        <w:rPr>
          <w:rFonts w:ascii="Arial" w:hAnsi="Arial" w:cs="Arial"/>
          <w:color w:val="000000"/>
          <w:sz w:val="18"/>
          <w:szCs w:val="18"/>
          <w:lang w:val="en-GB"/>
        </w:rPr>
        <w:t xml:space="preserve"> in accordance with Chapter 1.4. to detect rinderpest should it recur and to comply with OIE reporting obligations concerning the occurrence of unusual epidemiological events in accordance with Chapter 1.1.</w:t>
      </w:r>
      <w:r w:rsidR="00564ACB" w:rsidRPr="00F81457">
        <w:rPr>
          <w:rFonts w:ascii="Arial" w:hAnsi="Arial" w:cs="Arial"/>
          <w:color w:val="000000"/>
          <w:sz w:val="18"/>
          <w:szCs w:val="18"/>
          <w:lang w:val="en-GB"/>
        </w:rPr>
        <w:t xml:space="preserve"> </w:t>
      </w:r>
      <w:r w:rsidR="00911FAF" w:rsidRPr="00F81457">
        <w:rPr>
          <w:rFonts w:ascii="Arial" w:hAnsi="Arial" w:cs="Arial"/>
          <w:color w:val="000000"/>
          <w:sz w:val="18"/>
          <w:szCs w:val="18"/>
          <w:lang w:val="en-GB"/>
        </w:rPr>
        <w:t xml:space="preserve">Countries should either maintain the capacity for local investigation of potential </w:t>
      </w:r>
      <w:r w:rsidR="00AF5D61" w:rsidRPr="00F81457">
        <w:rPr>
          <w:rFonts w:ascii="Arial" w:hAnsi="Arial" w:cs="Arial"/>
          <w:i/>
          <w:iCs/>
          <w:color w:val="000000"/>
          <w:sz w:val="18"/>
          <w:szCs w:val="18"/>
          <w:lang w:val="en-GB"/>
        </w:rPr>
        <w:t>cases</w:t>
      </w:r>
      <w:r w:rsidR="00AF5D61" w:rsidRPr="00F81457">
        <w:rPr>
          <w:rFonts w:ascii="Arial" w:hAnsi="Arial" w:cs="Arial"/>
          <w:color w:val="000000"/>
          <w:sz w:val="18"/>
          <w:szCs w:val="18"/>
          <w:lang w:val="en-GB"/>
        </w:rPr>
        <w:t xml:space="preserve"> </w:t>
      </w:r>
      <w:r w:rsidR="00911FAF" w:rsidRPr="00F81457">
        <w:rPr>
          <w:rFonts w:ascii="Arial" w:hAnsi="Arial" w:cs="Arial"/>
          <w:color w:val="000000"/>
          <w:sz w:val="18"/>
          <w:szCs w:val="18"/>
          <w:lang w:val="en-GB"/>
        </w:rPr>
        <w:t>or have protocols in place to send samples from such</w:t>
      </w:r>
      <w:r w:rsidR="001F22B9" w:rsidRPr="00F81457">
        <w:rPr>
          <w:rFonts w:ascii="Arial" w:hAnsi="Arial" w:cs="Arial"/>
          <w:color w:val="000000"/>
          <w:sz w:val="18"/>
          <w:szCs w:val="18"/>
          <w:lang w:val="en-GB"/>
        </w:rPr>
        <w:t xml:space="preserve"> </w:t>
      </w:r>
      <w:r w:rsidR="001F22B9" w:rsidRPr="00F81457">
        <w:rPr>
          <w:rFonts w:ascii="Arial" w:hAnsi="Arial" w:cs="Arial"/>
          <w:color w:val="000000"/>
          <w:sz w:val="18"/>
          <w:szCs w:val="18"/>
          <w:u w:val="double"/>
          <w:lang w:val="en-GB"/>
        </w:rPr>
        <w:t>potential</w:t>
      </w:r>
      <w:r w:rsidR="00911FAF" w:rsidRPr="00F81457">
        <w:rPr>
          <w:rFonts w:ascii="Arial" w:hAnsi="Arial" w:cs="Arial"/>
          <w:color w:val="000000"/>
          <w:sz w:val="18"/>
          <w:szCs w:val="18"/>
          <w:lang w:val="en-GB"/>
        </w:rPr>
        <w:t xml:space="preserve"> </w:t>
      </w:r>
      <w:r w:rsidR="00F4178C" w:rsidRPr="00F81457">
        <w:rPr>
          <w:rFonts w:ascii="Arial" w:hAnsi="Arial" w:cs="Arial"/>
          <w:i/>
          <w:iCs/>
          <w:color w:val="000000"/>
          <w:sz w:val="18"/>
          <w:szCs w:val="18"/>
          <w:lang w:val="en-GB"/>
        </w:rPr>
        <w:t>cases</w:t>
      </w:r>
      <w:r w:rsidR="00911FAF" w:rsidRPr="00F81457">
        <w:rPr>
          <w:rFonts w:ascii="Arial" w:hAnsi="Arial" w:cs="Arial"/>
          <w:color w:val="000000"/>
          <w:sz w:val="18"/>
          <w:szCs w:val="18"/>
          <w:lang w:val="en-GB"/>
        </w:rPr>
        <w:t xml:space="preserve"> to </w:t>
      </w:r>
      <w:r w:rsidR="00911FAF" w:rsidRPr="0065097D">
        <w:rPr>
          <w:rFonts w:ascii="Arial" w:hAnsi="Arial" w:cs="Arial"/>
          <w:strike/>
          <w:color w:val="000000"/>
          <w:sz w:val="18"/>
          <w:szCs w:val="18"/>
          <w:highlight w:val="yellow"/>
          <w:lang w:val="en-GB"/>
        </w:rPr>
        <w:t>a</w:t>
      </w:r>
      <w:r w:rsidR="001107EA" w:rsidRPr="0065097D">
        <w:rPr>
          <w:rFonts w:ascii="Arial" w:hAnsi="Arial" w:cs="Arial"/>
          <w:strike/>
          <w:color w:val="000000"/>
          <w:sz w:val="18"/>
          <w:szCs w:val="18"/>
          <w:highlight w:val="yellow"/>
          <w:lang w:val="en-GB"/>
        </w:rPr>
        <w:t>n OIE</w:t>
      </w:r>
      <w:r w:rsidR="00911FAF" w:rsidRPr="0065097D">
        <w:rPr>
          <w:rFonts w:ascii="Arial" w:hAnsi="Arial" w:cs="Arial"/>
          <w:strike/>
          <w:color w:val="000000"/>
          <w:sz w:val="18"/>
          <w:szCs w:val="18"/>
          <w:highlight w:val="yellow"/>
          <w:lang w:val="en-GB"/>
        </w:rPr>
        <w:t xml:space="preserve"> </w:t>
      </w:r>
      <w:r w:rsidR="00F53CED" w:rsidRPr="0065097D">
        <w:rPr>
          <w:rFonts w:ascii="Arial" w:hAnsi="Arial" w:cs="Arial"/>
          <w:strike/>
          <w:color w:val="000000"/>
          <w:sz w:val="18"/>
          <w:szCs w:val="18"/>
          <w:highlight w:val="yellow"/>
          <w:lang w:val="en-GB"/>
        </w:rPr>
        <w:t>R</w:t>
      </w:r>
      <w:r w:rsidR="00911FAF" w:rsidRPr="0065097D">
        <w:rPr>
          <w:rFonts w:ascii="Arial" w:hAnsi="Arial" w:cs="Arial"/>
          <w:strike/>
          <w:color w:val="000000"/>
          <w:sz w:val="18"/>
          <w:szCs w:val="18"/>
          <w:highlight w:val="yellow"/>
          <w:lang w:val="en-GB"/>
        </w:rPr>
        <w:t xml:space="preserve">eference </w:t>
      </w:r>
      <w:proofErr w:type="spellStart"/>
      <w:r w:rsidR="00F53CED" w:rsidRPr="0065097D">
        <w:rPr>
          <w:rFonts w:ascii="Arial" w:hAnsi="Arial" w:cs="Arial"/>
          <w:strike/>
          <w:color w:val="000000"/>
          <w:sz w:val="18"/>
          <w:szCs w:val="18"/>
          <w:highlight w:val="yellow"/>
          <w:lang w:val="en-GB"/>
        </w:rPr>
        <w:t>L</w:t>
      </w:r>
      <w:r w:rsidR="00911FAF" w:rsidRPr="0065097D">
        <w:rPr>
          <w:rFonts w:ascii="Arial" w:hAnsi="Arial" w:cs="Arial"/>
          <w:strike/>
          <w:color w:val="000000"/>
          <w:sz w:val="18"/>
          <w:szCs w:val="18"/>
          <w:highlight w:val="yellow"/>
          <w:lang w:val="en-GB"/>
        </w:rPr>
        <w:t>aboratory</w:t>
      </w:r>
      <w:r w:rsidR="005040C8" w:rsidRPr="0065097D">
        <w:rPr>
          <w:rFonts w:ascii="Arial" w:hAnsi="Arial" w:cs="Arial"/>
          <w:color w:val="000000"/>
          <w:sz w:val="18"/>
          <w:szCs w:val="18"/>
          <w:highlight w:val="yellow"/>
          <w:u w:val="double"/>
          <w:lang w:val="en-GB"/>
        </w:rPr>
        <w:t>an</w:t>
      </w:r>
      <w:proofErr w:type="spellEnd"/>
      <w:r w:rsidR="005040C8" w:rsidRPr="0065097D">
        <w:rPr>
          <w:rFonts w:ascii="Arial" w:hAnsi="Arial" w:cs="Arial"/>
          <w:color w:val="000000"/>
          <w:sz w:val="18"/>
          <w:szCs w:val="18"/>
          <w:highlight w:val="yellow"/>
          <w:u w:val="double"/>
          <w:lang w:val="en-GB"/>
        </w:rPr>
        <w:t xml:space="preserve"> </w:t>
      </w:r>
      <w:r w:rsidR="005040C8" w:rsidRPr="0065097D">
        <w:rPr>
          <w:rFonts w:ascii="Arial" w:hAnsi="Arial" w:cs="Arial"/>
          <w:i/>
          <w:iCs/>
          <w:color w:val="000000"/>
          <w:sz w:val="18"/>
          <w:szCs w:val="18"/>
          <w:highlight w:val="yellow"/>
          <w:u w:val="double"/>
          <w:lang w:val="en-GB"/>
        </w:rPr>
        <w:t>approved laboratory</w:t>
      </w:r>
      <w:r w:rsidR="005040C8" w:rsidRPr="0065097D">
        <w:rPr>
          <w:rFonts w:ascii="Arial" w:hAnsi="Arial" w:cs="Arial"/>
          <w:color w:val="000000"/>
          <w:sz w:val="18"/>
          <w:szCs w:val="18"/>
          <w:highlight w:val="yellow"/>
          <w:u w:val="double"/>
          <w:lang w:val="en-GB"/>
        </w:rPr>
        <w:t xml:space="preserve">, </w:t>
      </w:r>
      <w:r w:rsidR="003D43B6" w:rsidRPr="0065097D">
        <w:rPr>
          <w:rFonts w:ascii="Arial" w:hAnsi="Arial" w:cs="Arial"/>
          <w:color w:val="000000"/>
          <w:sz w:val="18"/>
          <w:szCs w:val="18"/>
          <w:highlight w:val="yellow"/>
          <w:u w:val="double"/>
          <w:lang w:val="en-GB"/>
        </w:rPr>
        <w:t>which can be</w:t>
      </w:r>
      <w:r w:rsidR="005040C8" w:rsidRPr="0065097D">
        <w:rPr>
          <w:rFonts w:ascii="Arial" w:hAnsi="Arial" w:cs="Arial"/>
          <w:color w:val="000000"/>
          <w:sz w:val="18"/>
          <w:szCs w:val="18"/>
          <w:highlight w:val="yellow"/>
          <w:u w:val="double"/>
          <w:lang w:val="en-GB"/>
        </w:rPr>
        <w:t xml:space="preserve"> </w:t>
      </w:r>
      <w:r w:rsidR="003D43B6" w:rsidRPr="0065097D">
        <w:rPr>
          <w:rFonts w:ascii="Arial" w:hAnsi="Arial" w:cs="Arial"/>
          <w:color w:val="000000"/>
          <w:sz w:val="18"/>
          <w:szCs w:val="18"/>
          <w:highlight w:val="yellow"/>
          <w:u w:val="double"/>
          <w:lang w:val="en-GB"/>
        </w:rPr>
        <w:t xml:space="preserve">an </w:t>
      </w:r>
      <w:r w:rsidR="005040C8" w:rsidRPr="0065097D">
        <w:rPr>
          <w:rFonts w:ascii="Arial" w:hAnsi="Arial" w:cs="Arial"/>
          <w:color w:val="000000"/>
          <w:sz w:val="18"/>
          <w:szCs w:val="18"/>
          <w:highlight w:val="yellow"/>
          <w:u w:val="double"/>
          <w:lang w:val="en-GB"/>
        </w:rPr>
        <w:t xml:space="preserve">OIE </w:t>
      </w:r>
      <w:r w:rsidR="00E843D6">
        <w:rPr>
          <w:rFonts w:ascii="Arial" w:hAnsi="Arial" w:cs="Arial"/>
          <w:color w:val="000000"/>
          <w:sz w:val="18"/>
          <w:szCs w:val="18"/>
          <w:highlight w:val="yellow"/>
          <w:u w:val="double"/>
          <w:lang w:val="en-GB"/>
        </w:rPr>
        <w:t>R</w:t>
      </w:r>
      <w:r w:rsidR="005040C8" w:rsidRPr="0065097D">
        <w:rPr>
          <w:rFonts w:ascii="Arial" w:hAnsi="Arial" w:cs="Arial"/>
          <w:color w:val="000000"/>
          <w:sz w:val="18"/>
          <w:szCs w:val="18"/>
          <w:highlight w:val="yellow"/>
          <w:u w:val="double"/>
          <w:lang w:val="en-GB"/>
        </w:rPr>
        <w:t xml:space="preserve">eference </w:t>
      </w:r>
      <w:r w:rsidR="00E843D6">
        <w:rPr>
          <w:rFonts w:ascii="Arial" w:hAnsi="Arial" w:cs="Arial"/>
          <w:color w:val="000000"/>
          <w:sz w:val="18"/>
          <w:szCs w:val="18"/>
          <w:highlight w:val="yellow"/>
          <w:u w:val="double"/>
          <w:lang w:val="en-GB"/>
        </w:rPr>
        <w:t>L</w:t>
      </w:r>
      <w:r w:rsidR="005040C8" w:rsidRPr="0065097D">
        <w:rPr>
          <w:rFonts w:ascii="Arial" w:hAnsi="Arial" w:cs="Arial"/>
          <w:color w:val="000000"/>
          <w:sz w:val="18"/>
          <w:szCs w:val="18"/>
          <w:highlight w:val="yellow"/>
          <w:u w:val="double"/>
          <w:lang w:val="en-GB"/>
        </w:rPr>
        <w:t>aboratory for rinderpest</w:t>
      </w:r>
      <w:r w:rsidR="0065097D">
        <w:rPr>
          <w:rFonts w:ascii="Arial" w:hAnsi="Arial" w:cs="Arial"/>
          <w:strike/>
          <w:color w:val="000000"/>
          <w:sz w:val="18"/>
          <w:szCs w:val="18"/>
          <w:highlight w:val="yellow"/>
          <w:lang w:val="en-GB"/>
        </w:rPr>
        <w:t xml:space="preserve"> f</w:t>
      </w:r>
      <w:r w:rsidR="00911FAF" w:rsidRPr="0065097D">
        <w:rPr>
          <w:rFonts w:ascii="Arial" w:hAnsi="Arial" w:cs="Arial"/>
          <w:strike/>
          <w:color w:val="000000"/>
          <w:sz w:val="18"/>
          <w:szCs w:val="18"/>
          <w:highlight w:val="yellow"/>
          <w:lang w:val="en-GB"/>
        </w:rPr>
        <w:t>or routine checking</w:t>
      </w:r>
      <w:r w:rsidR="00911FAF" w:rsidRPr="00F81457">
        <w:rPr>
          <w:rFonts w:ascii="Arial" w:hAnsi="Arial" w:cs="Arial"/>
          <w:color w:val="000000"/>
          <w:sz w:val="18"/>
          <w:szCs w:val="18"/>
          <w:lang w:val="en-GB"/>
        </w:rPr>
        <w:t>.</w:t>
      </w:r>
      <w:r w:rsidR="00564ACB" w:rsidRPr="00F81457">
        <w:rPr>
          <w:rFonts w:ascii="Arial" w:hAnsi="Arial" w:cs="Arial"/>
          <w:color w:val="000000"/>
          <w:sz w:val="18"/>
          <w:szCs w:val="18"/>
          <w:lang w:val="en-GB"/>
        </w:rPr>
        <w:t xml:space="preserve"> </w:t>
      </w:r>
      <w:r w:rsidRPr="00F81457">
        <w:rPr>
          <w:rFonts w:ascii="Arial" w:hAnsi="Arial" w:cs="Arial"/>
          <w:color w:val="000000"/>
          <w:sz w:val="18"/>
          <w:szCs w:val="18"/>
          <w:lang w:val="en-GB"/>
        </w:rPr>
        <w:t>Countries should also maintain national contingency plans for responding to events suggestive of rinderpest</w:t>
      </w:r>
      <w:r w:rsidR="00CB3DED" w:rsidRPr="00F81457">
        <w:rPr>
          <w:rFonts w:ascii="Arial" w:hAnsi="Arial" w:cs="Arial"/>
          <w:color w:val="000000"/>
          <w:sz w:val="18"/>
          <w:szCs w:val="18"/>
          <w:lang w:val="en-GB"/>
        </w:rPr>
        <w:t xml:space="preserve"> </w:t>
      </w:r>
      <w:r w:rsidR="00911FAF" w:rsidRPr="00F81457">
        <w:rPr>
          <w:rFonts w:ascii="Arial" w:hAnsi="Arial" w:cs="Arial"/>
          <w:color w:val="000000"/>
          <w:sz w:val="18"/>
          <w:szCs w:val="18"/>
          <w:lang w:val="en-GB"/>
        </w:rPr>
        <w:t>including the checking of potential</w:t>
      </w:r>
      <w:r w:rsidR="00AF5D61" w:rsidRPr="00F81457">
        <w:rPr>
          <w:rFonts w:ascii="Arial" w:hAnsi="Arial" w:cs="Arial"/>
          <w:color w:val="000000"/>
          <w:sz w:val="18"/>
          <w:szCs w:val="18"/>
          <w:lang w:val="en-GB"/>
        </w:rPr>
        <w:t xml:space="preserve"> </w:t>
      </w:r>
      <w:r w:rsidR="00AF5D61" w:rsidRPr="00F81457">
        <w:rPr>
          <w:rFonts w:ascii="Arial" w:hAnsi="Arial" w:cs="Arial"/>
          <w:i/>
          <w:iCs/>
          <w:sz w:val="18"/>
          <w:szCs w:val="18"/>
          <w:lang w:val="en-GB"/>
        </w:rPr>
        <w:t>case</w:t>
      </w:r>
      <w:r w:rsidR="00AF5D61" w:rsidRPr="00F81457">
        <w:rPr>
          <w:rFonts w:ascii="Arial" w:hAnsi="Arial" w:cs="Arial"/>
          <w:i/>
          <w:iCs/>
          <w:sz w:val="18"/>
          <w:szCs w:val="18"/>
          <w:u w:val="double"/>
          <w:lang w:val="en-GB"/>
        </w:rPr>
        <w:t>s</w:t>
      </w:r>
      <w:r w:rsidR="00911FAF" w:rsidRPr="00F81457">
        <w:rPr>
          <w:rFonts w:ascii="Arial" w:hAnsi="Arial" w:cs="Arial"/>
          <w:color w:val="000000"/>
          <w:sz w:val="18"/>
          <w:szCs w:val="18"/>
          <w:lang w:val="en-GB"/>
        </w:rPr>
        <w:t xml:space="preserve"> and the prompt identification of suspect</w:t>
      </w:r>
      <w:r w:rsidR="008F4E0C" w:rsidRPr="00F81457">
        <w:rPr>
          <w:rFonts w:ascii="Arial" w:hAnsi="Arial" w:cs="Arial"/>
          <w:color w:val="000000"/>
          <w:sz w:val="18"/>
          <w:szCs w:val="18"/>
          <w:lang w:val="en-GB"/>
        </w:rPr>
        <w:t>ed</w:t>
      </w:r>
      <w:r w:rsidR="00911FAF" w:rsidRPr="00F81457">
        <w:rPr>
          <w:rFonts w:ascii="Arial" w:hAnsi="Arial" w:cs="Arial"/>
          <w:color w:val="000000"/>
          <w:sz w:val="18"/>
          <w:szCs w:val="18"/>
          <w:lang w:val="en-GB"/>
        </w:rPr>
        <w:t xml:space="preserve"> </w:t>
      </w:r>
      <w:r w:rsidR="00DC070B" w:rsidRPr="00F81457">
        <w:rPr>
          <w:rFonts w:ascii="Arial" w:hAnsi="Arial" w:cs="Arial"/>
          <w:i/>
          <w:iCs/>
          <w:sz w:val="18"/>
          <w:szCs w:val="18"/>
          <w:lang w:val="en-GB"/>
        </w:rPr>
        <w:t>case</w:t>
      </w:r>
      <w:r w:rsidR="00E56219" w:rsidRPr="00F81457">
        <w:rPr>
          <w:rFonts w:ascii="Arial" w:hAnsi="Arial" w:cs="Arial"/>
          <w:i/>
          <w:iCs/>
          <w:sz w:val="18"/>
          <w:szCs w:val="18"/>
          <w:u w:val="double"/>
          <w:lang w:val="en-GB"/>
        </w:rPr>
        <w:t>s</w:t>
      </w:r>
      <w:r w:rsidR="00911FAF" w:rsidRPr="00F81457">
        <w:rPr>
          <w:rFonts w:ascii="Arial" w:hAnsi="Arial" w:cs="Arial"/>
          <w:color w:val="000000"/>
          <w:sz w:val="18"/>
          <w:szCs w:val="18"/>
          <w:lang w:val="en-GB"/>
        </w:rPr>
        <w:t>.</w:t>
      </w:r>
    </w:p>
    <w:p w14:paraId="46955160" w14:textId="77777777" w:rsidR="00C34295" w:rsidRPr="00F81457" w:rsidRDefault="001E7A61" w:rsidP="00247AD8">
      <w:pPr>
        <w:pStyle w:val="CommentText"/>
        <w:spacing w:after="240"/>
        <w:jc w:val="both"/>
        <w:rPr>
          <w:rFonts w:ascii="Arial" w:hAnsi="Arial" w:cs="Arial"/>
          <w:color w:val="000000"/>
          <w:sz w:val="18"/>
          <w:szCs w:val="18"/>
          <w:lang w:val="en-GB"/>
        </w:rPr>
      </w:pPr>
      <w:r w:rsidRPr="00F81457">
        <w:rPr>
          <w:rFonts w:ascii="Arial" w:hAnsi="Arial" w:cs="Arial"/>
          <w:color w:val="000000"/>
          <w:sz w:val="18"/>
          <w:szCs w:val="18"/>
          <w:lang w:val="en-GB"/>
        </w:rPr>
        <w:t>The Global Rinderpest Action Plan (GRAP) complements all national and regional contingency pl</w:t>
      </w:r>
      <w:r w:rsidR="00017A2B" w:rsidRPr="00F81457">
        <w:rPr>
          <w:rFonts w:ascii="Arial" w:hAnsi="Arial" w:cs="Arial"/>
          <w:color w:val="000000"/>
          <w:sz w:val="18"/>
          <w:szCs w:val="18"/>
          <w:lang w:val="en-GB"/>
        </w:rPr>
        <w:t>ans and lays out the roles and responsibilities of all relevant stakeholders to prepare</w:t>
      </w:r>
      <w:r w:rsidR="5D631903" w:rsidRPr="00F81457">
        <w:rPr>
          <w:rFonts w:ascii="Arial" w:hAnsi="Arial" w:cs="Arial"/>
          <w:color w:val="000000"/>
          <w:sz w:val="18"/>
          <w:szCs w:val="18"/>
          <w:lang w:val="en-GB"/>
        </w:rPr>
        <w:t xml:space="preserve"> for</w:t>
      </w:r>
      <w:r w:rsidR="00017A2B" w:rsidRPr="00F81457">
        <w:rPr>
          <w:rFonts w:ascii="Arial" w:hAnsi="Arial" w:cs="Arial"/>
          <w:color w:val="000000"/>
          <w:sz w:val="18"/>
          <w:szCs w:val="18"/>
          <w:lang w:val="en-GB"/>
        </w:rPr>
        <w:t>, prevent, detect</w:t>
      </w:r>
      <w:r w:rsidR="00247AD8" w:rsidRPr="00F81457">
        <w:rPr>
          <w:rFonts w:ascii="Arial" w:hAnsi="Arial" w:cs="Arial"/>
          <w:color w:val="000000"/>
          <w:sz w:val="18"/>
          <w:szCs w:val="18"/>
          <w:lang w:val="en-GB"/>
        </w:rPr>
        <w:t>,</w:t>
      </w:r>
      <w:r w:rsidR="00017A2B" w:rsidRPr="00F81457">
        <w:rPr>
          <w:rFonts w:ascii="Arial" w:hAnsi="Arial" w:cs="Arial"/>
          <w:color w:val="000000"/>
          <w:sz w:val="18"/>
          <w:szCs w:val="18"/>
          <w:lang w:val="en-GB"/>
        </w:rPr>
        <w:t xml:space="preserve"> respond </w:t>
      </w:r>
      <w:r w:rsidR="006C1268" w:rsidRPr="00F81457">
        <w:rPr>
          <w:rFonts w:ascii="Arial" w:hAnsi="Arial" w:cs="Arial"/>
          <w:color w:val="000000"/>
          <w:sz w:val="18"/>
          <w:szCs w:val="18"/>
          <w:u w:val="double"/>
          <w:lang w:val="en-GB"/>
        </w:rPr>
        <w:t>to</w:t>
      </w:r>
      <w:r w:rsidR="006C1268" w:rsidRPr="00F81457">
        <w:rPr>
          <w:rFonts w:ascii="Arial" w:hAnsi="Arial" w:cs="Arial"/>
          <w:color w:val="000000"/>
          <w:sz w:val="18"/>
          <w:szCs w:val="18"/>
          <w:lang w:val="en-GB"/>
        </w:rPr>
        <w:t xml:space="preserve"> </w:t>
      </w:r>
      <w:r w:rsidR="00017A2B" w:rsidRPr="00F81457">
        <w:rPr>
          <w:rFonts w:ascii="Arial" w:hAnsi="Arial" w:cs="Arial"/>
          <w:color w:val="000000"/>
          <w:sz w:val="18"/>
          <w:szCs w:val="18"/>
          <w:lang w:val="en-GB"/>
        </w:rPr>
        <w:t>and recover from a</w:t>
      </w:r>
      <w:r w:rsidR="00C97885" w:rsidRPr="00F81457">
        <w:rPr>
          <w:rFonts w:ascii="Arial" w:hAnsi="Arial" w:cs="Arial"/>
          <w:color w:val="000000"/>
          <w:sz w:val="18"/>
          <w:szCs w:val="18"/>
          <w:lang w:val="en-GB"/>
        </w:rPr>
        <w:t xml:space="preserve"> </w:t>
      </w:r>
      <w:r w:rsidR="00017A2B" w:rsidRPr="00F81457">
        <w:rPr>
          <w:rFonts w:ascii="Arial" w:hAnsi="Arial" w:cs="Arial"/>
          <w:color w:val="000000"/>
          <w:sz w:val="18"/>
          <w:szCs w:val="18"/>
          <w:lang w:val="en-GB"/>
        </w:rPr>
        <w:t xml:space="preserve">rinderpest </w:t>
      </w:r>
      <w:r w:rsidR="00017A2B" w:rsidRPr="00F81457">
        <w:rPr>
          <w:rFonts w:ascii="Arial" w:hAnsi="Arial" w:cs="Arial"/>
          <w:i/>
          <w:color w:val="000000"/>
          <w:sz w:val="18"/>
          <w:szCs w:val="18"/>
          <w:lang w:val="en-GB"/>
        </w:rPr>
        <w:t>outbreak</w:t>
      </w:r>
      <w:r w:rsidR="00017A2B" w:rsidRPr="00F81457">
        <w:rPr>
          <w:rFonts w:ascii="Arial" w:hAnsi="Arial" w:cs="Arial"/>
          <w:color w:val="000000"/>
          <w:sz w:val="18"/>
          <w:szCs w:val="18"/>
          <w:lang w:val="en-GB"/>
        </w:rPr>
        <w:t>.</w:t>
      </w:r>
      <w:r w:rsidR="00564ACB" w:rsidRPr="00F81457">
        <w:rPr>
          <w:rFonts w:ascii="Arial" w:hAnsi="Arial" w:cs="Arial"/>
          <w:color w:val="000000"/>
          <w:sz w:val="18"/>
          <w:szCs w:val="18"/>
          <w:lang w:val="en-GB"/>
        </w:rPr>
        <w:t xml:space="preserve"> </w:t>
      </w:r>
      <w:r w:rsidR="00707C19" w:rsidRPr="00F81457">
        <w:rPr>
          <w:rFonts w:ascii="Arial" w:hAnsi="Arial" w:cs="Arial"/>
          <w:color w:val="000000"/>
          <w:sz w:val="18"/>
          <w:szCs w:val="18"/>
          <w:lang w:val="en-GB"/>
        </w:rPr>
        <w:t>If needed, expertise from the region</w:t>
      </w:r>
      <w:r w:rsidR="008B716A" w:rsidRPr="00F81457">
        <w:rPr>
          <w:rFonts w:ascii="Arial" w:hAnsi="Arial" w:cs="Arial"/>
          <w:color w:val="000000"/>
          <w:sz w:val="18"/>
          <w:szCs w:val="18"/>
          <w:lang w:val="en-GB"/>
        </w:rPr>
        <w:t xml:space="preserve"> or </w:t>
      </w:r>
      <w:r w:rsidR="00707C19" w:rsidRPr="00F81457">
        <w:rPr>
          <w:rFonts w:ascii="Arial" w:hAnsi="Arial" w:cs="Arial"/>
          <w:color w:val="000000"/>
          <w:sz w:val="18"/>
          <w:szCs w:val="18"/>
          <w:lang w:val="en-GB"/>
        </w:rPr>
        <w:t>continent</w:t>
      </w:r>
      <w:r w:rsidR="008B716A" w:rsidRPr="00F81457">
        <w:rPr>
          <w:rFonts w:ascii="Arial" w:hAnsi="Arial" w:cs="Arial"/>
          <w:color w:val="000000"/>
          <w:sz w:val="18"/>
          <w:szCs w:val="18"/>
          <w:lang w:val="en-GB"/>
        </w:rPr>
        <w:t>,</w:t>
      </w:r>
      <w:r w:rsidR="00707C19" w:rsidRPr="00F81457">
        <w:rPr>
          <w:rFonts w:ascii="Arial" w:hAnsi="Arial" w:cs="Arial"/>
          <w:color w:val="000000"/>
          <w:sz w:val="18"/>
          <w:szCs w:val="18"/>
          <w:lang w:val="en-GB"/>
        </w:rPr>
        <w:t xml:space="preserve"> or international organi</w:t>
      </w:r>
      <w:r w:rsidR="00D657BE" w:rsidRPr="00F81457">
        <w:rPr>
          <w:rFonts w:ascii="Arial" w:hAnsi="Arial" w:cs="Arial"/>
          <w:color w:val="000000"/>
          <w:sz w:val="18"/>
          <w:szCs w:val="18"/>
          <w:lang w:val="en-GB"/>
        </w:rPr>
        <w:t>s</w:t>
      </w:r>
      <w:r w:rsidR="00707C19" w:rsidRPr="00F81457">
        <w:rPr>
          <w:rFonts w:ascii="Arial" w:hAnsi="Arial" w:cs="Arial"/>
          <w:color w:val="000000"/>
          <w:sz w:val="18"/>
          <w:szCs w:val="18"/>
          <w:lang w:val="en-GB"/>
        </w:rPr>
        <w:t xml:space="preserve">ations may be requested to provide resources to help confirm or rule out </w:t>
      </w:r>
      <w:r w:rsidR="00707C19" w:rsidRPr="00F81457">
        <w:rPr>
          <w:rFonts w:ascii="Arial" w:hAnsi="Arial" w:cs="Arial"/>
          <w:strike/>
          <w:color w:val="000000"/>
          <w:sz w:val="18"/>
          <w:szCs w:val="18"/>
          <w:lang w:val="en-GB"/>
        </w:rPr>
        <w:t>i</w:t>
      </w:r>
      <w:r w:rsidR="00083BE6" w:rsidRPr="00F81457">
        <w:rPr>
          <w:rFonts w:ascii="Arial" w:hAnsi="Arial" w:cs="Arial"/>
          <w:strike/>
          <w:color w:val="000000"/>
          <w:sz w:val="18"/>
          <w:szCs w:val="18"/>
          <w:lang w:val="en-GB"/>
        </w:rPr>
        <w:t xml:space="preserve">f </w:t>
      </w:r>
      <w:r w:rsidR="00E56219" w:rsidRPr="00F81457">
        <w:rPr>
          <w:rFonts w:ascii="Arial" w:hAnsi="Arial" w:cs="Arial"/>
          <w:color w:val="000000"/>
          <w:sz w:val="18"/>
          <w:szCs w:val="18"/>
          <w:u w:val="double"/>
          <w:lang w:val="en-GB"/>
        </w:rPr>
        <w:t>whether</w:t>
      </w:r>
      <w:r w:rsidR="00E56219" w:rsidRPr="00F81457">
        <w:rPr>
          <w:rFonts w:ascii="Arial" w:hAnsi="Arial" w:cs="Arial"/>
          <w:color w:val="000000"/>
          <w:sz w:val="18"/>
          <w:szCs w:val="18"/>
          <w:lang w:val="en-GB"/>
        </w:rPr>
        <w:t xml:space="preserve"> </w:t>
      </w:r>
      <w:r w:rsidR="00707C19" w:rsidRPr="00F81457">
        <w:rPr>
          <w:rFonts w:ascii="Arial" w:hAnsi="Arial" w:cs="Arial"/>
          <w:color w:val="000000"/>
          <w:sz w:val="18"/>
          <w:szCs w:val="18"/>
          <w:lang w:val="en-GB"/>
        </w:rPr>
        <w:t xml:space="preserve">the </w:t>
      </w:r>
      <w:r w:rsidR="001A030A" w:rsidRPr="00F81457">
        <w:rPr>
          <w:rFonts w:ascii="Arial" w:hAnsi="Arial" w:cs="Arial"/>
          <w:color w:val="000000"/>
          <w:sz w:val="18"/>
          <w:szCs w:val="18"/>
          <w:lang w:val="en-GB"/>
        </w:rPr>
        <w:t xml:space="preserve">potential </w:t>
      </w:r>
      <w:r w:rsidR="00AF5D61" w:rsidRPr="00F81457">
        <w:rPr>
          <w:rFonts w:ascii="Arial" w:hAnsi="Arial" w:cs="Arial"/>
          <w:i/>
          <w:iCs/>
          <w:sz w:val="18"/>
          <w:szCs w:val="18"/>
          <w:lang w:val="en-GB"/>
        </w:rPr>
        <w:t xml:space="preserve">case </w:t>
      </w:r>
      <w:r w:rsidR="00707C19" w:rsidRPr="00F81457">
        <w:rPr>
          <w:rFonts w:ascii="Arial" w:hAnsi="Arial" w:cs="Arial"/>
          <w:color w:val="000000"/>
          <w:sz w:val="18"/>
          <w:szCs w:val="18"/>
          <w:lang w:val="en-GB"/>
        </w:rPr>
        <w:t xml:space="preserve">meets the definition for a </w:t>
      </w:r>
      <w:r w:rsidR="00C63BD5" w:rsidRPr="00F81457">
        <w:rPr>
          <w:rFonts w:ascii="Arial" w:hAnsi="Arial" w:cs="Arial"/>
          <w:color w:val="000000"/>
          <w:sz w:val="18"/>
          <w:szCs w:val="18"/>
          <w:lang w:val="en-GB"/>
        </w:rPr>
        <w:t xml:space="preserve">suspected </w:t>
      </w:r>
      <w:r w:rsidR="00AF5D61" w:rsidRPr="00F81457">
        <w:rPr>
          <w:rFonts w:ascii="Arial" w:hAnsi="Arial" w:cs="Arial"/>
          <w:i/>
          <w:iCs/>
          <w:sz w:val="18"/>
          <w:szCs w:val="18"/>
          <w:lang w:val="en-GB"/>
        </w:rPr>
        <w:t xml:space="preserve">case </w:t>
      </w:r>
      <w:r w:rsidR="001F22B9" w:rsidRPr="00F81457">
        <w:rPr>
          <w:rFonts w:ascii="Arial" w:hAnsi="Arial" w:cs="Arial"/>
          <w:iCs/>
          <w:color w:val="000000"/>
          <w:sz w:val="18"/>
          <w:szCs w:val="18"/>
          <w:u w:val="double"/>
          <w:lang w:val="en-GB"/>
        </w:rPr>
        <w:t xml:space="preserve">or a </w:t>
      </w:r>
      <w:r w:rsidR="001F22B9" w:rsidRPr="00F81457">
        <w:rPr>
          <w:rFonts w:ascii="Arial" w:hAnsi="Arial" w:cs="Arial"/>
          <w:i/>
          <w:color w:val="000000"/>
          <w:sz w:val="18"/>
          <w:szCs w:val="18"/>
          <w:u w:val="double"/>
          <w:lang w:val="en-GB"/>
        </w:rPr>
        <w:t>case</w:t>
      </w:r>
      <w:r w:rsidR="001F22B9" w:rsidRPr="00F81457">
        <w:rPr>
          <w:rFonts w:ascii="Arial" w:hAnsi="Arial" w:cs="Arial"/>
          <w:iCs/>
          <w:color w:val="000000"/>
          <w:sz w:val="18"/>
          <w:szCs w:val="18"/>
          <w:lang w:val="en-GB"/>
        </w:rPr>
        <w:t xml:space="preserve"> </w:t>
      </w:r>
      <w:r w:rsidR="008B716A" w:rsidRPr="00F81457">
        <w:rPr>
          <w:rFonts w:ascii="Arial" w:hAnsi="Arial" w:cs="Arial"/>
          <w:iCs/>
          <w:strike/>
          <w:color w:val="000000"/>
          <w:sz w:val="18"/>
          <w:szCs w:val="18"/>
          <w:lang w:val="en-GB"/>
        </w:rPr>
        <w:t>of rinderpest</w:t>
      </w:r>
      <w:r w:rsidR="00707C19" w:rsidRPr="00F81457">
        <w:rPr>
          <w:rFonts w:ascii="Arial" w:hAnsi="Arial" w:cs="Arial"/>
          <w:color w:val="000000"/>
          <w:sz w:val="18"/>
          <w:szCs w:val="18"/>
          <w:lang w:val="en-GB"/>
        </w:rPr>
        <w:t>.</w:t>
      </w:r>
    </w:p>
    <w:p w14:paraId="76750D15" w14:textId="77777777" w:rsidR="00C34295" w:rsidRPr="00F81457" w:rsidRDefault="00C34295" w:rsidP="00247AD8">
      <w:pPr>
        <w:pStyle w:val="CM1"/>
        <w:spacing w:after="240"/>
        <w:jc w:val="center"/>
        <w:rPr>
          <w:rFonts w:cs="Ottawa"/>
          <w:color w:val="000000"/>
          <w:sz w:val="18"/>
          <w:szCs w:val="18"/>
          <w:lang w:val="en-GB"/>
        </w:rPr>
      </w:pPr>
      <w:r w:rsidRPr="00F81457">
        <w:rPr>
          <w:rFonts w:cs="Ottawa"/>
          <w:color w:val="000000"/>
          <w:sz w:val="18"/>
          <w:szCs w:val="18"/>
          <w:lang w:val="en-GB"/>
        </w:rPr>
        <w:t xml:space="preserve">Article 8.16.4. </w:t>
      </w:r>
    </w:p>
    <w:p w14:paraId="05AD45AE" w14:textId="77777777" w:rsidR="00D30A6F" w:rsidRPr="00F81457" w:rsidRDefault="00D30A6F" w:rsidP="00247AD8">
      <w:pPr>
        <w:pStyle w:val="CM11"/>
        <w:spacing w:after="240"/>
        <w:jc w:val="both"/>
        <w:rPr>
          <w:rFonts w:cs="Ottawa"/>
          <w:color w:val="000000"/>
          <w:sz w:val="18"/>
          <w:szCs w:val="18"/>
          <w:lang w:val="en-GB"/>
        </w:rPr>
      </w:pPr>
      <w:r w:rsidRPr="00F81457">
        <w:rPr>
          <w:rFonts w:cs="Ottawa"/>
          <w:b/>
          <w:bCs/>
          <w:color w:val="000000"/>
          <w:sz w:val="18"/>
          <w:szCs w:val="18"/>
          <w:lang w:val="en-GB"/>
        </w:rPr>
        <w:t xml:space="preserve">Annual update on RPV-containing material </w:t>
      </w:r>
    </w:p>
    <w:p w14:paraId="58B346AC" w14:textId="77777777" w:rsidR="00D30A6F" w:rsidRPr="00F81457" w:rsidRDefault="00D30A6F" w:rsidP="001F22B9">
      <w:pPr>
        <w:pStyle w:val="CM11"/>
        <w:spacing w:after="240"/>
        <w:jc w:val="both"/>
        <w:rPr>
          <w:rFonts w:ascii="Arial" w:hAnsi="Arial" w:cs="Arial"/>
          <w:color w:val="000000"/>
          <w:sz w:val="18"/>
          <w:szCs w:val="18"/>
          <w:lang w:val="en-GB"/>
        </w:rPr>
      </w:pPr>
      <w:r w:rsidRPr="00F81457">
        <w:rPr>
          <w:rFonts w:ascii="Arial" w:hAnsi="Arial" w:cs="Arial"/>
          <w:color w:val="000000"/>
          <w:sz w:val="18"/>
          <w:szCs w:val="18"/>
          <w:lang w:val="en-GB"/>
        </w:rPr>
        <w:t>Annual reports on RPV</w:t>
      </w:r>
      <w:r w:rsidR="003624A1" w:rsidRPr="00F81457">
        <w:rPr>
          <w:rFonts w:ascii="Arial" w:hAnsi="Arial" w:cs="Arial"/>
          <w:color w:val="000000"/>
          <w:sz w:val="18"/>
          <w:szCs w:val="18"/>
          <w:lang w:val="en-GB"/>
        </w:rPr>
        <w:t>-</w:t>
      </w:r>
      <w:r w:rsidRPr="00F81457">
        <w:rPr>
          <w:rFonts w:ascii="Arial" w:hAnsi="Arial" w:cs="Arial"/>
          <w:color w:val="000000"/>
          <w:sz w:val="18"/>
          <w:szCs w:val="18"/>
          <w:lang w:val="en-GB"/>
        </w:rPr>
        <w:t xml:space="preserve">containing material should be submitted to the OIE each year by the </w:t>
      </w:r>
      <w:r w:rsidRPr="00F81457">
        <w:rPr>
          <w:rFonts w:ascii="Arial" w:hAnsi="Arial" w:cs="Arial"/>
          <w:i/>
          <w:iCs/>
          <w:color w:val="000000"/>
          <w:sz w:val="18"/>
          <w:szCs w:val="18"/>
          <w:lang w:val="en-GB"/>
        </w:rPr>
        <w:t xml:space="preserve">Veterinary Authority </w:t>
      </w:r>
      <w:r w:rsidRPr="00F81457">
        <w:rPr>
          <w:rFonts w:ascii="Arial" w:hAnsi="Arial" w:cs="Arial"/>
          <w:color w:val="000000"/>
          <w:sz w:val="18"/>
          <w:szCs w:val="18"/>
          <w:lang w:val="en-GB"/>
        </w:rPr>
        <w:t>of a Member Country hosting an institution or institutions holding RPV</w:t>
      </w:r>
      <w:r w:rsidR="00BD3781" w:rsidRPr="00F81457">
        <w:rPr>
          <w:rFonts w:ascii="Arial" w:hAnsi="Arial" w:cs="Arial"/>
          <w:color w:val="000000"/>
          <w:sz w:val="18"/>
          <w:szCs w:val="18"/>
          <w:lang w:val="en-GB"/>
        </w:rPr>
        <w:t>-</w:t>
      </w:r>
      <w:r w:rsidRPr="00F81457">
        <w:rPr>
          <w:rFonts w:ascii="Arial" w:hAnsi="Arial" w:cs="Arial"/>
          <w:color w:val="000000"/>
          <w:sz w:val="18"/>
          <w:szCs w:val="18"/>
          <w:lang w:val="en-GB"/>
        </w:rPr>
        <w:t>containing material</w:t>
      </w:r>
      <w:r w:rsidR="006C1268" w:rsidRPr="00F81457">
        <w:rPr>
          <w:rFonts w:ascii="Arial" w:hAnsi="Arial" w:cs="Arial"/>
          <w:color w:val="000000"/>
          <w:sz w:val="18"/>
          <w:szCs w:val="18"/>
          <w:u w:val="double"/>
          <w:lang w:val="en-GB"/>
        </w:rPr>
        <w:t>,</w:t>
      </w:r>
      <w:r w:rsidRPr="00F81457">
        <w:rPr>
          <w:rFonts w:ascii="Arial" w:hAnsi="Arial" w:cs="Arial"/>
          <w:color w:val="000000"/>
          <w:sz w:val="18"/>
          <w:szCs w:val="18"/>
          <w:lang w:val="en-GB"/>
        </w:rPr>
        <w:t xml:space="preserve"> using the online platform designated for such </w:t>
      </w:r>
      <w:r w:rsidR="00CE73DD" w:rsidRPr="00F81457">
        <w:rPr>
          <w:rFonts w:ascii="Arial" w:hAnsi="Arial" w:cs="Arial"/>
          <w:color w:val="000000"/>
          <w:sz w:val="18"/>
          <w:szCs w:val="18"/>
          <w:lang w:val="en-GB"/>
        </w:rPr>
        <w:t xml:space="preserve">a </w:t>
      </w:r>
      <w:r w:rsidRPr="00F81457">
        <w:rPr>
          <w:rFonts w:ascii="Arial" w:hAnsi="Arial" w:cs="Arial"/>
          <w:color w:val="000000"/>
          <w:sz w:val="18"/>
          <w:szCs w:val="18"/>
          <w:lang w:val="en-GB"/>
        </w:rPr>
        <w:t xml:space="preserve">purpose. A final report should be submitted to the OIE for each institution when all </w:t>
      </w:r>
      <w:r w:rsidR="001F22B9" w:rsidRPr="00F81457">
        <w:rPr>
          <w:rFonts w:ascii="Arial" w:hAnsi="Arial" w:cs="Arial"/>
          <w:color w:val="000000"/>
          <w:sz w:val="18"/>
          <w:szCs w:val="18"/>
          <w:u w:val="double"/>
          <w:lang w:val="en-GB"/>
        </w:rPr>
        <w:t>RPV-containing</w:t>
      </w:r>
      <w:r w:rsidR="001F22B9" w:rsidRPr="00F81457">
        <w:rPr>
          <w:rFonts w:ascii="Arial" w:hAnsi="Arial" w:cs="Arial"/>
          <w:color w:val="000000"/>
          <w:sz w:val="18"/>
          <w:szCs w:val="18"/>
          <w:lang w:val="en-GB"/>
        </w:rPr>
        <w:t xml:space="preserve"> </w:t>
      </w:r>
      <w:r w:rsidRPr="00F81457">
        <w:rPr>
          <w:rFonts w:ascii="Arial" w:hAnsi="Arial" w:cs="Arial"/>
          <w:color w:val="000000"/>
          <w:sz w:val="18"/>
          <w:szCs w:val="18"/>
          <w:lang w:val="en-GB"/>
        </w:rPr>
        <w:t>materials have been destroyed and no new</w:t>
      </w:r>
      <w:r w:rsidR="00351593" w:rsidRPr="00F81457">
        <w:rPr>
          <w:rFonts w:ascii="Arial" w:hAnsi="Arial" w:cs="Arial"/>
          <w:color w:val="000000"/>
          <w:sz w:val="18"/>
          <w:szCs w:val="18"/>
          <w:lang w:val="en-GB"/>
        </w:rPr>
        <w:t xml:space="preserve"> </w:t>
      </w:r>
      <w:r w:rsidR="00351593" w:rsidRPr="00F81457">
        <w:rPr>
          <w:rFonts w:ascii="Arial" w:hAnsi="Arial" w:cs="Arial"/>
          <w:color w:val="000000"/>
          <w:sz w:val="18"/>
          <w:szCs w:val="18"/>
          <w:u w:val="double"/>
          <w:lang w:val="en-GB"/>
        </w:rPr>
        <w:t>related</w:t>
      </w:r>
      <w:r w:rsidRPr="00F81457">
        <w:rPr>
          <w:rFonts w:ascii="Arial" w:hAnsi="Arial" w:cs="Arial"/>
          <w:color w:val="000000"/>
          <w:sz w:val="18"/>
          <w:szCs w:val="18"/>
          <w:lang w:val="en-GB"/>
        </w:rPr>
        <w:t xml:space="preserve"> activities are foreseen. </w:t>
      </w:r>
    </w:p>
    <w:p w14:paraId="672A6659" w14:textId="77777777" w:rsidR="00206DD2" w:rsidRPr="00F81457" w:rsidRDefault="00206DD2" w:rsidP="00206DD2">
      <w:pPr>
        <w:pStyle w:val="Default"/>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E24BC" w:rsidRPr="00060FB8" w14:paraId="05418D0B" w14:textId="77777777" w:rsidTr="00CA724F">
        <w:tc>
          <w:tcPr>
            <w:tcW w:w="9211" w:type="dxa"/>
            <w:shd w:val="clear" w:color="auto" w:fill="auto"/>
            <w:vAlign w:val="center"/>
          </w:tcPr>
          <w:p w14:paraId="4081FA8A" w14:textId="77777777" w:rsidR="004E24BC" w:rsidRPr="00800F46" w:rsidRDefault="004E24BC" w:rsidP="00351593">
            <w:pPr>
              <w:pStyle w:val="CM1"/>
              <w:spacing w:before="120" w:after="120"/>
              <w:jc w:val="center"/>
              <w:rPr>
                <w:rFonts w:cs="Ottawa"/>
                <w:strike/>
                <w:color w:val="000000"/>
                <w:sz w:val="18"/>
                <w:szCs w:val="18"/>
                <w:lang w:val="en-GB"/>
              </w:rPr>
            </w:pPr>
            <w:r w:rsidRPr="00800F46">
              <w:rPr>
                <w:rFonts w:ascii="Arial" w:hAnsi="Arial" w:cs="Arial"/>
                <w:b/>
                <w:strike/>
                <w:color w:val="000000"/>
                <w:sz w:val="22"/>
                <w:szCs w:val="18"/>
                <w:lang w:val="en-US"/>
              </w:rPr>
              <w:t xml:space="preserve">Second section: </w:t>
            </w:r>
            <w:r w:rsidR="00A3016B" w:rsidRPr="00800F46">
              <w:rPr>
                <w:rFonts w:ascii="Arial" w:hAnsi="Arial" w:cs="Arial"/>
                <w:b/>
                <w:strike/>
                <w:color w:val="000000"/>
                <w:sz w:val="22"/>
                <w:szCs w:val="18"/>
                <w:lang w:val="en-US"/>
              </w:rPr>
              <w:t>a</w:t>
            </w:r>
            <w:r w:rsidRPr="00800F46">
              <w:rPr>
                <w:rFonts w:ascii="Arial" w:hAnsi="Arial" w:cs="Arial"/>
                <w:b/>
                <w:strike/>
                <w:color w:val="000000"/>
                <w:sz w:val="22"/>
                <w:szCs w:val="18"/>
                <w:lang w:val="en-US"/>
              </w:rPr>
              <w:t>pplicable in the event of re-emergence of rinderpest</w:t>
            </w:r>
          </w:p>
        </w:tc>
      </w:tr>
    </w:tbl>
    <w:p w14:paraId="6267C73D" w14:textId="77777777" w:rsidR="001117B1" w:rsidRPr="00F81457" w:rsidRDefault="001117B1" w:rsidP="00A3016B">
      <w:pPr>
        <w:pStyle w:val="CM1"/>
        <w:spacing w:before="240" w:after="240"/>
        <w:jc w:val="center"/>
        <w:rPr>
          <w:rFonts w:cs="Ottawa"/>
          <w:color w:val="000000"/>
          <w:sz w:val="18"/>
          <w:szCs w:val="18"/>
          <w:lang w:val="en-GB"/>
        </w:rPr>
      </w:pPr>
      <w:r w:rsidRPr="00F81457">
        <w:rPr>
          <w:rFonts w:cs="Ottawa"/>
          <w:color w:val="000000"/>
          <w:sz w:val="18"/>
          <w:szCs w:val="18"/>
          <w:lang w:val="en-GB"/>
        </w:rPr>
        <w:t>Article 8.16.</w:t>
      </w:r>
      <w:r w:rsidR="004E2535" w:rsidRPr="00F81457">
        <w:rPr>
          <w:rFonts w:cs="Ottawa"/>
          <w:color w:val="000000"/>
          <w:sz w:val="18"/>
          <w:szCs w:val="18"/>
          <w:lang w:val="en-GB"/>
        </w:rPr>
        <w:t>5</w:t>
      </w:r>
      <w:r w:rsidR="00B7699A" w:rsidRPr="00F81457">
        <w:rPr>
          <w:rFonts w:cs="Ottawa"/>
          <w:color w:val="000000"/>
          <w:sz w:val="18"/>
          <w:szCs w:val="18"/>
          <w:lang w:val="en-GB"/>
        </w:rPr>
        <w:t>.</w:t>
      </w:r>
    </w:p>
    <w:p w14:paraId="7EB73105" w14:textId="77777777" w:rsidR="00BF7986" w:rsidRPr="00F81457" w:rsidRDefault="00BF7986" w:rsidP="00247AD8">
      <w:pPr>
        <w:pStyle w:val="CM9"/>
        <w:spacing w:after="240"/>
        <w:rPr>
          <w:rFonts w:cs="Ottawa"/>
          <w:color w:val="000000"/>
          <w:sz w:val="18"/>
          <w:szCs w:val="18"/>
          <w:lang w:val="en-GB"/>
        </w:rPr>
      </w:pPr>
      <w:bookmarkStart w:id="0" w:name="_Hlk31125623"/>
      <w:r w:rsidRPr="00F81457">
        <w:rPr>
          <w:rFonts w:cs="Ottawa"/>
          <w:b/>
          <w:bCs/>
          <w:color w:val="000000"/>
          <w:sz w:val="18"/>
          <w:szCs w:val="18"/>
          <w:lang w:val="en-GB"/>
        </w:rPr>
        <w:t xml:space="preserve">Response to </w:t>
      </w:r>
      <w:r w:rsidR="00F53CED" w:rsidRPr="00F81457">
        <w:rPr>
          <w:rFonts w:cs="Ottawa"/>
          <w:b/>
          <w:bCs/>
          <w:color w:val="000000"/>
          <w:sz w:val="18"/>
          <w:szCs w:val="18"/>
          <w:lang w:val="en-GB"/>
        </w:rPr>
        <w:t xml:space="preserve">a </w:t>
      </w:r>
      <w:r w:rsidRPr="00F81457">
        <w:rPr>
          <w:rFonts w:cs="Ottawa"/>
          <w:b/>
          <w:bCs/>
          <w:color w:val="000000"/>
          <w:sz w:val="18"/>
          <w:szCs w:val="18"/>
          <w:lang w:val="en-GB"/>
        </w:rPr>
        <w:t xml:space="preserve">recurrence of rinderpest </w:t>
      </w:r>
    </w:p>
    <w:bookmarkEnd w:id="0"/>
    <w:p w14:paraId="79058F21" w14:textId="77777777" w:rsidR="00BF7986" w:rsidRPr="00F81457" w:rsidRDefault="00247AD8" w:rsidP="00247AD8">
      <w:pPr>
        <w:pStyle w:val="CM13"/>
        <w:spacing w:after="240"/>
        <w:ind w:left="426" w:hanging="426"/>
        <w:rPr>
          <w:rFonts w:ascii="Arial" w:hAnsi="Arial" w:cs="Arial"/>
          <w:color w:val="000000"/>
          <w:sz w:val="18"/>
          <w:szCs w:val="18"/>
          <w:lang w:val="en-GB"/>
        </w:rPr>
      </w:pPr>
      <w:r w:rsidRPr="00F81457">
        <w:rPr>
          <w:rFonts w:ascii="Arial" w:hAnsi="Arial" w:cs="Arial"/>
          <w:color w:val="000000"/>
          <w:sz w:val="18"/>
          <w:szCs w:val="18"/>
          <w:lang w:val="en-GB"/>
        </w:rPr>
        <w:t>1.</w:t>
      </w:r>
      <w:r w:rsidRPr="00F81457">
        <w:rPr>
          <w:rFonts w:ascii="Arial" w:hAnsi="Arial" w:cs="Arial"/>
          <w:color w:val="000000"/>
          <w:sz w:val="18"/>
          <w:szCs w:val="18"/>
          <w:lang w:val="en-GB"/>
        </w:rPr>
        <w:tab/>
      </w:r>
      <w:r w:rsidR="00BF7986" w:rsidRPr="00F81457">
        <w:rPr>
          <w:rFonts w:ascii="Arial" w:hAnsi="Arial" w:cs="Arial"/>
          <w:color w:val="000000"/>
          <w:sz w:val="18"/>
          <w:szCs w:val="18"/>
          <w:u w:val="single"/>
          <w:lang w:val="en-GB"/>
        </w:rPr>
        <w:t xml:space="preserve">Procedures to be followed in the event of the suspicion of rinderpest </w:t>
      </w:r>
    </w:p>
    <w:p w14:paraId="49E0F70D" w14:textId="77777777" w:rsidR="0022533D" w:rsidRPr="00F81457" w:rsidRDefault="00BF7986" w:rsidP="00247AD8">
      <w:pPr>
        <w:pStyle w:val="CM13"/>
        <w:spacing w:after="240"/>
        <w:ind w:left="426"/>
        <w:jc w:val="both"/>
        <w:rPr>
          <w:rFonts w:ascii="Arial" w:hAnsi="Arial" w:cs="Arial"/>
          <w:color w:val="000000"/>
          <w:sz w:val="18"/>
          <w:szCs w:val="18"/>
          <w:lang w:val="en-GB"/>
        </w:rPr>
      </w:pPr>
      <w:r w:rsidRPr="00F81457">
        <w:rPr>
          <w:rFonts w:ascii="Arial" w:hAnsi="Arial" w:cs="Arial"/>
          <w:color w:val="000000"/>
          <w:sz w:val="18"/>
          <w:szCs w:val="18"/>
          <w:lang w:val="en-GB"/>
        </w:rPr>
        <w:t xml:space="preserve">Any </w:t>
      </w:r>
      <w:r w:rsidR="002E4AE8" w:rsidRPr="00F81457">
        <w:rPr>
          <w:rFonts w:ascii="Arial" w:hAnsi="Arial" w:cs="Arial"/>
          <w:color w:val="000000"/>
          <w:sz w:val="18"/>
          <w:szCs w:val="18"/>
          <w:lang w:val="en-GB"/>
        </w:rPr>
        <w:t xml:space="preserve">suspected </w:t>
      </w:r>
      <w:r w:rsidR="00AF5D61" w:rsidRPr="00F81457">
        <w:rPr>
          <w:rFonts w:ascii="Arial" w:hAnsi="Arial" w:cs="Arial"/>
          <w:i/>
          <w:iCs/>
          <w:sz w:val="18"/>
          <w:szCs w:val="18"/>
          <w:lang w:val="en-GB"/>
        </w:rPr>
        <w:t xml:space="preserve">case </w:t>
      </w:r>
      <w:r w:rsidR="001F22B9" w:rsidRPr="00F81457">
        <w:rPr>
          <w:rFonts w:ascii="Arial" w:hAnsi="Arial" w:cs="Arial"/>
          <w:iCs/>
          <w:color w:val="000000"/>
          <w:sz w:val="18"/>
          <w:szCs w:val="18"/>
          <w:u w:val="double"/>
          <w:lang w:val="en-GB"/>
        </w:rPr>
        <w:t xml:space="preserve">of </w:t>
      </w:r>
      <w:r w:rsidR="00AF5D61" w:rsidRPr="00F81457">
        <w:rPr>
          <w:rFonts w:ascii="Arial" w:hAnsi="Arial" w:cs="Arial"/>
          <w:i/>
          <w:color w:val="000000"/>
          <w:sz w:val="18"/>
          <w:szCs w:val="18"/>
          <w:u w:val="double"/>
          <w:lang w:val="en-GB"/>
        </w:rPr>
        <w:t>infection</w:t>
      </w:r>
      <w:r w:rsidR="00AF5D61" w:rsidRPr="00F81457">
        <w:rPr>
          <w:rFonts w:ascii="Arial" w:hAnsi="Arial" w:cs="Arial"/>
          <w:iCs/>
          <w:color w:val="000000"/>
          <w:sz w:val="18"/>
          <w:szCs w:val="18"/>
          <w:u w:val="double"/>
          <w:lang w:val="en-GB"/>
        </w:rPr>
        <w:t xml:space="preserve"> with RPV</w:t>
      </w:r>
      <w:r w:rsidR="001F22B9" w:rsidRPr="00F81457">
        <w:rPr>
          <w:rFonts w:ascii="Arial" w:hAnsi="Arial" w:cs="Arial"/>
          <w:iCs/>
          <w:color w:val="000000"/>
          <w:sz w:val="18"/>
          <w:szCs w:val="18"/>
          <w:lang w:val="en-GB"/>
        </w:rPr>
        <w:t xml:space="preserve"> </w:t>
      </w:r>
      <w:r w:rsidR="0022533D" w:rsidRPr="00F81457">
        <w:rPr>
          <w:rFonts w:ascii="Arial" w:hAnsi="Arial" w:cs="Arial"/>
          <w:color w:val="000000"/>
          <w:sz w:val="18"/>
          <w:szCs w:val="18"/>
          <w:lang w:val="en-GB"/>
        </w:rPr>
        <w:t xml:space="preserve">should </w:t>
      </w:r>
      <w:r w:rsidRPr="00F81457">
        <w:rPr>
          <w:rFonts w:ascii="Arial" w:hAnsi="Arial" w:cs="Arial"/>
          <w:color w:val="000000"/>
          <w:sz w:val="18"/>
          <w:szCs w:val="18"/>
          <w:lang w:val="en-GB"/>
        </w:rPr>
        <w:t xml:space="preserve">be </w:t>
      </w:r>
      <w:r w:rsidR="004E2535" w:rsidRPr="00F81457">
        <w:rPr>
          <w:rFonts w:ascii="Arial" w:hAnsi="Arial" w:cs="Arial"/>
          <w:color w:val="000000"/>
          <w:sz w:val="18"/>
          <w:szCs w:val="18"/>
          <w:lang w:val="en-GB"/>
        </w:rPr>
        <w:t>immediately</w:t>
      </w:r>
      <w:r w:rsidR="00564ACB" w:rsidRPr="00F81457">
        <w:rPr>
          <w:rFonts w:ascii="Arial" w:hAnsi="Arial" w:cs="Arial"/>
          <w:color w:val="000000"/>
          <w:sz w:val="18"/>
          <w:szCs w:val="18"/>
          <w:lang w:val="en-GB"/>
        </w:rPr>
        <w:t xml:space="preserve"> </w:t>
      </w:r>
      <w:r w:rsidRPr="00F81457">
        <w:rPr>
          <w:rFonts w:ascii="Arial" w:hAnsi="Arial" w:cs="Arial"/>
          <w:strike/>
          <w:color w:val="000000"/>
          <w:sz w:val="18"/>
          <w:szCs w:val="18"/>
          <w:lang w:val="en-GB"/>
        </w:rPr>
        <w:t>notifie</w:t>
      </w:r>
      <w:r w:rsidR="00F269ED" w:rsidRPr="00F81457">
        <w:rPr>
          <w:rFonts w:ascii="Arial" w:hAnsi="Arial" w:cs="Arial"/>
          <w:strike/>
          <w:color w:val="000000"/>
          <w:sz w:val="18"/>
          <w:szCs w:val="18"/>
          <w:lang w:val="en-GB"/>
        </w:rPr>
        <w:t xml:space="preserve">d </w:t>
      </w:r>
      <w:r w:rsidR="005A7D81" w:rsidRPr="00F81457">
        <w:rPr>
          <w:rFonts w:ascii="Arial" w:hAnsi="Arial" w:cs="Arial"/>
          <w:color w:val="000000"/>
          <w:sz w:val="18"/>
          <w:szCs w:val="18"/>
          <w:u w:val="double"/>
          <w:lang w:val="en-GB"/>
        </w:rPr>
        <w:t>reporte</w:t>
      </w:r>
      <w:r w:rsidR="00F269ED" w:rsidRPr="00F81457">
        <w:rPr>
          <w:rFonts w:ascii="Arial" w:hAnsi="Arial" w:cs="Arial"/>
          <w:color w:val="000000"/>
          <w:sz w:val="18"/>
          <w:szCs w:val="18"/>
          <w:u w:val="double"/>
          <w:lang w:val="en-GB"/>
        </w:rPr>
        <w:t xml:space="preserve">d </w:t>
      </w:r>
      <w:r w:rsidRPr="00F81457">
        <w:rPr>
          <w:rFonts w:ascii="Arial" w:hAnsi="Arial" w:cs="Arial"/>
          <w:color w:val="000000"/>
          <w:sz w:val="18"/>
          <w:szCs w:val="18"/>
          <w:lang w:val="en-GB"/>
        </w:rPr>
        <w:t xml:space="preserve">to the </w:t>
      </w:r>
      <w:r w:rsidR="00002BA4" w:rsidRPr="00F81457">
        <w:rPr>
          <w:rFonts w:ascii="Arial" w:hAnsi="Arial" w:cs="Arial"/>
          <w:i/>
          <w:color w:val="000000"/>
          <w:sz w:val="18"/>
          <w:szCs w:val="18"/>
          <w:lang w:val="en-GB"/>
        </w:rPr>
        <w:t>Veterinary Authority</w:t>
      </w:r>
      <w:r w:rsidR="0022533D" w:rsidRPr="00F81457">
        <w:rPr>
          <w:rFonts w:ascii="Arial" w:hAnsi="Arial" w:cs="Arial"/>
          <w:i/>
          <w:color w:val="000000"/>
          <w:sz w:val="18"/>
          <w:szCs w:val="18"/>
          <w:lang w:val="en-GB"/>
        </w:rPr>
        <w:t>.</w:t>
      </w:r>
      <w:r w:rsidRPr="00F81457">
        <w:rPr>
          <w:rFonts w:ascii="Arial" w:hAnsi="Arial" w:cs="Arial"/>
          <w:color w:val="000000"/>
          <w:sz w:val="18"/>
          <w:szCs w:val="18"/>
          <w:lang w:val="en-GB"/>
        </w:rPr>
        <w:t xml:space="preserve"> </w:t>
      </w:r>
    </w:p>
    <w:p w14:paraId="24244195" w14:textId="77777777" w:rsidR="00BF7986" w:rsidRPr="00F81457" w:rsidRDefault="0022533D" w:rsidP="00247AD8">
      <w:pPr>
        <w:pStyle w:val="CM13"/>
        <w:spacing w:after="240"/>
        <w:ind w:left="426"/>
        <w:jc w:val="both"/>
        <w:rPr>
          <w:rFonts w:ascii="Arial" w:hAnsi="Arial" w:cs="Arial"/>
          <w:color w:val="000000"/>
          <w:sz w:val="18"/>
          <w:szCs w:val="18"/>
          <w:lang w:val="en-GB"/>
        </w:rPr>
      </w:pPr>
      <w:r w:rsidRPr="00F81457">
        <w:rPr>
          <w:rFonts w:ascii="Arial" w:hAnsi="Arial" w:cs="Arial"/>
          <w:i/>
          <w:color w:val="000000"/>
          <w:sz w:val="18"/>
          <w:szCs w:val="18"/>
          <w:lang w:val="en-GB"/>
        </w:rPr>
        <w:t>Veterinary Authorities</w:t>
      </w:r>
      <w:r w:rsidRPr="00F81457">
        <w:rPr>
          <w:rFonts w:ascii="Arial" w:hAnsi="Arial" w:cs="Arial"/>
          <w:color w:val="000000"/>
          <w:sz w:val="18"/>
          <w:szCs w:val="18"/>
          <w:lang w:val="en-GB"/>
        </w:rPr>
        <w:t xml:space="preserve"> shall immediately notify any suspected </w:t>
      </w:r>
      <w:r w:rsidR="00AF5D61" w:rsidRPr="00F81457">
        <w:rPr>
          <w:rFonts w:ascii="Arial" w:hAnsi="Arial" w:cs="Arial"/>
          <w:i/>
          <w:iCs/>
          <w:sz w:val="18"/>
          <w:szCs w:val="18"/>
          <w:lang w:val="en-GB"/>
        </w:rPr>
        <w:t xml:space="preserve">case </w:t>
      </w:r>
      <w:r w:rsidR="00351593" w:rsidRPr="00F81457">
        <w:rPr>
          <w:rFonts w:ascii="Arial" w:hAnsi="Arial" w:cs="Arial"/>
          <w:iCs/>
          <w:color w:val="000000"/>
          <w:sz w:val="18"/>
          <w:szCs w:val="18"/>
          <w:u w:val="double"/>
          <w:lang w:val="en-GB"/>
        </w:rPr>
        <w:t xml:space="preserve">of </w:t>
      </w:r>
      <w:r w:rsidR="00AF5D61" w:rsidRPr="00F81457">
        <w:rPr>
          <w:rFonts w:ascii="Arial" w:hAnsi="Arial" w:cs="Arial"/>
          <w:i/>
          <w:color w:val="000000"/>
          <w:sz w:val="18"/>
          <w:szCs w:val="18"/>
          <w:u w:val="double"/>
          <w:lang w:val="en-GB"/>
        </w:rPr>
        <w:t>infection</w:t>
      </w:r>
      <w:r w:rsidR="00AF5D61" w:rsidRPr="00F81457">
        <w:rPr>
          <w:rFonts w:ascii="Arial" w:hAnsi="Arial" w:cs="Arial"/>
          <w:iCs/>
          <w:color w:val="000000"/>
          <w:sz w:val="18"/>
          <w:szCs w:val="18"/>
          <w:u w:val="double"/>
          <w:lang w:val="en-GB"/>
        </w:rPr>
        <w:t xml:space="preserve"> with RPV</w:t>
      </w:r>
      <w:r w:rsidR="00AF5D61" w:rsidRPr="00F81457">
        <w:rPr>
          <w:rFonts w:ascii="Arial" w:hAnsi="Arial" w:cs="Arial"/>
          <w:iCs/>
          <w:color w:val="000000"/>
          <w:sz w:val="18"/>
          <w:szCs w:val="18"/>
          <w:lang w:val="en-GB"/>
        </w:rPr>
        <w:t xml:space="preserve"> </w:t>
      </w:r>
      <w:r w:rsidRPr="00F81457">
        <w:rPr>
          <w:rFonts w:ascii="Arial" w:hAnsi="Arial" w:cs="Arial"/>
          <w:color w:val="000000"/>
          <w:sz w:val="18"/>
          <w:szCs w:val="18"/>
          <w:lang w:val="en-GB"/>
        </w:rPr>
        <w:t xml:space="preserve">to </w:t>
      </w:r>
      <w:r w:rsidR="00BF7986" w:rsidRPr="00F81457">
        <w:rPr>
          <w:rFonts w:ascii="Arial" w:hAnsi="Arial" w:cs="Arial"/>
          <w:color w:val="000000"/>
          <w:sz w:val="18"/>
          <w:szCs w:val="18"/>
          <w:lang w:val="en-GB"/>
        </w:rPr>
        <w:t>the OIE.</w:t>
      </w:r>
    </w:p>
    <w:p w14:paraId="0D3CAC84" w14:textId="77777777" w:rsidR="00BF7986" w:rsidRPr="00F81457" w:rsidRDefault="00BF7986" w:rsidP="00247AD8">
      <w:pPr>
        <w:pStyle w:val="CM9"/>
        <w:spacing w:after="240"/>
        <w:ind w:left="426"/>
        <w:jc w:val="both"/>
        <w:rPr>
          <w:rFonts w:ascii="Arial" w:hAnsi="Arial" w:cs="Arial"/>
          <w:color w:val="000000"/>
          <w:sz w:val="18"/>
          <w:szCs w:val="18"/>
          <w:lang w:val="en-GB"/>
        </w:rPr>
      </w:pPr>
      <w:r w:rsidRPr="00F81457">
        <w:rPr>
          <w:rFonts w:ascii="Arial" w:hAnsi="Arial" w:cs="Arial"/>
          <w:color w:val="000000"/>
          <w:sz w:val="18"/>
          <w:szCs w:val="18"/>
          <w:lang w:val="en-GB"/>
        </w:rPr>
        <w:t xml:space="preserve">Upon detection of a suspected </w:t>
      </w:r>
      <w:r w:rsidR="00AF5D61" w:rsidRPr="00F81457">
        <w:rPr>
          <w:rFonts w:ascii="Arial" w:hAnsi="Arial" w:cs="Arial"/>
          <w:i/>
          <w:iCs/>
          <w:sz w:val="18"/>
          <w:szCs w:val="18"/>
          <w:lang w:val="en-GB"/>
        </w:rPr>
        <w:t>case</w:t>
      </w:r>
      <w:r w:rsidRPr="00F81457">
        <w:rPr>
          <w:rFonts w:ascii="Arial" w:hAnsi="Arial" w:cs="Arial"/>
          <w:color w:val="000000"/>
          <w:sz w:val="18"/>
          <w:szCs w:val="18"/>
          <w:lang w:val="en-GB"/>
        </w:rPr>
        <w:t>, the national contingency plan should be implemented immediately. If the presence of rinderpest cannot be ruled out</w:t>
      </w:r>
      <w:r w:rsidR="00E1097F" w:rsidRPr="00F81457">
        <w:rPr>
          <w:rFonts w:ascii="Arial" w:hAnsi="Arial" w:cs="Arial"/>
          <w:color w:val="000000"/>
          <w:sz w:val="18"/>
          <w:szCs w:val="18"/>
          <w:u w:val="double"/>
          <w:lang w:val="en-GB"/>
        </w:rPr>
        <w:t xml:space="preserve"> or if there is a positive reaction i</w:t>
      </w:r>
      <w:r w:rsidR="00E1097F" w:rsidRPr="00F81457">
        <w:rPr>
          <w:rFonts w:ascii="Arial" w:hAnsi="Arial" w:cs="Arial"/>
          <w:sz w:val="18"/>
          <w:szCs w:val="18"/>
          <w:u w:val="double"/>
          <w:lang w:val="en-GB"/>
        </w:rPr>
        <w:t>n a diagnostic test for RPV conducted outside of an OIE Reference Laboratory for rinderpest</w:t>
      </w:r>
      <w:r w:rsidRPr="00F81457">
        <w:rPr>
          <w:rFonts w:ascii="Arial" w:hAnsi="Arial" w:cs="Arial"/>
          <w:color w:val="000000"/>
          <w:sz w:val="18"/>
          <w:szCs w:val="18"/>
          <w:lang w:val="en-GB"/>
        </w:rPr>
        <w:t xml:space="preserve">, samples should be collected in accordance with the </w:t>
      </w:r>
      <w:r w:rsidRPr="00F81457">
        <w:rPr>
          <w:rFonts w:ascii="Arial" w:hAnsi="Arial" w:cs="Arial"/>
          <w:i/>
          <w:iCs/>
          <w:color w:val="000000"/>
          <w:sz w:val="18"/>
          <w:szCs w:val="18"/>
          <w:lang w:val="en-GB"/>
        </w:rPr>
        <w:t>Terrestrial Manual</w:t>
      </w:r>
      <w:r w:rsidRPr="00F81457">
        <w:rPr>
          <w:rFonts w:ascii="Arial" w:hAnsi="Arial" w:cs="Arial"/>
          <w:color w:val="000000"/>
          <w:sz w:val="18"/>
          <w:szCs w:val="18"/>
          <w:lang w:val="en-GB"/>
        </w:rPr>
        <w:t xml:space="preserve"> and dispatched to one of the </w:t>
      </w:r>
      <w:r w:rsidRPr="0065097D">
        <w:rPr>
          <w:rFonts w:ascii="Arial" w:hAnsi="Arial" w:cs="Arial"/>
          <w:strike/>
          <w:color w:val="000000"/>
          <w:sz w:val="18"/>
          <w:szCs w:val="18"/>
          <w:highlight w:val="yellow"/>
          <w:lang w:val="en-GB"/>
        </w:rPr>
        <w:t>appointe</w:t>
      </w:r>
      <w:r w:rsidR="0065097D">
        <w:rPr>
          <w:rFonts w:ascii="Arial" w:hAnsi="Arial" w:cs="Arial"/>
          <w:strike/>
          <w:color w:val="000000"/>
          <w:sz w:val="18"/>
          <w:szCs w:val="18"/>
          <w:highlight w:val="yellow"/>
          <w:lang w:val="en-GB"/>
        </w:rPr>
        <w:t xml:space="preserve">d </w:t>
      </w:r>
      <w:r w:rsidRPr="00F81457">
        <w:rPr>
          <w:rFonts w:ascii="Arial" w:hAnsi="Arial" w:cs="Arial"/>
          <w:color w:val="000000"/>
          <w:sz w:val="18"/>
          <w:szCs w:val="18"/>
          <w:lang w:val="en-GB"/>
        </w:rPr>
        <w:t xml:space="preserve">OIE Reference Laboratories for rinderpest for confirmation and, if applicable, for molecular characterisation of the virus to facilitate identification of its source. A full epidemiological investigation should be conducted simultaneously to provide supporting information and to assist in identifying the possible source and spread of the virus. </w:t>
      </w:r>
    </w:p>
    <w:p w14:paraId="2C7A5514" w14:textId="77777777" w:rsidR="00BF7986" w:rsidRPr="00F81457" w:rsidRDefault="00247AD8" w:rsidP="00247AD8">
      <w:pPr>
        <w:pStyle w:val="CM13"/>
        <w:spacing w:after="240"/>
        <w:ind w:left="426" w:hanging="426"/>
        <w:rPr>
          <w:rFonts w:ascii="Arial" w:hAnsi="Arial" w:cs="Arial"/>
          <w:color w:val="000000"/>
          <w:sz w:val="18"/>
          <w:szCs w:val="18"/>
          <w:u w:val="single"/>
          <w:lang w:val="en-GB"/>
        </w:rPr>
      </w:pPr>
      <w:r w:rsidRPr="00F81457">
        <w:rPr>
          <w:rFonts w:ascii="Arial" w:hAnsi="Arial" w:cs="Arial"/>
          <w:color w:val="000000"/>
          <w:sz w:val="18"/>
          <w:szCs w:val="18"/>
          <w:lang w:val="en-GB"/>
        </w:rPr>
        <w:t>2.</w:t>
      </w:r>
      <w:r w:rsidRPr="00F81457">
        <w:rPr>
          <w:rFonts w:ascii="Arial" w:hAnsi="Arial" w:cs="Arial"/>
          <w:color w:val="000000"/>
          <w:sz w:val="18"/>
          <w:szCs w:val="18"/>
          <w:lang w:val="en-GB"/>
        </w:rPr>
        <w:tab/>
      </w:r>
      <w:r w:rsidR="00BF7986" w:rsidRPr="00F81457">
        <w:rPr>
          <w:rFonts w:ascii="Arial" w:hAnsi="Arial" w:cs="Arial"/>
          <w:color w:val="000000"/>
          <w:sz w:val="18"/>
          <w:szCs w:val="18"/>
          <w:u w:val="single"/>
          <w:lang w:val="en-GB"/>
        </w:rPr>
        <w:t xml:space="preserve">Procedures to be </w:t>
      </w:r>
      <w:proofErr w:type="gramStart"/>
      <w:r w:rsidR="00BF7986" w:rsidRPr="00F81457">
        <w:rPr>
          <w:rFonts w:ascii="Arial" w:hAnsi="Arial" w:cs="Arial"/>
          <w:color w:val="000000"/>
          <w:sz w:val="18"/>
          <w:szCs w:val="18"/>
          <w:u w:val="single"/>
          <w:lang w:val="en-GB"/>
        </w:rPr>
        <w:t>followed after</w:t>
      </w:r>
      <w:proofErr w:type="gramEnd"/>
      <w:r w:rsidR="00BF7986" w:rsidRPr="00F81457">
        <w:rPr>
          <w:rFonts w:ascii="Arial" w:hAnsi="Arial" w:cs="Arial"/>
          <w:color w:val="000000"/>
          <w:sz w:val="18"/>
          <w:szCs w:val="18"/>
          <w:u w:val="single"/>
          <w:lang w:val="en-GB"/>
        </w:rPr>
        <w:t xml:space="preserve"> confirmation of rinderpest </w:t>
      </w:r>
    </w:p>
    <w:p w14:paraId="35A3052E" w14:textId="77777777" w:rsidR="00DE66E3" w:rsidRPr="00F81457" w:rsidRDefault="00DE66E3" w:rsidP="00DE66E3">
      <w:pPr>
        <w:pStyle w:val="CM13"/>
        <w:spacing w:after="240"/>
        <w:ind w:left="426"/>
        <w:jc w:val="both"/>
        <w:rPr>
          <w:rFonts w:ascii="Arial" w:hAnsi="Arial" w:cs="Arial"/>
          <w:color w:val="000000"/>
          <w:sz w:val="18"/>
          <w:szCs w:val="18"/>
          <w:lang w:val="en-GB"/>
        </w:rPr>
      </w:pPr>
      <w:r w:rsidRPr="00F81457">
        <w:rPr>
          <w:rFonts w:ascii="Arial" w:hAnsi="Arial" w:cs="Arial"/>
          <w:i/>
          <w:color w:val="000000"/>
          <w:sz w:val="18"/>
          <w:szCs w:val="18"/>
          <w:lang w:val="en-GB"/>
        </w:rPr>
        <w:t>Veterinary Authorities</w:t>
      </w:r>
      <w:r w:rsidRPr="00F81457">
        <w:rPr>
          <w:rFonts w:ascii="Arial" w:hAnsi="Arial" w:cs="Arial"/>
          <w:color w:val="000000"/>
          <w:sz w:val="18"/>
          <w:szCs w:val="18"/>
          <w:lang w:val="en-GB"/>
        </w:rPr>
        <w:t xml:space="preserve"> shall immediately notify any </w:t>
      </w:r>
      <w:r w:rsidRPr="00F81457">
        <w:rPr>
          <w:rFonts w:ascii="Arial" w:hAnsi="Arial" w:cs="Arial"/>
          <w:i/>
          <w:iCs/>
          <w:color w:val="000000"/>
          <w:sz w:val="18"/>
          <w:szCs w:val="18"/>
          <w:lang w:val="en-GB"/>
        </w:rPr>
        <w:t>case</w:t>
      </w:r>
      <w:r w:rsidRPr="00F81457">
        <w:rPr>
          <w:rFonts w:ascii="Arial" w:hAnsi="Arial" w:cs="Arial"/>
          <w:iCs/>
          <w:color w:val="000000"/>
          <w:sz w:val="18"/>
          <w:szCs w:val="18"/>
          <w:lang w:val="en-GB"/>
        </w:rPr>
        <w:t xml:space="preserve"> </w:t>
      </w:r>
      <w:r w:rsidR="00E1097F" w:rsidRPr="00F81457">
        <w:rPr>
          <w:rFonts w:ascii="Arial" w:hAnsi="Arial" w:cs="Arial"/>
          <w:iCs/>
          <w:color w:val="000000"/>
          <w:sz w:val="18"/>
          <w:szCs w:val="18"/>
          <w:u w:val="double"/>
          <w:lang w:val="en-GB"/>
        </w:rPr>
        <w:t xml:space="preserve">of </w:t>
      </w:r>
      <w:r w:rsidR="00E1097F" w:rsidRPr="00F81457">
        <w:rPr>
          <w:rFonts w:ascii="Arial" w:hAnsi="Arial" w:cs="Arial"/>
          <w:i/>
          <w:color w:val="000000"/>
          <w:sz w:val="18"/>
          <w:szCs w:val="18"/>
          <w:u w:val="double"/>
          <w:lang w:val="en-GB"/>
        </w:rPr>
        <w:t>infection</w:t>
      </w:r>
      <w:r w:rsidR="00E1097F" w:rsidRPr="00F81457">
        <w:rPr>
          <w:rFonts w:ascii="Arial" w:hAnsi="Arial" w:cs="Arial"/>
          <w:iCs/>
          <w:color w:val="000000"/>
          <w:sz w:val="18"/>
          <w:szCs w:val="18"/>
          <w:u w:val="double"/>
          <w:lang w:val="en-GB"/>
        </w:rPr>
        <w:t xml:space="preserve"> with RPV</w:t>
      </w:r>
      <w:r w:rsidR="00E1097F" w:rsidRPr="00F81457">
        <w:rPr>
          <w:rFonts w:ascii="Arial" w:hAnsi="Arial" w:cs="Arial"/>
          <w:iCs/>
          <w:color w:val="000000"/>
          <w:sz w:val="18"/>
          <w:szCs w:val="18"/>
          <w:lang w:val="en-GB"/>
        </w:rPr>
        <w:t xml:space="preserve"> </w:t>
      </w:r>
      <w:r w:rsidRPr="00F81457">
        <w:rPr>
          <w:rFonts w:ascii="Arial" w:hAnsi="Arial" w:cs="Arial"/>
          <w:color w:val="000000"/>
          <w:sz w:val="18"/>
          <w:szCs w:val="18"/>
          <w:lang w:val="en-GB"/>
        </w:rPr>
        <w:t>to the OIE.</w:t>
      </w:r>
    </w:p>
    <w:p w14:paraId="192C36DA" w14:textId="77777777" w:rsidR="00626025" w:rsidRPr="00F81457" w:rsidRDefault="00BF7986" w:rsidP="00247AD8">
      <w:pPr>
        <w:pStyle w:val="CM13"/>
        <w:spacing w:after="240"/>
        <w:ind w:left="426"/>
        <w:jc w:val="both"/>
        <w:rPr>
          <w:rFonts w:ascii="Arial" w:hAnsi="Arial" w:cs="Arial"/>
          <w:color w:val="000000"/>
          <w:sz w:val="18"/>
          <w:szCs w:val="18"/>
          <w:lang w:val="en-GB"/>
        </w:rPr>
      </w:pPr>
      <w:r w:rsidRPr="00F81457">
        <w:rPr>
          <w:rFonts w:ascii="Arial" w:hAnsi="Arial" w:cs="Arial"/>
          <w:color w:val="000000"/>
          <w:sz w:val="18"/>
          <w:szCs w:val="18"/>
          <w:lang w:val="en-GB"/>
        </w:rPr>
        <w:t xml:space="preserve">A </w:t>
      </w:r>
      <w:r w:rsidRPr="00F81457">
        <w:rPr>
          <w:rFonts w:ascii="Arial" w:hAnsi="Arial" w:cs="Arial"/>
          <w:i/>
          <w:iCs/>
          <w:color w:val="000000"/>
          <w:sz w:val="18"/>
          <w:szCs w:val="18"/>
          <w:lang w:val="en-GB"/>
        </w:rPr>
        <w:t>case</w:t>
      </w:r>
      <w:r w:rsidRPr="00F81457">
        <w:rPr>
          <w:rFonts w:ascii="Arial" w:hAnsi="Arial" w:cs="Arial"/>
          <w:color w:val="000000"/>
          <w:sz w:val="18"/>
          <w:szCs w:val="18"/>
          <w:lang w:val="en-GB"/>
        </w:rPr>
        <w:t xml:space="preserve"> </w:t>
      </w:r>
      <w:r w:rsidR="00E1097F" w:rsidRPr="00F81457">
        <w:rPr>
          <w:rFonts w:ascii="Arial" w:hAnsi="Arial" w:cs="Arial"/>
          <w:iCs/>
          <w:color w:val="000000"/>
          <w:sz w:val="18"/>
          <w:szCs w:val="18"/>
          <w:u w:val="double"/>
          <w:lang w:val="en-GB"/>
        </w:rPr>
        <w:t xml:space="preserve">of </w:t>
      </w:r>
      <w:r w:rsidR="00E1097F" w:rsidRPr="00F81457">
        <w:rPr>
          <w:rFonts w:ascii="Arial" w:hAnsi="Arial" w:cs="Arial"/>
          <w:i/>
          <w:color w:val="000000"/>
          <w:sz w:val="18"/>
          <w:szCs w:val="18"/>
          <w:u w:val="double"/>
          <w:lang w:val="en-GB"/>
        </w:rPr>
        <w:t>infection</w:t>
      </w:r>
      <w:r w:rsidR="00E1097F" w:rsidRPr="00F81457">
        <w:rPr>
          <w:rFonts w:ascii="Arial" w:hAnsi="Arial" w:cs="Arial"/>
          <w:iCs/>
          <w:color w:val="000000"/>
          <w:sz w:val="18"/>
          <w:szCs w:val="18"/>
          <w:u w:val="double"/>
          <w:lang w:val="en-GB"/>
        </w:rPr>
        <w:t xml:space="preserve"> with RPV</w:t>
      </w:r>
      <w:r w:rsidR="00E1097F" w:rsidRPr="00F81457">
        <w:rPr>
          <w:rFonts w:ascii="Arial" w:hAnsi="Arial" w:cs="Arial"/>
          <w:iCs/>
          <w:color w:val="000000"/>
          <w:sz w:val="18"/>
          <w:szCs w:val="18"/>
          <w:lang w:val="en-GB"/>
        </w:rPr>
        <w:t xml:space="preserve"> </w:t>
      </w:r>
      <w:r w:rsidRPr="00F81457">
        <w:rPr>
          <w:rFonts w:ascii="Arial" w:hAnsi="Arial" w:cs="Arial"/>
          <w:color w:val="000000"/>
          <w:sz w:val="18"/>
          <w:szCs w:val="18"/>
          <w:lang w:val="en-GB"/>
        </w:rPr>
        <w:t xml:space="preserve">shall constitute a global emergency requiring immediate, concerted action for its investigation and elimination. </w:t>
      </w:r>
    </w:p>
    <w:p w14:paraId="6BD123FB" w14:textId="77777777" w:rsidR="00BF7986" w:rsidRPr="00F81457" w:rsidRDefault="00AA39F5" w:rsidP="00247AD8">
      <w:pPr>
        <w:pStyle w:val="CM13"/>
        <w:spacing w:after="240"/>
        <w:ind w:left="426"/>
        <w:jc w:val="both"/>
        <w:rPr>
          <w:rFonts w:ascii="Arial" w:hAnsi="Arial" w:cs="Arial"/>
          <w:color w:val="000000"/>
          <w:sz w:val="18"/>
          <w:szCs w:val="18"/>
          <w:lang w:val="en-GB"/>
        </w:rPr>
      </w:pPr>
      <w:r w:rsidRPr="00F81457">
        <w:rPr>
          <w:rFonts w:ascii="Arial" w:hAnsi="Arial" w:cs="Arial"/>
          <w:color w:val="000000"/>
          <w:sz w:val="18"/>
          <w:szCs w:val="18"/>
          <w:lang w:val="en-GB"/>
        </w:rPr>
        <w:br w:type="page"/>
      </w:r>
      <w:r w:rsidR="00BF7986" w:rsidRPr="00F81457">
        <w:rPr>
          <w:rFonts w:ascii="Arial" w:hAnsi="Arial" w:cs="Arial"/>
          <w:color w:val="000000"/>
          <w:sz w:val="18"/>
          <w:szCs w:val="18"/>
          <w:lang w:val="en-GB"/>
        </w:rPr>
        <w:lastRenderedPageBreak/>
        <w:t>Immediately following the confirmation of the presence of RPV, viral RNA or antibody</w:t>
      </w:r>
      <w:r w:rsidR="005E7867" w:rsidRPr="00F81457">
        <w:rPr>
          <w:rFonts w:ascii="Arial" w:hAnsi="Arial" w:cs="Arial"/>
          <w:color w:val="000000"/>
          <w:sz w:val="18"/>
          <w:szCs w:val="18"/>
          <w:lang w:val="en-GB"/>
        </w:rPr>
        <w:t xml:space="preserve"> as described in Article</w:t>
      </w:r>
      <w:r w:rsidR="00A3016B" w:rsidRPr="00F81457">
        <w:rPr>
          <w:rFonts w:ascii="Arial" w:hAnsi="Arial" w:cs="Arial"/>
          <w:color w:val="000000"/>
          <w:sz w:val="18"/>
          <w:szCs w:val="18"/>
          <w:lang w:val="en-GB"/>
        </w:rPr>
        <w:t> </w:t>
      </w:r>
      <w:r w:rsidR="005E7867" w:rsidRPr="00F81457">
        <w:rPr>
          <w:rFonts w:ascii="Arial" w:hAnsi="Arial" w:cs="Arial"/>
          <w:color w:val="000000"/>
          <w:sz w:val="18"/>
          <w:szCs w:val="18"/>
          <w:lang w:val="en-GB"/>
        </w:rPr>
        <w:t>8.16.1.</w:t>
      </w:r>
      <w:r w:rsidR="00BF7986" w:rsidRPr="00F81457">
        <w:rPr>
          <w:rFonts w:ascii="Arial" w:hAnsi="Arial" w:cs="Arial"/>
          <w:color w:val="000000"/>
          <w:sz w:val="18"/>
          <w:szCs w:val="18"/>
          <w:lang w:val="en-GB"/>
        </w:rPr>
        <w:t xml:space="preserve">, the </w:t>
      </w:r>
      <w:r w:rsidR="00BF7986" w:rsidRPr="00F132C1">
        <w:rPr>
          <w:rFonts w:ascii="Arial" w:hAnsi="Arial" w:cs="Arial"/>
          <w:strike/>
          <w:color w:val="000000"/>
          <w:sz w:val="18"/>
          <w:szCs w:val="18"/>
          <w:highlight w:val="yellow"/>
          <w:lang w:val="en-GB"/>
        </w:rPr>
        <w:t>appointed</w:t>
      </w:r>
      <w:r w:rsidR="00BF7986" w:rsidRPr="00F81457">
        <w:rPr>
          <w:rFonts w:ascii="Arial" w:hAnsi="Arial" w:cs="Arial"/>
          <w:color w:val="000000"/>
          <w:sz w:val="18"/>
          <w:szCs w:val="18"/>
          <w:lang w:val="en-GB"/>
        </w:rPr>
        <w:t xml:space="preserve"> </w:t>
      </w:r>
      <w:r w:rsidR="00E47B55" w:rsidRPr="00F81457">
        <w:rPr>
          <w:rFonts w:ascii="Arial" w:hAnsi="Arial" w:cs="Arial"/>
          <w:color w:val="000000"/>
          <w:sz w:val="18"/>
          <w:szCs w:val="18"/>
          <w:lang w:val="en-GB"/>
        </w:rPr>
        <w:t>OIE Reference Laboratory for rinderpest</w:t>
      </w:r>
      <w:r w:rsidR="00564ACB" w:rsidRPr="00F81457">
        <w:rPr>
          <w:rFonts w:ascii="Arial" w:hAnsi="Arial" w:cs="Arial"/>
          <w:color w:val="000000"/>
          <w:sz w:val="18"/>
          <w:szCs w:val="18"/>
          <w:lang w:val="en-GB"/>
        </w:rPr>
        <w:t xml:space="preserve"> </w:t>
      </w:r>
      <w:r w:rsidR="00BF7986" w:rsidRPr="00F81457">
        <w:rPr>
          <w:rFonts w:ascii="Arial" w:hAnsi="Arial" w:cs="Arial"/>
          <w:color w:val="000000"/>
          <w:sz w:val="18"/>
          <w:szCs w:val="18"/>
          <w:lang w:val="en-GB"/>
        </w:rPr>
        <w:t>should inform the country concerned, the OIE and the FAO, allowing the initiation of the response operations described in the</w:t>
      </w:r>
      <w:r w:rsidR="00564ACB" w:rsidRPr="00F81457">
        <w:rPr>
          <w:rFonts w:ascii="Arial" w:hAnsi="Arial" w:cs="Arial"/>
          <w:color w:val="000000"/>
          <w:sz w:val="18"/>
          <w:szCs w:val="18"/>
          <w:lang w:val="en-GB"/>
        </w:rPr>
        <w:t xml:space="preserve"> </w:t>
      </w:r>
      <w:r w:rsidR="00BF7986" w:rsidRPr="00F81457">
        <w:rPr>
          <w:rFonts w:ascii="Arial" w:hAnsi="Arial" w:cs="Arial"/>
          <w:color w:val="000000"/>
          <w:sz w:val="18"/>
          <w:szCs w:val="18"/>
          <w:lang w:val="en-GB"/>
        </w:rPr>
        <w:t xml:space="preserve">GRAP. </w:t>
      </w:r>
    </w:p>
    <w:p w14:paraId="19C89F84" w14:textId="77777777" w:rsidR="00BF7986" w:rsidRPr="00F81457" w:rsidRDefault="00BF7986" w:rsidP="00247AD8">
      <w:pPr>
        <w:pStyle w:val="CM5"/>
        <w:spacing w:after="240" w:line="240" w:lineRule="auto"/>
        <w:ind w:left="426"/>
        <w:jc w:val="both"/>
        <w:rPr>
          <w:rFonts w:ascii="Arial" w:hAnsi="Arial" w:cs="Arial"/>
          <w:color w:val="000000"/>
          <w:sz w:val="18"/>
          <w:szCs w:val="18"/>
          <w:lang w:val="en-GB"/>
        </w:rPr>
      </w:pPr>
      <w:r w:rsidRPr="00F81457">
        <w:rPr>
          <w:rFonts w:ascii="Arial" w:hAnsi="Arial" w:cs="Arial"/>
          <w:color w:val="000000"/>
          <w:sz w:val="18"/>
          <w:szCs w:val="18"/>
          <w:lang w:val="en-GB"/>
        </w:rPr>
        <w:t xml:space="preserve">When epidemiological investigation has indicated the extent of the infected area, </w:t>
      </w:r>
      <w:r w:rsidR="007673AF" w:rsidRPr="00F81457">
        <w:rPr>
          <w:rFonts w:ascii="Arial" w:hAnsi="Arial" w:cs="Arial"/>
          <w:color w:val="000000"/>
          <w:sz w:val="18"/>
          <w:szCs w:val="18"/>
          <w:lang w:val="en-GB"/>
        </w:rPr>
        <w:t xml:space="preserve">zoning </w:t>
      </w:r>
      <w:r w:rsidRPr="00F81457">
        <w:rPr>
          <w:rFonts w:ascii="Arial" w:hAnsi="Arial" w:cs="Arial"/>
          <w:color w:val="000000"/>
          <w:sz w:val="18"/>
          <w:szCs w:val="18"/>
          <w:lang w:val="en-GB"/>
        </w:rPr>
        <w:t xml:space="preserve">can be </w:t>
      </w:r>
      <w:r w:rsidR="007673AF" w:rsidRPr="00F81457">
        <w:rPr>
          <w:rFonts w:ascii="Arial" w:hAnsi="Arial" w:cs="Arial"/>
          <w:color w:val="000000"/>
          <w:sz w:val="18"/>
          <w:szCs w:val="18"/>
          <w:lang w:val="en-GB"/>
        </w:rPr>
        <w:t xml:space="preserve">implemented </w:t>
      </w:r>
      <w:r w:rsidRPr="00F81457">
        <w:rPr>
          <w:rFonts w:ascii="Arial" w:hAnsi="Arial" w:cs="Arial"/>
          <w:color w:val="000000"/>
          <w:sz w:val="18"/>
          <w:szCs w:val="18"/>
          <w:lang w:val="en-GB"/>
        </w:rPr>
        <w:t xml:space="preserve">for the purposes of disease control. In the event of </w:t>
      </w:r>
      <w:r w:rsidR="00FB0C4D" w:rsidRPr="00F81457">
        <w:rPr>
          <w:rFonts w:ascii="Arial" w:hAnsi="Arial" w:cs="Arial"/>
          <w:color w:val="000000"/>
          <w:sz w:val="18"/>
          <w:szCs w:val="18"/>
          <w:lang w:val="en-GB"/>
        </w:rPr>
        <w:t xml:space="preserve">a </w:t>
      </w:r>
      <w:r w:rsidRPr="00F81457">
        <w:rPr>
          <w:rFonts w:ascii="Arial" w:hAnsi="Arial" w:cs="Arial"/>
          <w:color w:val="000000"/>
          <w:sz w:val="18"/>
          <w:szCs w:val="18"/>
          <w:lang w:val="en-GB"/>
        </w:rPr>
        <w:t xml:space="preserve">limited </w:t>
      </w:r>
      <w:r w:rsidRPr="00F81457">
        <w:rPr>
          <w:rFonts w:ascii="Arial" w:hAnsi="Arial" w:cs="Arial"/>
          <w:i/>
          <w:color w:val="000000"/>
          <w:sz w:val="18"/>
          <w:szCs w:val="18"/>
          <w:lang w:val="en-GB"/>
        </w:rPr>
        <w:t>outbreak</w:t>
      </w:r>
      <w:r w:rsidRPr="00F81457">
        <w:rPr>
          <w:rFonts w:ascii="Arial" w:hAnsi="Arial" w:cs="Arial"/>
          <w:color w:val="000000"/>
          <w:sz w:val="18"/>
          <w:szCs w:val="18"/>
          <w:lang w:val="en-GB"/>
        </w:rPr>
        <w:t xml:space="preserve">, a </w:t>
      </w:r>
      <w:r w:rsidRPr="00F81457">
        <w:rPr>
          <w:rFonts w:ascii="Arial" w:hAnsi="Arial" w:cs="Arial"/>
          <w:i/>
          <w:iCs/>
          <w:color w:val="000000"/>
          <w:sz w:val="18"/>
          <w:szCs w:val="18"/>
          <w:lang w:val="en-GB"/>
        </w:rPr>
        <w:t>containment zone</w:t>
      </w:r>
      <w:r w:rsidR="008E7F6F" w:rsidRPr="00F81457">
        <w:rPr>
          <w:rFonts w:ascii="Arial" w:hAnsi="Arial" w:cs="Arial"/>
          <w:color w:val="000000"/>
          <w:sz w:val="18"/>
          <w:szCs w:val="18"/>
          <w:lang w:val="en-GB"/>
        </w:rPr>
        <w:t xml:space="preserve"> </w:t>
      </w:r>
      <w:r w:rsidR="008E7F6F" w:rsidRPr="0065097D">
        <w:rPr>
          <w:rFonts w:ascii="Arial" w:hAnsi="Arial" w:cs="Arial"/>
          <w:strike/>
          <w:color w:val="000000"/>
          <w:sz w:val="18"/>
          <w:szCs w:val="18"/>
          <w:highlight w:val="yellow"/>
          <w:lang w:val="en-GB"/>
        </w:rPr>
        <w:t>may</w:t>
      </w:r>
      <w:r w:rsidR="008E7F6F" w:rsidRPr="0065097D">
        <w:rPr>
          <w:rFonts w:ascii="Arial" w:hAnsi="Arial" w:cs="Arial"/>
          <w:strike/>
          <w:color w:val="000000"/>
          <w:sz w:val="18"/>
          <w:szCs w:val="18"/>
          <w:lang w:val="en-GB"/>
        </w:rPr>
        <w:t xml:space="preserve"> </w:t>
      </w:r>
      <w:r w:rsidR="0065097D" w:rsidRPr="00C80016">
        <w:rPr>
          <w:rFonts w:ascii="Arial" w:hAnsi="Arial" w:cs="Arial"/>
          <w:color w:val="000000"/>
          <w:sz w:val="18"/>
          <w:szCs w:val="18"/>
          <w:highlight w:val="yellow"/>
          <w:u w:val="double"/>
          <w:lang w:val="en-GB"/>
        </w:rPr>
        <w:t>should</w:t>
      </w:r>
      <w:r w:rsidR="00C80016">
        <w:rPr>
          <w:rFonts w:ascii="Arial" w:hAnsi="Arial" w:cs="Arial"/>
          <w:color w:val="000000"/>
          <w:sz w:val="18"/>
          <w:szCs w:val="18"/>
          <w:u w:val="double"/>
          <w:lang w:val="en-GB"/>
        </w:rPr>
        <w:t xml:space="preserve"> </w:t>
      </w:r>
      <w:r w:rsidR="008E7F6F" w:rsidRPr="00F81457">
        <w:rPr>
          <w:rFonts w:ascii="Arial" w:hAnsi="Arial" w:cs="Arial"/>
          <w:color w:val="000000"/>
          <w:sz w:val="18"/>
          <w:szCs w:val="18"/>
          <w:lang w:val="en-GB"/>
        </w:rPr>
        <w:t>be established in accordance with Article 8.16.</w:t>
      </w:r>
      <w:r w:rsidR="005161C3" w:rsidRPr="00F81457">
        <w:rPr>
          <w:rFonts w:ascii="Arial" w:hAnsi="Arial" w:cs="Arial"/>
          <w:color w:val="000000"/>
          <w:sz w:val="18"/>
          <w:szCs w:val="18"/>
          <w:lang w:val="en-GB"/>
        </w:rPr>
        <w:t>8</w:t>
      </w:r>
      <w:r w:rsidR="008E7F6F" w:rsidRPr="00F81457">
        <w:rPr>
          <w:rFonts w:ascii="Arial" w:hAnsi="Arial" w:cs="Arial"/>
          <w:color w:val="000000"/>
          <w:sz w:val="18"/>
          <w:szCs w:val="18"/>
          <w:lang w:val="en-GB"/>
        </w:rPr>
        <w:t>.</w:t>
      </w:r>
    </w:p>
    <w:p w14:paraId="7A4617AE" w14:textId="77777777" w:rsidR="00BF7986" w:rsidRPr="00F81457" w:rsidRDefault="00BF7986" w:rsidP="00247AD8">
      <w:pPr>
        <w:pStyle w:val="CM14"/>
        <w:spacing w:after="240"/>
        <w:ind w:left="426"/>
        <w:jc w:val="both"/>
        <w:rPr>
          <w:rFonts w:ascii="Arial" w:hAnsi="Arial" w:cs="Arial"/>
          <w:color w:val="000000"/>
          <w:sz w:val="18"/>
          <w:szCs w:val="18"/>
          <w:lang w:val="en-GB"/>
        </w:rPr>
      </w:pPr>
      <w:r w:rsidRPr="00F81457">
        <w:rPr>
          <w:rFonts w:ascii="Arial" w:hAnsi="Arial" w:cs="Arial"/>
          <w:color w:val="000000"/>
          <w:sz w:val="18"/>
          <w:szCs w:val="18"/>
          <w:lang w:val="en-GB"/>
        </w:rPr>
        <w:t xml:space="preserve">Emergency </w:t>
      </w:r>
      <w:r w:rsidRPr="00F81457">
        <w:rPr>
          <w:rFonts w:ascii="Arial" w:hAnsi="Arial" w:cs="Arial"/>
          <w:i/>
          <w:iCs/>
          <w:color w:val="000000"/>
          <w:sz w:val="18"/>
          <w:szCs w:val="18"/>
          <w:lang w:val="en-GB"/>
        </w:rPr>
        <w:t>vaccination</w:t>
      </w:r>
      <w:r w:rsidRPr="00F81457">
        <w:rPr>
          <w:rFonts w:ascii="Arial" w:hAnsi="Arial" w:cs="Arial"/>
          <w:color w:val="000000"/>
          <w:sz w:val="18"/>
          <w:szCs w:val="18"/>
          <w:lang w:val="en-GB"/>
        </w:rPr>
        <w:t xml:space="preserve"> is acceptable only with rinderpest vaccine</w:t>
      </w:r>
      <w:r w:rsidR="00987D60" w:rsidRPr="00F81457">
        <w:rPr>
          <w:rFonts w:ascii="Arial" w:hAnsi="Arial" w:cs="Arial"/>
          <w:color w:val="000000"/>
          <w:sz w:val="18"/>
          <w:szCs w:val="18"/>
          <w:lang w:val="en-GB"/>
        </w:rPr>
        <w:t>s</w:t>
      </w:r>
      <w:r w:rsidRPr="00F81457">
        <w:rPr>
          <w:rFonts w:ascii="Arial" w:hAnsi="Arial" w:cs="Arial"/>
          <w:color w:val="000000"/>
          <w:sz w:val="18"/>
          <w:szCs w:val="18"/>
          <w:lang w:val="en-GB"/>
        </w:rPr>
        <w:t xml:space="preserve"> produced in accordance with the </w:t>
      </w:r>
      <w:r w:rsidRPr="00F81457">
        <w:rPr>
          <w:rFonts w:ascii="Arial" w:hAnsi="Arial" w:cs="Arial"/>
          <w:i/>
          <w:iCs/>
          <w:color w:val="000000"/>
          <w:sz w:val="18"/>
          <w:szCs w:val="18"/>
          <w:lang w:val="en-GB"/>
        </w:rPr>
        <w:t>Terrestrial Manual</w:t>
      </w:r>
      <w:r w:rsidRPr="00F81457">
        <w:rPr>
          <w:rFonts w:ascii="Arial" w:hAnsi="Arial" w:cs="Arial"/>
          <w:color w:val="000000"/>
          <w:sz w:val="18"/>
          <w:szCs w:val="18"/>
          <w:lang w:val="en-GB"/>
        </w:rPr>
        <w:t xml:space="preserve">. Vaccinated animals should always be clearly </w:t>
      </w:r>
      <w:r w:rsidR="008B19D3" w:rsidRPr="00F81457">
        <w:rPr>
          <w:rFonts w:ascii="Arial" w:hAnsi="Arial" w:cs="Arial"/>
          <w:color w:val="000000"/>
          <w:sz w:val="18"/>
          <w:szCs w:val="18"/>
          <w:lang w:val="en-GB"/>
        </w:rPr>
        <w:t xml:space="preserve">and permanently </w:t>
      </w:r>
      <w:r w:rsidRPr="00F81457">
        <w:rPr>
          <w:rFonts w:ascii="Arial" w:hAnsi="Arial" w:cs="Arial"/>
          <w:color w:val="000000"/>
          <w:sz w:val="18"/>
          <w:szCs w:val="18"/>
          <w:lang w:val="en-GB"/>
        </w:rPr>
        <w:t xml:space="preserve">identified at </w:t>
      </w:r>
      <w:r w:rsidR="00564ACB" w:rsidRPr="00F81457">
        <w:rPr>
          <w:rFonts w:ascii="Arial" w:hAnsi="Arial" w:cs="Arial"/>
          <w:color w:val="000000"/>
          <w:sz w:val="18"/>
          <w:szCs w:val="18"/>
          <w:lang w:val="en-GB"/>
        </w:rPr>
        <w:t xml:space="preserve">the </w:t>
      </w:r>
      <w:r w:rsidRPr="00F81457">
        <w:rPr>
          <w:rFonts w:ascii="Arial" w:hAnsi="Arial" w:cs="Arial"/>
          <w:color w:val="000000"/>
          <w:sz w:val="18"/>
          <w:szCs w:val="18"/>
          <w:lang w:val="en-GB"/>
        </w:rPr>
        <w:t xml:space="preserve">individual level. </w:t>
      </w:r>
    </w:p>
    <w:p w14:paraId="7CE6CC44" w14:textId="77777777" w:rsidR="00BF7986" w:rsidRPr="00F81457" w:rsidRDefault="00BF7986" w:rsidP="00247AD8">
      <w:pPr>
        <w:pStyle w:val="CM14"/>
        <w:spacing w:after="240"/>
        <w:ind w:left="426"/>
        <w:jc w:val="both"/>
        <w:rPr>
          <w:rFonts w:ascii="Arial" w:hAnsi="Arial" w:cs="Arial"/>
          <w:strike/>
          <w:color w:val="000000"/>
          <w:sz w:val="18"/>
          <w:szCs w:val="18"/>
          <w:lang w:val="en-GB"/>
        </w:rPr>
      </w:pPr>
      <w:r w:rsidRPr="00F81457">
        <w:rPr>
          <w:rFonts w:ascii="Arial" w:hAnsi="Arial" w:cs="Arial"/>
          <w:color w:val="000000"/>
          <w:sz w:val="18"/>
          <w:szCs w:val="18"/>
          <w:lang w:val="en-GB"/>
        </w:rPr>
        <w:t xml:space="preserve">Global rinderpest freedom is suspended and </w:t>
      </w:r>
      <w:bookmarkStart w:id="1" w:name="_Hlk528075249"/>
      <w:r w:rsidRPr="00F81457">
        <w:rPr>
          <w:rFonts w:ascii="Arial" w:hAnsi="Arial" w:cs="Arial"/>
          <w:color w:val="000000"/>
          <w:sz w:val="18"/>
          <w:szCs w:val="18"/>
          <w:lang w:val="en-GB"/>
        </w:rPr>
        <w:t xml:space="preserve">the </w:t>
      </w:r>
      <w:r w:rsidRPr="00F81457">
        <w:rPr>
          <w:rFonts w:ascii="Arial" w:hAnsi="Arial" w:cs="Arial"/>
          <w:i/>
          <w:iCs/>
          <w:color w:val="000000"/>
          <w:sz w:val="18"/>
          <w:szCs w:val="18"/>
          <w:lang w:val="en-GB"/>
        </w:rPr>
        <w:t>sanitary measures</w:t>
      </w:r>
      <w:r w:rsidRPr="00F81457">
        <w:rPr>
          <w:rFonts w:ascii="Arial" w:hAnsi="Arial" w:cs="Arial"/>
          <w:color w:val="000000"/>
          <w:sz w:val="18"/>
          <w:szCs w:val="18"/>
          <w:lang w:val="en-GB"/>
        </w:rPr>
        <w:t xml:space="preserve"> for trade </w:t>
      </w:r>
      <w:r w:rsidRPr="0065097D">
        <w:rPr>
          <w:rFonts w:ascii="Arial" w:hAnsi="Arial" w:cs="Arial"/>
          <w:strike/>
          <w:color w:val="000000"/>
          <w:sz w:val="18"/>
          <w:szCs w:val="18"/>
          <w:highlight w:val="yellow"/>
          <w:lang w:val="en-GB"/>
        </w:rPr>
        <w:t>with the infected country or countrie</w:t>
      </w:r>
      <w:r w:rsidR="0065097D">
        <w:rPr>
          <w:rFonts w:ascii="Arial" w:hAnsi="Arial" w:cs="Arial"/>
          <w:strike/>
          <w:color w:val="000000"/>
          <w:sz w:val="18"/>
          <w:szCs w:val="18"/>
          <w:highlight w:val="yellow"/>
          <w:lang w:val="en-GB"/>
        </w:rPr>
        <w:t xml:space="preserve">s </w:t>
      </w:r>
      <w:r w:rsidRPr="00F81457">
        <w:rPr>
          <w:rFonts w:ascii="Arial" w:hAnsi="Arial" w:cs="Arial"/>
          <w:color w:val="000000"/>
          <w:sz w:val="18"/>
          <w:szCs w:val="18"/>
          <w:lang w:val="en-GB"/>
        </w:rPr>
        <w:t xml:space="preserve">shall be those in Articles </w:t>
      </w:r>
      <w:bookmarkEnd w:id="1"/>
      <w:r w:rsidR="00CB505C" w:rsidRPr="00F81457">
        <w:rPr>
          <w:rFonts w:ascii="Arial" w:hAnsi="Arial" w:cs="Arial"/>
          <w:color w:val="000000"/>
          <w:sz w:val="18"/>
          <w:szCs w:val="18"/>
          <w:lang w:val="en-GB"/>
        </w:rPr>
        <w:t>8.16.12. and 8.16.13.</w:t>
      </w:r>
    </w:p>
    <w:p w14:paraId="2EBD159E" w14:textId="77777777" w:rsidR="00BF7986" w:rsidRPr="00F81457" w:rsidRDefault="00BF7986" w:rsidP="00247AD8">
      <w:pPr>
        <w:pStyle w:val="CM1"/>
        <w:spacing w:after="240"/>
        <w:jc w:val="center"/>
        <w:rPr>
          <w:rFonts w:cs="Ottawa"/>
          <w:color w:val="000000"/>
          <w:sz w:val="18"/>
          <w:szCs w:val="18"/>
          <w:lang w:val="en-GB"/>
        </w:rPr>
      </w:pPr>
      <w:r w:rsidRPr="00F81457">
        <w:rPr>
          <w:rFonts w:cs="Ottawa"/>
          <w:color w:val="000000"/>
          <w:sz w:val="18"/>
          <w:szCs w:val="18"/>
          <w:lang w:val="en-GB"/>
        </w:rPr>
        <w:t>Article 8.16.</w:t>
      </w:r>
      <w:r w:rsidR="002B2959" w:rsidRPr="00F81457">
        <w:rPr>
          <w:rFonts w:cs="Ottawa"/>
          <w:color w:val="000000"/>
          <w:sz w:val="18"/>
          <w:szCs w:val="18"/>
          <w:lang w:val="en-GB"/>
        </w:rPr>
        <w:t>6</w:t>
      </w:r>
      <w:r w:rsidR="00551C95" w:rsidRPr="00F81457">
        <w:rPr>
          <w:rFonts w:cs="Ottawa"/>
          <w:color w:val="000000"/>
          <w:sz w:val="18"/>
          <w:szCs w:val="18"/>
          <w:lang w:val="en-GB"/>
        </w:rPr>
        <w:t>.</w:t>
      </w:r>
    </w:p>
    <w:p w14:paraId="42E0F698" w14:textId="77777777" w:rsidR="001117B1" w:rsidRPr="00F81457" w:rsidRDefault="001B4FCE" w:rsidP="00247AD8">
      <w:pPr>
        <w:pStyle w:val="CM11"/>
        <w:spacing w:after="240"/>
        <w:jc w:val="both"/>
        <w:rPr>
          <w:rFonts w:cs="Ottawa"/>
          <w:b/>
          <w:bCs/>
          <w:color w:val="000000"/>
          <w:sz w:val="18"/>
          <w:szCs w:val="18"/>
          <w:lang w:val="en-GB"/>
        </w:rPr>
      </w:pPr>
      <w:r w:rsidRPr="00F81457">
        <w:rPr>
          <w:rFonts w:cs="Ottawa"/>
          <w:b/>
          <w:color w:val="000000"/>
          <w:sz w:val="18"/>
          <w:szCs w:val="18"/>
          <w:lang w:val="en-GB"/>
        </w:rPr>
        <w:t>Country free from rinderpest</w:t>
      </w:r>
    </w:p>
    <w:p w14:paraId="6A492F29" w14:textId="77777777" w:rsidR="008E751C" w:rsidRPr="00F81457" w:rsidRDefault="008C1751" w:rsidP="004E24BC">
      <w:pPr>
        <w:pStyle w:val="CM14"/>
        <w:spacing w:after="240" w:line="220" w:lineRule="atLeast"/>
        <w:jc w:val="both"/>
        <w:rPr>
          <w:rFonts w:ascii="Arial" w:hAnsi="Arial" w:cs="Arial"/>
          <w:color w:val="000000"/>
          <w:sz w:val="18"/>
          <w:szCs w:val="18"/>
          <w:lang w:val="en-GB"/>
        </w:rPr>
      </w:pPr>
      <w:r w:rsidRPr="00F81457">
        <w:rPr>
          <w:rFonts w:ascii="Arial" w:hAnsi="Arial" w:cs="Arial"/>
          <w:color w:val="000000"/>
          <w:sz w:val="18"/>
          <w:szCs w:val="18"/>
          <w:lang w:val="en-GB"/>
        </w:rPr>
        <w:t>In the event of re</w:t>
      </w:r>
      <w:r w:rsidR="00FF6631" w:rsidRPr="00F81457">
        <w:rPr>
          <w:rFonts w:ascii="Arial" w:hAnsi="Arial" w:cs="Arial"/>
          <w:color w:val="000000"/>
          <w:sz w:val="18"/>
          <w:szCs w:val="18"/>
          <w:lang w:val="en-GB"/>
        </w:rPr>
        <w:t>-</w:t>
      </w:r>
      <w:r w:rsidRPr="00F81457">
        <w:rPr>
          <w:rFonts w:ascii="Arial" w:hAnsi="Arial" w:cs="Arial"/>
          <w:color w:val="000000"/>
          <w:sz w:val="18"/>
          <w:szCs w:val="18"/>
          <w:lang w:val="en-GB"/>
        </w:rPr>
        <w:t xml:space="preserve">emergence of rinderpest, all </w:t>
      </w:r>
      <w:r w:rsidR="00491986" w:rsidRPr="00F81457">
        <w:rPr>
          <w:rFonts w:ascii="Arial" w:hAnsi="Arial" w:cs="Arial"/>
          <w:color w:val="000000"/>
          <w:sz w:val="18"/>
          <w:szCs w:val="18"/>
          <w:lang w:val="en-GB"/>
        </w:rPr>
        <w:t>OIE Member C</w:t>
      </w:r>
      <w:r w:rsidRPr="00F81457">
        <w:rPr>
          <w:rFonts w:ascii="Arial" w:hAnsi="Arial" w:cs="Arial"/>
          <w:color w:val="000000"/>
          <w:sz w:val="18"/>
          <w:szCs w:val="18"/>
          <w:lang w:val="en-GB"/>
        </w:rPr>
        <w:t>ountries</w:t>
      </w:r>
      <w:r w:rsidR="00690458" w:rsidRPr="00F81457">
        <w:rPr>
          <w:rFonts w:ascii="Arial" w:hAnsi="Arial" w:cs="Arial"/>
          <w:color w:val="000000"/>
          <w:sz w:val="18"/>
          <w:szCs w:val="18"/>
          <w:lang w:val="en-GB"/>
        </w:rPr>
        <w:t xml:space="preserve"> without </w:t>
      </w:r>
      <w:r w:rsidR="00583F2F" w:rsidRPr="00F81457">
        <w:rPr>
          <w:rFonts w:ascii="Arial" w:hAnsi="Arial" w:cs="Arial"/>
          <w:color w:val="000000"/>
          <w:sz w:val="18"/>
          <w:szCs w:val="18"/>
          <w:lang w:val="en-GB"/>
        </w:rPr>
        <w:t xml:space="preserve">a </w:t>
      </w:r>
      <w:r w:rsidR="00AF5D61" w:rsidRPr="00F81457">
        <w:rPr>
          <w:rFonts w:ascii="Arial" w:hAnsi="Arial" w:cs="Arial"/>
          <w:i/>
          <w:iCs/>
          <w:sz w:val="18"/>
          <w:szCs w:val="18"/>
          <w:lang w:val="en-GB"/>
        </w:rPr>
        <w:t xml:space="preserve">case </w:t>
      </w:r>
      <w:r w:rsidR="00690458" w:rsidRPr="00F81457">
        <w:rPr>
          <w:rFonts w:ascii="Arial" w:hAnsi="Arial" w:cs="Arial"/>
          <w:color w:val="000000"/>
          <w:sz w:val="18"/>
          <w:szCs w:val="18"/>
          <w:lang w:val="en-GB"/>
        </w:rPr>
        <w:t xml:space="preserve">will </w:t>
      </w:r>
      <w:r w:rsidR="00583F2F" w:rsidRPr="00F81457">
        <w:rPr>
          <w:rFonts w:ascii="Arial" w:hAnsi="Arial" w:cs="Arial"/>
          <w:color w:val="000000"/>
          <w:sz w:val="18"/>
          <w:szCs w:val="18"/>
          <w:lang w:val="en-GB"/>
        </w:rPr>
        <w:t>remain free</w:t>
      </w:r>
      <w:r w:rsidR="00FF6631" w:rsidRPr="00F81457">
        <w:rPr>
          <w:rFonts w:ascii="Arial" w:hAnsi="Arial" w:cs="Arial"/>
          <w:color w:val="000000"/>
          <w:sz w:val="18"/>
          <w:szCs w:val="18"/>
          <w:lang w:val="en-GB"/>
        </w:rPr>
        <w:t xml:space="preserve"> from rinderpest</w:t>
      </w:r>
      <w:r w:rsidR="00CB168C" w:rsidRPr="00F81457">
        <w:rPr>
          <w:rFonts w:ascii="Arial" w:hAnsi="Arial" w:cs="Arial"/>
          <w:color w:val="000000"/>
          <w:sz w:val="18"/>
          <w:szCs w:val="18"/>
          <w:lang w:val="en-GB"/>
        </w:rPr>
        <w:t>.</w:t>
      </w:r>
      <w:r w:rsidR="006F7664" w:rsidRPr="00F81457">
        <w:rPr>
          <w:rFonts w:ascii="Arial" w:hAnsi="Arial" w:cs="Arial"/>
          <w:color w:val="000000"/>
          <w:sz w:val="18"/>
          <w:szCs w:val="18"/>
          <w:lang w:val="en-GB"/>
        </w:rPr>
        <w:t xml:space="preserve"> However,</w:t>
      </w:r>
      <w:r w:rsidR="008E751C" w:rsidRPr="00F81457">
        <w:rPr>
          <w:rFonts w:ascii="Arial" w:hAnsi="Arial" w:cs="Arial"/>
          <w:color w:val="000000"/>
          <w:sz w:val="18"/>
          <w:szCs w:val="18"/>
          <w:lang w:val="en-GB"/>
        </w:rPr>
        <w:t xml:space="preserve"> all OIE Member Countries will be asked to provide a </w:t>
      </w:r>
      <w:r w:rsidR="008E751C" w:rsidRPr="00F81457">
        <w:rPr>
          <w:rFonts w:ascii="Arial" w:hAnsi="Arial" w:cs="Arial"/>
          <w:i/>
          <w:iCs/>
          <w:color w:val="000000"/>
          <w:sz w:val="18"/>
          <w:szCs w:val="18"/>
          <w:lang w:val="en-GB"/>
        </w:rPr>
        <w:t>risk assessment</w:t>
      </w:r>
      <w:r w:rsidR="008E751C" w:rsidRPr="00F81457">
        <w:rPr>
          <w:rFonts w:ascii="Arial" w:hAnsi="Arial" w:cs="Arial"/>
          <w:color w:val="000000"/>
          <w:sz w:val="18"/>
          <w:szCs w:val="18"/>
          <w:lang w:val="en-GB"/>
        </w:rPr>
        <w:t xml:space="preserve"> to the </w:t>
      </w:r>
      <w:proofErr w:type="gramStart"/>
      <w:r w:rsidR="008E751C" w:rsidRPr="00F81457">
        <w:rPr>
          <w:rFonts w:ascii="Arial" w:hAnsi="Arial" w:cs="Arial"/>
          <w:color w:val="000000"/>
          <w:sz w:val="18"/>
          <w:szCs w:val="18"/>
          <w:lang w:val="en-GB"/>
        </w:rPr>
        <w:t>OIE</w:t>
      </w:r>
      <w:proofErr w:type="gramEnd"/>
      <w:r w:rsidR="00F91B63" w:rsidRPr="00F81457">
        <w:rPr>
          <w:rFonts w:ascii="Arial" w:hAnsi="Arial" w:cs="Arial"/>
          <w:color w:val="000000"/>
          <w:sz w:val="18"/>
          <w:szCs w:val="18"/>
          <w:lang w:val="en-GB"/>
        </w:rPr>
        <w:t xml:space="preserve"> and</w:t>
      </w:r>
      <w:r w:rsidR="00564ACB" w:rsidRPr="00F81457">
        <w:rPr>
          <w:rFonts w:ascii="Arial" w:hAnsi="Arial" w:cs="Arial"/>
          <w:color w:val="000000"/>
          <w:sz w:val="18"/>
          <w:szCs w:val="18"/>
          <w:lang w:val="en-GB"/>
        </w:rPr>
        <w:t xml:space="preserve"> </w:t>
      </w:r>
      <w:r w:rsidR="00203974" w:rsidRPr="00F81457">
        <w:rPr>
          <w:rFonts w:ascii="Arial" w:hAnsi="Arial" w:cs="Arial"/>
          <w:color w:val="000000"/>
          <w:sz w:val="18"/>
          <w:szCs w:val="18"/>
          <w:lang w:val="en-GB"/>
        </w:rPr>
        <w:t xml:space="preserve">free status will be suspended if their </w:t>
      </w:r>
      <w:r w:rsidR="00203974" w:rsidRPr="00F81457">
        <w:rPr>
          <w:rFonts w:ascii="Arial" w:hAnsi="Arial" w:cs="Arial"/>
          <w:i/>
          <w:iCs/>
          <w:color w:val="000000"/>
          <w:sz w:val="18"/>
          <w:szCs w:val="18"/>
          <w:lang w:val="en-GB"/>
        </w:rPr>
        <w:t>risk assessment</w:t>
      </w:r>
      <w:r w:rsidR="00203974" w:rsidRPr="00F81457">
        <w:rPr>
          <w:rFonts w:ascii="Arial" w:hAnsi="Arial" w:cs="Arial"/>
          <w:color w:val="000000"/>
          <w:sz w:val="18"/>
          <w:szCs w:val="18"/>
          <w:lang w:val="en-GB"/>
        </w:rPr>
        <w:t xml:space="preserve"> is not accepted by the OIE.</w:t>
      </w:r>
    </w:p>
    <w:p w14:paraId="77D34B22" w14:textId="77777777" w:rsidR="008C1751" w:rsidRPr="00F81457" w:rsidRDefault="00203974" w:rsidP="004E24BC">
      <w:pPr>
        <w:pStyle w:val="CM14"/>
        <w:spacing w:after="240" w:line="220" w:lineRule="atLeast"/>
        <w:jc w:val="both"/>
        <w:rPr>
          <w:rFonts w:ascii="Arial" w:hAnsi="Arial" w:cs="Arial"/>
          <w:color w:val="000000"/>
          <w:sz w:val="18"/>
          <w:szCs w:val="18"/>
          <w:lang w:val="en-GB"/>
        </w:rPr>
      </w:pPr>
      <w:r w:rsidRPr="00F81457">
        <w:rPr>
          <w:rFonts w:ascii="Arial" w:hAnsi="Arial" w:cs="Arial"/>
          <w:color w:val="000000"/>
          <w:sz w:val="18"/>
          <w:szCs w:val="18"/>
          <w:lang w:val="en-GB"/>
        </w:rPr>
        <w:t xml:space="preserve">Some countries will be at heightened </w:t>
      </w:r>
      <w:r w:rsidRPr="00F81457">
        <w:rPr>
          <w:rFonts w:ascii="Arial" w:hAnsi="Arial" w:cs="Arial"/>
          <w:i/>
          <w:iCs/>
          <w:color w:val="000000"/>
          <w:sz w:val="18"/>
          <w:szCs w:val="18"/>
          <w:lang w:val="en-GB"/>
        </w:rPr>
        <w:t>risk</w:t>
      </w:r>
      <w:r w:rsidRPr="00F81457">
        <w:rPr>
          <w:rFonts w:ascii="Arial" w:hAnsi="Arial" w:cs="Arial"/>
          <w:color w:val="000000"/>
          <w:sz w:val="18"/>
          <w:szCs w:val="18"/>
          <w:lang w:val="en-GB"/>
        </w:rPr>
        <w:t xml:space="preserve">. </w:t>
      </w:r>
      <w:proofErr w:type="gramStart"/>
      <w:r w:rsidR="00275764" w:rsidRPr="00F81457">
        <w:rPr>
          <w:rFonts w:ascii="Arial" w:hAnsi="Arial" w:cs="Arial"/>
          <w:color w:val="000000"/>
          <w:sz w:val="18"/>
          <w:szCs w:val="18"/>
          <w:lang w:val="en-GB"/>
        </w:rPr>
        <w:t>In particular, c</w:t>
      </w:r>
      <w:r w:rsidR="000842CB" w:rsidRPr="00F81457">
        <w:rPr>
          <w:rFonts w:ascii="Arial" w:hAnsi="Arial" w:cs="Arial"/>
          <w:color w:val="000000"/>
          <w:sz w:val="18"/>
          <w:szCs w:val="18"/>
          <w:lang w:val="en-GB"/>
        </w:rPr>
        <w:t>ountries</w:t>
      </w:r>
      <w:proofErr w:type="gramEnd"/>
      <w:r w:rsidR="00002BA4" w:rsidRPr="00F81457">
        <w:rPr>
          <w:rFonts w:ascii="Arial" w:hAnsi="Arial" w:cs="Arial"/>
          <w:color w:val="000000"/>
          <w:sz w:val="18"/>
          <w:szCs w:val="18"/>
          <w:lang w:val="en-GB"/>
        </w:rPr>
        <w:t xml:space="preserve"> </w:t>
      </w:r>
      <w:r w:rsidR="000842CB" w:rsidRPr="00F81457">
        <w:rPr>
          <w:rFonts w:ascii="Arial" w:hAnsi="Arial" w:cs="Arial"/>
          <w:color w:val="000000"/>
          <w:sz w:val="18"/>
          <w:szCs w:val="18"/>
          <w:lang w:val="en-GB"/>
        </w:rPr>
        <w:t xml:space="preserve">meeting the conditions below </w:t>
      </w:r>
      <w:r w:rsidR="003D556F" w:rsidRPr="00F81457">
        <w:rPr>
          <w:rFonts w:ascii="Arial" w:hAnsi="Arial" w:cs="Arial"/>
          <w:color w:val="000000"/>
          <w:sz w:val="18"/>
          <w:szCs w:val="18"/>
          <w:lang w:val="en-GB"/>
        </w:rPr>
        <w:t xml:space="preserve">would </w:t>
      </w:r>
      <w:r w:rsidR="00346EC5" w:rsidRPr="00F81457">
        <w:rPr>
          <w:rFonts w:ascii="Arial" w:hAnsi="Arial" w:cs="Arial"/>
          <w:color w:val="000000"/>
          <w:sz w:val="18"/>
          <w:szCs w:val="18"/>
          <w:lang w:val="en-GB"/>
        </w:rPr>
        <w:t xml:space="preserve">be regarded as being </w:t>
      </w:r>
      <w:r w:rsidR="008C1751" w:rsidRPr="00F81457">
        <w:rPr>
          <w:rFonts w:ascii="Arial" w:hAnsi="Arial" w:cs="Arial"/>
          <w:color w:val="000000"/>
          <w:sz w:val="18"/>
          <w:szCs w:val="18"/>
          <w:lang w:val="en-GB"/>
        </w:rPr>
        <w:t xml:space="preserve">at </w:t>
      </w:r>
      <w:r w:rsidR="00E8391C" w:rsidRPr="00F81457">
        <w:rPr>
          <w:rFonts w:ascii="Arial" w:hAnsi="Arial" w:cs="Arial"/>
          <w:color w:val="000000"/>
          <w:sz w:val="18"/>
          <w:szCs w:val="18"/>
          <w:lang w:val="en-GB"/>
        </w:rPr>
        <w:t xml:space="preserve">heightened </w:t>
      </w:r>
      <w:r w:rsidR="008C1751" w:rsidRPr="00F81457">
        <w:rPr>
          <w:rFonts w:ascii="Arial" w:hAnsi="Arial" w:cs="Arial"/>
          <w:i/>
          <w:iCs/>
          <w:color w:val="000000"/>
          <w:sz w:val="18"/>
          <w:szCs w:val="18"/>
          <w:lang w:val="en-GB"/>
        </w:rPr>
        <w:t>risk</w:t>
      </w:r>
      <w:r w:rsidR="00DC0A3F" w:rsidRPr="00F81457">
        <w:rPr>
          <w:rFonts w:ascii="Arial" w:hAnsi="Arial" w:cs="Arial"/>
          <w:color w:val="000000"/>
          <w:sz w:val="18"/>
          <w:szCs w:val="18"/>
          <w:lang w:val="en-GB"/>
        </w:rPr>
        <w:t xml:space="preserve"> and should carry out appropriate </w:t>
      </w:r>
      <w:r w:rsidR="00DC0A3F" w:rsidRPr="00F81457">
        <w:rPr>
          <w:rFonts w:ascii="Arial" w:hAnsi="Arial" w:cs="Arial"/>
          <w:i/>
          <w:color w:val="000000"/>
          <w:sz w:val="18"/>
          <w:szCs w:val="18"/>
          <w:lang w:val="en-GB"/>
        </w:rPr>
        <w:t>surveillance</w:t>
      </w:r>
      <w:r w:rsidR="00DC0A3F" w:rsidRPr="00F81457">
        <w:rPr>
          <w:rFonts w:ascii="Arial" w:hAnsi="Arial" w:cs="Arial"/>
          <w:color w:val="000000"/>
          <w:sz w:val="18"/>
          <w:szCs w:val="18"/>
          <w:lang w:val="en-GB"/>
        </w:rPr>
        <w:t xml:space="preserve">, capable of detecting the presence of </w:t>
      </w:r>
      <w:r w:rsidR="00DC0A3F" w:rsidRPr="00F81457">
        <w:rPr>
          <w:rFonts w:ascii="Arial" w:hAnsi="Arial" w:cs="Arial"/>
          <w:i/>
          <w:color w:val="000000"/>
          <w:sz w:val="18"/>
          <w:szCs w:val="18"/>
          <w:lang w:val="en-GB"/>
        </w:rPr>
        <w:t>infection</w:t>
      </w:r>
      <w:r w:rsidR="00DC0A3F" w:rsidRPr="00F81457">
        <w:rPr>
          <w:rFonts w:ascii="Arial" w:hAnsi="Arial" w:cs="Arial"/>
          <w:color w:val="000000"/>
          <w:sz w:val="18"/>
          <w:szCs w:val="18"/>
          <w:lang w:val="en-GB"/>
        </w:rPr>
        <w:t xml:space="preserve"> </w:t>
      </w:r>
      <w:r w:rsidR="0083733A" w:rsidRPr="00F81457">
        <w:rPr>
          <w:rFonts w:ascii="Arial" w:hAnsi="Arial" w:cs="Arial"/>
          <w:color w:val="000000"/>
          <w:sz w:val="18"/>
          <w:szCs w:val="18"/>
          <w:u w:val="double"/>
          <w:lang w:val="en-GB"/>
        </w:rPr>
        <w:t>with RPV</w:t>
      </w:r>
      <w:r w:rsidR="0083733A" w:rsidRPr="00F81457">
        <w:rPr>
          <w:rFonts w:ascii="Arial" w:hAnsi="Arial" w:cs="Arial"/>
          <w:color w:val="000000"/>
          <w:sz w:val="18"/>
          <w:szCs w:val="18"/>
          <w:lang w:val="en-GB"/>
        </w:rPr>
        <w:t xml:space="preserve"> </w:t>
      </w:r>
      <w:r w:rsidR="00DC0A3F" w:rsidRPr="00F81457">
        <w:rPr>
          <w:rFonts w:ascii="Arial" w:hAnsi="Arial" w:cs="Arial"/>
          <w:color w:val="000000"/>
          <w:sz w:val="18"/>
          <w:szCs w:val="18"/>
          <w:lang w:val="en-GB"/>
        </w:rPr>
        <w:t>even in the absence of clinical signs;</w:t>
      </w:r>
      <w:r w:rsidR="00002BA4" w:rsidRPr="00F81457">
        <w:rPr>
          <w:rFonts w:ascii="Arial" w:hAnsi="Arial" w:cs="Arial"/>
          <w:color w:val="000000"/>
          <w:sz w:val="18"/>
          <w:szCs w:val="18"/>
          <w:lang w:val="en-GB"/>
        </w:rPr>
        <w:t xml:space="preserve"> </w:t>
      </w:r>
      <w:r w:rsidR="00DC0A3F" w:rsidRPr="00F81457">
        <w:rPr>
          <w:rFonts w:ascii="Arial" w:hAnsi="Arial" w:cs="Arial"/>
          <w:color w:val="000000"/>
          <w:sz w:val="18"/>
          <w:szCs w:val="18"/>
          <w:lang w:val="en-GB"/>
        </w:rPr>
        <w:t xml:space="preserve">this may be achieved through a </w:t>
      </w:r>
      <w:r w:rsidR="00DC0A3F" w:rsidRPr="00F81457">
        <w:rPr>
          <w:rFonts w:ascii="Arial" w:hAnsi="Arial" w:cs="Arial"/>
          <w:i/>
          <w:color w:val="000000"/>
          <w:sz w:val="18"/>
          <w:szCs w:val="18"/>
          <w:lang w:val="en-GB"/>
        </w:rPr>
        <w:t>surveillance</w:t>
      </w:r>
      <w:r w:rsidR="00DC0A3F" w:rsidRPr="00F81457">
        <w:rPr>
          <w:rFonts w:ascii="Arial" w:hAnsi="Arial" w:cs="Arial"/>
          <w:color w:val="000000"/>
          <w:sz w:val="18"/>
          <w:szCs w:val="18"/>
          <w:lang w:val="en-GB"/>
        </w:rPr>
        <w:t xml:space="preserve"> programme in accordance with Article 8.16.</w:t>
      </w:r>
      <w:r w:rsidR="00995F8A" w:rsidRPr="00F81457">
        <w:rPr>
          <w:rFonts w:ascii="Arial" w:hAnsi="Arial" w:cs="Arial"/>
          <w:color w:val="000000"/>
          <w:sz w:val="18"/>
          <w:szCs w:val="18"/>
          <w:lang w:val="en-GB"/>
        </w:rPr>
        <w:t>11</w:t>
      </w:r>
      <w:r w:rsidR="008C1751" w:rsidRPr="00F81457">
        <w:rPr>
          <w:rFonts w:ascii="Arial" w:hAnsi="Arial" w:cs="Arial"/>
          <w:color w:val="000000"/>
          <w:sz w:val="18"/>
          <w:szCs w:val="18"/>
          <w:lang w:val="en-GB"/>
        </w:rPr>
        <w:t xml:space="preserve">. </w:t>
      </w:r>
      <w:r w:rsidR="00513AE1" w:rsidRPr="00F81457">
        <w:rPr>
          <w:rFonts w:ascii="Arial" w:hAnsi="Arial" w:cs="Arial"/>
          <w:color w:val="000000"/>
          <w:sz w:val="18"/>
          <w:szCs w:val="18"/>
          <w:lang w:val="en-GB"/>
        </w:rPr>
        <w:t xml:space="preserve">in addition to ongoing </w:t>
      </w:r>
      <w:r w:rsidR="00513AE1" w:rsidRPr="00F81457">
        <w:rPr>
          <w:rFonts w:ascii="Arial" w:hAnsi="Arial" w:cs="Arial"/>
          <w:i/>
          <w:color w:val="000000"/>
          <w:sz w:val="18"/>
          <w:szCs w:val="18"/>
          <w:lang w:val="en-GB"/>
        </w:rPr>
        <w:t>surveillance</w:t>
      </w:r>
      <w:r w:rsidR="00513AE1" w:rsidRPr="00F81457">
        <w:rPr>
          <w:rFonts w:ascii="Arial" w:hAnsi="Arial" w:cs="Arial"/>
          <w:color w:val="000000"/>
          <w:sz w:val="18"/>
          <w:szCs w:val="18"/>
          <w:lang w:val="en-GB"/>
        </w:rPr>
        <w:t xml:space="preserve"> in accordance with Article 8.16.3.</w:t>
      </w:r>
      <w:r w:rsidR="008B0B5C" w:rsidRPr="00F81457">
        <w:rPr>
          <w:rFonts w:ascii="Arial" w:hAnsi="Arial" w:cs="Arial"/>
          <w:strike/>
          <w:color w:val="000000"/>
          <w:sz w:val="18"/>
          <w:szCs w:val="18"/>
          <w:lang w:val="en-GB"/>
        </w:rPr>
        <w:t>:</w:t>
      </w:r>
    </w:p>
    <w:p w14:paraId="023FDD8C" w14:textId="77777777" w:rsidR="00F9466F" w:rsidRPr="00F81457" w:rsidRDefault="00106A42" w:rsidP="004E24BC">
      <w:pPr>
        <w:pStyle w:val="CM14"/>
        <w:spacing w:after="240" w:line="220" w:lineRule="atLeast"/>
        <w:ind w:left="426" w:hanging="426"/>
        <w:jc w:val="both"/>
        <w:rPr>
          <w:rFonts w:ascii="Arial" w:hAnsi="Arial" w:cs="Arial"/>
          <w:color w:val="000000"/>
          <w:sz w:val="18"/>
          <w:szCs w:val="18"/>
          <w:lang w:val="en-GB"/>
        </w:rPr>
      </w:pPr>
      <w:r w:rsidRPr="00F81457">
        <w:rPr>
          <w:rFonts w:ascii="Arial" w:hAnsi="Arial" w:cs="Arial"/>
          <w:color w:val="000000"/>
          <w:sz w:val="18"/>
          <w:szCs w:val="18"/>
          <w:lang w:val="en-GB"/>
        </w:rPr>
        <w:t>1</w:t>
      </w:r>
      <w:r w:rsidR="007335A4" w:rsidRPr="00F81457">
        <w:rPr>
          <w:rFonts w:ascii="Arial" w:hAnsi="Arial" w:cs="Arial"/>
          <w:color w:val="000000"/>
          <w:sz w:val="18"/>
          <w:szCs w:val="18"/>
          <w:lang w:val="en-GB"/>
        </w:rPr>
        <w:t>)</w:t>
      </w:r>
      <w:r w:rsidR="007335A4" w:rsidRPr="00F81457">
        <w:rPr>
          <w:rFonts w:ascii="Arial" w:hAnsi="Arial" w:cs="Arial"/>
          <w:color w:val="000000"/>
          <w:sz w:val="18"/>
          <w:szCs w:val="18"/>
          <w:lang w:val="en-GB"/>
        </w:rPr>
        <w:tab/>
      </w:r>
      <w:r w:rsidR="008B0B5C" w:rsidRPr="00F81457">
        <w:rPr>
          <w:rFonts w:ascii="Arial" w:hAnsi="Arial" w:cs="Arial"/>
          <w:color w:val="000000"/>
          <w:sz w:val="18"/>
          <w:szCs w:val="18"/>
          <w:lang w:val="en-GB"/>
        </w:rPr>
        <w:t>c</w:t>
      </w:r>
      <w:r w:rsidR="008C1751" w:rsidRPr="00F81457">
        <w:rPr>
          <w:rFonts w:ascii="Arial" w:hAnsi="Arial" w:cs="Arial"/>
          <w:color w:val="000000"/>
          <w:sz w:val="18"/>
          <w:szCs w:val="18"/>
          <w:lang w:val="en-GB"/>
        </w:rPr>
        <w:t xml:space="preserve">ountries that are adjacent to a country </w:t>
      </w:r>
      <w:r w:rsidR="00F57F56" w:rsidRPr="00F81457">
        <w:rPr>
          <w:rFonts w:ascii="Arial" w:hAnsi="Arial" w:cs="Arial"/>
          <w:color w:val="000000"/>
          <w:sz w:val="18"/>
          <w:szCs w:val="18"/>
          <w:lang w:val="en-GB"/>
        </w:rPr>
        <w:t>infected with RPV</w:t>
      </w:r>
      <w:r w:rsidR="00FF6631" w:rsidRPr="00F81457">
        <w:rPr>
          <w:rFonts w:ascii="Arial" w:hAnsi="Arial" w:cs="Arial"/>
          <w:color w:val="000000"/>
          <w:sz w:val="18"/>
          <w:szCs w:val="18"/>
          <w:lang w:val="en-GB"/>
        </w:rPr>
        <w:t>;</w:t>
      </w:r>
      <w:r w:rsidR="008C1751" w:rsidRPr="00F81457">
        <w:rPr>
          <w:rFonts w:ascii="Arial" w:hAnsi="Arial" w:cs="Arial"/>
          <w:color w:val="000000"/>
          <w:sz w:val="18"/>
          <w:szCs w:val="18"/>
          <w:lang w:val="en-GB"/>
        </w:rPr>
        <w:t xml:space="preserve"> or</w:t>
      </w:r>
    </w:p>
    <w:p w14:paraId="7533F42E" w14:textId="77777777" w:rsidR="001117B1" w:rsidRPr="00F81457" w:rsidRDefault="00106A42" w:rsidP="004E24BC">
      <w:pPr>
        <w:pStyle w:val="CM14"/>
        <w:spacing w:after="240" w:line="220" w:lineRule="atLeast"/>
        <w:ind w:left="426" w:hanging="426"/>
        <w:jc w:val="both"/>
        <w:rPr>
          <w:rFonts w:cs="Ottawa"/>
          <w:color w:val="000000"/>
          <w:sz w:val="19"/>
          <w:szCs w:val="19"/>
          <w:u w:val="double"/>
          <w:lang w:val="en-GB"/>
        </w:rPr>
      </w:pPr>
      <w:r w:rsidRPr="00F81457">
        <w:rPr>
          <w:rFonts w:ascii="Arial" w:hAnsi="Arial" w:cs="Arial"/>
          <w:color w:val="000000"/>
          <w:sz w:val="18"/>
          <w:szCs w:val="18"/>
          <w:lang w:val="en-GB"/>
        </w:rPr>
        <w:t>2</w:t>
      </w:r>
      <w:r w:rsidR="007335A4" w:rsidRPr="00F81457">
        <w:rPr>
          <w:rFonts w:ascii="Arial" w:hAnsi="Arial" w:cs="Arial"/>
          <w:color w:val="000000"/>
          <w:sz w:val="18"/>
          <w:szCs w:val="18"/>
          <w:lang w:val="en-GB"/>
        </w:rPr>
        <w:t>)</w:t>
      </w:r>
      <w:r w:rsidR="007335A4" w:rsidRPr="00F81457">
        <w:rPr>
          <w:rFonts w:ascii="Arial" w:hAnsi="Arial" w:cs="Arial"/>
          <w:color w:val="000000"/>
          <w:sz w:val="18"/>
          <w:szCs w:val="18"/>
          <w:lang w:val="en-GB"/>
        </w:rPr>
        <w:tab/>
      </w:r>
      <w:r w:rsidR="008B0B5C" w:rsidRPr="00F81457">
        <w:rPr>
          <w:rFonts w:ascii="Arial" w:hAnsi="Arial" w:cs="Arial"/>
          <w:color w:val="000000"/>
          <w:sz w:val="18"/>
          <w:szCs w:val="18"/>
          <w:lang w:val="en-GB"/>
        </w:rPr>
        <w:t>c</w:t>
      </w:r>
      <w:r w:rsidR="00766E2D" w:rsidRPr="00F81457">
        <w:rPr>
          <w:rFonts w:ascii="Arial" w:hAnsi="Arial" w:cs="Arial"/>
          <w:color w:val="000000"/>
          <w:sz w:val="18"/>
          <w:szCs w:val="18"/>
          <w:lang w:val="en-GB"/>
        </w:rPr>
        <w:t xml:space="preserve">ountries </w:t>
      </w:r>
      <w:r w:rsidR="008C1751" w:rsidRPr="00F81457">
        <w:rPr>
          <w:rFonts w:ascii="Arial" w:hAnsi="Arial" w:cs="Arial"/>
          <w:color w:val="000000"/>
          <w:sz w:val="18"/>
          <w:szCs w:val="18"/>
          <w:lang w:val="en-GB"/>
        </w:rPr>
        <w:t xml:space="preserve">that have relevant epidemiological or ecological links through trade or animal movements to a country </w:t>
      </w:r>
      <w:r w:rsidR="00F57F56" w:rsidRPr="00F81457">
        <w:rPr>
          <w:rFonts w:ascii="Arial" w:hAnsi="Arial" w:cs="Arial"/>
          <w:color w:val="000000"/>
          <w:sz w:val="18"/>
          <w:szCs w:val="18"/>
          <w:lang w:val="en-GB"/>
        </w:rPr>
        <w:t>infected with RPV</w:t>
      </w:r>
      <w:r w:rsidR="008C1751" w:rsidRPr="00F81457">
        <w:rPr>
          <w:rFonts w:ascii="Arial" w:hAnsi="Arial" w:cs="Arial"/>
          <w:color w:val="000000"/>
          <w:sz w:val="18"/>
          <w:szCs w:val="18"/>
          <w:lang w:val="en-GB"/>
        </w:rPr>
        <w:t>.</w:t>
      </w:r>
    </w:p>
    <w:p w14:paraId="55D93EBE" w14:textId="77777777" w:rsidR="001117B1" w:rsidRPr="00F81457" w:rsidRDefault="001117B1" w:rsidP="004E24BC">
      <w:pPr>
        <w:pStyle w:val="CM1"/>
        <w:spacing w:after="240"/>
        <w:jc w:val="center"/>
        <w:rPr>
          <w:rFonts w:cs="Ottawa"/>
          <w:color w:val="000000"/>
          <w:sz w:val="18"/>
          <w:szCs w:val="18"/>
          <w:lang w:val="en-GB"/>
        </w:rPr>
      </w:pPr>
      <w:r w:rsidRPr="00F81457">
        <w:rPr>
          <w:rFonts w:cs="Ottawa"/>
          <w:color w:val="000000"/>
          <w:sz w:val="18"/>
          <w:szCs w:val="18"/>
          <w:lang w:val="en-GB"/>
        </w:rPr>
        <w:t>Article 8.16.</w:t>
      </w:r>
      <w:r w:rsidR="002B2959" w:rsidRPr="00F81457">
        <w:rPr>
          <w:rFonts w:cs="Ottawa"/>
          <w:color w:val="000000"/>
          <w:sz w:val="18"/>
          <w:szCs w:val="18"/>
          <w:lang w:val="en-GB"/>
        </w:rPr>
        <w:t>7</w:t>
      </w:r>
      <w:r w:rsidR="006B4411" w:rsidRPr="00F81457">
        <w:rPr>
          <w:rFonts w:cs="Ottawa"/>
          <w:color w:val="000000"/>
          <w:sz w:val="18"/>
          <w:szCs w:val="18"/>
          <w:lang w:val="en-GB"/>
        </w:rPr>
        <w:t>.</w:t>
      </w:r>
    </w:p>
    <w:p w14:paraId="021DE6D5" w14:textId="77777777" w:rsidR="001117B1" w:rsidRPr="00F81457" w:rsidRDefault="00367406" w:rsidP="004E24BC">
      <w:pPr>
        <w:pStyle w:val="CM11"/>
        <w:spacing w:after="240"/>
        <w:jc w:val="both"/>
        <w:rPr>
          <w:rFonts w:cs="Ottawa"/>
          <w:b/>
          <w:bCs/>
          <w:color w:val="000000"/>
          <w:sz w:val="18"/>
          <w:szCs w:val="18"/>
          <w:lang w:val="en-GB"/>
        </w:rPr>
      </w:pPr>
      <w:r w:rsidRPr="00F81457">
        <w:rPr>
          <w:rFonts w:cs="Ottawa"/>
          <w:b/>
          <w:bCs/>
          <w:color w:val="000000"/>
          <w:sz w:val="18"/>
          <w:szCs w:val="18"/>
          <w:lang w:val="en-GB"/>
        </w:rPr>
        <w:t>Country infected with RPV</w:t>
      </w:r>
    </w:p>
    <w:p w14:paraId="25C66F01" w14:textId="77777777" w:rsidR="001117B1" w:rsidRPr="00F81457" w:rsidRDefault="00002BA4" w:rsidP="004E24BC">
      <w:pPr>
        <w:pStyle w:val="Default"/>
        <w:spacing w:after="240"/>
        <w:jc w:val="both"/>
        <w:rPr>
          <w:rFonts w:ascii="Arial" w:hAnsi="Arial" w:cs="Arial"/>
          <w:color w:val="auto"/>
          <w:sz w:val="18"/>
          <w:szCs w:val="18"/>
          <w:lang w:val="en-GB"/>
        </w:rPr>
      </w:pPr>
      <w:r w:rsidRPr="00F81457">
        <w:rPr>
          <w:rFonts w:ascii="Arial" w:hAnsi="Arial" w:cs="Arial"/>
          <w:color w:val="auto"/>
          <w:sz w:val="18"/>
          <w:szCs w:val="18"/>
          <w:lang w:val="en-GB"/>
        </w:rPr>
        <w:t>A country</w:t>
      </w:r>
      <w:r w:rsidR="001C56D6" w:rsidRPr="00F81457">
        <w:rPr>
          <w:rFonts w:ascii="Arial" w:hAnsi="Arial" w:cs="Arial"/>
          <w:color w:val="auto"/>
          <w:sz w:val="18"/>
          <w:szCs w:val="18"/>
          <w:lang w:val="en-GB"/>
        </w:rPr>
        <w:t xml:space="preserve"> infected with </w:t>
      </w:r>
      <w:r w:rsidR="00367406" w:rsidRPr="00F81457">
        <w:rPr>
          <w:rFonts w:ascii="Arial" w:hAnsi="Arial" w:cs="Arial"/>
          <w:color w:val="auto"/>
          <w:sz w:val="18"/>
          <w:szCs w:val="18"/>
          <w:lang w:val="en-GB"/>
        </w:rPr>
        <w:t>RPV</w:t>
      </w:r>
      <w:r w:rsidRPr="00F81457">
        <w:rPr>
          <w:rFonts w:ascii="Arial" w:hAnsi="Arial" w:cs="Arial"/>
          <w:color w:val="auto"/>
          <w:sz w:val="18"/>
          <w:szCs w:val="18"/>
          <w:lang w:val="en-GB"/>
        </w:rPr>
        <w:t xml:space="preserve"> </w:t>
      </w:r>
      <w:r w:rsidR="00CE7690" w:rsidRPr="00F81457">
        <w:rPr>
          <w:rFonts w:ascii="Arial" w:hAnsi="Arial" w:cs="Arial"/>
          <w:color w:val="auto"/>
          <w:sz w:val="18"/>
          <w:szCs w:val="18"/>
          <w:lang w:val="en-GB"/>
        </w:rPr>
        <w:t>is</w:t>
      </w:r>
      <w:r w:rsidR="001C56D6" w:rsidRPr="00F81457">
        <w:rPr>
          <w:rFonts w:ascii="Arial" w:hAnsi="Arial" w:cs="Arial"/>
          <w:color w:val="auto"/>
          <w:sz w:val="18"/>
          <w:szCs w:val="18"/>
          <w:lang w:val="en-GB"/>
        </w:rPr>
        <w:t xml:space="preserve"> one in which </w:t>
      </w:r>
      <w:r w:rsidR="00132684" w:rsidRPr="00F81457">
        <w:rPr>
          <w:rFonts w:ascii="Arial" w:hAnsi="Arial" w:cs="Arial"/>
          <w:color w:val="auto"/>
          <w:sz w:val="18"/>
          <w:szCs w:val="18"/>
          <w:lang w:val="en-GB"/>
        </w:rPr>
        <w:t xml:space="preserve">a </w:t>
      </w:r>
      <w:r w:rsidR="00132684" w:rsidRPr="00F81457">
        <w:rPr>
          <w:rFonts w:ascii="Arial" w:hAnsi="Arial" w:cs="Arial"/>
          <w:i/>
          <w:iCs/>
          <w:color w:val="auto"/>
          <w:sz w:val="18"/>
          <w:szCs w:val="18"/>
          <w:lang w:val="en-GB"/>
        </w:rPr>
        <w:t xml:space="preserve">case </w:t>
      </w:r>
      <w:r w:rsidR="005376E9" w:rsidRPr="00F81457">
        <w:rPr>
          <w:rFonts w:ascii="Arial" w:hAnsi="Arial" w:cs="Arial"/>
          <w:color w:val="auto"/>
          <w:sz w:val="18"/>
          <w:szCs w:val="18"/>
          <w:lang w:val="en-GB"/>
        </w:rPr>
        <w:t>of</w:t>
      </w:r>
      <w:r w:rsidRPr="00F81457">
        <w:rPr>
          <w:rFonts w:ascii="Arial" w:hAnsi="Arial" w:cs="Arial"/>
          <w:color w:val="auto"/>
          <w:sz w:val="18"/>
          <w:szCs w:val="18"/>
          <w:lang w:val="en-GB"/>
        </w:rPr>
        <w:t xml:space="preserve"> </w:t>
      </w:r>
      <w:r w:rsidR="005376E9" w:rsidRPr="00F81457">
        <w:rPr>
          <w:rFonts w:ascii="Arial" w:hAnsi="Arial" w:cs="Arial"/>
          <w:strike/>
          <w:color w:val="auto"/>
          <w:sz w:val="18"/>
          <w:szCs w:val="18"/>
          <w:lang w:val="en-GB"/>
        </w:rPr>
        <w:t>rinderpest</w:t>
      </w:r>
      <w:r w:rsidRPr="00F81457">
        <w:rPr>
          <w:rFonts w:ascii="Arial" w:hAnsi="Arial" w:cs="Arial"/>
          <w:color w:val="auto"/>
          <w:sz w:val="18"/>
          <w:szCs w:val="18"/>
          <w:lang w:val="en-GB"/>
        </w:rPr>
        <w:t xml:space="preserve"> </w:t>
      </w:r>
      <w:r w:rsidR="006B4411" w:rsidRPr="00F81457">
        <w:rPr>
          <w:rFonts w:ascii="Arial" w:hAnsi="Arial" w:cs="Arial"/>
          <w:i/>
          <w:sz w:val="18"/>
          <w:szCs w:val="18"/>
          <w:u w:val="double"/>
          <w:lang w:val="en-GB"/>
        </w:rPr>
        <w:t>infection</w:t>
      </w:r>
      <w:r w:rsidR="006B4411" w:rsidRPr="00F81457">
        <w:rPr>
          <w:rFonts w:ascii="Arial" w:hAnsi="Arial" w:cs="Arial"/>
          <w:iCs/>
          <w:sz w:val="18"/>
          <w:szCs w:val="18"/>
          <w:u w:val="double"/>
          <w:lang w:val="en-GB"/>
        </w:rPr>
        <w:t xml:space="preserve"> with RPV</w:t>
      </w:r>
      <w:r w:rsidR="006B4411" w:rsidRPr="00F81457">
        <w:rPr>
          <w:rFonts w:ascii="Arial" w:hAnsi="Arial" w:cs="Arial"/>
          <w:color w:val="auto"/>
          <w:sz w:val="18"/>
          <w:szCs w:val="18"/>
          <w:lang w:val="en-GB"/>
        </w:rPr>
        <w:t xml:space="preserve"> </w:t>
      </w:r>
      <w:r w:rsidR="00FE1160" w:rsidRPr="00F81457">
        <w:rPr>
          <w:rFonts w:ascii="Arial" w:hAnsi="Arial" w:cs="Arial"/>
          <w:color w:val="auto"/>
          <w:sz w:val="18"/>
          <w:szCs w:val="18"/>
          <w:lang w:val="en-GB"/>
        </w:rPr>
        <w:t>has occurred.</w:t>
      </w:r>
    </w:p>
    <w:p w14:paraId="17E8DF62" w14:textId="77777777" w:rsidR="00BF7986" w:rsidRPr="00F81457" w:rsidRDefault="00BF7986" w:rsidP="007335A4">
      <w:pPr>
        <w:pStyle w:val="CM1"/>
        <w:spacing w:after="240"/>
        <w:jc w:val="center"/>
        <w:rPr>
          <w:rFonts w:cs="Ottawa"/>
          <w:color w:val="000000"/>
          <w:sz w:val="18"/>
          <w:szCs w:val="18"/>
          <w:lang w:val="en-GB"/>
        </w:rPr>
      </w:pPr>
      <w:r w:rsidRPr="00F81457">
        <w:rPr>
          <w:rFonts w:cs="Ottawa"/>
          <w:color w:val="000000"/>
          <w:sz w:val="18"/>
          <w:szCs w:val="18"/>
          <w:lang w:val="en-GB"/>
        </w:rPr>
        <w:t>Article 8.16.</w:t>
      </w:r>
      <w:r w:rsidR="002B2959" w:rsidRPr="00F81457">
        <w:rPr>
          <w:rFonts w:cs="Ottawa"/>
          <w:color w:val="000000"/>
          <w:sz w:val="18"/>
          <w:szCs w:val="18"/>
          <w:lang w:val="en-GB"/>
        </w:rPr>
        <w:t>8</w:t>
      </w:r>
      <w:r w:rsidR="003805B7" w:rsidRPr="00F81457">
        <w:rPr>
          <w:rFonts w:cs="Ottawa"/>
          <w:color w:val="000000"/>
          <w:sz w:val="18"/>
          <w:szCs w:val="18"/>
          <w:lang w:val="en-GB"/>
        </w:rPr>
        <w:t>.</w:t>
      </w:r>
    </w:p>
    <w:p w14:paraId="0949BF21" w14:textId="77777777" w:rsidR="003805B7" w:rsidRPr="00F81457" w:rsidRDefault="003805B7" w:rsidP="007335A4">
      <w:pPr>
        <w:pStyle w:val="CM11"/>
        <w:spacing w:after="240"/>
        <w:jc w:val="both"/>
        <w:rPr>
          <w:rFonts w:cs="Ottawa"/>
          <w:b/>
          <w:bCs/>
          <w:color w:val="000000"/>
          <w:sz w:val="18"/>
          <w:szCs w:val="18"/>
          <w:lang w:val="en-GB"/>
        </w:rPr>
      </w:pPr>
      <w:r w:rsidRPr="00F81457">
        <w:rPr>
          <w:rFonts w:cs="Ottawa"/>
          <w:b/>
          <w:bCs/>
          <w:color w:val="000000"/>
          <w:sz w:val="18"/>
          <w:szCs w:val="18"/>
          <w:lang w:val="en-GB"/>
        </w:rPr>
        <w:t>Establishment of a c</w:t>
      </w:r>
      <w:r w:rsidR="00BF7986" w:rsidRPr="00F81457">
        <w:rPr>
          <w:rFonts w:cs="Ottawa"/>
          <w:b/>
          <w:bCs/>
          <w:color w:val="000000"/>
          <w:sz w:val="18"/>
          <w:szCs w:val="18"/>
          <w:lang w:val="en-GB"/>
        </w:rPr>
        <w:t>ontainment zone</w:t>
      </w:r>
      <w:r w:rsidRPr="00F81457">
        <w:rPr>
          <w:rFonts w:cs="Ottawa"/>
          <w:b/>
          <w:bCs/>
          <w:color w:val="000000"/>
          <w:sz w:val="18"/>
          <w:szCs w:val="18"/>
          <w:lang w:val="en-GB"/>
        </w:rPr>
        <w:t xml:space="preserve"> within </w:t>
      </w:r>
      <w:r w:rsidR="00E33221" w:rsidRPr="00F81457">
        <w:rPr>
          <w:rFonts w:cs="Ottawa"/>
          <w:b/>
          <w:bCs/>
          <w:color w:val="000000"/>
          <w:sz w:val="18"/>
          <w:szCs w:val="18"/>
          <w:lang w:val="en-GB"/>
        </w:rPr>
        <w:t xml:space="preserve">a </w:t>
      </w:r>
      <w:r w:rsidRPr="00F81457">
        <w:rPr>
          <w:rFonts w:cs="Ottawa"/>
          <w:b/>
          <w:bCs/>
          <w:color w:val="000000"/>
          <w:sz w:val="18"/>
          <w:szCs w:val="18"/>
          <w:lang w:val="en-GB"/>
        </w:rPr>
        <w:t xml:space="preserve">country </w:t>
      </w:r>
      <w:r w:rsidR="00367406" w:rsidRPr="00F81457">
        <w:rPr>
          <w:rFonts w:cs="Ottawa"/>
          <w:b/>
          <w:bCs/>
          <w:color w:val="000000"/>
          <w:sz w:val="18"/>
          <w:szCs w:val="18"/>
          <w:lang w:val="en-GB"/>
        </w:rPr>
        <w:t>previously</w:t>
      </w:r>
      <w:r w:rsidRPr="00F81457">
        <w:rPr>
          <w:rFonts w:cs="Ottawa"/>
          <w:b/>
          <w:bCs/>
          <w:color w:val="000000"/>
          <w:sz w:val="18"/>
          <w:szCs w:val="18"/>
          <w:lang w:val="en-GB"/>
        </w:rPr>
        <w:t xml:space="preserve"> free from rinderpest</w:t>
      </w:r>
    </w:p>
    <w:p w14:paraId="149DA18D" w14:textId="77777777" w:rsidR="002B3CFF" w:rsidRPr="00F81457" w:rsidRDefault="00D6707D" w:rsidP="007335A4">
      <w:pPr>
        <w:pStyle w:val="Default"/>
        <w:spacing w:after="240"/>
        <w:jc w:val="both"/>
        <w:rPr>
          <w:rFonts w:ascii="Arial" w:hAnsi="Arial" w:cs="Arial"/>
          <w:sz w:val="18"/>
          <w:szCs w:val="18"/>
          <w:lang w:val="en-GB"/>
        </w:rPr>
      </w:pPr>
      <w:r w:rsidRPr="00F81457">
        <w:rPr>
          <w:rFonts w:ascii="Arial" w:hAnsi="Arial" w:cs="Arial"/>
          <w:sz w:val="18"/>
          <w:szCs w:val="18"/>
          <w:lang w:val="en-GB"/>
        </w:rPr>
        <w:t xml:space="preserve">In the event of </w:t>
      </w:r>
      <w:r w:rsidR="00460365" w:rsidRPr="00F81457">
        <w:rPr>
          <w:rFonts w:ascii="Arial" w:hAnsi="Arial" w:cs="Arial"/>
          <w:sz w:val="18"/>
          <w:szCs w:val="18"/>
          <w:lang w:val="en-GB"/>
        </w:rPr>
        <w:t xml:space="preserve">a </w:t>
      </w:r>
      <w:r w:rsidRPr="00F81457">
        <w:rPr>
          <w:rFonts w:ascii="Arial" w:hAnsi="Arial" w:cs="Arial"/>
          <w:sz w:val="18"/>
          <w:szCs w:val="18"/>
          <w:lang w:val="en-GB"/>
        </w:rPr>
        <w:t>limited </w:t>
      </w:r>
      <w:r w:rsidR="00367406" w:rsidRPr="00F81457">
        <w:rPr>
          <w:rFonts w:ascii="Arial" w:hAnsi="Arial" w:cs="Arial"/>
          <w:i/>
          <w:iCs/>
          <w:sz w:val="18"/>
          <w:szCs w:val="18"/>
          <w:lang w:val="en-GB"/>
        </w:rPr>
        <w:t>outbreak</w:t>
      </w:r>
      <w:r w:rsidRPr="00F81457">
        <w:rPr>
          <w:rFonts w:ascii="Arial" w:hAnsi="Arial" w:cs="Arial"/>
          <w:sz w:val="18"/>
          <w:szCs w:val="18"/>
          <w:lang w:val="en-GB"/>
        </w:rPr>
        <w:t> within a</w:t>
      </w:r>
      <w:r w:rsidR="00F57F56" w:rsidRPr="00F81457">
        <w:rPr>
          <w:rFonts w:ascii="Arial" w:hAnsi="Arial" w:cs="Arial"/>
          <w:sz w:val="18"/>
          <w:szCs w:val="18"/>
          <w:lang w:val="en-GB"/>
        </w:rPr>
        <w:t xml:space="preserve"> country</w:t>
      </w:r>
      <w:r w:rsidR="00002BA4" w:rsidRPr="00F81457">
        <w:rPr>
          <w:rFonts w:ascii="Arial" w:hAnsi="Arial" w:cs="Arial"/>
          <w:sz w:val="18"/>
          <w:szCs w:val="18"/>
          <w:lang w:val="en-GB"/>
        </w:rPr>
        <w:t xml:space="preserve"> </w:t>
      </w:r>
      <w:r w:rsidR="00F57F56" w:rsidRPr="00F81457">
        <w:rPr>
          <w:rFonts w:ascii="Arial" w:hAnsi="Arial" w:cs="Arial"/>
          <w:sz w:val="18"/>
          <w:szCs w:val="18"/>
          <w:lang w:val="en-GB"/>
        </w:rPr>
        <w:t xml:space="preserve">previously free </w:t>
      </w:r>
      <w:r w:rsidR="00F57F56" w:rsidRPr="0065097D">
        <w:rPr>
          <w:rFonts w:ascii="Arial" w:hAnsi="Arial" w:cs="Arial"/>
          <w:strike/>
          <w:sz w:val="18"/>
          <w:szCs w:val="18"/>
          <w:highlight w:val="yellow"/>
          <w:lang w:val="en-GB"/>
        </w:rPr>
        <w:t>o</w:t>
      </w:r>
      <w:r w:rsidR="0065097D">
        <w:rPr>
          <w:rFonts w:ascii="Arial" w:hAnsi="Arial" w:cs="Arial"/>
          <w:strike/>
          <w:sz w:val="18"/>
          <w:szCs w:val="18"/>
          <w:highlight w:val="yellow"/>
          <w:lang w:val="en-GB"/>
        </w:rPr>
        <w:t xml:space="preserve">f </w:t>
      </w:r>
      <w:r w:rsidR="00C4463E" w:rsidRPr="0065097D">
        <w:rPr>
          <w:rFonts w:ascii="Arial" w:hAnsi="Arial" w:cs="Arial"/>
          <w:sz w:val="18"/>
          <w:szCs w:val="18"/>
          <w:highlight w:val="yellow"/>
          <w:u w:val="double"/>
          <w:lang w:val="en-GB"/>
        </w:rPr>
        <w:t>fro</w:t>
      </w:r>
      <w:r w:rsidR="0065097D">
        <w:rPr>
          <w:rFonts w:ascii="Arial" w:hAnsi="Arial" w:cs="Arial"/>
          <w:sz w:val="18"/>
          <w:szCs w:val="18"/>
          <w:highlight w:val="yellow"/>
          <w:u w:val="double"/>
          <w:lang w:val="en-GB"/>
        </w:rPr>
        <w:t xml:space="preserve">m </w:t>
      </w:r>
      <w:r w:rsidRPr="00F81457">
        <w:rPr>
          <w:rFonts w:ascii="Arial" w:hAnsi="Arial" w:cs="Arial"/>
          <w:sz w:val="18"/>
          <w:szCs w:val="18"/>
          <w:lang w:val="en-GB"/>
        </w:rPr>
        <w:t>rinderpest, a</w:t>
      </w:r>
      <w:r w:rsidR="00002BA4" w:rsidRPr="00F81457">
        <w:rPr>
          <w:rFonts w:ascii="Arial" w:hAnsi="Arial" w:cs="Arial"/>
          <w:sz w:val="18"/>
          <w:szCs w:val="18"/>
          <w:lang w:val="en-GB"/>
        </w:rPr>
        <w:t xml:space="preserve"> </w:t>
      </w:r>
      <w:r w:rsidR="00367406" w:rsidRPr="00F81457">
        <w:rPr>
          <w:rFonts w:ascii="Arial" w:hAnsi="Arial" w:cs="Arial"/>
          <w:i/>
          <w:iCs/>
          <w:sz w:val="18"/>
          <w:szCs w:val="18"/>
          <w:lang w:val="en-GB"/>
        </w:rPr>
        <w:t xml:space="preserve">containment zone </w:t>
      </w:r>
      <w:r w:rsidR="00367406" w:rsidRPr="00F81457">
        <w:rPr>
          <w:rFonts w:ascii="Arial" w:hAnsi="Arial" w:cs="Arial"/>
          <w:sz w:val="18"/>
          <w:szCs w:val="18"/>
          <w:lang w:val="en-GB"/>
        </w:rPr>
        <w:t>for the p</w:t>
      </w:r>
      <w:r w:rsidR="00C92C3B" w:rsidRPr="00F81457">
        <w:rPr>
          <w:rFonts w:ascii="Arial" w:hAnsi="Arial" w:cs="Arial"/>
          <w:sz w:val="18"/>
          <w:szCs w:val="18"/>
          <w:lang w:val="en-GB"/>
        </w:rPr>
        <w:t xml:space="preserve">urposes </w:t>
      </w:r>
      <w:r w:rsidR="00710625" w:rsidRPr="00F81457">
        <w:rPr>
          <w:rFonts w:ascii="Arial" w:hAnsi="Arial" w:cs="Arial"/>
          <w:sz w:val="18"/>
          <w:szCs w:val="18"/>
          <w:lang w:val="en-GB"/>
        </w:rPr>
        <w:t>of dise</w:t>
      </w:r>
      <w:r w:rsidR="007D3F38" w:rsidRPr="00F81457">
        <w:rPr>
          <w:rFonts w:ascii="Arial" w:hAnsi="Arial" w:cs="Arial"/>
          <w:sz w:val="18"/>
          <w:szCs w:val="18"/>
          <w:lang w:val="en-GB"/>
        </w:rPr>
        <w:t>ase control</w:t>
      </w:r>
      <w:r w:rsidR="00D3006E" w:rsidRPr="00F81457">
        <w:rPr>
          <w:rFonts w:ascii="Arial" w:hAnsi="Arial" w:cs="Arial"/>
          <w:sz w:val="18"/>
          <w:szCs w:val="18"/>
          <w:lang w:val="en-GB"/>
        </w:rPr>
        <w:t xml:space="preserve"> and eradication</w:t>
      </w:r>
      <w:r w:rsidR="00B36289" w:rsidRPr="00F81457">
        <w:rPr>
          <w:rFonts w:ascii="Arial" w:hAnsi="Arial" w:cs="Arial"/>
          <w:sz w:val="18"/>
          <w:szCs w:val="18"/>
          <w:lang w:val="en-GB"/>
        </w:rPr>
        <w:t xml:space="preserve"> </w:t>
      </w:r>
      <w:r w:rsidR="00B36289" w:rsidRPr="00F81457">
        <w:rPr>
          <w:rFonts w:ascii="Arial" w:hAnsi="Arial" w:cs="Arial"/>
          <w:strike/>
          <w:sz w:val="18"/>
          <w:szCs w:val="18"/>
          <w:lang w:val="en-GB"/>
        </w:rPr>
        <w:t>can</w:t>
      </w:r>
      <w:r w:rsidR="00B36289" w:rsidRPr="00F81457">
        <w:rPr>
          <w:rFonts w:ascii="Arial" w:hAnsi="Arial" w:cs="Arial"/>
          <w:sz w:val="18"/>
          <w:szCs w:val="18"/>
          <w:lang w:val="en-GB"/>
        </w:rPr>
        <w:t xml:space="preserve"> </w:t>
      </w:r>
      <w:r w:rsidR="0083733A" w:rsidRPr="00F81457">
        <w:rPr>
          <w:rFonts w:ascii="Arial" w:hAnsi="Arial" w:cs="Arial"/>
          <w:sz w:val="18"/>
          <w:szCs w:val="18"/>
          <w:u w:val="double"/>
          <w:lang w:val="en-GB"/>
        </w:rPr>
        <w:t>should</w:t>
      </w:r>
      <w:r w:rsidR="0083733A" w:rsidRPr="00F81457">
        <w:rPr>
          <w:rFonts w:ascii="Arial" w:hAnsi="Arial" w:cs="Arial"/>
          <w:sz w:val="18"/>
          <w:szCs w:val="18"/>
          <w:lang w:val="en-GB"/>
        </w:rPr>
        <w:t xml:space="preserve"> </w:t>
      </w:r>
      <w:r w:rsidR="00B36289" w:rsidRPr="00F81457">
        <w:rPr>
          <w:rFonts w:ascii="Arial" w:hAnsi="Arial" w:cs="Arial"/>
          <w:sz w:val="18"/>
          <w:szCs w:val="18"/>
          <w:lang w:val="en-GB"/>
        </w:rPr>
        <w:t>be</w:t>
      </w:r>
      <w:r w:rsidR="002B3CFF" w:rsidRPr="00F81457">
        <w:rPr>
          <w:rFonts w:ascii="Arial" w:hAnsi="Arial" w:cs="Arial"/>
          <w:sz w:val="18"/>
          <w:szCs w:val="18"/>
          <w:lang w:val="en-GB"/>
        </w:rPr>
        <w:t xml:space="preserve"> established in accordance with Article 4.4.7.</w:t>
      </w:r>
      <w:r w:rsidR="00002BA4" w:rsidRPr="00F81457">
        <w:rPr>
          <w:rFonts w:ascii="Arial" w:hAnsi="Arial" w:cs="Arial"/>
          <w:sz w:val="18"/>
          <w:szCs w:val="18"/>
          <w:lang w:val="en-GB"/>
        </w:rPr>
        <w:t xml:space="preserve"> </w:t>
      </w:r>
      <w:r w:rsidR="000C491D" w:rsidRPr="00F81457">
        <w:rPr>
          <w:rFonts w:ascii="Arial" w:hAnsi="Arial" w:cs="Arial"/>
          <w:sz w:val="18"/>
          <w:szCs w:val="18"/>
          <w:lang w:val="en-GB"/>
        </w:rPr>
        <w:t>Notwithstanding</w:t>
      </w:r>
      <w:r w:rsidR="00002BA4" w:rsidRPr="00F81457">
        <w:rPr>
          <w:rFonts w:ascii="Arial" w:hAnsi="Arial" w:cs="Arial"/>
          <w:sz w:val="18"/>
          <w:szCs w:val="18"/>
          <w:lang w:val="en-GB"/>
        </w:rPr>
        <w:t xml:space="preserve"> </w:t>
      </w:r>
      <w:r w:rsidR="00FF2F27" w:rsidRPr="00F81457">
        <w:rPr>
          <w:rFonts w:ascii="Arial" w:hAnsi="Arial" w:cs="Arial"/>
          <w:sz w:val="18"/>
          <w:szCs w:val="18"/>
          <w:lang w:val="en-GB"/>
        </w:rPr>
        <w:t xml:space="preserve">the establishment of a </w:t>
      </w:r>
      <w:r w:rsidR="00FF2F27" w:rsidRPr="00F81457">
        <w:rPr>
          <w:rFonts w:ascii="Arial" w:hAnsi="Arial" w:cs="Arial"/>
          <w:i/>
          <w:iCs/>
          <w:sz w:val="18"/>
          <w:szCs w:val="18"/>
          <w:lang w:val="en-GB"/>
        </w:rPr>
        <w:t>containment zone</w:t>
      </w:r>
      <w:r w:rsidR="0057193D" w:rsidRPr="00F81457">
        <w:rPr>
          <w:rFonts w:ascii="Arial" w:hAnsi="Arial" w:cs="Arial"/>
          <w:i/>
          <w:iCs/>
          <w:sz w:val="18"/>
          <w:szCs w:val="18"/>
          <w:lang w:val="en-GB"/>
        </w:rPr>
        <w:t xml:space="preserve"> </w:t>
      </w:r>
      <w:r w:rsidR="0057193D" w:rsidRPr="00F81457">
        <w:rPr>
          <w:rFonts w:ascii="Arial" w:hAnsi="Arial" w:cs="Arial"/>
          <w:iCs/>
          <w:sz w:val="18"/>
          <w:szCs w:val="18"/>
          <w:lang w:val="en-GB"/>
        </w:rPr>
        <w:t>for disease control and eradication</w:t>
      </w:r>
      <w:r w:rsidR="00FF2F27" w:rsidRPr="00F81457">
        <w:rPr>
          <w:rFonts w:ascii="Arial" w:hAnsi="Arial" w:cs="Arial"/>
          <w:sz w:val="18"/>
          <w:szCs w:val="18"/>
          <w:lang w:val="en-GB"/>
        </w:rPr>
        <w:t xml:space="preserve">, </w:t>
      </w:r>
      <w:r w:rsidR="00FF2F27" w:rsidRPr="00F81457">
        <w:rPr>
          <w:rFonts w:ascii="Arial" w:hAnsi="Arial" w:cs="Arial"/>
          <w:i/>
          <w:sz w:val="18"/>
          <w:szCs w:val="18"/>
          <w:lang w:val="en-GB"/>
        </w:rPr>
        <w:t>international trade</w:t>
      </w:r>
      <w:r w:rsidR="00002BA4" w:rsidRPr="00F81457">
        <w:rPr>
          <w:rFonts w:ascii="Arial" w:hAnsi="Arial" w:cs="Arial"/>
          <w:i/>
          <w:sz w:val="18"/>
          <w:szCs w:val="18"/>
          <w:lang w:val="en-GB"/>
        </w:rPr>
        <w:t xml:space="preserve"> </w:t>
      </w:r>
      <w:r w:rsidR="00E20A4E" w:rsidRPr="0065097D">
        <w:rPr>
          <w:rFonts w:ascii="Arial" w:hAnsi="Arial" w:cs="Arial"/>
          <w:strike/>
          <w:sz w:val="18"/>
          <w:szCs w:val="18"/>
          <w:highlight w:val="yellow"/>
          <w:lang w:val="en-GB"/>
        </w:rPr>
        <w:t>i</w:t>
      </w:r>
      <w:r w:rsidR="0065097D">
        <w:rPr>
          <w:rFonts w:ascii="Arial" w:hAnsi="Arial" w:cs="Arial"/>
          <w:strike/>
          <w:sz w:val="18"/>
          <w:szCs w:val="18"/>
          <w:highlight w:val="yellow"/>
          <w:lang w:val="en-GB"/>
        </w:rPr>
        <w:t xml:space="preserve">n </w:t>
      </w:r>
      <w:r w:rsidR="000E0369" w:rsidRPr="0065097D">
        <w:rPr>
          <w:rFonts w:ascii="Arial" w:hAnsi="Arial" w:cs="Arial"/>
          <w:sz w:val="18"/>
          <w:szCs w:val="18"/>
          <w:highlight w:val="yellow"/>
          <w:u w:val="double"/>
          <w:lang w:val="en-GB"/>
        </w:rPr>
        <w:t>o</w:t>
      </w:r>
      <w:r w:rsidR="0065097D">
        <w:rPr>
          <w:rFonts w:ascii="Arial" w:hAnsi="Arial" w:cs="Arial"/>
          <w:sz w:val="18"/>
          <w:szCs w:val="18"/>
          <w:highlight w:val="yellow"/>
          <w:u w:val="double"/>
          <w:lang w:val="en-GB"/>
        </w:rPr>
        <w:t xml:space="preserve">f </w:t>
      </w:r>
      <w:r w:rsidR="00D230C3" w:rsidRPr="00F81457">
        <w:rPr>
          <w:rFonts w:ascii="Arial" w:hAnsi="Arial" w:cs="Arial"/>
          <w:i/>
          <w:sz w:val="18"/>
          <w:szCs w:val="18"/>
          <w:lang w:val="en-GB"/>
        </w:rPr>
        <w:t>commodities</w:t>
      </w:r>
      <w:r w:rsidR="00D230C3" w:rsidRPr="00F81457">
        <w:rPr>
          <w:rFonts w:ascii="Arial" w:hAnsi="Arial" w:cs="Arial"/>
          <w:sz w:val="18"/>
          <w:szCs w:val="18"/>
          <w:lang w:val="en-GB"/>
        </w:rPr>
        <w:t xml:space="preserve"> of </w:t>
      </w:r>
      <w:r w:rsidR="00E20A4E" w:rsidRPr="00F81457">
        <w:rPr>
          <w:rFonts w:ascii="Arial" w:hAnsi="Arial" w:cs="Arial"/>
          <w:sz w:val="18"/>
          <w:szCs w:val="18"/>
          <w:lang w:val="en-GB"/>
        </w:rPr>
        <w:t>susceptible species</w:t>
      </w:r>
      <w:r w:rsidR="00132684" w:rsidRPr="00F81457">
        <w:rPr>
          <w:rFonts w:ascii="Arial" w:hAnsi="Arial" w:cs="Arial"/>
          <w:sz w:val="18"/>
          <w:szCs w:val="18"/>
          <w:lang w:val="en-GB"/>
        </w:rPr>
        <w:t xml:space="preserve"> </w:t>
      </w:r>
      <w:r w:rsidR="00803090" w:rsidRPr="00F81457">
        <w:rPr>
          <w:rFonts w:ascii="Arial" w:hAnsi="Arial" w:cs="Arial"/>
          <w:sz w:val="18"/>
          <w:szCs w:val="18"/>
          <w:lang w:val="en-GB"/>
        </w:rPr>
        <w:t>from the entire country</w:t>
      </w:r>
      <w:r w:rsidR="00C63D44" w:rsidRPr="00F81457">
        <w:rPr>
          <w:rFonts w:ascii="Arial" w:hAnsi="Arial" w:cs="Arial"/>
          <w:sz w:val="18"/>
          <w:szCs w:val="18"/>
          <w:lang w:val="en-GB"/>
        </w:rPr>
        <w:t xml:space="preserve"> </w:t>
      </w:r>
      <w:r w:rsidR="00D230C3" w:rsidRPr="00F81457">
        <w:rPr>
          <w:rFonts w:ascii="Arial" w:hAnsi="Arial" w:cs="Arial"/>
          <w:sz w:val="18"/>
          <w:szCs w:val="18"/>
          <w:lang w:val="en-GB"/>
        </w:rPr>
        <w:t xml:space="preserve">will be limited to the </w:t>
      </w:r>
      <w:r w:rsidR="00A9477D" w:rsidRPr="0065097D">
        <w:rPr>
          <w:rFonts w:ascii="Arial" w:hAnsi="Arial" w:cs="Arial"/>
          <w:i/>
          <w:iCs/>
          <w:strike/>
          <w:sz w:val="18"/>
          <w:szCs w:val="18"/>
          <w:highlight w:val="yellow"/>
          <w:lang w:val="en-GB"/>
        </w:rPr>
        <w:t>saf</w:t>
      </w:r>
      <w:r w:rsidR="0065097D">
        <w:rPr>
          <w:rFonts w:ascii="Arial" w:hAnsi="Arial" w:cs="Arial"/>
          <w:i/>
          <w:iCs/>
          <w:strike/>
          <w:sz w:val="18"/>
          <w:szCs w:val="18"/>
          <w:highlight w:val="yellow"/>
          <w:lang w:val="en-GB"/>
        </w:rPr>
        <w:t xml:space="preserve">e </w:t>
      </w:r>
      <w:r w:rsidR="00EC3BF1" w:rsidRPr="00F81457">
        <w:rPr>
          <w:rFonts w:ascii="Arial" w:hAnsi="Arial" w:cs="Arial"/>
          <w:i/>
          <w:iCs/>
          <w:sz w:val="18"/>
          <w:szCs w:val="18"/>
          <w:lang w:val="en-GB"/>
        </w:rPr>
        <w:t>commodities</w:t>
      </w:r>
      <w:r w:rsidR="00EC3BF1" w:rsidRPr="00F81457">
        <w:rPr>
          <w:rFonts w:ascii="Arial" w:hAnsi="Arial" w:cs="Arial"/>
          <w:sz w:val="18"/>
          <w:szCs w:val="18"/>
          <w:lang w:val="en-GB"/>
        </w:rPr>
        <w:t xml:space="preserve"> listed in </w:t>
      </w:r>
      <w:r w:rsidR="008B716A" w:rsidRPr="00F81457">
        <w:rPr>
          <w:rFonts w:ascii="Arial" w:hAnsi="Arial" w:cs="Arial"/>
          <w:sz w:val="18"/>
          <w:szCs w:val="18"/>
          <w:lang w:val="en-GB"/>
        </w:rPr>
        <w:t>point</w:t>
      </w:r>
      <w:r w:rsidR="00E02B49" w:rsidRPr="00F81457">
        <w:rPr>
          <w:rFonts w:ascii="Arial" w:hAnsi="Arial" w:cs="Arial"/>
          <w:sz w:val="18"/>
          <w:szCs w:val="18"/>
          <w:lang w:val="en-GB"/>
        </w:rPr>
        <w:t> </w:t>
      </w:r>
      <w:r w:rsidR="008B716A" w:rsidRPr="00F81457">
        <w:rPr>
          <w:rFonts w:ascii="Arial" w:hAnsi="Arial" w:cs="Arial"/>
          <w:sz w:val="18"/>
          <w:szCs w:val="18"/>
          <w:lang w:val="en-GB"/>
        </w:rPr>
        <w:t xml:space="preserve">2 of </w:t>
      </w:r>
      <w:r w:rsidR="00EC3BF1" w:rsidRPr="00F81457">
        <w:rPr>
          <w:rFonts w:ascii="Arial" w:hAnsi="Arial" w:cs="Arial"/>
          <w:sz w:val="18"/>
          <w:szCs w:val="18"/>
          <w:lang w:val="en-GB"/>
        </w:rPr>
        <w:t>Article</w:t>
      </w:r>
      <w:r w:rsidR="002A7D96" w:rsidRPr="00F81457">
        <w:rPr>
          <w:rFonts w:ascii="Arial" w:hAnsi="Arial" w:cs="Arial"/>
          <w:sz w:val="18"/>
          <w:szCs w:val="18"/>
          <w:lang w:val="en-GB"/>
        </w:rPr>
        <w:t> </w:t>
      </w:r>
      <w:r w:rsidR="003A2FA1" w:rsidRPr="00F81457">
        <w:rPr>
          <w:rFonts w:ascii="Arial" w:hAnsi="Arial" w:cs="Arial"/>
          <w:sz w:val="18"/>
          <w:szCs w:val="18"/>
          <w:lang w:val="en-GB"/>
        </w:rPr>
        <w:t>8.16.</w:t>
      </w:r>
      <w:r w:rsidR="00FA5BF4" w:rsidRPr="00F81457">
        <w:rPr>
          <w:rFonts w:ascii="Arial" w:hAnsi="Arial" w:cs="Arial"/>
          <w:sz w:val="18"/>
          <w:szCs w:val="18"/>
          <w:lang w:val="en-GB"/>
        </w:rPr>
        <w:t>2</w:t>
      </w:r>
      <w:r w:rsidR="00132684" w:rsidRPr="00F81457">
        <w:rPr>
          <w:rFonts w:ascii="Arial" w:hAnsi="Arial" w:cs="Arial"/>
          <w:sz w:val="18"/>
          <w:szCs w:val="18"/>
          <w:lang w:val="en-GB"/>
        </w:rPr>
        <w:t>.</w:t>
      </w:r>
      <w:r w:rsidR="00002BA4" w:rsidRPr="00F81457">
        <w:rPr>
          <w:rFonts w:ascii="Arial" w:hAnsi="Arial" w:cs="Arial"/>
          <w:sz w:val="18"/>
          <w:szCs w:val="18"/>
          <w:lang w:val="en-GB"/>
        </w:rPr>
        <w:t xml:space="preserve"> </w:t>
      </w:r>
      <w:r w:rsidR="001D38B9" w:rsidRPr="00F81457">
        <w:rPr>
          <w:rFonts w:ascii="Arial" w:hAnsi="Arial" w:cs="Arial"/>
          <w:sz w:val="18"/>
          <w:szCs w:val="18"/>
          <w:lang w:val="en-GB"/>
        </w:rPr>
        <w:t xml:space="preserve">until </w:t>
      </w:r>
      <w:r w:rsidR="00F57F56" w:rsidRPr="00F81457">
        <w:rPr>
          <w:rFonts w:ascii="Arial" w:hAnsi="Arial" w:cs="Arial"/>
          <w:sz w:val="18"/>
          <w:szCs w:val="18"/>
          <w:lang w:val="en-GB"/>
        </w:rPr>
        <w:t>free</w:t>
      </w:r>
      <w:r w:rsidR="00520042" w:rsidRPr="00F81457">
        <w:rPr>
          <w:rFonts w:ascii="Arial" w:hAnsi="Arial" w:cs="Arial"/>
          <w:sz w:val="18"/>
          <w:szCs w:val="18"/>
          <w:lang w:val="en-GB"/>
        </w:rPr>
        <w:t xml:space="preserve"> status is </w:t>
      </w:r>
      <w:r w:rsidR="002426E3" w:rsidRPr="00F81457">
        <w:rPr>
          <w:rFonts w:ascii="Arial" w:hAnsi="Arial" w:cs="Arial"/>
          <w:sz w:val="18"/>
          <w:szCs w:val="18"/>
          <w:lang w:val="en-GB"/>
        </w:rPr>
        <w:t>recovered</w:t>
      </w:r>
      <w:r w:rsidR="0065097D" w:rsidRPr="00A71595">
        <w:rPr>
          <w:rFonts w:ascii="Arial" w:hAnsi="Arial" w:cs="Arial"/>
          <w:sz w:val="18"/>
          <w:szCs w:val="18"/>
          <w:highlight w:val="yellow"/>
          <w:u w:val="double"/>
          <w:lang w:val="en-IE"/>
        </w:rPr>
        <w:t xml:space="preserve"> f</w:t>
      </w:r>
      <w:r w:rsidR="00873420" w:rsidRPr="00A71595">
        <w:rPr>
          <w:rFonts w:ascii="Arial" w:hAnsi="Arial" w:cs="Arial"/>
          <w:sz w:val="18"/>
          <w:szCs w:val="18"/>
          <w:highlight w:val="yellow"/>
          <w:u w:val="double"/>
          <w:lang w:val="en-IE"/>
        </w:rPr>
        <w:t>or the whole country in accordance with Article 8.16.9</w:t>
      </w:r>
      <w:r w:rsidR="002426E3" w:rsidRPr="00F81457">
        <w:rPr>
          <w:rFonts w:ascii="Arial" w:hAnsi="Arial" w:cs="Arial"/>
          <w:sz w:val="18"/>
          <w:szCs w:val="18"/>
          <w:lang w:val="en-GB"/>
        </w:rPr>
        <w:t>.</w:t>
      </w:r>
    </w:p>
    <w:p w14:paraId="19B0F033" w14:textId="77777777" w:rsidR="00C34295" w:rsidRPr="00F81457" w:rsidRDefault="00C34295" w:rsidP="00A85561">
      <w:pPr>
        <w:pStyle w:val="CM1"/>
        <w:spacing w:after="240"/>
        <w:jc w:val="center"/>
        <w:rPr>
          <w:rFonts w:cs="Ottawa"/>
          <w:color w:val="000000"/>
          <w:sz w:val="18"/>
          <w:szCs w:val="18"/>
          <w:lang w:val="en-GB"/>
        </w:rPr>
      </w:pPr>
      <w:r w:rsidRPr="00F81457">
        <w:rPr>
          <w:rFonts w:cs="Ottawa"/>
          <w:color w:val="000000"/>
          <w:sz w:val="18"/>
          <w:szCs w:val="18"/>
          <w:lang w:val="en-GB"/>
        </w:rPr>
        <w:t>Article 8.16.</w:t>
      </w:r>
      <w:r w:rsidR="002B2959" w:rsidRPr="00F81457">
        <w:rPr>
          <w:rFonts w:cs="Ottawa"/>
          <w:color w:val="000000"/>
          <w:sz w:val="18"/>
          <w:szCs w:val="18"/>
          <w:lang w:val="en-GB"/>
        </w:rPr>
        <w:t>9</w:t>
      </w:r>
      <w:r w:rsidRPr="00F81457">
        <w:rPr>
          <w:rFonts w:cs="Ottawa"/>
          <w:color w:val="000000"/>
          <w:sz w:val="18"/>
          <w:szCs w:val="18"/>
          <w:lang w:val="en-GB"/>
        </w:rPr>
        <w:t xml:space="preserve">. </w:t>
      </w:r>
    </w:p>
    <w:p w14:paraId="76133655" w14:textId="77777777" w:rsidR="00C34295" w:rsidRPr="00F81457" w:rsidRDefault="00C34295" w:rsidP="00A85561">
      <w:pPr>
        <w:pStyle w:val="CM9"/>
        <w:spacing w:after="240"/>
        <w:jc w:val="both"/>
        <w:rPr>
          <w:rFonts w:cs="Ottawa"/>
          <w:color w:val="000000"/>
          <w:sz w:val="18"/>
          <w:szCs w:val="18"/>
          <w:u w:val="double"/>
          <w:lang w:val="en-GB"/>
        </w:rPr>
      </w:pPr>
      <w:r w:rsidRPr="00F81457">
        <w:rPr>
          <w:rFonts w:cs="Ottawa"/>
          <w:b/>
          <w:bCs/>
          <w:color w:val="000000"/>
          <w:sz w:val="18"/>
          <w:szCs w:val="18"/>
          <w:lang w:val="en-GB"/>
        </w:rPr>
        <w:t xml:space="preserve">Recovery of free status </w:t>
      </w:r>
      <w:r w:rsidR="00B74856" w:rsidRPr="00F81457">
        <w:rPr>
          <w:rFonts w:cs="Ottawa"/>
          <w:b/>
          <w:bCs/>
          <w:color w:val="000000"/>
          <w:sz w:val="18"/>
          <w:szCs w:val="18"/>
          <w:lang w:val="en-GB"/>
        </w:rPr>
        <w:t xml:space="preserve">for a country </w:t>
      </w:r>
    </w:p>
    <w:p w14:paraId="442FDB3B" w14:textId="77777777" w:rsidR="00C34295" w:rsidRPr="00F81457" w:rsidRDefault="00C34295" w:rsidP="00A85561">
      <w:pPr>
        <w:pStyle w:val="CM9"/>
        <w:spacing w:after="240" w:line="220" w:lineRule="atLeast"/>
        <w:jc w:val="both"/>
        <w:rPr>
          <w:rFonts w:ascii="Arial" w:hAnsi="Arial" w:cs="Arial"/>
          <w:color w:val="000000"/>
          <w:sz w:val="18"/>
          <w:szCs w:val="18"/>
          <w:lang w:val="en-GB"/>
        </w:rPr>
      </w:pPr>
      <w:r w:rsidRPr="00F81457">
        <w:rPr>
          <w:rFonts w:ascii="Arial" w:hAnsi="Arial" w:cs="Arial"/>
          <w:color w:val="000000"/>
          <w:sz w:val="18"/>
          <w:szCs w:val="18"/>
          <w:lang w:val="en-GB"/>
        </w:rPr>
        <w:t xml:space="preserve">Should a </w:t>
      </w:r>
      <w:r w:rsidR="00803090" w:rsidRPr="00F81457">
        <w:rPr>
          <w:rFonts w:ascii="Arial" w:hAnsi="Arial" w:cs="Arial"/>
          <w:i/>
          <w:color w:val="000000"/>
          <w:sz w:val="18"/>
          <w:szCs w:val="18"/>
          <w:lang w:val="en-GB"/>
        </w:rPr>
        <w:t>case</w:t>
      </w:r>
      <w:r w:rsidR="00803090" w:rsidRPr="00F81457">
        <w:rPr>
          <w:rFonts w:ascii="Arial" w:hAnsi="Arial" w:cs="Arial"/>
          <w:color w:val="000000"/>
          <w:sz w:val="18"/>
          <w:szCs w:val="18"/>
          <w:lang w:val="en-GB"/>
        </w:rPr>
        <w:t xml:space="preserve"> </w:t>
      </w:r>
      <w:r w:rsidRPr="00F81457">
        <w:rPr>
          <w:rFonts w:ascii="Arial" w:hAnsi="Arial" w:cs="Arial"/>
          <w:color w:val="000000"/>
          <w:sz w:val="18"/>
          <w:szCs w:val="18"/>
          <w:lang w:val="en-GB"/>
        </w:rPr>
        <w:t xml:space="preserve">of </w:t>
      </w:r>
      <w:r w:rsidR="006B4411" w:rsidRPr="00F81457">
        <w:rPr>
          <w:rFonts w:ascii="Arial" w:hAnsi="Arial" w:cs="Arial"/>
          <w:strike/>
          <w:sz w:val="18"/>
          <w:szCs w:val="18"/>
          <w:lang w:val="en-GB"/>
        </w:rPr>
        <w:t>rinderpest</w:t>
      </w:r>
      <w:r w:rsidR="006B4411" w:rsidRPr="00F81457">
        <w:rPr>
          <w:rFonts w:ascii="Arial" w:hAnsi="Arial" w:cs="Arial"/>
          <w:sz w:val="18"/>
          <w:szCs w:val="18"/>
          <w:lang w:val="en-GB"/>
        </w:rPr>
        <w:t xml:space="preserve"> </w:t>
      </w:r>
      <w:r w:rsidR="006B4411" w:rsidRPr="00F81457">
        <w:rPr>
          <w:rFonts w:ascii="Arial" w:hAnsi="Arial" w:cs="Arial"/>
          <w:i/>
          <w:color w:val="000000"/>
          <w:sz w:val="18"/>
          <w:szCs w:val="18"/>
          <w:u w:val="double"/>
          <w:lang w:val="en-GB"/>
        </w:rPr>
        <w:t>infection</w:t>
      </w:r>
      <w:r w:rsidR="006B4411" w:rsidRPr="00F81457">
        <w:rPr>
          <w:rFonts w:ascii="Arial" w:hAnsi="Arial" w:cs="Arial"/>
          <w:iCs/>
          <w:color w:val="000000"/>
          <w:sz w:val="18"/>
          <w:szCs w:val="18"/>
          <w:u w:val="double"/>
          <w:lang w:val="en-GB"/>
        </w:rPr>
        <w:t xml:space="preserve"> with RPV</w:t>
      </w:r>
      <w:r w:rsidR="006B4411" w:rsidRPr="00F81457">
        <w:rPr>
          <w:rFonts w:ascii="Arial" w:hAnsi="Arial" w:cs="Arial"/>
          <w:sz w:val="18"/>
          <w:szCs w:val="18"/>
          <w:lang w:val="en-GB"/>
        </w:rPr>
        <w:t xml:space="preserve"> </w:t>
      </w:r>
      <w:r w:rsidR="00686B4D" w:rsidRPr="00F81457">
        <w:rPr>
          <w:rFonts w:ascii="Arial" w:hAnsi="Arial" w:cs="Arial"/>
          <w:color w:val="000000"/>
          <w:sz w:val="18"/>
          <w:szCs w:val="18"/>
          <w:lang w:val="en-GB"/>
        </w:rPr>
        <w:t>occur</w:t>
      </w:r>
      <w:r w:rsidRPr="00F81457">
        <w:rPr>
          <w:rFonts w:ascii="Arial" w:hAnsi="Arial" w:cs="Arial"/>
          <w:color w:val="000000"/>
          <w:sz w:val="18"/>
          <w:szCs w:val="18"/>
          <w:lang w:val="en-GB"/>
        </w:rPr>
        <w:t xml:space="preserve">, a country </w:t>
      </w:r>
      <w:r w:rsidR="008219B3" w:rsidRPr="00F81457">
        <w:rPr>
          <w:rFonts w:ascii="Arial" w:hAnsi="Arial" w:cs="Arial"/>
          <w:color w:val="000000"/>
          <w:sz w:val="18"/>
          <w:szCs w:val="18"/>
          <w:lang w:val="en-GB"/>
        </w:rPr>
        <w:t xml:space="preserve">is </w:t>
      </w:r>
      <w:r w:rsidRPr="00F81457">
        <w:rPr>
          <w:rFonts w:ascii="Arial" w:hAnsi="Arial" w:cs="Arial"/>
          <w:color w:val="000000"/>
          <w:sz w:val="18"/>
          <w:szCs w:val="18"/>
          <w:lang w:val="en-GB"/>
        </w:rPr>
        <w:t>considered infected</w:t>
      </w:r>
      <w:r w:rsidR="00F57F56" w:rsidRPr="00F81457">
        <w:rPr>
          <w:rFonts w:ascii="Arial" w:hAnsi="Arial" w:cs="Arial"/>
          <w:color w:val="000000"/>
          <w:sz w:val="18"/>
          <w:szCs w:val="18"/>
          <w:lang w:val="en-GB"/>
        </w:rPr>
        <w:t xml:space="preserve"> with RPV</w:t>
      </w:r>
      <w:r w:rsidRPr="00F81457">
        <w:rPr>
          <w:rFonts w:ascii="Arial" w:hAnsi="Arial" w:cs="Arial"/>
          <w:color w:val="000000"/>
          <w:sz w:val="18"/>
          <w:szCs w:val="18"/>
          <w:lang w:val="en-GB"/>
        </w:rPr>
        <w:t xml:space="preserve"> until shown to be free</w:t>
      </w:r>
      <w:r w:rsidR="006B4411" w:rsidRPr="00F81457">
        <w:rPr>
          <w:rFonts w:ascii="Arial" w:hAnsi="Arial" w:cs="Arial"/>
          <w:color w:val="000000"/>
          <w:sz w:val="18"/>
          <w:szCs w:val="18"/>
          <w:lang w:val="en-GB"/>
        </w:rPr>
        <w:t xml:space="preserve"> </w:t>
      </w:r>
      <w:r w:rsidR="006B4411" w:rsidRPr="00F81457">
        <w:rPr>
          <w:rFonts w:ascii="Arial" w:hAnsi="Arial" w:cs="Arial"/>
          <w:color w:val="000000"/>
          <w:sz w:val="18"/>
          <w:szCs w:val="18"/>
          <w:u w:val="double"/>
          <w:lang w:val="en-GB"/>
        </w:rPr>
        <w:t>from rinderpest</w:t>
      </w:r>
      <w:r w:rsidRPr="00F81457">
        <w:rPr>
          <w:rFonts w:ascii="Arial" w:hAnsi="Arial" w:cs="Arial"/>
          <w:color w:val="000000"/>
          <w:sz w:val="18"/>
          <w:szCs w:val="18"/>
          <w:lang w:val="en-GB"/>
        </w:rPr>
        <w:t xml:space="preserve"> </w:t>
      </w:r>
      <w:r w:rsidR="00686B4D" w:rsidRPr="00F81457">
        <w:rPr>
          <w:rFonts w:ascii="Arial" w:hAnsi="Arial" w:cs="Arial"/>
          <w:color w:val="000000"/>
          <w:sz w:val="18"/>
          <w:szCs w:val="18"/>
          <w:lang w:val="en-GB"/>
        </w:rPr>
        <w:t>in accordance with the procedures below</w:t>
      </w:r>
      <w:r w:rsidR="008B0B5C" w:rsidRPr="00F81457">
        <w:rPr>
          <w:rFonts w:ascii="Arial" w:hAnsi="Arial" w:cs="Arial"/>
          <w:color w:val="000000"/>
          <w:sz w:val="18"/>
          <w:szCs w:val="18"/>
          <w:lang w:val="en-GB"/>
        </w:rPr>
        <w:t>.</w:t>
      </w:r>
    </w:p>
    <w:p w14:paraId="58E0B64F" w14:textId="77777777" w:rsidR="005D4F20" w:rsidRPr="00F81457" w:rsidRDefault="00C34295" w:rsidP="00AA39F5">
      <w:pPr>
        <w:pStyle w:val="CM13"/>
        <w:spacing w:after="240"/>
        <w:rPr>
          <w:rFonts w:ascii="Arial" w:hAnsi="Arial" w:cs="Arial"/>
          <w:color w:val="000000"/>
          <w:sz w:val="18"/>
          <w:szCs w:val="18"/>
          <w:lang w:val="en-GB"/>
        </w:rPr>
      </w:pPr>
      <w:r w:rsidRPr="00F81457">
        <w:rPr>
          <w:rFonts w:ascii="Arial" w:hAnsi="Arial" w:cs="Arial"/>
          <w:color w:val="000000"/>
          <w:sz w:val="18"/>
          <w:szCs w:val="18"/>
          <w:lang w:val="en-GB"/>
        </w:rPr>
        <w:t xml:space="preserve">The time needed to recover </w:t>
      </w:r>
      <w:r w:rsidRPr="00F81457">
        <w:rPr>
          <w:rFonts w:ascii="Arial" w:hAnsi="Arial" w:cs="Arial"/>
          <w:strike/>
          <w:color w:val="000000"/>
          <w:sz w:val="18"/>
          <w:szCs w:val="18"/>
          <w:lang w:val="en-GB"/>
        </w:rPr>
        <w:t>rinderpest</w:t>
      </w:r>
      <w:r w:rsidRPr="00F81457">
        <w:rPr>
          <w:rFonts w:ascii="Arial" w:hAnsi="Arial" w:cs="Arial"/>
          <w:color w:val="000000"/>
          <w:sz w:val="18"/>
          <w:szCs w:val="18"/>
          <w:lang w:val="en-GB"/>
        </w:rPr>
        <w:t xml:space="preserve"> free status of a country depends on the methods employed to achieve the elimination of </w:t>
      </w:r>
      <w:r w:rsidRPr="00F81457">
        <w:rPr>
          <w:rFonts w:ascii="Arial" w:hAnsi="Arial" w:cs="Arial"/>
          <w:i/>
          <w:iCs/>
          <w:color w:val="000000"/>
          <w:sz w:val="18"/>
          <w:szCs w:val="18"/>
          <w:lang w:val="en-GB"/>
        </w:rPr>
        <w:t>infection</w:t>
      </w:r>
      <w:r w:rsidRPr="00F81457">
        <w:rPr>
          <w:rFonts w:ascii="Arial" w:hAnsi="Arial" w:cs="Arial"/>
          <w:color w:val="000000"/>
          <w:sz w:val="18"/>
          <w:szCs w:val="18"/>
          <w:lang w:val="en-GB"/>
        </w:rPr>
        <w:t xml:space="preserve">. </w:t>
      </w:r>
    </w:p>
    <w:p w14:paraId="3E8445B1" w14:textId="77777777" w:rsidR="000E7F4C" w:rsidRPr="00F81457" w:rsidRDefault="00AA39F5" w:rsidP="00C245BA">
      <w:pPr>
        <w:pStyle w:val="CM11"/>
        <w:spacing w:after="160" w:line="220" w:lineRule="atLeast"/>
        <w:jc w:val="both"/>
        <w:rPr>
          <w:rFonts w:ascii="Arial" w:hAnsi="Arial" w:cs="Arial"/>
          <w:color w:val="000000"/>
          <w:sz w:val="18"/>
          <w:szCs w:val="18"/>
          <w:lang w:val="en-GB"/>
        </w:rPr>
      </w:pPr>
      <w:r w:rsidRPr="00F81457">
        <w:rPr>
          <w:rFonts w:ascii="Arial" w:hAnsi="Arial" w:cs="Arial"/>
          <w:color w:val="000000"/>
          <w:sz w:val="18"/>
          <w:szCs w:val="18"/>
          <w:lang w:val="en-GB"/>
        </w:rPr>
        <w:br w:type="page"/>
      </w:r>
      <w:r w:rsidR="00C34295" w:rsidRPr="00F81457">
        <w:rPr>
          <w:rFonts w:ascii="Arial" w:hAnsi="Arial" w:cs="Arial"/>
          <w:color w:val="000000"/>
          <w:sz w:val="18"/>
          <w:szCs w:val="18"/>
          <w:lang w:val="en-GB"/>
        </w:rPr>
        <w:lastRenderedPageBreak/>
        <w:t xml:space="preserve">One of the following waiting periods </w:t>
      </w:r>
      <w:r w:rsidR="000E7F4C" w:rsidRPr="00F81457">
        <w:rPr>
          <w:rFonts w:ascii="Arial" w:hAnsi="Arial" w:cs="Arial"/>
          <w:color w:val="000000"/>
          <w:sz w:val="18"/>
          <w:szCs w:val="18"/>
          <w:lang w:val="en-GB"/>
        </w:rPr>
        <w:t>is applicable:</w:t>
      </w:r>
    </w:p>
    <w:p w14:paraId="3A828416" w14:textId="77777777" w:rsidR="00200429" w:rsidRPr="00F81457" w:rsidRDefault="000E7F4C" w:rsidP="00C245BA">
      <w:pPr>
        <w:pStyle w:val="CM11"/>
        <w:spacing w:after="160" w:line="220" w:lineRule="atLeast"/>
        <w:ind w:left="426" w:hanging="426"/>
        <w:jc w:val="both"/>
        <w:rPr>
          <w:rFonts w:ascii="Arial" w:hAnsi="Arial" w:cs="Arial"/>
          <w:color w:val="000000"/>
          <w:sz w:val="18"/>
          <w:szCs w:val="18"/>
          <w:lang w:val="en-GB"/>
        </w:rPr>
      </w:pPr>
      <w:r w:rsidRPr="00F81457">
        <w:rPr>
          <w:rFonts w:ascii="Arial" w:hAnsi="Arial" w:cs="Arial"/>
          <w:color w:val="000000"/>
          <w:sz w:val="18"/>
          <w:szCs w:val="18"/>
          <w:lang w:val="en-GB"/>
        </w:rPr>
        <w:t>1)</w:t>
      </w:r>
      <w:r w:rsidRPr="00F81457">
        <w:rPr>
          <w:rFonts w:ascii="Arial" w:hAnsi="Arial" w:cs="Arial"/>
          <w:color w:val="000000"/>
          <w:sz w:val="18"/>
          <w:szCs w:val="18"/>
          <w:lang w:val="en-GB"/>
        </w:rPr>
        <w:tab/>
      </w:r>
      <w:r w:rsidR="008B0B5C" w:rsidRPr="00F81457">
        <w:rPr>
          <w:rFonts w:ascii="Arial" w:hAnsi="Arial" w:cs="Arial"/>
          <w:sz w:val="18"/>
          <w:szCs w:val="18"/>
          <w:lang w:val="en-GB"/>
        </w:rPr>
        <w:t>whe</w:t>
      </w:r>
      <w:r w:rsidR="003E280B" w:rsidRPr="00F81457">
        <w:rPr>
          <w:rFonts w:ascii="Arial" w:hAnsi="Arial" w:cs="Arial"/>
          <w:sz w:val="18"/>
          <w:szCs w:val="18"/>
          <w:lang w:val="en-GB"/>
        </w:rPr>
        <w:t>n</w:t>
      </w:r>
      <w:r w:rsidR="008B0B5C" w:rsidRPr="00F81457">
        <w:rPr>
          <w:rFonts w:ascii="Arial" w:hAnsi="Arial" w:cs="Arial"/>
          <w:sz w:val="18"/>
          <w:szCs w:val="18"/>
          <w:lang w:val="en-GB"/>
        </w:rPr>
        <w:t xml:space="preserve"> a </w:t>
      </w:r>
      <w:r w:rsidR="008B0B5C" w:rsidRPr="00F81457">
        <w:rPr>
          <w:rFonts w:ascii="Arial" w:hAnsi="Arial" w:cs="Arial"/>
          <w:i/>
          <w:iCs/>
          <w:color w:val="000000"/>
          <w:sz w:val="18"/>
          <w:szCs w:val="18"/>
          <w:lang w:val="en-GB"/>
        </w:rPr>
        <w:t>stamping</w:t>
      </w:r>
      <w:r w:rsidR="008B0B5C" w:rsidRPr="00F81457">
        <w:rPr>
          <w:rFonts w:ascii="Arial" w:hAnsi="Arial" w:cs="Arial"/>
          <w:i/>
          <w:sz w:val="18"/>
          <w:szCs w:val="18"/>
          <w:lang w:val="en-GB"/>
        </w:rPr>
        <w:t>-out policy</w:t>
      </w:r>
      <w:r w:rsidR="008B0B5C" w:rsidRPr="00F81457">
        <w:rPr>
          <w:rFonts w:ascii="Arial" w:hAnsi="Arial" w:cs="Arial"/>
          <w:sz w:val="18"/>
          <w:szCs w:val="18"/>
          <w:lang w:val="en-GB"/>
        </w:rPr>
        <w:t xml:space="preserve"> has been applied</w:t>
      </w:r>
      <w:r w:rsidR="00200429" w:rsidRPr="00F81457">
        <w:rPr>
          <w:rFonts w:ascii="Arial" w:hAnsi="Arial" w:cs="Arial"/>
          <w:color w:val="000000"/>
          <w:sz w:val="18"/>
          <w:szCs w:val="18"/>
          <w:lang w:val="en-GB"/>
        </w:rPr>
        <w:t>:</w:t>
      </w:r>
    </w:p>
    <w:p w14:paraId="61DEF48A" w14:textId="77777777" w:rsidR="00C34295" w:rsidRPr="00F81457" w:rsidRDefault="000E7F4C" w:rsidP="00C245BA">
      <w:pPr>
        <w:pStyle w:val="CM11"/>
        <w:spacing w:after="160" w:line="220" w:lineRule="atLeast"/>
        <w:ind w:left="851" w:hanging="425"/>
        <w:jc w:val="both"/>
        <w:rPr>
          <w:rFonts w:ascii="Arial" w:hAnsi="Arial" w:cs="Arial"/>
          <w:color w:val="000000"/>
          <w:sz w:val="18"/>
          <w:szCs w:val="18"/>
          <w:lang w:val="en-GB"/>
        </w:rPr>
      </w:pPr>
      <w:r w:rsidRPr="00F81457">
        <w:rPr>
          <w:rFonts w:ascii="Arial" w:hAnsi="Arial" w:cs="Arial"/>
          <w:color w:val="000000"/>
          <w:sz w:val="18"/>
          <w:szCs w:val="18"/>
          <w:lang w:val="en-GB"/>
        </w:rPr>
        <w:t>a</w:t>
      </w:r>
      <w:r w:rsidR="00C34295" w:rsidRPr="00F81457">
        <w:rPr>
          <w:rFonts w:ascii="Arial" w:hAnsi="Arial" w:cs="Arial"/>
          <w:color w:val="000000"/>
          <w:sz w:val="18"/>
          <w:szCs w:val="18"/>
          <w:lang w:val="en-GB"/>
        </w:rPr>
        <w:t xml:space="preserve">) </w:t>
      </w:r>
      <w:r w:rsidR="00C34295" w:rsidRPr="00F81457">
        <w:rPr>
          <w:rFonts w:ascii="Arial" w:hAnsi="Arial" w:cs="Arial"/>
          <w:color w:val="000000"/>
          <w:sz w:val="18"/>
          <w:szCs w:val="18"/>
          <w:lang w:val="en-GB"/>
        </w:rPr>
        <w:tab/>
        <w:t xml:space="preserve">three months after the </w:t>
      </w:r>
      <w:r w:rsidR="00931BFF" w:rsidRPr="00F81457">
        <w:rPr>
          <w:rFonts w:ascii="Arial" w:hAnsi="Arial" w:cs="Arial"/>
          <w:i/>
          <w:iCs/>
          <w:color w:val="000000"/>
          <w:sz w:val="18"/>
          <w:szCs w:val="18"/>
          <w:lang w:val="en-GB"/>
        </w:rPr>
        <w:t>disinfection</w:t>
      </w:r>
      <w:r w:rsidR="00931BFF" w:rsidRPr="00F81457">
        <w:rPr>
          <w:rFonts w:ascii="Arial" w:hAnsi="Arial" w:cs="Arial"/>
          <w:color w:val="000000"/>
          <w:sz w:val="18"/>
          <w:szCs w:val="18"/>
          <w:lang w:val="en-GB"/>
        </w:rPr>
        <w:t xml:space="preserve"> of the last affected </w:t>
      </w:r>
      <w:r w:rsidR="00931BFF" w:rsidRPr="00F81457">
        <w:rPr>
          <w:rFonts w:ascii="Arial" w:hAnsi="Arial" w:cs="Arial"/>
          <w:i/>
          <w:iCs/>
          <w:color w:val="000000"/>
          <w:sz w:val="18"/>
          <w:szCs w:val="18"/>
          <w:lang w:val="en-GB"/>
        </w:rPr>
        <w:t>establishment</w:t>
      </w:r>
      <w:r w:rsidR="00C34295" w:rsidRPr="00F81457">
        <w:rPr>
          <w:rFonts w:ascii="Arial" w:hAnsi="Arial" w:cs="Arial"/>
          <w:color w:val="000000"/>
          <w:sz w:val="18"/>
          <w:szCs w:val="18"/>
          <w:lang w:val="en-GB"/>
        </w:rPr>
        <w:t xml:space="preserve"> where </w:t>
      </w:r>
      <w:r w:rsidR="004755E8" w:rsidRPr="00F81457">
        <w:rPr>
          <w:rFonts w:ascii="Arial" w:hAnsi="Arial" w:cs="Arial"/>
          <w:color w:val="000000"/>
          <w:sz w:val="18"/>
          <w:szCs w:val="18"/>
          <w:lang w:val="en-GB"/>
        </w:rPr>
        <w:t xml:space="preserve">a </w:t>
      </w:r>
      <w:r w:rsidR="00C34295" w:rsidRPr="00F81457">
        <w:rPr>
          <w:rFonts w:ascii="Arial" w:hAnsi="Arial" w:cs="Arial"/>
          <w:i/>
          <w:iCs/>
          <w:color w:val="000000"/>
          <w:sz w:val="18"/>
          <w:szCs w:val="18"/>
          <w:lang w:val="en-GB"/>
        </w:rPr>
        <w:t xml:space="preserve">stamping-out </w:t>
      </w:r>
      <w:r w:rsidR="00002BA4" w:rsidRPr="00F81457">
        <w:rPr>
          <w:rFonts w:ascii="Arial" w:hAnsi="Arial" w:cs="Arial"/>
          <w:i/>
          <w:iCs/>
          <w:color w:val="000000"/>
          <w:sz w:val="18"/>
          <w:szCs w:val="18"/>
          <w:lang w:val="en-GB"/>
        </w:rPr>
        <w:t>policy</w:t>
      </w:r>
      <w:r w:rsidR="00002BA4" w:rsidRPr="00F81457">
        <w:rPr>
          <w:rFonts w:ascii="Arial" w:hAnsi="Arial" w:cs="Arial"/>
          <w:color w:val="000000"/>
          <w:sz w:val="18"/>
          <w:szCs w:val="18"/>
          <w:lang w:val="en-GB"/>
        </w:rPr>
        <w:t xml:space="preserve"> without</w:t>
      </w:r>
      <w:r w:rsidR="003E280B" w:rsidRPr="00F81457">
        <w:rPr>
          <w:rFonts w:ascii="Arial" w:hAnsi="Arial" w:cs="Arial"/>
          <w:color w:val="000000"/>
          <w:sz w:val="18"/>
          <w:szCs w:val="18"/>
          <w:lang w:val="en-GB"/>
        </w:rPr>
        <w:t xml:space="preserve"> </w:t>
      </w:r>
      <w:r w:rsidR="003E280B" w:rsidRPr="00F81457">
        <w:rPr>
          <w:rFonts w:ascii="Arial" w:hAnsi="Arial" w:cs="Arial"/>
          <w:i/>
          <w:color w:val="000000"/>
          <w:sz w:val="18"/>
          <w:szCs w:val="18"/>
          <w:lang w:val="en-GB"/>
        </w:rPr>
        <w:t>vaccination</w:t>
      </w:r>
      <w:r w:rsidR="00C34295" w:rsidRPr="00F81457">
        <w:rPr>
          <w:rFonts w:ascii="Arial" w:hAnsi="Arial" w:cs="Arial"/>
          <w:color w:val="000000"/>
          <w:sz w:val="18"/>
          <w:szCs w:val="18"/>
          <w:lang w:val="en-GB"/>
        </w:rPr>
        <w:t xml:space="preserve"> </w:t>
      </w:r>
      <w:r w:rsidR="004755E8" w:rsidRPr="00F81457">
        <w:rPr>
          <w:rFonts w:ascii="Arial" w:hAnsi="Arial" w:cs="Arial"/>
          <w:color w:val="000000"/>
          <w:sz w:val="18"/>
          <w:szCs w:val="18"/>
          <w:lang w:val="en-GB"/>
        </w:rPr>
        <w:t xml:space="preserve">and targeted </w:t>
      </w:r>
      <w:r w:rsidR="004755E8" w:rsidRPr="00F81457">
        <w:rPr>
          <w:rFonts w:ascii="Arial" w:hAnsi="Arial" w:cs="Arial"/>
          <w:i/>
          <w:iCs/>
          <w:color w:val="000000"/>
          <w:sz w:val="18"/>
          <w:szCs w:val="18"/>
          <w:lang w:val="en-GB"/>
        </w:rPr>
        <w:t xml:space="preserve">surveillance </w:t>
      </w:r>
      <w:r w:rsidR="006F113F" w:rsidRPr="00F81457">
        <w:rPr>
          <w:rFonts w:ascii="Arial" w:hAnsi="Arial" w:cs="Arial"/>
          <w:color w:val="000000"/>
          <w:sz w:val="18"/>
          <w:szCs w:val="18"/>
          <w:lang w:val="en-GB"/>
        </w:rPr>
        <w:t>in accordance with Article 8.16.11.</w:t>
      </w:r>
      <w:r w:rsidR="00DE7016" w:rsidRPr="00F81457">
        <w:rPr>
          <w:rFonts w:ascii="Arial" w:hAnsi="Arial" w:cs="Arial"/>
          <w:color w:val="000000"/>
          <w:sz w:val="18"/>
          <w:szCs w:val="18"/>
          <w:lang w:val="en-GB"/>
        </w:rPr>
        <w:t xml:space="preserve"> </w:t>
      </w:r>
      <w:r w:rsidR="0027294F" w:rsidRPr="00F81457">
        <w:rPr>
          <w:rFonts w:ascii="Arial" w:hAnsi="Arial" w:cs="Arial"/>
          <w:color w:val="000000"/>
          <w:sz w:val="18"/>
          <w:szCs w:val="18"/>
          <w:lang w:val="en-GB"/>
        </w:rPr>
        <w:t>have been</w:t>
      </w:r>
      <w:r w:rsidR="00C34295" w:rsidRPr="00F81457">
        <w:rPr>
          <w:rFonts w:ascii="Arial" w:hAnsi="Arial" w:cs="Arial"/>
          <w:color w:val="000000"/>
          <w:sz w:val="18"/>
          <w:szCs w:val="18"/>
          <w:lang w:val="en-GB"/>
        </w:rPr>
        <w:t xml:space="preserve"> applied; or </w:t>
      </w:r>
    </w:p>
    <w:p w14:paraId="2AD6B497" w14:textId="77777777" w:rsidR="00C34295" w:rsidRPr="00F81457" w:rsidRDefault="000E7F4C" w:rsidP="00C245BA">
      <w:pPr>
        <w:pStyle w:val="CM9"/>
        <w:spacing w:after="160"/>
        <w:ind w:left="851" w:hanging="425"/>
        <w:jc w:val="both"/>
        <w:rPr>
          <w:rFonts w:ascii="Arial" w:hAnsi="Arial" w:cs="Arial"/>
          <w:color w:val="000000"/>
          <w:sz w:val="18"/>
          <w:szCs w:val="18"/>
          <w:lang w:val="en-GB"/>
        </w:rPr>
      </w:pPr>
      <w:r w:rsidRPr="00F81457">
        <w:rPr>
          <w:rFonts w:ascii="Arial" w:hAnsi="Arial" w:cs="Arial"/>
          <w:color w:val="000000"/>
          <w:sz w:val="18"/>
          <w:szCs w:val="18"/>
          <w:lang w:val="en-GB"/>
        </w:rPr>
        <w:t>b</w:t>
      </w:r>
      <w:r w:rsidR="00C34295" w:rsidRPr="00F81457">
        <w:rPr>
          <w:rFonts w:ascii="Arial" w:hAnsi="Arial" w:cs="Arial"/>
          <w:color w:val="000000"/>
          <w:sz w:val="18"/>
          <w:szCs w:val="18"/>
          <w:lang w:val="en-GB"/>
        </w:rPr>
        <w:t xml:space="preserve">) </w:t>
      </w:r>
      <w:r w:rsidR="00C34295" w:rsidRPr="00F81457">
        <w:rPr>
          <w:rFonts w:ascii="Arial" w:hAnsi="Arial" w:cs="Arial"/>
          <w:color w:val="000000"/>
          <w:sz w:val="18"/>
          <w:szCs w:val="18"/>
          <w:lang w:val="en-GB"/>
        </w:rPr>
        <w:tab/>
      </w:r>
      <w:r w:rsidR="003E280B" w:rsidRPr="00F81457">
        <w:rPr>
          <w:rFonts w:ascii="Arial" w:hAnsi="Arial" w:cs="Arial"/>
          <w:color w:val="000000"/>
          <w:sz w:val="18"/>
          <w:szCs w:val="18"/>
          <w:lang w:val="en-GB"/>
        </w:rPr>
        <w:t>three</w:t>
      </w:r>
      <w:r w:rsidR="00C34295" w:rsidRPr="00F81457">
        <w:rPr>
          <w:rFonts w:ascii="Arial" w:hAnsi="Arial" w:cs="Arial"/>
          <w:color w:val="000000"/>
          <w:sz w:val="18"/>
          <w:szCs w:val="18"/>
          <w:lang w:val="en-GB"/>
        </w:rPr>
        <w:t xml:space="preserve"> months after the </w:t>
      </w:r>
      <w:r w:rsidR="006F113F" w:rsidRPr="00F81457">
        <w:rPr>
          <w:rFonts w:ascii="Arial" w:hAnsi="Arial" w:cs="Arial"/>
          <w:i/>
          <w:iCs/>
          <w:color w:val="000000"/>
          <w:sz w:val="18"/>
          <w:szCs w:val="18"/>
          <w:lang w:val="en-GB"/>
        </w:rPr>
        <w:t>disinfection</w:t>
      </w:r>
      <w:r w:rsidR="006F113F" w:rsidRPr="00F81457">
        <w:rPr>
          <w:rFonts w:ascii="Arial" w:hAnsi="Arial" w:cs="Arial"/>
          <w:color w:val="000000"/>
          <w:sz w:val="18"/>
          <w:szCs w:val="18"/>
          <w:lang w:val="en-GB"/>
        </w:rPr>
        <w:t xml:space="preserve"> of the last affected </w:t>
      </w:r>
      <w:r w:rsidR="006F113F" w:rsidRPr="00F81457">
        <w:rPr>
          <w:rFonts w:ascii="Arial" w:hAnsi="Arial" w:cs="Arial"/>
          <w:i/>
          <w:iCs/>
          <w:color w:val="000000"/>
          <w:sz w:val="18"/>
          <w:szCs w:val="18"/>
          <w:lang w:val="en-GB"/>
        </w:rPr>
        <w:t>establishment</w:t>
      </w:r>
      <w:r w:rsidR="006F113F" w:rsidRPr="00F81457">
        <w:rPr>
          <w:rFonts w:ascii="Arial" w:hAnsi="Arial" w:cs="Arial"/>
          <w:i/>
          <w:color w:val="000000"/>
          <w:sz w:val="18"/>
          <w:szCs w:val="18"/>
          <w:lang w:val="en-GB"/>
        </w:rPr>
        <w:t xml:space="preserve"> </w:t>
      </w:r>
      <w:r w:rsidR="006F113F" w:rsidRPr="00F81457">
        <w:rPr>
          <w:rFonts w:ascii="Arial" w:hAnsi="Arial" w:cs="Arial"/>
          <w:iCs/>
          <w:color w:val="000000"/>
          <w:sz w:val="18"/>
          <w:szCs w:val="18"/>
          <w:lang w:val="en-GB"/>
        </w:rPr>
        <w:t xml:space="preserve">and the </w:t>
      </w:r>
      <w:r w:rsidR="00C34295" w:rsidRPr="00F81457">
        <w:rPr>
          <w:rFonts w:ascii="Arial" w:hAnsi="Arial" w:cs="Arial"/>
          <w:i/>
          <w:color w:val="000000"/>
          <w:sz w:val="18"/>
          <w:szCs w:val="18"/>
          <w:lang w:val="en-GB"/>
        </w:rPr>
        <w:t>slaughter</w:t>
      </w:r>
      <w:r w:rsidR="00C34295" w:rsidRPr="00F81457">
        <w:rPr>
          <w:rFonts w:ascii="Arial" w:hAnsi="Arial" w:cs="Arial"/>
          <w:color w:val="000000"/>
          <w:sz w:val="18"/>
          <w:szCs w:val="18"/>
          <w:lang w:val="en-GB"/>
        </w:rPr>
        <w:t xml:space="preserve"> of all vaccinated animals</w:t>
      </w:r>
      <w:r w:rsidR="006F113F" w:rsidRPr="00F81457">
        <w:rPr>
          <w:rFonts w:ascii="Arial" w:hAnsi="Arial" w:cs="Arial"/>
          <w:color w:val="000000"/>
          <w:sz w:val="18"/>
          <w:szCs w:val="18"/>
          <w:lang w:val="en-GB"/>
        </w:rPr>
        <w:t>,</w:t>
      </w:r>
      <w:r w:rsidR="00C34295" w:rsidRPr="00F81457">
        <w:rPr>
          <w:rFonts w:ascii="Arial" w:hAnsi="Arial" w:cs="Arial"/>
          <w:color w:val="000000"/>
          <w:sz w:val="18"/>
          <w:szCs w:val="18"/>
          <w:lang w:val="en-GB"/>
        </w:rPr>
        <w:t xml:space="preserve"> where a </w:t>
      </w:r>
      <w:r w:rsidR="00C34295" w:rsidRPr="00F81457">
        <w:rPr>
          <w:rFonts w:ascii="Arial" w:hAnsi="Arial" w:cs="Arial"/>
          <w:i/>
          <w:color w:val="000000"/>
          <w:sz w:val="18"/>
          <w:szCs w:val="18"/>
          <w:lang w:val="en-GB"/>
        </w:rPr>
        <w:t>stamping-out policy</w:t>
      </w:r>
      <w:r w:rsidR="00C34295" w:rsidRPr="00F81457">
        <w:rPr>
          <w:rFonts w:ascii="Arial" w:hAnsi="Arial" w:cs="Arial"/>
          <w:color w:val="000000"/>
          <w:sz w:val="18"/>
          <w:szCs w:val="18"/>
          <w:lang w:val="en-GB"/>
        </w:rPr>
        <w:t xml:space="preserve">, emergency </w:t>
      </w:r>
      <w:r w:rsidR="00C34295" w:rsidRPr="00F81457">
        <w:rPr>
          <w:rFonts w:ascii="Arial" w:hAnsi="Arial" w:cs="Arial"/>
          <w:i/>
          <w:color w:val="000000"/>
          <w:sz w:val="18"/>
          <w:szCs w:val="18"/>
          <w:lang w:val="en-GB"/>
        </w:rPr>
        <w:t>vaccination</w:t>
      </w:r>
      <w:r w:rsidR="00C34295" w:rsidRPr="00F81457">
        <w:rPr>
          <w:rFonts w:ascii="Arial" w:hAnsi="Arial" w:cs="Arial"/>
          <w:color w:val="000000"/>
          <w:sz w:val="18"/>
          <w:szCs w:val="18"/>
          <w:lang w:val="en-GB"/>
        </w:rPr>
        <w:t xml:space="preserve"> and </w:t>
      </w:r>
      <w:r w:rsidR="003764F8" w:rsidRPr="00F81457">
        <w:rPr>
          <w:rFonts w:ascii="Arial" w:hAnsi="Arial" w:cs="Arial"/>
          <w:color w:val="000000"/>
          <w:sz w:val="18"/>
          <w:szCs w:val="18"/>
          <w:lang w:val="en-GB"/>
        </w:rPr>
        <w:t>targeted</w:t>
      </w:r>
      <w:r w:rsidR="00002BA4" w:rsidRPr="00F81457">
        <w:rPr>
          <w:rFonts w:ascii="Arial" w:hAnsi="Arial" w:cs="Arial"/>
          <w:color w:val="000000"/>
          <w:sz w:val="18"/>
          <w:szCs w:val="18"/>
          <w:lang w:val="en-GB"/>
        </w:rPr>
        <w:t xml:space="preserve"> </w:t>
      </w:r>
      <w:r w:rsidR="00C34295" w:rsidRPr="00F81457">
        <w:rPr>
          <w:rFonts w:ascii="Arial" w:hAnsi="Arial" w:cs="Arial"/>
          <w:i/>
          <w:color w:val="000000"/>
          <w:sz w:val="18"/>
          <w:szCs w:val="18"/>
          <w:lang w:val="en-GB"/>
        </w:rPr>
        <w:t>surveillance</w:t>
      </w:r>
      <w:r w:rsidR="00002BA4" w:rsidRPr="00F81457">
        <w:rPr>
          <w:rFonts w:ascii="Arial" w:hAnsi="Arial" w:cs="Arial"/>
          <w:i/>
          <w:color w:val="000000"/>
          <w:sz w:val="18"/>
          <w:szCs w:val="18"/>
          <w:lang w:val="en-GB"/>
        </w:rPr>
        <w:t xml:space="preserve"> </w:t>
      </w:r>
      <w:r w:rsidR="006F113F" w:rsidRPr="00F81457">
        <w:rPr>
          <w:rFonts w:ascii="Arial" w:hAnsi="Arial" w:cs="Arial"/>
          <w:color w:val="000000"/>
          <w:sz w:val="18"/>
          <w:szCs w:val="18"/>
          <w:lang w:val="en-GB"/>
        </w:rPr>
        <w:t>in accordance with Article 8.16.11.</w:t>
      </w:r>
      <w:r w:rsidR="00DE7016" w:rsidRPr="00F81457">
        <w:rPr>
          <w:rFonts w:ascii="Arial" w:hAnsi="Arial" w:cs="Arial"/>
          <w:color w:val="000000"/>
          <w:sz w:val="18"/>
          <w:szCs w:val="18"/>
          <w:lang w:val="en-GB"/>
        </w:rPr>
        <w:t xml:space="preserve"> </w:t>
      </w:r>
      <w:r w:rsidR="0027294F" w:rsidRPr="00F81457">
        <w:rPr>
          <w:rFonts w:ascii="Arial" w:hAnsi="Arial" w:cs="Arial"/>
          <w:color w:val="000000"/>
          <w:sz w:val="18"/>
          <w:szCs w:val="18"/>
          <w:lang w:val="en-GB"/>
        </w:rPr>
        <w:t xml:space="preserve">have been </w:t>
      </w:r>
      <w:r w:rsidR="00C34295" w:rsidRPr="00F81457">
        <w:rPr>
          <w:rFonts w:ascii="Arial" w:hAnsi="Arial" w:cs="Arial"/>
          <w:color w:val="000000"/>
          <w:sz w:val="18"/>
          <w:szCs w:val="18"/>
          <w:lang w:val="en-GB"/>
        </w:rPr>
        <w:t>applied</w:t>
      </w:r>
      <w:r w:rsidR="0048511C" w:rsidRPr="00F81457">
        <w:rPr>
          <w:rFonts w:ascii="Arial" w:hAnsi="Arial" w:cs="Arial"/>
          <w:color w:val="000000"/>
          <w:sz w:val="18"/>
          <w:szCs w:val="18"/>
          <w:lang w:val="en-GB"/>
        </w:rPr>
        <w:t>;</w:t>
      </w:r>
      <w:r w:rsidR="00FF6631" w:rsidRPr="00F81457">
        <w:rPr>
          <w:rFonts w:ascii="Arial" w:hAnsi="Arial" w:cs="Arial"/>
          <w:color w:val="000000"/>
          <w:sz w:val="18"/>
          <w:szCs w:val="18"/>
          <w:lang w:val="en-GB"/>
        </w:rPr>
        <w:t xml:space="preserve"> or</w:t>
      </w:r>
    </w:p>
    <w:p w14:paraId="360A5687" w14:textId="77777777" w:rsidR="00556B7F" w:rsidRPr="00F81457" w:rsidRDefault="000E7F4C" w:rsidP="00C245BA">
      <w:pPr>
        <w:pStyle w:val="CM9"/>
        <w:spacing w:after="160"/>
        <w:ind w:left="851" w:hanging="425"/>
        <w:jc w:val="both"/>
        <w:rPr>
          <w:rFonts w:ascii="Arial" w:hAnsi="Arial" w:cs="Arial"/>
          <w:color w:val="000000"/>
          <w:sz w:val="18"/>
          <w:szCs w:val="18"/>
          <w:lang w:val="en-GB"/>
        </w:rPr>
      </w:pPr>
      <w:r w:rsidRPr="00F81457">
        <w:rPr>
          <w:rFonts w:ascii="Arial" w:hAnsi="Arial" w:cs="Arial"/>
          <w:color w:val="000000"/>
          <w:sz w:val="18"/>
          <w:szCs w:val="18"/>
          <w:lang w:val="en-GB"/>
        </w:rPr>
        <w:t>c</w:t>
      </w:r>
      <w:r w:rsidR="00703197" w:rsidRPr="00F81457">
        <w:rPr>
          <w:rFonts w:ascii="Arial" w:hAnsi="Arial" w:cs="Arial"/>
          <w:color w:val="000000"/>
          <w:sz w:val="18"/>
          <w:szCs w:val="18"/>
          <w:lang w:val="en-GB"/>
        </w:rPr>
        <w:t>)</w:t>
      </w:r>
      <w:r w:rsidR="005C0344" w:rsidRPr="00F81457">
        <w:rPr>
          <w:rFonts w:ascii="Arial" w:hAnsi="Arial" w:cs="Arial"/>
          <w:color w:val="000000"/>
          <w:sz w:val="18"/>
          <w:szCs w:val="18"/>
          <w:lang w:val="en-GB"/>
        </w:rPr>
        <w:tab/>
      </w:r>
      <w:r w:rsidR="00A85561" w:rsidRPr="00F81457">
        <w:rPr>
          <w:rFonts w:ascii="Arial" w:hAnsi="Arial" w:cs="Arial"/>
          <w:color w:val="000000"/>
          <w:sz w:val="18"/>
          <w:szCs w:val="18"/>
          <w:lang w:val="en-GB"/>
        </w:rPr>
        <w:t>18</w:t>
      </w:r>
      <w:r w:rsidR="00002BA4" w:rsidRPr="00F81457">
        <w:rPr>
          <w:rFonts w:ascii="Arial" w:hAnsi="Arial" w:cs="Arial"/>
          <w:color w:val="000000"/>
          <w:sz w:val="18"/>
          <w:szCs w:val="18"/>
          <w:lang w:val="en-GB"/>
        </w:rPr>
        <w:t xml:space="preserve"> </w:t>
      </w:r>
      <w:r w:rsidR="00703197" w:rsidRPr="00F81457">
        <w:rPr>
          <w:rFonts w:ascii="Arial" w:hAnsi="Arial" w:cs="Arial"/>
          <w:color w:val="000000"/>
          <w:sz w:val="18"/>
          <w:szCs w:val="18"/>
          <w:lang w:val="en-GB"/>
        </w:rPr>
        <w:t xml:space="preserve">months after </w:t>
      </w:r>
      <w:r w:rsidR="00315E1A" w:rsidRPr="00F81457">
        <w:rPr>
          <w:rFonts w:ascii="Arial" w:hAnsi="Arial" w:cs="Arial"/>
          <w:color w:val="000000"/>
          <w:sz w:val="18"/>
          <w:szCs w:val="18"/>
          <w:lang w:val="en-GB"/>
        </w:rPr>
        <w:t xml:space="preserve">the </w:t>
      </w:r>
      <w:r w:rsidR="00315E1A" w:rsidRPr="00F81457">
        <w:rPr>
          <w:rFonts w:ascii="Arial" w:hAnsi="Arial" w:cs="Arial"/>
          <w:i/>
          <w:iCs/>
          <w:color w:val="000000"/>
          <w:sz w:val="18"/>
          <w:szCs w:val="18"/>
          <w:lang w:val="en-GB"/>
        </w:rPr>
        <w:t>disinfection</w:t>
      </w:r>
      <w:r w:rsidR="00315E1A" w:rsidRPr="00F81457">
        <w:rPr>
          <w:rFonts w:ascii="Arial" w:hAnsi="Arial" w:cs="Arial"/>
          <w:color w:val="000000"/>
          <w:sz w:val="18"/>
          <w:szCs w:val="18"/>
          <w:lang w:val="en-GB"/>
        </w:rPr>
        <w:t xml:space="preserve"> of the last affected </w:t>
      </w:r>
      <w:r w:rsidR="00315E1A" w:rsidRPr="00F81457">
        <w:rPr>
          <w:rFonts w:ascii="Arial" w:hAnsi="Arial" w:cs="Arial"/>
          <w:i/>
          <w:iCs/>
          <w:color w:val="000000"/>
          <w:sz w:val="18"/>
          <w:szCs w:val="18"/>
          <w:lang w:val="en-GB"/>
        </w:rPr>
        <w:t>establishment</w:t>
      </w:r>
      <w:r w:rsidR="00002BA4" w:rsidRPr="00F81457">
        <w:rPr>
          <w:rFonts w:ascii="Arial" w:hAnsi="Arial" w:cs="Arial"/>
          <w:i/>
          <w:iCs/>
          <w:color w:val="000000"/>
          <w:sz w:val="18"/>
          <w:szCs w:val="18"/>
          <w:lang w:val="en-GB"/>
        </w:rPr>
        <w:t xml:space="preserve"> </w:t>
      </w:r>
      <w:r w:rsidR="00EB533F" w:rsidRPr="00F81457">
        <w:rPr>
          <w:rFonts w:ascii="Arial" w:hAnsi="Arial" w:cs="Arial"/>
          <w:color w:val="000000"/>
          <w:sz w:val="18"/>
          <w:szCs w:val="18"/>
          <w:lang w:val="en-GB"/>
        </w:rPr>
        <w:t xml:space="preserve">and </w:t>
      </w:r>
      <w:r w:rsidR="00703197" w:rsidRPr="00F81457">
        <w:rPr>
          <w:rFonts w:ascii="Arial" w:hAnsi="Arial" w:cs="Arial"/>
          <w:color w:val="000000"/>
          <w:sz w:val="18"/>
          <w:szCs w:val="18"/>
          <w:lang w:val="en-GB"/>
        </w:rPr>
        <w:t xml:space="preserve">the last </w:t>
      </w:r>
      <w:r w:rsidR="00703197" w:rsidRPr="00F81457">
        <w:rPr>
          <w:rFonts w:ascii="Arial" w:hAnsi="Arial" w:cs="Arial"/>
          <w:i/>
          <w:color w:val="000000"/>
          <w:sz w:val="18"/>
          <w:szCs w:val="18"/>
          <w:lang w:val="en-GB"/>
        </w:rPr>
        <w:t>vaccination</w:t>
      </w:r>
      <w:r w:rsidR="00703197" w:rsidRPr="00F81457">
        <w:rPr>
          <w:rFonts w:ascii="Arial" w:hAnsi="Arial" w:cs="Arial"/>
          <w:color w:val="000000"/>
          <w:sz w:val="18"/>
          <w:szCs w:val="18"/>
          <w:lang w:val="en-GB"/>
        </w:rPr>
        <w:t xml:space="preserve">, where a </w:t>
      </w:r>
      <w:r w:rsidR="005C0344" w:rsidRPr="00F81457">
        <w:rPr>
          <w:rFonts w:ascii="Arial" w:hAnsi="Arial" w:cs="Arial"/>
          <w:i/>
          <w:color w:val="000000"/>
          <w:sz w:val="18"/>
          <w:szCs w:val="18"/>
          <w:lang w:val="en-GB"/>
        </w:rPr>
        <w:t>stamping-out policy</w:t>
      </w:r>
      <w:r w:rsidR="005C0344" w:rsidRPr="00F81457">
        <w:rPr>
          <w:rFonts w:ascii="Arial" w:hAnsi="Arial" w:cs="Arial"/>
          <w:color w:val="000000"/>
          <w:sz w:val="18"/>
          <w:szCs w:val="18"/>
          <w:lang w:val="en-GB"/>
        </w:rPr>
        <w:t xml:space="preserve">, emergency </w:t>
      </w:r>
      <w:r w:rsidR="005C0344" w:rsidRPr="00F81457">
        <w:rPr>
          <w:rFonts w:ascii="Arial" w:hAnsi="Arial" w:cs="Arial"/>
          <w:i/>
          <w:color w:val="000000"/>
          <w:sz w:val="18"/>
          <w:szCs w:val="18"/>
          <w:lang w:val="en-GB"/>
        </w:rPr>
        <w:t>vaccination</w:t>
      </w:r>
      <w:r w:rsidR="005C0344" w:rsidRPr="00F81457">
        <w:rPr>
          <w:rFonts w:ascii="Arial" w:hAnsi="Arial" w:cs="Arial"/>
          <w:color w:val="000000"/>
          <w:sz w:val="18"/>
          <w:szCs w:val="18"/>
          <w:lang w:val="en-GB"/>
        </w:rPr>
        <w:t xml:space="preserve"> not followed by the </w:t>
      </w:r>
      <w:r w:rsidR="005C0344" w:rsidRPr="00F81457">
        <w:rPr>
          <w:rFonts w:ascii="Arial" w:hAnsi="Arial" w:cs="Arial"/>
          <w:i/>
          <w:color w:val="000000"/>
          <w:sz w:val="18"/>
          <w:szCs w:val="18"/>
          <w:lang w:val="en-GB"/>
        </w:rPr>
        <w:t>slaughter</w:t>
      </w:r>
      <w:r w:rsidR="005C0344" w:rsidRPr="00F81457">
        <w:rPr>
          <w:rFonts w:ascii="Arial" w:hAnsi="Arial" w:cs="Arial"/>
          <w:color w:val="000000"/>
          <w:sz w:val="18"/>
          <w:szCs w:val="18"/>
          <w:lang w:val="en-GB"/>
        </w:rPr>
        <w:t xml:space="preserve"> of all vaccinated animals, and </w:t>
      </w:r>
      <w:r w:rsidR="003764F8" w:rsidRPr="00F81457">
        <w:rPr>
          <w:rFonts w:ascii="Arial" w:hAnsi="Arial" w:cs="Arial"/>
          <w:color w:val="000000"/>
          <w:sz w:val="18"/>
          <w:szCs w:val="18"/>
          <w:lang w:val="en-GB"/>
        </w:rPr>
        <w:t>targeted</w:t>
      </w:r>
      <w:r w:rsidR="00002BA4" w:rsidRPr="00F81457">
        <w:rPr>
          <w:rFonts w:ascii="Arial" w:hAnsi="Arial" w:cs="Arial"/>
          <w:color w:val="000000"/>
          <w:sz w:val="18"/>
          <w:szCs w:val="18"/>
          <w:lang w:val="en-GB"/>
        </w:rPr>
        <w:t xml:space="preserve"> </w:t>
      </w:r>
      <w:r w:rsidR="005C0344" w:rsidRPr="00F81457">
        <w:rPr>
          <w:rFonts w:ascii="Arial" w:hAnsi="Arial" w:cs="Arial"/>
          <w:i/>
          <w:color w:val="000000"/>
          <w:sz w:val="18"/>
          <w:szCs w:val="18"/>
          <w:lang w:val="en-GB"/>
        </w:rPr>
        <w:t>surveillance</w:t>
      </w:r>
      <w:r w:rsidR="00002BA4" w:rsidRPr="00F81457">
        <w:rPr>
          <w:rFonts w:ascii="Arial" w:hAnsi="Arial" w:cs="Arial"/>
          <w:i/>
          <w:color w:val="000000"/>
          <w:sz w:val="18"/>
          <w:szCs w:val="18"/>
          <w:lang w:val="en-GB"/>
        </w:rPr>
        <w:t xml:space="preserve"> </w:t>
      </w:r>
      <w:r w:rsidR="00170384" w:rsidRPr="00F81457">
        <w:rPr>
          <w:rFonts w:ascii="Arial" w:hAnsi="Arial" w:cs="Arial"/>
          <w:color w:val="000000"/>
          <w:sz w:val="18"/>
          <w:szCs w:val="18"/>
          <w:lang w:val="en-GB"/>
        </w:rPr>
        <w:t>in accordance with Article 8.16.11.</w:t>
      </w:r>
      <w:r w:rsidR="004E24BC" w:rsidRPr="00F81457">
        <w:rPr>
          <w:rFonts w:ascii="Arial" w:hAnsi="Arial" w:cs="Arial"/>
          <w:color w:val="000000"/>
          <w:sz w:val="18"/>
          <w:szCs w:val="18"/>
          <w:lang w:val="en-GB"/>
        </w:rPr>
        <w:t xml:space="preserve"> </w:t>
      </w:r>
      <w:r w:rsidR="0027294F" w:rsidRPr="00F81457">
        <w:rPr>
          <w:rFonts w:ascii="Arial" w:hAnsi="Arial" w:cs="Arial"/>
          <w:color w:val="000000"/>
          <w:sz w:val="18"/>
          <w:szCs w:val="18"/>
          <w:lang w:val="en-GB"/>
        </w:rPr>
        <w:t xml:space="preserve">have been </w:t>
      </w:r>
      <w:proofErr w:type="gramStart"/>
      <w:r w:rsidR="005C0344" w:rsidRPr="00F81457">
        <w:rPr>
          <w:rFonts w:ascii="Arial" w:hAnsi="Arial" w:cs="Arial"/>
          <w:color w:val="000000"/>
          <w:sz w:val="18"/>
          <w:szCs w:val="18"/>
          <w:lang w:val="en-GB"/>
        </w:rPr>
        <w:t>applied</w:t>
      </w:r>
      <w:r w:rsidRPr="00F81457">
        <w:rPr>
          <w:rFonts w:ascii="Arial" w:hAnsi="Arial" w:cs="Arial"/>
          <w:color w:val="000000"/>
          <w:sz w:val="18"/>
          <w:szCs w:val="18"/>
          <w:lang w:val="en-GB"/>
        </w:rPr>
        <w:t>;</w:t>
      </w:r>
      <w:proofErr w:type="gramEnd"/>
    </w:p>
    <w:p w14:paraId="6104BBEF" w14:textId="77777777" w:rsidR="007D1A8B" w:rsidRPr="00F81457" w:rsidRDefault="000E7F4C" w:rsidP="00C245BA">
      <w:pPr>
        <w:pStyle w:val="CM11"/>
        <w:spacing w:after="160" w:line="220" w:lineRule="atLeast"/>
        <w:ind w:left="426" w:hanging="426"/>
        <w:jc w:val="both"/>
        <w:rPr>
          <w:rFonts w:ascii="Arial" w:hAnsi="Arial" w:cs="Arial"/>
          <w:color w:val="000000"/>
          <w:sz w:val="18"/>
          <w:szCs w:val="18"/>
          <w:lang w:val="en-GB"/>
        </w:rPr>
      </w:pPr>
      <w:r w:rsidRPr="00F81457">
        <w:rPr>
          <w:rFonts w:ascii="Arial" w:hAnsi="Arial" w:cs="Arial"/>
          <w:color w:val="000000"/>
          <w:sz w:val="18"/>
          <w:szCs w:val="18"/>
          <w:lang w:val="en-GB"/>
        </w:rPr>
        <w:t>2)</w:t>
      </w:r>
      <w:r w:rsidR="00556B7F" w:rsidRPr="00F81457">
        <w:rPr>
          <w:rFonts w:ascii="Arial" w:hAnsi="Arial" w:cs="Arial"/>
          <w:color w:val="000000"/>
          <w:sz w:val="18"/>
          <w:szCs w:val="18"/>
          <w:lang w:val="en-GB"/>
        </w:rPr>
        <w:tab/>
      </w:r>
      <w:r w:rsidRPr="00F81457">
        <w:rPr>
          <w:rFonts w:ascii="Arial" w:hAnsi="Arial" w:cs="Arial"/>
          <w:color w:val="000000"/>
          <w:sz w:val="18"/>
          <w:szCs w:val="18"/>
          <w:lang w:val="en-GB"/>
        </w:rPr>
        <w:t>w</w:t>
      </w:r>
      <w:r w:rsidR="005C0344" w:rsidRPr="00F81457">
        <w:rPr>
          <w:rFonts w:ascii="Arial" w:hAnsi="Arial" w:cs="Arial"/>
          <w:color w:val="000000"/>
          <w:sz w:val="18"/>
          <w:szCs w:val="18"/>
          <w:lang w:val="en-GB"/>
        </w:rPr>
        <w:t xml:space="preserve">hen a </w:t>
      </w:r>
      <w:r w:rsidR="005C0344" w:rsidRPr="00F81457">
        <w:rPr>
          <w:rFonts w:ascii="Arial" w:hAnsi="Arial" w:cs="Arial"/>
          <w:i/>
          <w:sz w:val="18"/>
          <w:szCs w:val="18"/>
          <w:lang w:val="en-GB"/>
        </w:rPr>
        <w:t>stamping</w:t>
      </w:r>
      <w:r w:rsidR="005C0344" w:rsidRPr="00F81457">
        <w:rPr>
          <w:rFonts w:ascii="Arial" w:hAnsi="Arial" w:cs="Arial"/>
          <w:i/>
          <w:color w:val="000000"/>
          <w:sz w:val="18"/>
          <w:szCs w:val="18"/>
          <w:lang w:val="en-GB"/>
        </w:rPr>
        <w:t>-out policy</w:t>
      </w:r>
      <w:r w:rsidR="005C0344" w:rsidRPr="00F81457">
        <w:rPr>
          <w:rFonts w:ascii="Arial" w:hAnsi="Arial" w:cs="Arial"/>
          <w:color w:val="000000"/>
          <w:sz w:val="18"/>
          <w:szCs w:val="18"/>
          <w:lang w:val="en-GB"/>
        </w:rPr>
        <w:t xml:space="preserve"> is not </w:t>
      </w:r>
      <w:r w:rsidR="00BF2F78" w:rsidRPr="00F81457">
        <w:rPr>
          <w:rFonts w:ascii="Arial" w:hAnsi="Arial" w:cs="Arial"/>
          <w:color w:val="000000"/>
          <w:sz w:val="18"/>
          <w:szCs w:val="18"/>
          <w:lang w:val="en-GB"/>
        </w:rPr>
        <w:t>practised</w:t>
      </w:r>
      <w:r w:rsidR="005C0344" w:rsidRPr="00F81457">
        <w:rPr>
          <w:rFonts w:ascii="Arial" w:hAnsi="Arial" w:cs="Arial"/>
          <w:color w:val="000000"/>
          <w:sz w:val="18"/>
          <w:szCs w:val="18"/>
          <w:lang w:val="en-GB"/>
        </w:rPr>
        <w:t>, the above waiting periods do not apply.</w:t>
      </w:r>
      <w:r w:rsidR="002B6C0B" w:rsidRPr="00F81457">
        <w:rPr>
          <w:rFonts w:ascii="Arial" w:hAnsi="Arial" w:cs="Arial"/>
          <w:color w:val="000000"/>
          <w:sz w:val="18"/>
          <w:szCs w:val="18"/>
          <w:lang w:val="en-GB"/>
        </w:rPr>
        <w:t xml:space="preserve"> Instead, the country must </w:t>
      </w:r>
      <w:proofErr w:type="gramStart"/>
      <w:r w:rsidR="002B6C0B" w:rsidRPr="00F81457">
        <w:rPr>
          <w:rFonts w:ascii="Arial" w:hAnsi="Arial" w:cs="Arial"/>
          <w:color w:val="000000"/>
          <w:sz w:val="18"/>
          <w:szCs w:val="18"/>
          <w:lang w:val="en-GB"/>
        </w:rPr>
        <w:t>be in compliance with</w:t>
      </w:r>
      <w:proofErr w:type="gramEnd"/>
      <w:r w:rsidR="002B6C0B" w:rsidRPr="00F81457">
        <w:rPr>
          <w:rFonts w:ascii="Arial" w:hAnsi="Arial" w:cs="Arial"/>
          <w:color w:val="000000"/>
          <w:sz w:val="18"/>
          <w:szCs w:val="18"/>
          <w:lang w:val="en-GB"/>
        </w:rPr>
        <w:t xml:space="preserve"> the requirements </w:t>
      </w:r>
      <w:r w:rsidR="00556B7F" w:rsidRPr="00F81457">
        <w:rPr>
          <w:rFonts w:ascii="Arial" w:hAnsi="Arial" w:cs="Arial"/>
          <w:color w:val="000000"/>
          <w:sz w:val="18"/>
          <w:szCs w:val="18"/>
          <w:lang w:val="en-GB"/>
        </w:rPr>
        <w:t>below:</w:t>
      </w:r>
    </w:p>
    <w:p w14:paraId="50036739" w14:textId="77777777" w:rsidR="002B6C0B" w:rsidRPr="00F81457" w:rsidRDefault="00F57F56" w:rsidP="00C245BA">
      <w:pPr>
        <w:pStyle w:val="CM9"/>
        <w:spacing w:after="160"/>
        <w:ind w:left="851" w:hanging="425"/>
        <w:jc w:val="both"/>
        <w:rPr>
          <w:rFonts w:ascii="Arial" w:hAnsi="Arial" w:cs="Arial"/>
          <w:color w:val="000000"/>
          <w:sz w:val="18"/>
          <w:szCs w:val="18"/>
          <w:lang w:val="en-GB"/>
        </w:rPr>
      </w:pPr>
      <w:r w:rsidRPr="00F81457">
        <w:rPr>
          <w:rFonts w:ascii="Arial" w:hAnsi="Arial" w:cs="Arial"/>
          <w:color w:val="000000"/>
          <w:sz w:val="18"/>
          <w:szCs w:val="18"/>
          <w:lang w:val="en-GB"/>
        </w:rPr>
        <w:t>a</w:t>
      </w:r>
      <w:r w:rsidR="002B6C0B" w:rsidRPr="00F81457">
        <w:rPr>
          <w:rFonts w:ascii="Arial" w:hAnsi="Arial" w:cs="Arial"/>
          <w:color w:val="000000"/>
          <w:sz w:val="18"/>
          <w:szCs w:val="18"/>
          <w:lang w:val="en-GB"/>
        </w:rPr>
        <w:t>)</w:t>
      </w:r>
      <w:r w:rsidR="004D309B" w:rsidRPr="00F81457">
        <w:rPr>
          <w:rFonts w:ascii="Arial" w:hAnsi="Arial" w:cs="Arial"/>
          <w:color w:val="000000"/>
          <w:sz w:val="18"/>
          <w:szCs w:val="18"/>
          <w:lang w:val="en-GB"/>
        </w:rPr>
        <w:tab/>
      </w:r>
      <w:r w:rsidR="002B6C0B" w:rsidRPr="00F81457">
        <w:rPr>
          <w:rFonts w:ascii="Arial" w:hAnsi="Arial" w:cs="Arial"/>
          <w:color w:val="000000"/>
          <w:sz w:val="18"/>
          <w:szCs w:val="18"/>
          <w:lang w:val="en-GB"/>
        </w:rPr>
        <w:t>have a recor</w:t>
      </w:r>
      <w:r w:rsidR="001D3748" w:rsidRPr="00F81457">
        <w:rPr>
          <w:rFonts w:ascii="Arial" w:hAnsi="Arial" w:cs="Arial"/>
          <w:color w:val="000000"/>
          <w:sz w:val="18"/>
          <w:szCs w:val="18"/>
          <w:lang w:val="en-GB"/>
        </w:rPr>
        <w:t>d</w:t>
      </w:r>
      <w:r w:rsidR="002B6C0B" w:rsidRPr="00F81457">
        <w:rPr>
          <w:rFonts w:ascii="Arial" w:hAnsi="Arial" w:cs="Arial"/>
          <w:color w:val="000000"/>
          <w:sz w:val="18"/>
          <w:szCs w:val="18"/>
          <w:lang w:val="en-GB"/>
        </w:rPr>
        <w:t xml:space="preserve"> of regular and prompt </w:t>
      </w:r>
      <w:r w:rsidR="002B6C0B" w:rsidRPr="0065097D">
        <w:rPr>
          <w:rFonts w:ascii="Arial" w:hAnsi="Arial" w:cs="Arial"/>
          <w:strike/>
          <w:color w:val="000000"/>
          <w:sz w:val="18"/>
          <w:szCs w:val="18"/>
          <w:highlight w:val="yellow"/>
          <w:lang w:val="en-GB"/>
        </w:rPr>
        <w:t>animal disease reportin</w:t>
      </w:r>
      <w:r w:rsidR="0065097D">
        <w:rPr>
          <w:rFonts w:ascii="Arial" w:hAnsi="Arial" w:cs="Arial"/>
          <w:strike/>
          <w:color w:val="000000"/>
          <w:sz w:val="18"/>
          <w:szCs w:val="18"/>
          <w:highlight w:val="yellow"/>
          <w:lang w:val="en-GB"/>
        </w:rPr>
        <w:t xml:space="preserve">g </w:t>
      </w:r>
      <w:r w:rsidR="000E0369" w:rsidRPr="00AE365B">
        <w:rPr>
          <w:rFonts w:ascii="Arial" w:hAnsi="Arial" w:cs="Arial"/>
          <w:color w:val="000000"/>
          <w:sz w:val="18"/>
          <w:szCs w:val="18"/>
          <w:highlight w:val="yellow"/>
          <w:u w:val="double"/>
          <w:lang w:val="en-GB"/>
        </w:rPr>
        <w:t xml:space="preserve">disease </w:t>
      </w:r>
      <w:r w:rsidR="00AE365B" w:rsidRPr="00AE365B">
        <w:rPr>
          <w:rFonts w:ascii="Arial" w:hAnsi="Arial" w:cs="Arial"/>
          <w:i/>
          <w:iCs/>
          <w:color w:val="000000"/>
          <w:sz w:val="18"/>
          <w:szCs w:val="18"/>
          <w:highlight w:val="yellow"/>
          <w:u w:val="double"/>
          <w:lang w:val="en-GB"/>
        </w:rPr>
        <w:t>notificatio</w:t>
      </w:r>
      <w:r w:rsidR="00AE365B">
        <w:rPr>
          <w:rFonts w:ascii="Arial" w:hAnsi="Arial" w:cs="Arial"/>
          <w:i/>
          <w:iCs/>
          <w:color w:val="000000"/>
          <w:sz w:val="18"/>
          <w:szCs w:val="18"/>
          <w:highlight w:val="yellow"/>
          <w:u w:val="double"/>
          <w:lang w:val="en-GB"/>
        </w:rPr>
        <w:t>n</w:t>
      </w:r>
      <w:r w:rsidR="00AE365B" w:rsidRPr="00AE365B">
        <w:rPr>
          <w:rFonts w:ascii="Arial" w:hAnsi="Arial" w:cs="Arial"/>
          <w:color w:val="000000"/>
          <w:sz w:val="18"/>
          <w:szCs w:val="18"/>
          <w:highlight w:val="yellow"/>
          <w:u w:val="double"/>
          <w:lang w:val="en-GB"/>
        </w:rPr>
        <w:t xml:space="preserve"> </w:t>
      </w:r>
      <w:r w:rsidR="00223D06" w:rsidRPr="00F81457">
        <w:rPr>
          <w:rFonts w:ascii="Arial" w:hAnsi="Arial" w:cs="Arial"/>
          <w:color w:val="000000"/>
          <w:sz w:val="18"/>
          <w:szCs w:val="18"/>
          <w:lang w:val="en-GB"/>
        </w:rPr>
        <w:t>in accordance with Chapter 1.1</w:t>
      </w:r>
      <w:proofErr w:type="gramStart"/>
      <w:r w:rsidR="00223D06" w:rsidRPr="00F81457">
        <w:rPr>
          <w:rFonts w:ascii="Arial" w:hAnsi="Arial" w:cs="Arial"/>
          <w:color w:val="000000"/>
          <w:sz w:val="18"/>
          <w:szCs w:val="18"/>
          <w:lang w:val="en-GB"/>
        </w:rPr>
        <w:t>.</w:t>
      </w:r>
      <w:r w:rsidR="00E02B49" w:rsidRPr="00F81457">
        <w:rPr>
          <w:rFonts w:ascii="Arial" w:hAnsi="Arial" w:cs="Arial"/>
          <w:color w:val="000000"/>
          <w:sz w:val="18"/>
          <w:szCs w:val="18"/>
          <w:lang w:val="en-GB"/>
        </w:rPr>
        <w:t>;</w:t>
      </w:r>
      <w:proofErr w:type="gramEnd"/>
    </w:p>
    <w:p w14:paraId="15C667D1" w14:textId="77777777" w:rsidR="002B6C0B" w:rsidRPr="00F81457" w:rsidRDefault="00F57F56" w:rsidP="00C245BA">
      <w:pPr>
        <w:pStyle w:val="CM9"/>
        <w:spacing w:after="160"/>
        <w:ind w:left="851" w:hanging="425"/>
        <w:jc w:val="both"/>
        <w:rPr>
          <w:rFonts w:ascii="Arial" w:hAnsi="Arial" w:cs="Arial"/>
          <w:color w:val="000000"/>
          <w:sz w:val="18"/>
          <w:szCs w:val="18"/>
          <w:lang w:val="en-GB"/>
        </w:rPr>
      </w:pPr>
      <w:r w:rsidRPr="00F81457">
        <w:rPr>
          <w:rFonts w:ascii="Arial" w:hAnsi="Arial" w:cs="Arial"/>
          <w:color w:val="000000"/>
          <w:sz w:val="18"/>
          <w:szCs w:val="18"/>
          <w:lang w:val="en-GB"/>
        </w:rPr>
        <w:t>b</w:t>
      </w:r>
      <w:r w:rsidR="001D3748" w:rsidRPr="00F81457">
        <w:rPr>
          <w:rFonts w:ascii="Arial" w:hAnsi="Arial" w:cs="Arial"/>
          <w:color w:val="000000"/>
          <w:sz w:val="18"/>
          <w:szCs w:val="18"/>
          <w:lang w:val="en-GB"/>
        </w:rPr>
        <w:t>)</w:t>
      </w:r>
      <w:r w:rsidR="004D309B" w:rsidRPr="00F81457">
        <w:rPr>
          <w:rFonts w:ascii="Arial" w:hAnsi="Arial" w:cs="Arial"/>
          <w:color w:val="000000"/>
          <w:sz w:val="18"/>
          <w:szCs w:val="18"/>
          <w:lang w:val="en-GB"/>
        </w:rPr>
        <w:tab/>
      </w:r>
      <w:r w:rsidR="00AB1D65" w:rsidRPr="00F81457">
        <w:rPr>
          <w:rFonts w:ascii="Arial" w:hAnsi="Arial" w:cs="Arial"/>
          <w:color w:val="000000"/>
          <w:sz w:val="18"/>
          <w:szCs w:val="18"/>
          <w:lang w:val="en-GB"/>
        </w:rPr>
        <w:t>send</w:t>
      </w:r>
      <w:r w:rsidR="002B6C0B" w:rsidRPr="00F81457">
        <w:rPr>
          <w:rFonts w:ascii="Arial" w:hAnsi="Arial" w:cs="Arial"/>
          <w:color w:val="000000"/>
          <w:sz w:val="18"/>
          <w:szCs w:val="18"/>
          <w:lang w:val="en-GB"/>
        </w:rPr>
        <w:t xml:space="preserve"> a declaration to the OIE stating that:</w:t>
      </w:r>
    </w:p>
    <w:p w14:paraId="6190FB1B" w14:textId="77777777" w:rsidR="002B6C0B" w:rsidRPr="00F81457" w:rsidRDefault="00F57F56" w:rsidP="00C245BA">
      <w:pPr>
        <w:pStyle w:val="CM9"/>
        <w:spacing w:after="160"/>
        <w:ind w:left="1276" w:hanging="425"/>
        <w:jc w:val="both"/>
        <w:rPr>
          <w:rFonts w:ascii="Arial" w:hAnsi="Arial" w:cs="Arial"/>
          <w:color w:val="000000"/>
          <w:sz w:val="18"/>
          <w:szCs w:val="18"/>
          <w:lang w:val="en-GB"/>
        </w:rPr>
      </w:pPr>
      <w:r w:rsidRPr="00F81457">
        <w:rPr>
          <w:rFonts w:ascii="Arial" w:hAnsi="Arial" w:cs="Arial"/>
          <w:color w:val="000000"/>
          <w:sz w:val="18"/>
          <w:szCs w:val="18"/>
          <w:lang w:val="en-GB"/>
        </w:rPr>
        <w:t>i</w:t>
      </w:r>
      <w:r w:rsidR="002B6C0B" w:rsidRPr="00F81457">
        <w:rPr>
          <w:rFonts w:ascii="Arial" w:hAnsi="Arial" w:cs="Arial"/>
          <w:color w:val="000000"/>
          <w:sz w:val="18"/>
          <w:szCs w:val="18"/>
          <w:lang w:val="en-GB"/>
        </w:rPr>
        <w:t>)</w:t>
      </w:r>
      <w:r w:rsidRPr="00F81457">
        <w:rPr>
          <w:rFonts w:ascii="Arial" w:hAnsi="Arial" w:cs="Arial"/>
          <w:color w:val="000000"/>
          <w:sz w:val="18"/>
          <w:szCs w:val="18"/>
          <w:lang w:val="en-GB"/>
        </w:rPr>
        <w:tab/>
      </w:r>
      <w:r w:rsidR="002B6C0B" w:rsidRPr="00F81457">
        <w:rPr>
          <w:rFonts w:ascii="Arial" w:hAnsi="Arial" w:cs="Arial"/>
          <w:color w:val="000000"/>
          <w:sz w:val="18"/>
          <w:szCs w:val="18"/>
          <w:lang w:val="en-GB"/>
        </w:rPr>
        <w:t xml:space="preserve">there has been no </w:t>
      </w:r>
      <w:r w:rsidR="005E7867" w:rsidRPr="00F81457">
        <w:rPr>
          <w:rFonts w:ascii="Arial" w:hAnsi="Arial" w:cs="Arial"/>
          <w:i/>
          <w:color w:val="000000"/>
          <w:sz w:val="18"/>
          <w:szCs w:val="18"/>
          <w:lang w:val="en-GB"/>
        </w:rPr>
        <w:t>case</w:t>
      </w:r>
      <w:r w:rsidR="005E7867" w:rsidRPr="00F81457">
        <w:rPr>
          <w:rFonts w:ascii="Arial" w:hAnsi="Arial" w:cs="Arial"/>
          <w:color w:val="000000"/>
          <w:sz w:val="18"/>
          <w:szCs w:val="18"/>
          <w:lang w:val="en-GB"/>
        </w:rPr>
        <w:t xml:space="preserve"> </w:t>
      </w:r>
      <w:r w:rsidR="002B6C0B" w:rsidRPr="00F81457">
        <w:rPr>
          <w:rFonts w:ascii="Arial" w:hAnsi="Arial" w:cs="Arial"/>
          <w:color w:val="000000"/>
          <w:sz w:val="18"/>
          <w:szCs w:val="18"/>
          <w:lang w:val="en-GB"/>
        </w:rPr>
        <w:t xml:space="preserve">of </w:t>
      </w:r>
      <w:r w:rsidR="006B4411" w:rsidRPr="00F81457">
        <w:rPr>
          <w:rFonts w:ascii="Arial" w:hAnsi="Arial" w:cs="Arial"/>
          <w:strike/>
          <w:sz w:val="18"/>
          <w:szCs w:val="18"/>
          <w:lang w:val="en-GB"/>
        </w:rPr>
        <w:t>rinderpest</w:t>
      </w:r>
      <w:r w:rsidR="006B4411" w:rsidRPr="00F81457">
        <w:rPr>
          <w:rFonts w:ascii="Arial" w:hAnsi="Arial" w:cs="Arial"/>
          <w:sz w:val="18"/>
          <w:szCs w:val="18"/>
          <w:lang w:val="en-GB"/>
        </w:rPr>
        <w:t xml:space="preserve"> </w:t>
      </w:r>
      <w:r w:rsidR="006B4411" w:rsidRPr="00F81457">
        <w:rPr>
          <w:rFonts w:ascii="Arial" w:hAnsi="Arial" w:cs="Arial"/>
          <w:i/>
          <w:color w:val="000000"/>
          <w:sz w:val="18"/>
          <w:szCs w:val="18"/>
          <w:u w:val="double"/>
          <w:lang w:val="en-GB"/>
        </w:rPr>
        <w:t>infection</w:t>
      </w:r>
      <w:r w:rsidR="006B4411" w:rsidRPr="00F81457">
        <w:rPr>
          <w:rFonts w:ascii="Arial" w:hAnsi="Arial" w:cs="Arial"/>
          <w:iCs/>
          <w:color w:val="000000"/>
          <w:sz w:val="18"/>
          <w:szCs w:val="18"/>
          <w:u w:val="double"/>
          <w:lang w:val="en-GB"/>
        </w:rPr>
        <w:t xml:space="preserve"> with RPV</w:t>
      </w:r>
      <w:r w:rsidR="006B4411" w:rsidRPr="00F81457">
        <w:rPr>
          <w:rFonts w:ascii="Arial" w:hAnsi="Arial" w:cs="Arial"/>
          <w:sz w:val="18"/>
          <w:szCs w:val="18"/>
          <w:lang w:val="en-GB"/>
        </w:rPr>
        <w:t xml:space="preserve"> </w:t>
      </w:r>
      <w:r w:rsidR="002B6C0B" w:rsidRPr="00F81457">
        <w:rPr>
          <w:rFonts w:ascii="Arial" w:hAnsi="Arial" w:cs="Arial"/>
          <w:color w:val="000000"/>
          <w:sz w:val="18"/>
          <w:szCs w:val="18"/>
          <w:lang w:val="en-GB"/>
        </w:rPr>
        <w:t xml:space="preserve">during the past 24 </w:t>
      </w:r>
      <w:proofErr w:type="gramStart"/>
      <w:r w:rsidR="002B6C0B" w:rsidRPr="00F81457">
        <w:rPr>
          <w:rFonts w:ascii="Arial" w:hAnsi="Arial" w:cs="Arial"/>
          <w:color w:val="000000"/>
          <w:sz w:val="18"/>
          <w:szCs w:val="18"/>
          <w:lang w:val="en-GB"/>
        </w:rPr>
        <w:t>months</w:t>
      </w:r>
      <w:r w:rsidR="00E02B49" w:rsidRPr="00F81457">
        <w:rPr>
          <w:rFonts w:ascii="Arial" w:hAnsi="Arial" w:cs="Arial"/>
          <w:color w:val="000000"/>
          <w:sz w:val="18"/>
          <w:szCs w:val="18"/>
          <w:lang w:val="en-GB"/>
        </w:rPr>
        <w:t>;</w:t>
      </w:r>
      <w:proofErr w:type="gramEnd"/>
    </w:p>
    <w:p w14:paraId="02E2FB53" w14:textId="77777777" w:rsidR="002B6C0B" w:rsidRPr="00F81457" w:rsidRDefault="00F57F56" w:rsidP="00C245BA">
      <w:pPr>
        <w:pStyle w:val="CM9"/>
        <w:spacing w:after="160"/>
        <w:ind w:left="1276" w:hanging="425"/>
        <w:jc w:val="both"/>
        <w:rPr>
          <w:rFonts w:ascii="Arial" w:hAnsi="Arial" w:cs="Arial"/>
          <w:color w:val="000000"/>
          <w:sz w:val="18"/>
          <w:szCs w:val="18"/>
          <w:lang w:val="en-GB"/>
        </w:rPr>
      </w:pPr>
      <w:r w:rsidRPr="00F81457">
        <w:rPr>
          <w:rFonts w:ascii="Arial" w:hAnsi="Arial" w:cs="Arial"/>
          <w:color w:val="000000"/>
          <w:sz w:val="18"/>
          <w:szCs w:val="18"/>
          <w:lang w:val="en-GB"/>
        </w:rPr>
        <w:t>ii</w:t>
      </w:r>
      <w:r w:rsidR="002B6C0B" w:rsidRPr="00F81457">
        <w:rPr>
          <w:rFonts w:ascii="Arial" w:hAnsi="Arial" w:cs="Arial"/>
          <w:color w:val="000000"/>
          <w:sz w:val="18"/>
          <w:szCs w:val="18"/>
          <w:lang w:val="en-GB"/>
        </w:rPr>
        <w:t>)</w:t>
      </w:r>
      <w:r w:rsidRPr="00F81457">
        <w:rPr>
          <w:rFonts w:ascii="Arial" w:hAnsi="Arial" w:cs="Arial"/>
          <w:color w:val="000000"/>
          <w:sz w:val="18"/>
          <w:szCs w:val="18"/>
          <w:lang w:val="en-GB"/>
        </w:rPr>
        <w:tab/>
      </w:r>
      <w:r w:rsidR="002B6C0B" w:rsidRPr="00F81457">
        <w:rPr>
          <w:rFonts w:ascii="Arial" w:hAnsi="Arial" w:cs="Arial"/>
          <w:color w:val="000000"/>
          <w:sz w:val="18"/>
          <w:szCs w:val="18"/>
          <w:lang w:val="en-GB"/>
        </w:rPr>
        <w:t xml:space="preserve">no </w:t>
      </w:r>
      <w:r w:rsidR="007A7814" w:rsidRPr="00F81457">
        <w:rPr>
          <w:rFonts w:ascii="Arial" w:hAnsi="Arial" w:cs="Arial"/>
          <w:color w:val="000000"/>
          <w:sz w:val="18"/>
          <w:szCs w:val="18"/>
          <w:lang w:val="en-GB"/>
        </w:rPr>
        <w:t xml:space="preserve">suspected </w:t>
      </w:r>
      <w:r w:rsidR="006B4411" w:rsidRPr="00F81457">
        <w:rPr>
          <w:rFonts w:ascii="Arial" w:hAnsi="Arial" w:cs="Arial"/>
          <w:i/>
          <w:iCs/>
          <w:sz w:val="18"/>
          <w:szCs w:val="18"/>
          <w:lang w:val="en-GB"/>
        </w:rPr>
        <w:t xml:space="preserve">case </w:t>
      </w:r>
      <w:r w:rsidR="002B6C0B" w:rsidRPr="00F81457">
        <w:rPr>
          <w:rFonts w:ascii="Arial" w:hAnsi="Arial" w:cs="Arial"/>
          <w:color w:val="000000"/>
          <w:sz w:val="18"/>
          <w:szCs w:val="18"/>
          <w:lang w:val="en-GB"/>
        </w:rPr>
        <w:t xml:space="preserve">of </w:t>
      </w:r>
      <w:r w:rsidR="006B4411" w:rsidRPr="00F81457">
        <w:rPr>
          <w:rFonts w:ascii="Arial" w:hAnsi="Arial" w:cs="Arial"/>
          <w:i/>
          <w:color w:val="000000"/>
          <w:sz w:val="18"/>
          <w:szCs w:val="18"/>
          <w:u w:val="double"/>
          <w:lang w:val="en-GB"/>
        </w:rPr>
        <w:t>infection</w:t>
      </w:r>
      <w:r w:rsidR="006B4411" w:rsidRPr="00F81457">
        <w:rPr>
          <w:rFonts w:ascii="Arial" w:hAnsi="Arial" w:cs="Arial"/>
          <w:iCs/>
          <w:color w:val="000000"/>
          <w:sz w:val="18"/>
          <w:szCs w:val="18"/>
          <w:u w:val="double"/>
          <w:lang w:val="en-GB"/>
        </w:rPr>
        <w:t xml:space="preserve"> with </w:t>
      </w:r>
      <w:r w:rsidR="002B6C0B" w:rsidRPr="00F81457">
        <w:rPr>
          <w:rFonts w:ascii="Arial" w:hAnsi="Arial" w:cs="Arial"/>
          <w:color w:val="000000"/>
          <w:sz w:val="18"/>
          <w:szCs w:val="18"/>
          <w:lang w:val="en-GB"/>
        </w:rPr>
        <w:t xml:space="preserve">RPV </w:t>
      </w:r>
      <w:r w:rsidR="002B6C0B" w:rsidRPr="00F81457">
        <w:rPr>
          <w:rFonts w:ascii="Arial" w:hAnsi="Arial" w:cs="Arial"/>
          <w:i/>
          <w:strike/>
          <w:color w:val="000000"/>
          <w:sz w:val="18"/>
          <w:szCs w:val="18"/>
          <w:lang w:val="en-GB"/>
        </w:rPr>
        <w:t>infection</w:t>
      </w:r>
      <w:r w:rsidR="002B6C0B" w:rsidRPr="00F81457">
        <w:rPr>
          <w:rFonts w:ascii="Arial" w:hAnsi="Arial" w:cs="Arial"/>
          <w:color w:val="000000"/>
          <w:sz w:val="18"/>
          <w:szCs w:val="18"/>
          <w:lang w:val="en-GB"/>
        </w:rPr>
        <w:t xml:space="preserve"> has been found during the past 24 </w:t>
      </w:r>
      <w:proofErr w:type="gramStart"/>
      <w:r w:rsidR="002B6C0B" w:rsidRPr="00F81457">
        <w:rPr>
          <w:rFonts w:ascii="Arial" w:hAnsi="Arial" w:cs="Arial"/>
          <w:color w:val="000000"/>
          <w:sz w:val="18"/>
          <w:szCs w:val="18"/>
          <w:lang w:val="en-GB"/>
        </w:rPr>
        <w:t>months</w:t>
      </w:r>
      <w:r w:rsidR="00E02B49" w:rsidRPr="00F81457">
        <w:rPr>
          <w:rFonts w:ascii="Arial" w:hAnsi="Arial" w:cs="Arial"/>
          <w:color w:val="000000"/>
          <w:sz w:val="18"/>
          <w:szCs w:val="18"/>
          <w:lang w:val="en-GB"/>
        </w:rPr>
        <w:t>;</w:t>
      </w:r>
      <w:proofErr w:type="gramEnd"/>
    </w:p>
    <w:p w14:paraId="66B48A80" w14:textId="77777777" w:rsidR="002B6C0B" w:rsidRPr="00F81457" w:rsidRDefault="00F57F56" w:rsidP="00C245BA">
      <w:pPr>
        <w:pStyle w:val="CM9"/>
        <w:spacing w:after="160"/>
        <w:ind w:left="1276" w:hanging="425"/>
        <w:jc w:val="both"/>
        <w:rPr>
          <w:rFonts w:ascii="Arial" w:hAnsi="Arial" w:cs="Arial"/>
          <w:color w:val="000000"/>
          <w:sz w:val="18"/>
          <w:szCs w:val="18"/>
          <w:lang w:val="en-GB"/>
        </w:rPr>
      </w:pPr>
      <w:r w:rsidRPr="00F81457">
        <w:rPr>
          <w:rFonts w:ascii="Arial" w:hAnsi="Arial" w:cs="Arial"/>
          <w:color w:val="000000"/>
          <w:sz w:val="18"/>
          <w:szCs w:val="18"/>
          <w:lang w:val="en-GB"/>
        </w:rPr>
        <w:t>iii</w:t>
      </w:r>
      <w:r w:rsidR="001D3748" w:rsidRPr="00F81457">
        <w:rPr>
          <w:rFonts w:ascii="Arial" w:hAnsi="Arial" w:cs="Arial"/>
          <w:color w:val="000000"/>
          <w:sz w:val="18"/>
          <w:szCs w:val="18"/>
          <w:lang w:val="en-GB"/>
        </w:rPr>
        <w:t>)</w:t>
      </w:r>
      <w:r w:rsidRPr="00F81457">
        <w:rPr>
          <w:rFonts w:ascii="Arial" w:hAnsi="Arial" w:cs="Arial"/>
          <w:color w:val="000000"/>
          <w:sz w:val="18"/>
          <w:szCs w:val="18"/>
          <w:lang w:val="en-GB"/>
        </w:rPr>
        <w:tab/>
      </w:r>
      <w:r w:rsidR="001D3748" w:rsidRPr="00F81457">
        <w:rPr>
          <w:rFonts w:ascii="Arial" w:hAnsi="Arial" w:cs="Arial"/>
          <w:color w:val="000000"/>
          <w:sz w:val="18"/>
          <w:szCs w:val="18"/>
          <w:lang w:val="en-GB"/>
        </w:rPr>
        <w:t xml:space="preserve">no </w:t>
      </w:r>
      <w:r w:rsidR="001D3748" w:rsidRPr="00F81457">
        <w:rPr>
          <w:rFonts w:ascii="Arial" w:hAnsi="Arial" w:cs="Arial"/>
          <w:i/>
          <w:color w:val="000000"/>
          <w:sz w:val="18"/>
          <w:szCs w:val="18"/>
          <w:lang w:val="en-GB"/>
        </w:rPr>
        <w:t>vaccination</w:t>
      </w:r>
      <w:r w:rsidR="001D3748" w:rsidRPr="00F81457">
        <w:rPr>
          <w:rFonts w:ascii="Arial" w:hAnsi="Arial" w:cs="Arial"/>
          <w:color w:val="000000"/>
          <w:sz w:val="18"/>
          <w:szCs w:val="18"/>
          <w:lang w:val="en-GB"/>
        </w:rPr>
        <w:t xml:space="preserve"> against rinderpest has been carried out during the past 24 </w:t>
      </w:r>
      <w:proofErr w:type="gramStart"/>
      <w:r w:rsidR="001D3748" w:rsidRPr="00F81457">
        <w:rPr>
          <w:rFonts w:ascii="Arial" w:hAnsi="Arial" w:cs="Arial"/>
          <w:color w:val="000000"/>
          <w:sz w:val="18"/>
          <w:szCs w:val="18"/>
          <w:lang w:val="en-GB"/>
        </w:rPr>
        <w:t>months</w:t>
      </w:r>
      <w:r w:rsidR="00E02B49" w:rsidRPr="00F81457">
        <w:rPr>
          <w:rFonts w:ascii="Arial" w:hAnsi="Arial" w:cs="Arial"/>
          <w:color w:val="000000"/>
          <w:sz w:val="18"/>
          <w:szCs w:val="18"/>
          <w:lang w:val="en-GB"/>
        </w:rPr>
        <w:t>;</w:t>
      </w:r>
      <w:proofErr w:type="gramEnd"/>
    </w:p>
    <w:p w14:paraId="5915D592" w14:textId="77777777" w:rsidR="002B6C0B" w:rsidRPr="00F81457" w:rsidRDefault="00F57F56" w:rsidP="00C245BA">
      <w:pPr>
        <w:pStyle w:val="CM9"/>
        <w:spacing w:after="160"/>
        <w:ind w:left="851" w:hanging="425"/>
        <w:jc w:val="both"/>
        <w:rPr>
          <w:rFonts w:ascii="Arial" w:hAnsi="Arial" w:cs="Arial"/>
          <w:color w:val="000000"/>
          <w:sz w:val="18"/>
          <w:szCs w:val="18"/>
          <w:lang w:val="en-GB"/>
        </w:rPr>
      </w:pPr>
      <w:r w:rsidRPr="00F81457">
        <w:rPr>
          <w:rFonts w:ascii="Arial" w:hAnsi="Arial" w:cs="Arial"/>
          <w:color w:val="000000"/>
          <w:sz w:val="18"/>
          <w:szCs w:val="18"/>
          <w:lang w:val="en-GB"/>
        </w:rPr>
        <w:t>c</w:t>
      </w:r>
      <w:r w:rsidR="001D3748" w:rsidRPr="00F81457">
        <w:rPr>
          <w:rFonts w:ascii="Arial" w:hAnsi="Arial" w:cs="Arial"/>
          <w:color w:val="000000"/>
          <w:sz w:val="18"/>
          <w:szCs w:val="18"/>
          <w:lang w:val="en-GB"/>
        </w:rPr>
        <w:t>)</w:t>
      </w:r>
      <w:r w:rsidR="004D309B" w:rsidRPr="00F81457">
        <w:rPr>
          <w:rFonts w:ascii="Arial" w:hAnsi="Arial" w:cs="Arial"/>
          <w:color w:val="000000"/>
          <w:sz w:val="18"/>
          <w:szCs w:val="18"/>
          <w:lang w:val="en-GB"/>
        </w:rPr>
        <w:tab/>
      </w:r>
      <w:r w:rsidR="00CB5402" w:rsidRPr="00F81457">
        <w:rPr>
          <w:rFonts w:ascii="Arial" w:hAnsi="Arial" w:cs="Arial"/>
          <w:color w:val="000000"/>
          <w:sz w:val="18"/>
          <w:szCs w:val="18"/>
          <w:lang w:val="en-GB"/>
        </w:rPr>
        <w:t>supply</w:t>
      </w:r>
      <w:r w:rsidR="001D3748" w:rsidRPr="00F81457">
        <w:rPr>
          <w:rFonts w:ascii="Arial" w:hAnsi="Arial" w:cs="Arial"/>
          <w:color w:val="000000"/>
          <w:sz w:val="18"/>
          <w:szCs w:val="18"/>
          <w:lang w:val="en-GB"/>
        </w:rPr>
        <w:t xml:space="preserve"> documented evidence that</w:t>
      </w:r>
      <w:r w:rsidR="00971EB1" w:rsidRPr="00F81457">
        <w:rPr>
          <w:rFonts w:ascii="Arial" w:hAnsi="Arial" w:cs="Arial"/>
          <w:color w:val="000000"/>
          <w:sz w:val="18"/>
          <w:szCs w:val="18"/>
          <w:lang w:val="en-GB"/>
        </w:rPr>
        <w:t xml:space="preserve"> </w:t>
      </w:r>
      <w:r w:rsidR="00002BA4" w:rsidRPr="00F81457">
        <w:rPr>
          <w:rFonts w:ascii="Arial" w:hAnsi="Arial" w:cs="Arial"/>
          <w:color w:val="000000"/>
          <w:sz w:val="18"/>
          <w:szCs w:val="18"/>
          <w:lang w:val="en-GB"/>
        </w:rPr>
        <w:t>targeted</w:t>
      </w:r>
      <w:r w:rsidR="00002BA4" w:rsidRPr="00F81457">
        <w:rPr>
          <w:rFonts w:ascii="Arial" w:hAnsi="Arial" w:cs="Arial"/>
          <w:i/>
          <w:color w:val="000000"/>
          <w:sz w:val="18"/>
          <w:szCs w:val="18"/>
          <w:lang w:val="en-GB"/>
        </w:rPr>
        <w:t xml:space="preserve"> surveillance</w:t>
      </w:r>
      <w:r w:rsidR="001D3748" w:rsidRPr="00F81457">
        <w:rPr>
          <w:rFonts w:ascii="Arial" w:hAnsi="Arial" w:cs="Arial"/>
          <w:color w:val="000000"/>
          <w:sz w:val="18"/>
          <w:szCs w:val="18"/>
          <w:lang w:val="en-GB"/>
        </w:rPr>
        <w:t xml:space="preserve"> for </w:t>
      </w:r>
      <w:r w:rsidR="001D3748" w:rsidRPr="00F81457">
        <w:rPr>
          <w:rFonts w:ascii="Arial" w:hAnsi="Arial" w:cs="Arial"/>
          <w:i/>
          <w:color w:val="000000"/>
          <w:sz w:val="18"/>
          <w:szCs w:val="18"/>
          <w:lang w:val="en-GB"/>
        </w:rPr>
        <w:t>infection</w:t>
      </w:r>
      <w:r w:rsidR="001D3748" w:rsidRPr="00F81457">
        <w:rPr>
          <w:rFonts w:ascii="Arial" w:hAnsi="Arial" w:cs="Arial"/>
          <w:color w:val="000000"/>
          <w:sz w:val="18"/>
          <w:szCs w:val="18"/>
          <w:lang w:val="en-GB"/>
        </w:rPr>
        <w:t xml:space="preserve"> with RPV in accordance with</w:t>
      </w:r>
      <w:r w:rsidR="004C5186" w:rsidRPr="00F81457">
        <w:rPr>
          <w:rFonts w:ascii="Arial" w:hAnsi="Arial" w:cs="Arial"/>
          <w:color w:val="000000"/>
          <w:sz w:val="18"/>
          <w:szCs w:val="18"/>
          <w:lang w:val="en-GB"/>
        </w:rPr>
        <w:t xml:space="preserve"> Chapter 1.4</w:t>
      </w:r>
      <w:r w:rsidR="004D309B" w:rsidRPr="00F81457">
        <w:rPr>
          <w:rFonts w:ascii="Arial" w:hAnsi="Arial" w:cs="Arial"/>
          <w:color w:val="000000"/>
          <w:sz w:val="18"/>
          <w:szCs w:val="18"/>
          <w:lang w:val="en-GB"/>
        </w:rPr>
        <w:t>.</w:t>
      </w:r>
      <w:r w:rsidR="00FA0C7A" w:rsidRPr="00F81457">
        <w:rPr>
          <w:rFonts w:ascii="Arial" w:hAnsi="Arial" w:cs="Arial"/>
          <w:color w:val="000000"/>
          <w:sz w:val="18"/>
          <w:szCs w:val="18"/>
          <w:lang w:val="en-GB"/>
        </w:rPr>
        <w:t xml:space="preserve"> and Article 8.16.</w:t>
      </w:r>
      <w:r w:rsidR="00AC0DAC" w:rsidRPr="00F81457">
        <w:rPr>
          <w:rFonts w:ascii="Arial" w:hAnsi="Arial" w:cs="Arial"/>
          <w:color w:val="000000"/>
          <w:sz w:val="18"/>
          <w:szCs w:val="18"/>
          <w:lang w:val="en-GB"/>
        </w:rPr>
        <w:t>11</w:t>
      </w:r>
      <w:r w:rsidR="004D309B" w:rsidRPr="00F81457">
        <w:rPr>
          <w:rFonts w:ascii="Arial" w:hAnsi="Arial" w:cs="Arial"/>
          <w:color w:val="000000"/>
          <w:sz w:val="18"/>
          <w:szCs w:val="18"/>
          <w:lang w:val="en-GB"/>
        </w:rPr>
        <w:t>.</w:t>
      </w:r>
      <w:r w:rsidR="00CB5402" w:rsidRPr="00F81457">
        <w:rPr>
          <w:rFonts w:ascii="Arial" w:hAnsi="Arial" w:cs="Arial"/>
          <w:color w:val="000000"/>
          <w:sz w:val="18"/>
          <w:szCs w:val="18"/>
          <w:lang w:val="en-GB"/>
        </w:rPr>
        <w:t xml:space="preserve"> is in operation</w:t>
      </w:r>
      <w:r w:rsidR="001D3748" w:rsidRPr="00F81457">
        <w:rPr>
          <w:rFonts w:ascii="Arial" w:hAnsi="Arial" w:cs="Arial"/>
          <w:color w:val="000000"/>
          <w:sz w:val="18"/>
          <w:szCs w:val="18"/>
          <w:lang w:val="en-GB"/>
        </w:rPr>
        <w:t xml:space="preserve"> and that regulatory measures for </w:t>
      </w:r>
      <w:r w:rsidR="00CB5402" w:rsidRPr="00F81457">
        <w:rPr>
          <w:rFonts w:ascii="Arial" w:hAnsi="Arial" w:cs="Arial"/>
          <w:color w:val="000000"/>
          <w:sz w:val="18"/>
          <w:szCs w:val="18"/>
          <w:lang w:val="en-GB"/>
        </w:rPr>
        <w:t xml:space="preserve">the </w:t>
      </w:r>
      <w:r w:rsidR="001D3748" w:rsidRPr="00F81457">
        <w:rPr>
          <w:rFonts w:ascii="Arial" w:hAnsi="Arial" w:cs="Arial"/>
          <w:color w:val="000000"/>
          <w:sz w:val="18"/>
          <w:szCs w:val="18"/>
          <w:lang w:val="en-GB"/>
        </w:rPr>
        <w:t xml:space="preserve">prevention </w:t>
      </w:r>
      <w:r w:rsidR="00CB5402" w:rsidRPr="00F81457">
        <w:rPr>
          <w:rFonts w:ascii="Arial" w:hAnsi="Arial" w:cs="Arial"/>
          <w:color w:val="000000"/>
          <w:sz w:val="18"/>
          <w:szCs w:val="18"/>
          <w:lang w:val="en-GB"/>
        </w:rPr>
        <w:t xml:space="preserve">and control </w:t>
      </w:r>
      <w:r w:rsidR="002035D6" w:rsidRPr="00F81457">
        <w:rPr>
          <w:rFonts w:ascii="Arial" w:hAnsi="Arial" w:cs="Arial"/>
          <w:color w:val="000000"/>
          <w:sz w:val="18"/>
          <w:szCs w:val="18"/>
          <w:lang w:val="en-GB"/>
        </w:rPr>
        <w:t xml:space="preserve">of </w:t>
      </w:r>
      <w:r w:rsidR="00702BE7" w:rsidRPr="00F81457">
        <w:rPr>
          <w:rFonts w:ascii="Arial" w:hAnsi="Arial" w:cs="Arial"/>
          <w:color w:val="000000"/>
          <w:sz w:val="18"/>
          <w:szCs w:val="18"/>
          <w:lang w:val="en-GB"/>
        </w:rPr>
        <w:t>rinderpest</w:t>
      </w:r>
      <w:r w:rsidR="001D3748" w:rsidRPr="00F81457">
        <w:rPr>
          <w:rFonts w:ascii="Arial" w:hAnsi="Arial" w:cs="Arial"/>
          <w:color w:val="000000"/>
          <w:sz w:val="18"/>
          <w:szCs w:val="18"/>
          <w:lang w:val="en-GB"/>
        </w:rPr>
        <w:t xml:space="preserve"> have been </w:t>
      </w:r>
      <w:proofErr w:type="gramStart"/>
      <w:r w:rsidR="00DE7016" w:rsidRPr="00F81457">
        <w:rPr>
          <w:rFonts w:ascii="Arial" w:hAnsi="Arial" w:cs="Arial"/>
          <w:color w:val="000000"/>
          <w:sz w:val="18"/>
          <w:szCs w:val="18"/>
          <w:lang w:val="en-GB"/>
        </w:rPr>
        <w:t>implemented</w:t>
      </w:r>
      <w:r w:rsidR="00E02B49" w:rsidRPr="00F81457">
        <w:rPr>
          <w:rFonts w:ascii="Arial" w:hAnsi="Arial" w:cs="Arial"/>
          <w:color w:val="000000"/>
          <w:sz w:val="18"/>
          <w:szCs w:val="18"/>
          <w:lang w:val="en-GB"/>
        </w:rPr>
        <w:t>;</w:t>
      </w:r>
      <w:proofErr w:type="gramEnd"/>
    </w:p>
    <w:p w14:paraId="70A1BBA0" w14:textId="77777777" w:rsidR="005C0344" w:rsidRPr="00F81457" w:rsidRDefault="00F57F56" w:rsidP="00C245BA">
      <w:pPr>
        <w:pStyle w:val="CM9"/>
        <w:spacing w:after="160"/>
        <w:ind w:left="851" w:hanging="425"/>
        <w:jc w:val="both"/>
        <w:rPr>
          <w:rFonts w:ascii="Arial" w:hAnsi="Arial" w:cs="Arial"/>
          <w:color w:val="000000"/>
          <w:sz w:val="18"/>
          <w:szCs w:val="18"/>
          <w:lang w:val="en-GB"/>
        </w:rPr>
      </w:pPr>
      <w:r w:rsidRPr="00F81457">
        <w:rPr>
          <w:rFonts w:ascii="Arial" w:hAnsi="Arial" w:cs="Arial"/>
          <w:color w:val="000000"/>
          <w:sz w:val="18"/>
          <w:szCs w:val="18"/>
          <w:lang w:val="en-GB"/>
        </w:rPr>
        <w:t>d</w:t>
      </w:r>
      <w:r w:rsidR="001D3748" w:rsidRPr="00F81457">
        <w:rPr>
          <w:rFonts w:ascii="Arial" w:hAnsi="Arial" w:cs="Arial"/>
          <w:color w:val="000000"/>
          <w:sz w:val="18"/>
          <w:szCs w:val="18"/>
          <w:lang w:val="en-GB"/>
        </w:rPr>
        <w:t>)</w:t>
      </w:r>
      <w:r w:rsidR="004D309B" w:rsidRPr="00F81457">
        <w:rPr>
          <w:rFonts w:ascii="Arial" w:hAnsi="Arial" w:cs="Arial"/>
          <w:color w:val="000000"/>
          <w:sz w:val="18"/>
          <w:szCs w:val="18"/>
          <w:lang w:val="en-GB"/>
        </w:rPr>
        <w:tab/>
      </w:r>
      <w:r w:rsidR="001D3748" w:rsidRPr="00F81457">
        <w:rPr>
          <w:rFonts w:ascii="Arial" w:hAnsi="Arial" w:cs="Arial"/>
          <w:color w:val="000000"/>
          <w:sz w:val="18"/>
          <w:szCs w:val="18"/>
          <w:lang w:val="en-GB"/>
        </w:rPr>
        <w:t xml:space="preserve">not have imported, since the cessation of </w:t>
      </w:r>
      <w:r w:rsidR="001D3748" w:rsidRPr="00F81457">
        <w:rPr>
          <w:rFonts w:ascii="Arial" w:hAnsi="Arial" w:cs="Arial"/>
          <w:i/>
          <w:color w:val="000000"/>
          <w:sz w:val="18"/>
          <w:szCs w:val="18"/>
          <w:lang w:val="en-GB"/>
        </w:rPr>
        <w:t>vaccination</w:t>
      </w:r>
      <w:r w:rsidR="001D3748" w:rsidRPr="00F81457">
        <w:rPr>
          <w:rFonts w:ascii="Arial" w:hAnsi="Arial" w:cs="Arial"/>
          <w:color w:val="000000"/>
          <w:sz w:val="18"/>
          <w:szCs w:val="18"/>
          <w:lang w:val="en-GB"/>
        </w:rPr>
        <w:t>, any animals vaccinated against rinderpest</w:t>
      </w:r>
      <w:r w:rsidR="00FF6631" w:rsidRPr="00F81457">
        <w:rPr>
          <w:rFonts w:ascii="Arial" w:hAnsi="Arial" w:cs="Arial"/>
          <w:color w:val="000000"/>
          <w:sz w:val="18"/>
          <w:szCs w:val="18"/>
          <w:lang w:val="en-GB"/>
        </w:rPr>
        <w:t>.</w:t>
      </w:r>
    </w:p>
    <w:p w14:paraId="27555387" w14:textId="2A48C250" w:rsidR="00C34295" w:rsidRPr="00F81457" w:rsidRDefault="0F8BD168" w:rsidP="00C245BA">
      <w:pPr>
        <w:pStyle w:val="CM9"/>
        <w:spacing w:after="160"/>
        <w:jc w:val="both"/>
        <w:rPr>
          <w:rFonts w:ascii="Arial" w:hAnsi="Arial" w:cs="Arial"/>
          <w:color w:val="000000"/>
          <w:sz w:val="18"/>
          <w:szCs w:val="18"/>
          <w:lang w:val="en-GB"/>
        </w:rPr>
      </w:pPr>
      <w:r w:rsidRPr="71C53391">
        <w:rPr>
          <w:rFonts w:ascii="Arial" w:hAnsi="Arial" w:cs="Arial"/>
          <w:color w:val="000000" w:themeColor="text1"/>
          <w:sz w:val="18"/>
          <w:szCs w:val="18"/>
          <w:lang w:val="en-GB"/>
        </w:rPr>
        <w:t xml:space="preserve">In </w:t>
      </w:r>
      <w:r w:rsidR="320A7BEA" w:rsidRPr="71C53391">
        <w:rPr>
          <w:rFonts w:ascii="Arial" w:hAnsi="Arial" w:cs="Arial"/>
          <w:strike/>
          <w:sz w:val="18"/>
          <w:szCs w:val="18"/>
          <w:highlight w:val="yellow"/>
          <w:lang w:val="en-GB"/>
        </w:rPr>
        <w:t>the scenarios</w:t>
      </w:r>
      <w:r w:rsidRPr="71C53391">
        <w:rPr>
          <w:rFonts w:ascii="Arial" w:hAnsi="Arial" w:cs="Arial"/>
          <w:strike/>
          <w:sz w:val="18"/>
          <w:szCs w:val="18"/>
          <w:highlight w:val="yellow"/>
          <w:lang w:val="en-GB"/>
        </w:rPr>
        <w:t xml:space="preserve"> </w:t>
      </w:r>
      <w:r w:rsidR="7011F145" w:rsidRPr="71C53391">
        <w:rPr>
          <w:rFonts w:ascii="Arial" w:hAnsi="Arial" w:cs="Arial"/>
          <w:strike/>
          <w:sz w:val="18"/>
          <w:szCs w:val="18"/>
          <w:highlight w:val="yellow"/>
          <w:lang w:val="en-GB"/>
        </w:rPr>
        <w:t>mentione</w:t>
      </w:r>
      <w:r w:rsidR="61742A8C" w:rsidRPr="71C53391">
        <w:rPr>
          <w:rFonts w:ascii="Arial" w:hAnsi="Arial" w:cs="Arial"/>
          <w:strike/>
          <w:sz w:val="18"/>
          <w:szCs w:val="18"/>
          <w:highlight w:val="yellow"/>
          <w:lang w:val="en-GB"/>
        </w:rPr>
        <w:t xml:space="preserve">d </w:t>
      </w:r>
      <w:r w:rsidR="00A5288F" w:rsidRPr="00013731">
        <w:rPr>
          <w:rFonts w:ascii="Arial" w:hAnsi="Arial" w:cs="Arial"/>
          <w:strike/>
          <w:sz w:val="18"/>
          <w:szCs w:val="18"/>
          <w:highlight w:val="yellow"/>
          <w:lang w:val="en-GB"/>
        </w:rPr>
        <w:t>i</w:t>
      </w:r>
      <w:r w:rsidR="00013731">
        <w:rPr>
          <w:rFonts w:ascii="Arial" w:hAnsi="Arial" w:cs="Arial"/>
          <w:strike/>
          <w:sz w:val="18"/>
          <w:szCs w:val="18"/>
          <w:highlight w:val="yellow"/>
          <w:lang w:val="en-GB"/>
        </w:rPr>
        <w:t xml:space="preserve">n </w:t>
      </w:r>
      <w:r w:rsidR="7011F145" w:rsidRPr="71C53391">
        <w:rPr>
          <w:rFonts w:ascii="Arial" w:hAnsi="Arial" w:cs="Arial"/>
          <w:sz w:val="18"/>
          <w:szCs w:val="18"/>
          <w:lang w:val="en-GB"/>
        </w:rPr>
        <w:t>point</w:t>
      </w:r>
      <w:r w:rsidR="7011F145" w:rsidRPr="71C53391">
        <w:rPr>
          <w:rFonts w:ascii="Arial" w:hAnsi="Arial" w:cs="Arial"/>
          <w:strike/>
          <w:sz w:val="18"/>
          <w:szCs w:val="18"/>
          <w:highlight w:val="yellow"/>
          <w:lang w:val="en-GB"/>
        </w:rPr>
        <w:t>s</w:t>
      </w:r>
      <w:r w:rsidR="7011F145" w:rsidRPr="71C53391">
        <w:rPr>
          <w:rFonts w:ascii="Arial" w:hAnsi="Arial" w:cs="Arial"/>
          <w:sz w:val="18"/>
          <w:szCs w:val="18"/>
          <w:lang w:val="en-GB"/>
        </w:rPr>
        <w:t xml:space="preserve"> 1</w:t>
      </w:r>
      <w:r w:rsidR="3F43BD1D" w:rsidRPr="71C53391">
        <w:rPr>
          <w:rFonts w:ascii="Arial" w:hAnsi="Arial" w:cs="Arial"/>
          <w:strike/>
          <w:sz w:val="18"/>
          <w:szCs w:val="18"/>
          <w:highlight w:val="yellow"/>
          <w:lang w:val="en-GB"/>
        </w:rPr>
        <w:t>(</w:t>
      </w:r>
      <w:r w:rsidR="7011F145" w:rsidRPr="71C53391">
        <w:rPr>
          <w:rFonts w:ascii="Arial" w:hAnsi="Arial" w:cs="Arial"/>
          <w:strike/>
          <w:sz w:val="18"/>
          <w:szCs w:val="18"/>
          <w:highlight w:val="yellow"/>
          <w:lang w:val="en-GB"/>
        </w:rPr>
        <w:t xml:space="preserve">a), </w:t>
      </w:r>
      <w:r w:rsidR="3F43BD1D" w:rsidRPr="71C53391">
        <w:rPr>
          <w:rFonts w:ascii="Arial" w:hAnsi="Arial" w:cs="Arial"/>
          <w:strike/>
          <w:sz w:val="18"/>
          <w:szCs w:val="18"/>
          <w:highlight w:val="yellow"/>
          <w:lang w:val="en-GB"/>
        </w:rPr>
        <w:t>(</w:t>
      </w:r>
      <w:r w:rsidR="7011F145" w:rsidRPr="71C53391">
        <w:rPr>
          <w:rFonts w:ascii="Arial" w:hAnsi="Arial" w:cs="Arial"/>
          <w:strike/>
          <w:sz w:val="18"/>
          <w:szCs w:val="18"/>
          <w:highlight w:val="yellow"/>
          <w:lang w:val="en-GB"/>
        </w:rPr>
        <w:t xml:space="preserve">b) and </w:t>
      </w:r>
      <w:r w:rsidR="3F43BD1D" w:rsidRPr="71C53391">
        <w:rPr>
          <w:rFonts w:ascii="Arial" w:hAnsi="Arial" w:cs="Arial"/>
          <w:strike/>
          <w:sz w:val="18"/>
          <w:szCs w:val="18"/>
          <w:highlight w:val="yellow"/>
          <w:lang w:val="en-GB"/>
        </w:rPr>
        <w:t>(</w:t>
      </w:r>
      <w:r w:rsidR="7011F145" w:rsidRPr="71C53391">
        <w:rPr>
          <w:rFonts w:ascii="Arial" w:hAnsi="Arial" w:cs="Arial"/>
          <w:strike/>
          <w:sz w:val="18"/>
          <w:szCs w:val="18"/>
          <w:highlight w:val="yellow"/>
          <w:lang w:val="en-GB"/>
        </w:rPr>
        <w:t>c)</w:t>
      </w:r>
      <w:r w:rsidR="7011F145" w:rsidRPr="71C53391">
        <w:rPr>
          <w:rFonts w:ascii="Arial" w:hAnsi="Arial" w:cs="Arial"/>
          <w:sz w:val="18"/>
          <w:szCs w:val="18"/>
          <w:lang w:val="en-GB"/>
        </w:rPr>
        <w:t xml:space="preserve"> and </w:t>
      </w:r>
      <w:r w:rsidR="7011F145" w:rsidRPr="71C53391">
        <w:rPr>
          <w:rFonts w:ascii="Arial" w:hAnsi="Arial" w:cs="Arial"/>
          <w:strike/>
          <w:sz w:val="18"/>
          <w:szCs w:val="18"/>
          <w:highlight w:val="yellow"/>
          <w:lang w:val="en-GB"/>
        </w:rPr>
        <w:t>i</w:t>
      </w:r>
      <w:r w:rsidR="61742A8C" w:rsidRPr="71C53391">
        <w:rPr>
          <w:rFonts w:ascii="Arial" w:hAnsi="Arial" w:cs="Arial"/>
          <w:strike/>
          <w:sz w:val="18"/>
          <w:szCs w:val="18"/>
          <w:highlight w:val="yellow"/>
          <w:lang w:val="en-GB"/>
        </w:rPr>
        <w:t xml:space="preserve">n </w:t>
      </w:r>
      <w:r w:rsidR="7011F145" w:rsidRPr="71C53391">
        <w:rPr>
          <w:rFonts w:ascii="Arial" w:hAnsi="Arial" w:cs="Arial"/>
          <w:sz w:val="18"/>
          <w:szCs w:val="18"/>
          <w:lang w:val="en-GB"/>
        </w:rPr>
        <w:t xml:space="preserve">point 2 </w:t>
      </w:r>
      <w:r w:rsidRPr="71C53391">
        <w:rPr>
          <w:rFonts w:ascii="Arial" w:hAnsi="Arial" w:cs="Arial"/>
          <w:sz w:val="18"/>
          <w:szCs w:val="18"/>
          <w:lang w:val="en-GB"/>
        </w:rPr>
        <w:t>above</w:t>
      </w:r>
      <w:r w:rsidRPr="71C53391">
        <w:rPr>
          <w:rFonts w:ascii="Arial" w:hAnsi="Arial" w:cs="Arial"/>
          <w:color w:val="000000" w:themeColor="text1"/>
          <w:sz w:val="18"/>
          <w:szCs w:val="18"/>
          <w:lang w:val="en-GB"/>
        </w:rPr>
        <w:t>, t</w:t>
      </w:r>
      <w:r w:rsidR="0A722FAE" w:rsidRPr="71C53391">
        <w:rPr>
          <w:rFonts w:ascii="Arial" w:hAnsi="Arial" w:cs="Arial"/>
          <w:color w:val="000000" w:themeColor="text1"/>
          <w:sz w:val="18"/>
          <w:szCs w:val="18"/>
          <w:lang w:val="en-GB"/>
        </w:rPr>
        <w:t xml:space="preserve">he recovery of free status requires an international expert mission to verify the successful application of containment and eradication measures, as well as a review of documented evidence by the OIE. The country shall be considered free only after the </w:t>
      </w:r>
      <w:r w:rsidR="515E442B" w:rsidRPr="71C53391">
        <w:rPr>
          <w:rFonts w:ascii="Arial" w:hAnsi="Arial" w:cs="Arial"/>
          <w:color w:val="000000" w:themeColor="text1"/>
          <w:sz w:val="18"/>
          <w:szCs w:val="18"/>
          <w:u w:val="double"/>
          <w:lang w:val="en-GB"/>
        </w:rPr>
        <w:t>outcome of the mission an</w:t>
      </w:r>
      <w:r w:rsidR="3CD453A9" w:rsidRPr="71C53391">
        <w:rPr>
          <w:rFonts w:ascii="Arial" w:hAnsi="Arial" w:cs="Arial"/>
          <w:color w:val="000000" w:themeColor="text1"/>
          <w:sz w:val="18"/>
          <w:szCs w:val="18"/>
          <w:u w:val="double"/>
          <w:lang w:val="en-GB"/>
        </w:rPr>
        <w:t xml:space="preserve">d </w:t>
      </w:r>
      <w:r w:rsidR="0A722FAE" w:rsidRPr="71C53391">
        <w:rPr>
          <w:rFonts w:ascii="Arial" w:hAnsi="Arial" w:cs="Arial"/>
          <w:color w:val="000000" w:themeColor="text1"/>
          <w:sz w:val="18"/>
          <w:szCs w:val="18"/>
          <w:lang w:val="en-GB"/>
        </w:rPr>
        <w:t xml:space="preserve">submitted evidence </w:t>
      </w:r>
      <w:r w:rsidR="0A722FAE" w:rsidRPr="71C53391">
        <w:rPr>
          <w:rFonts w:ascii="Arial" w:hAnsi="Arial" w:cs="Arial"/>
          <w:strike/>
          <w:color w:val="000000" w:themeColor="text1"/>
          <w:sz w:val="18"/>
          <w:szCs w:val="18"/>
          <w:lang w:val="en-GB"/>
        </w:rPr>
        <w:t>ha</w:t>
      </w:r>
      <w:r w:rsidR="3CD453A9" w:rsidRPr="71C53391">
        <w:rPr>
          <w:rFonts w:ascii="Arial" w:hAnsi="Arial" w:cs="Arial"/>
          <w:strike/>
          <w:color w:val="000000" w:themeColor="text1"/>
          <w:sz w:val="18"/>
          <w:szCs w:val="18"/>
          <w:lang w:val="en-GB"/>
        </w:rPr>
        <w:t xml:space="preserve">s </w:t>
      </w:r>
      <w:r w:rsidR="515E442B" w:rsidRPr="71C53391">
        <w:rPr>
          <w:rFonts w:ascii="Arial" w:hAnsi="Arial" w:cs="Arial"/>
          <w:color w:val="000000" w:themeColor="text1"/>
          <w:sz w:val="18"/>
          <w:szCs w:val="18"/>
          <w:u w:val="double"/>
          <w:lang w:val="en-GB"/>
        </w:rPr>
        <w:t>hav</w:t>
      </w:r>
      <w:r w:rsidR="3CD453A9" w:rsidRPr="71C53391">
        <w:rPr>
          <w:rFonts w:ascii="Arial" w:hAnsi="Arial" w:cs="Arial"/>
          <w:color w:val="000000" w:themeColor="text1"/>
          <w:sz w:val="18"/>
          <w:szCs w:val="18"/>
          <w:u w:val="double"/>
          <w:lang w:val="en-GB"/>
        </w:rPr>
        <w:t xml:space="preserve">e </w:t>
      </w:r>
      <w:r w:rsidR="0A722FAE" w:rsidRPr="71C53391">
        <w:rPr>
          <w:rFonts w:ascii="Arial" w:hAnsi="Arial" w:cs="Arial"/>
          <w:color w:val="000000" w:themeColor="text1"/>
          <w:sz w:val="18"/>
          <w:szCs w:val="18"/>
          <w:lang w:val="en-GB"/>
        </w:rPr>
        <w:t xml:space="preserve">been accepted by the OIE. </w:t>
      </w:r>
    </w:p>
    <w:p w14:paraId="372E8E58" w14:textId="77777777" w:rsidR="00C34295" w:rsidRPr="00F81457" w:rsidRDefault="00C34295" w:rsidP="00C245BA">
      <w:pPr>
        <w:pStyle w:val="CM1"/>
        <w:spacing w:after="160"/>
        <w:jc w:val="center"/>
        <w:rPr>
          <w:rFonts w:cs="Ottawa"/>
          <w:color w:val="000000"/>
          <w:sz w:val="18"/>
          <w:szCs w:val="18"/>
          <w:lang w:val="en-GB"/>
        </w:rPr>
      </w:pPr>
      <w:r w:rsidRPr="00F81457">
        <w:rPr>
          <w:rFonts w:cs="Ottawa"/>
          <w:color w:val="000000"/>
          <w:sz w:val="18"/>
          <w:szCs w:val="18"/>
          <w:lang w:val="en-GB"/>
        </w:rPr>
        <w:t>Article 8.16.</w:t>
      </w:r>
      <w:r w:rsidR="00BF7986" w:rsidRPr="00F81457">
        <w:rPr>
          <w:rFonts w:cs="Ottawa"/>
          <w:color w:val="000000"/>
          <w:sz w:val="18"/>
          <w:szCs w:val="18"/>
          <w:lang w:val="en-GB"/>
        </w:rPr>
        <w:t>1</w:t>
      </w:r>
      <w:r w:rsidR="00265AE0" w:rsidRPr="00F81457">
        <w:rPr>
          <w:rFonts w:cs="Ottawa"/>
          <w:color w:val="000000"/>
          <w:sz w:val="18"/>
          <w:szCs w:val="18"/>
          <w:lang w:val="en-GB"/>
        </w:rPr>
        <w:t>0</w:t>
      </w:r>
      <w:r w:rsidRPr="00F81457">
        <w:rPr>
          <w:rFonts w:cs="Ottawa"/>
          <w:color w:val="000000"/>
          <w:sz w:val="18"/>
          <w:szCs w:val="18"/>
          <w:lang w:val="en-GB"/>
        </w:rPr>
        <w:t xml:space="preserve">. </w:t>
      </w:r>
    </w:p>
    <w:p w14:paraId="5BDD6349" w14:textId="77777777" w:rsidR="00C34295" w:rsidRPr="00F81457" w:rsidRDefault="00C34295" w:rsidP="00C245BA">
      <w:pPr>
        <w:pStyle w:val="CM9"/>
        <w:spacing w:after="160"/>
        <w:jc w:val="both"/>
        <w:rPr>
          <w:rFonts w:cs="Ottawa"/>
          <w:color w:val="000000"/>
          <w:sz w:val="18"/>
          <w:szCs w:val="18"/>
          <w:lang w:val="en-GB"/>
        </w:rPr>
      </w:pPr>
      <w:r w:rsidRPr="00F81457">
        <w:rPr>
          <w:rFonts w:cs="Ottawa"/>
          <w:b/>
          <w:bCs/>
          <w:color w:val="000000"/>
          <w:sz w:val="18"/>
          <w:szCs w:val="18"/>
          <w:lang w:val="en-GB"/>
        </w:rPr>
        <w:t xml:space="preserve">Recovery of global freedom </w:t>
      </w:r>
    </w:p>
    <w:p w14:paraId="02BE2510" w14:textId="77777777" w:rsidR="002D5E04" w:rsidRPr="00F81457" w:rsidRDefault="67DB4510" w:rsidP="00C245BA">
      <w:pPr>
        <w:pStyle w:val="CM11"/>
        <w:spacing w:after="160"/>
        <w:jc w:val="both"/>
        <w:rPr>
          <w:rFonts w:ascii="Arial" w:hAnsi="Arial" w:cs="Arial"/>
          <w:color w:val="000000"/>
          <w:sz w:val="18"/>
          <w:szCs w:val="18"/>
          <w:lang w:val="en-GB"/>
        </w:rPr>
      </w:pPr>
      <w:r w:rsidRPr="00F81457">
        <w:rPr>
          <w:rFonts w:ascii="Arial" w:hAnsi="Arial" w:cs="Arial"/>
          <w:color w:val="000000"/>
          <w:sz w:val="18"/>
          <w:szCs w:val="18"/>
          <w:lang w:val="en-GB"/>
        </w:rPr>
        <w:t>The suspension of global freedom will be lifted when a</w:t>
      </w:r>
      <w:r w:rsidR="005A1A6D" w:rsidRPr="00F81457">
        <w:rPr>
          <w:rFonts w:ascii="Arial" w:hAnsi="Arial" w:cs="Arial"/>
          <w:color w:val="000000"/>
          <w:sz w:val="18"/>
          <w:szCs w:val="18"/>
          <w:lang w:val="en-GB"/>
        </w:rPr>
        <w:t xml:space="preserve">ll </w:t>
      </w:r>
      <w:r w:rsidR="00F57F56" w:rsidRPr="00F81457">
        <w:rPr>
          <w:rFonts w:ascii="Arial" w:hAnsi="Arial" w:cs="Arial"/>
          <w:color w:val="000000"/>
          <w:sz w:val="18"/>
          <w:szCs w:val="18"/>
          <w:lang w:val="en-GB"/>
        </w:rPr>
        <w:t xml:space="preserve">countries infected with </w:t>
      </w:r>
      <w:r w:rsidR="00002BA4" w:rsidRPr="00F81457">
        <w:rPr>
          <w:rFonts w:ascii="Arial" w:hAnsi="Arial" w:cs="Arial"/>
          <w:color w:val="000000"/>
          <w:sz w:val="18"/>
          <w:szCs w:val="18"/>
          <w:lang w:val="en-GB"/>
        </w:rPr>
        <w:t>RPV have</w:t>
      </w:r>
      <w:r w:rsidR="10465FFA" w:rsidRPr="00F81457">
        <w:rPr>
          <w:rFonts w:ascii="Arial" w:hAnsi="Arial" w:cs="Arial"/>
          <w:color w:val="000000"/>
          <w:sz w:val="18"/>
          <w:szCs w:val="18"/>
          <w:lang w:val="en-GB"/>
        </w:rPr>
        <w:t xml:space="preserve"> </w:t>
      </w:r>
      <w:r w:rsidR="005A1A6D" w:rsidRPr="00F81457">
        <w:rPr>
          <w:rFonts w:ascii="Arial" w:hAnsi="Arial" w:cs="Arial"/>
          <w:color w:val="000000"/>
          <w:sz w:val="18"/>
          <w:szCs w:val="18"/>
          <w:lang w:val="en-GB"/>
        </w:rPr>
        <w:t>recover</w:t>
      </w:r>
      <w:r w:rsidR="52D77284" w:rsidRPr="00F81457">
        <w:rPr>
          <w:rFonts w:ascii="Arial" w:hAnsi="Arial" w:cs="Arial"/>
          <w:color w:val="000000"/>
          <w:sz w:val="18"/>
          <w:szCs w:val="18"/>
          <w:lang w:val="en-GB"/>
        </w:rPr>
        <w:t>ed</w:t>
      </w:r>
      <w:r w:rsidR="005A1A6D" w:rsidRPr="00F81457">
        <w:rPr>
          <w:rFonts w:ascii="Arial" w:hAnsi="Arial" w:cs="Arial"/>
          <w:color w:val="000000"/>
          <w:sz w:val="18"/>
          <w:szCs w:val="18"/>
          <w:lang w:val="en-GB"/>
        </w:rPr>
        <w:t xml:space="preserve"> free</w:t>
      </w:r>
      <w:r w:rsidR="00E22EF2" w:rsidRPr="00F81457">
        <w:rPr>
          <w:rFonts w:ascii="Arial" w:hAnsi="Arial" w:cs="Arial"/>
          <w:color w:val="000000"/>
          <w:sz w:val="18"/>
          <w:szCs w:val="18"/>
          <w:lang w:val="en-GB"/>
        </w:rPr>
        <w:t xml:space="preserve">dom </w:t>
      </w:r>
      <w:r w:rsidR="00C30F59" w:rsidRPr="00F81457">
        <w:rPr>
          <w:rFonts w:ascii="Arial" w:hAnsi="Arial" w:cs="Arial"/>
          <w:color w:val="000000"/>
          <w:sz w:val="18"/>
          <w:szCs w:val="18"/>
          <w:lang w:val="en-GB"/>
        </w:rPr>
        <w:t>in accordance with Article 8.16.</w:t>
      </w:r>
      <w:r w:rsidR="00B14D6B" w:rsidRPr="00F81457">
        <w:rPr>
          <w:rFonts w:ascii="Arial" w:hAnsi="Arial" w:cs="Arial"/>
          <w:color w:val="000000"/>
          <w:sz w:val="18"/>
          <w:szCs w:val="18"/>
          <w:lang w:val="en-GB"/>
        </w:rPr>
        <w:t>9</w:t>
      </w:r>
      <w:r w:rsidR="00C30F59" w:rsidRPr="00F81457">
        <w:rPr>
          <w:rFonts w:ascii="Arial" w:hAnsi="Arial" w:cs="Arial"/>
          <w:color w:val="000000"/>
          <w:sz w:val="18"/>
          <w:szCs w:val="18"/>
          <w:lang w:val="en-GB"/>
        </w:rPr>
        <w:t>.</w:t>
      </w:r>
    </w:p>
    <w:p w14:paraId="0B954AD1" w14:textId="77777777" w:rsidR="00D328A5" w:rsidRPr="00F81457" w:rsidRDefault="00061C23" w:rsidP="00C245BA">
      <w:pPr>
        <w:pStyle w:val="CM11"/>
        <w:spacing w:after="160"/>
        <w:jc w:val="both"/>
        <w:rPr>
          <w:rFonts w:ascii="Arial" w:hAnsi="Arial" w:cs="Arial"/>
          <w:color w:val="000000"/>
          <w:sz w:val="18"/>
          <w:szCs w:val="18"/>
          <w:lang w:val="en-GB"/>
        </w:rPr>
      </w:pPr>
      <w:r w:rsidRPr="00F81457">
        <w:rPr>
          <w:rFonts w:ascii="Arial" w:hAnsi="Arial" w:cs="Arial"/>
          <w:color w:val="000000"/>
          <w:sz w:val="18"/>
          <w:szCs w:val="18"/>
          <w:lang w:val="en-GB"/>
        </w:rPr>
        <w:t>Unless it is verified through an OIE expert mission that the conditions below are met</w:t>
      </w:r>
      <w:r w:rsidR="00002BA4" w:rsidRPr="00F81457">
        <w:rPr>
          <w:rFonts w:ascii="Arial" w:hAnsi="Arial" w:cs="Arial"/>
          <w:color w:val="000000"/>
          <w:sz w:val="18"/>
          <w:szCs w:val="18"/>
          <w:lang w:val="en-GB"/>
        </w:rPr>
        <w:t xml:space="preserve"> </w:t>
      </w:r>
      <w:r w:rsidR="00E82C24" w:rsidRPr="00F81457">
        <w:rPr>
          <w:rFonts w:ascii="Arial" w:hAnsi="Arial" w:cs="Arial"/>
          <w:color w:val="000000"/>
          <w:sz w:val="18"/>
          <w:szCs w:val="18"/>
          <w:lang w:val="en-GB"/>
        </w:rPr>
        <w:t xml:space="preserve">for all countries having experienced an </w:t>
      </w:r>
      <w:r w:rsidR="00E82C24" w:rsidRPr="00F81457">
        <w:rPr>
          <w:rFonts w:ascii="Arial" w:hAnsi="Arial" w:cs="Arial"/>
          <w:i/>
          <w:iCs/>
          <w:color w:val="000000"/>
          <w:sz w:val="18"/>
          <w:szCs w:val="18"/>
          <w:lang w:val="en-GB"/>
        </w:rPr>
        <w:t>outbreak</w:t>
      </w:r>
      <w:r w:rsidR="00E82C24" w:rsidRPr="00F81457">
        <w:rPr>
          <w:rFonts w:ascii="Arial" w:hAnsi="Arial" w:cs="Arial"/>
          <w:color w:val="000000"/>
          <w:sz w:val="18"/>
          <w:szCs w:val="18"/>
          <w:lang w:val="en-GB"/>
        </w:rPr>
        <w:t xml:space="preserve"> </w:t>
      </w:r>
      <w:r w:rsidR="00C74E0A" w:rsidRPr="00F81457">
        <w:rPr>
          <w:rFonts w:ascii="Arial" w:hAnsi="Arial" w:cs="Arial"/>
          <w:color w:val="000000"/>
          <w:sz w:val="18"/>
          <w:szCs w:val="18"/>
          <w:lang w:val="en-GB"/>
        </w:rPr>
        <w:t>within</w:t>
      </w:r>
      <w:r w:rsidR="00002BA4" w:rsidRPr="00F81457">
        <w:rPr>
          <w:rFonts w:ascii="Arial" w:hAnsi="Arial" w:cs="Arial"/>
          <w:color w:val="000000"/>
          <w:sz w:val="18"/>
          <w:szCs w:val="18"/>
          <w:lang w:val="en-GB"/>
        </w:rPr>
        <w:t xml:space="preserve"> </w:t>
      </w:r>
      <w:r w:rsidR="0053171C" w:rsidRPr="00F81457">
        <w:rPr>
          <w:rFonts w:ascii="Arial" w:hAnsi="Arial" w:cs="Arial"/>
          <w:color w:val="000000"/>
          <w:sz w:val="18"/>
          <w:szCs w:val="18"/>
          <w:lang w:val="en-GB"/>
        </w:rPr>
        <w:t>12 months</w:t>
      </w:r>
      <w:r w:rsidR="00CD6088" w:rsidRPr="00F81457">
        <w:rPr>
          <w:rFonts w:ascii="Arial" w:hAnsi="Arial" w:cs="Arial"/>
          <w:color w:val="000000"/>
          <w:sz w:val="18"/>
          <w:szCs w:val="18"/>
          <w:lang w:val="en-GB"/>
        </w:rPr>
        <w:t xml:space="preserve"> of suspension</w:t>
      </w:r>
      <w:r w:rsidR="00D328A5" w:rsidRPr="00F81457">
        <w:rPr>
          <w:rFonts w:ascii="Arial" w:hAnsi="Arial" w:cs="Arial"/>
          <w:color w:val="000000"/>
          <w:sz w:val="18"/>
          <w:szCs w:val="18"/>
          <w:lang w:val="en-GB"/>
        </w:rPr>
        <w:t>, the</w:t>
      </w:r>
      <w:r w:rsidR="008F6B2D" w:rsidRPr="00F81457">
        <w:rPr>
          <w:rFonts w:ascii="Arial" w:hAnsi="Arial" w:cs="Arial"/>
          <w:color w:val="000000"/>
          <w:sz w:val="18"/>
          <w:szCs w:val="18"/>
          <w:lang w:val="en-GB"/>
        </w:rPr>
        <w:t>n</w:t>
      </w:r>
      <w:r w:rsidR="00D328A5" w:rsidRPr="00F81457">
        <w:rPr>
          <w:rFonts w:ascii="Arial" w:hAnsi="Arial" w:cs="Arial"/>
          <w:color w:val="000000"/>
          <w:sz w:val="18"/>
          <w:szCs w:val="18"/>
          <w:lang w:val="en-GB"/>
        </w:rPr>
        <w:t xml:space="preserve"> global rinderpest freedom is </w:t>
      </w:r>
      <w:proofErr w:type="gramStart"/>
      <w:r w:rsidR="00002BA4" w:rsidRPr="00F81457">
        <w:rPr>
          <w:rFonts w:ascii="Arial" w:hAnsi="Arial" w:cs="Arial"/>
          <w:color w:val="000000"/>
          <w:sz w:val="18"/>
          <w:szCs w:val="18"/>
          <w:lang w:val="en-GB"/>
        </w:rPr>
        <w:t>lost</w:t>
      </w:r>
      <w:proofErr w:type="gramEnd"/>
      <w:r w:rsidR="00002BA4" w:rsidRPr="00F81457">
        <w:rPr>
          <w:rFonts w:ascii="Arial" w:hAnsi="Arial" w:cs="Arial"/>
          <w:color w:val="000000"/>
          <w:sz w:val="18"/>
          <w:szCs w:val="18"/>
          <w:lang w:val="en-GB"/>
        </w:rPr>
        <w:t xml:space="preserve"> and</w:t>
      </w:r>
      <w:r w:rsidR="00AE7025" w:rsidRPr="00F81457">
        <w:rPr>
          <w:rFonts w:ascii="Arial" w:hAnsi="Arial" w:cs="Arial"/>
          <w:color w:val="000000"/>
          <w:sz w:val="18"/>
          <w:szCs w:val="18"/>
          <w:lang w:val="en-GB"/>
        </w:rPr>
        <w:t xml:space="preserve"> </w:t>
      </w:r>
      <w:r w:rsidR="00D328A5" w:rsidRPr="00F81457">
        <w:rPr>
          <w:rFonts w:ascii="Arial" w:hAnsi="Arial" w:cs="Arial"/>
          <w:color w:val="000000"/>
          <w:sz w:val="18"/>
          <w:szCs w:val="18"/>
          <w:lang w:val="en-GB"/>
        </w:rPr>
        <w:t xml:space="preserve">recovery of freedom would require an assessment of free </w:t>
      </w:r>
      <w:r w:rsidR="00002BA4" w:rsidRPr="00F81457">
        <w:rPr>
          <w:rFonts w:ascii="Arial" w:hAnsi="Arial" w:cs="Arial"/>
          <w:color w:val="000000"/>
          <w:sz w:val="18"/>
          <w:szCs w:val="18"/>
          <w:lang w:val="en-GB"/>
        </w:rPr>
        <w:t>status of</w:t>
      </w:r>
      <w:r w:rsidR="00342B1A" w:rsidRPr="00F81457">
        <w:rPr>
          <w:rFonts w:ascii="Arial" w:hAnsi="Arial" w:cs="Arial"/>
          <w:color w:val="000000"/>
          <w:sz w:val="18"/>
          <w:szCs w:val="18"/>
          <w:lang w:val="en-GB"/>
        </w:rPr>
        <w:t xml:space="preserve"> all countries by the OIE</w:t>
      </w:r>
      <w:r w:rsidR="00D328A5" w:rsidRPr="00F81457">
        <w:rPr>
          <w:rFonts w:ascii="Arial" w:hAnsi="Arial" w:cs="Arial"/>
          <w:color w:val="000000"/>
          <w:sz w:val="18"/>
          <w:szCs w:val="18"/>
          <w:lang w:val="en-GB"/>
        </w:rPr>
        <w:t xml:space="preserve">. </w:t>
      </w:r>
      <w:r w:rsidR="005D3DE4" w:rsidRPr="00F81457">
        <w:rPr>
          <w:rFonts w:ascii="Arial" w:hAnsi="Arial" w:cs="Arial"/>
          <w:color w:val="000000"/>
          <w:sz w:val="18"/>
          <w:szCs w:val="18"/>
          <w:lang w:val="en-GB"/>
        </w:rPr>
        <w:t>If the conditions below are met within 12 months, then global freedom will remain suspended, subject to periodic review by the OIE.</w:t>
      </w:r>
    </w:p>
    <w:p w14:paraId="54C844D7" w14:textId="77777777" w:rsidR="00AE7025" w:rsidRPr="00F81457" w:rsidRDefault="00A85561" w:rsidP="00C245BA">
      <w:pPr>
        <w:pStyle w:val="CM11"/>
        <w:spacing w:after="160"/>
        <w:ind w:left="426" w:hanging="426"/>
        <w:jc w:val="both"/>
        <w:rPr>
          <w:rFonts w:ascii="Arial" w:hAnsi="Arial" w:cs="Arial"/>
          <w:color w:val="000000"/>
          <w:sz w:val="18"/>
          <w:szCs w:val="18"/>
          <w:lang w:val="en-GB"/>
        </w:rPr>
      </w:pPr>
      <w:r w:rsidRPr="00F81457">
        <w:rPr>
          <w:rFonts w:ascii="Arial" w:hAnsi="Arial" w:cs="Arial"/>
          <w:color w:val="000000"/>
          <w:sz w:val="18"/>
          <w:szCs w:val="18"/>
          <w:lang w:val="en-GB"/>
        </w:rPr>
        <w:t>1)</w:t>
      </w:r>
      <w:r w:rsidRPr="00F81457">
        <w:rPr>
          <w:rFonts w:ascii="Arial" w:hAnsi="Arial" w:cs="Arial"/>
          <w:color w:val="000000"/>
          <w:sz w:val="18"/>
          <w:szCs w:val="18"/>
          <w:lang w:val="en-GB"/>
        </w:rPr>
        <w:tab/>
      </w:r>
      <w:r w:rsidR="00776BD5" w:rsidRPr="00F81457">
        <w:rPr>
          <w:rFonts w:ascii="Arial" w:hAnsi="Arial" w:cs="Arial"/>
          <w:color w:val="000000"/>
          <w:sz w:val="18"/>
          <w:szCs w:val="18"/>
          <w:lang w:val="en-GB"/>
        </w:rPr>
        <w:t xml:space="preserve">The </w:t>
      </w:r>
      <w:r w:rsidR="00776BD5" w:rsidRPr="00F81457">
        <w:rPr>
          <w:rFonts w:ascii="Arial" w:hAnsi="Arial" w:cs="Arial"/>
          <w:i/>
          <w:color w:val="000000"/>
          <w:sz w:val="18"/>
          <w:szCs w:val="18"/>
          <w:lang w:val="en-GB"/>
        </w:rPr>
        <w:t>outbreak</w:t>
      </w:r>
      <w:r w:rsidR="00776BD5" w:rsidRPr="00F81457">
        <w:rPr>
          <w:rFonts w:ascii="Arial" w:hAnsi="Arial" w:cs="Arial"/>
          <w:color w:val="000000"/>
          <w:sz w:val="18"/>
          <w:szCs w:val="18"/>
          <w:lang w:val="en-GB"/>
        </w:rPr>
        <w:t xml:space="preserve"> is limited to a country or </w:t>
      </w:r>
      <w:r w:rsidR="00776BD5" w:rsidRPr="00F81457">
        <w:rPr>
          <w:rFonts w:ascii="Arial" w:hAnsi="Arial" w:cs="Arial"/>
          <w:i/>
          <w:iCs/>
          <w:color w:val="000000"/>
          <w:sz w:val="18"/>
          <w:szCs w:val="18"/>
          <w:lang w:val="en-GB"/>
        </w:rPr>
        <w:t>zone</w:t>
      </w:r>
      <w:r w:rsidR="00776BD5" w:rsidRPr="00F81457">
        <w:rPr>
          <w:rFonts w:ascii="Arial" w:hAnsi="Arial" w:cs="Arial"/>
          <w:color w:val="000000"/>
          <w:sz w:val="18"/>
          <w:szCs w:val="18"/>
          <w:lang w:val="en-GB"/>
        </w:rPr>
        <w:t xml:space="preserve">, without any </w:t>
      </w:r>
      <w:r w:rsidR="00470C95" w:rsidRPr="00F81457">
        <w:rPr>
          <w:rFonts w:ascii="Arial" w:hAnsi="Arial" w:cs="Arial"/>
          <w:color w:val="000000"/>
          <w:sz w:val="18"/>
          <w:szCs w:val="18"/>
          <w:lang w:val="en-GB"/>
        </w:rPr>
        <w:t xml:space="preserve">further </w:t>
      </w:r>
      <w:r w:rsidR="00002BA4" w:rsidRPr="00F81457">
        <w:rPr>
          <w:rFonts w:ascii="Arial" w:hAnsi="Arial" w:cs="Arial"/>
          <w:i/>
          <w:color w:val="000000"/>
          <w:sz w:val="18"/>
          <w:szCs w:val="18"/>
          <w:lang w:val="en-GB"/>
        </w:rPr>
        <w:t>outbreaks</w:t>
      </w:r>
      <w:r w:rsidR="00002BA4" w:rsidRPr="00F81457">
        <w:rPr>
          <w:rFonts w:ascii="Arial" w:hAnsi="Arial" w:cs="Arial"/>
          <w:color w:val="000000"/>
          <w:sz w:val="18"/>
          <w:szCs w:val="18"/>
          <w:lang w:val="en-GB"/>
        </w:rPr>
        <w:t xml:space="preserve"> outside</w:t>
      </w:r>
      <w:r w:rsidR="0038206A" w:rsidRPr="00F81457">
        <w:rPr>
          <w:rFonts w:ascii="Arial" w:hAnsi="Arial" w:cs="Arial"/>
          <w:color w:val="000000"/>
          <w:sz w:val="18"/>
          <w:szCs w:val="18"/>
          <w:lang w:val="en-GB"/>
        </w:rPr>
        <w:t xml:space="preserve"> the ecosystem of</w:t>
      </w:r>
      <w:r w:rsidR="00470C95" w:rsidRPr="00F81457">
        <w:rPr>
          <w:rFonts w:ascii="Arial" w:hAnsi="Arial" w:cs="Arial"/>
          <w:color w:val="000000"/>
          <w:sz w:val="18"/>
          <w:szCs w:val="18"/>
          <w:lang w:val="en-GB"/>
        </w:rPr>
        <w:t xml:space="preserve"> the first </w:t>
      </w:r>
      <w:r w:rsidR="00680038" w:rsidRPr="00F81457">
        <w:rPr>
          <w:rFonts w:ascii="Arial" w:hAnsi="Arial" w:cs="Arial"/>
          <w:i/>
          <w:color w:val="000000"/>
          <w:sz w:val="18"/>
          <w:szCs w:val="18"/>
          <w:lang w:val="en-GB"/>
        </w:rPr>
        <w:t>outbreak</w:t>
      </w:r>
      <w:r w:rsidR="004D309B" w:rsidRPr="00F81457">
        <w:rPr>
          <w:rFonts w:ascii="Arial" w:hAnsi="Arial" w:cs="Arial"/>
          <w:color w:val="000000"/>
          <w:sz w:val="18"/>
          <w:szCs w:val="18"/>
          <w:lang w:val="en-GB"/>
        </w:rPr>
        <w:t>.</w:t>
      </w:r>
    </w:p>
    <w:p w14:paraId="16B8929A" w14:textId="77777777" w:rsidR="00BF7986" w:rsidRPr="00F81457" w:rsidRDefault="004D309B" w:rsidP="00C245BA">
      <w:pPr>
        <w:pStyle w:val="CM11"/>
        <w:spacing w:after="160"/>
        <w:ind w:left="426" w:hanging="426"/>
        <w:jc w:val="both"/>
        <w:rPr>
          <w:rFonts w:ascii="Arial" w:hAnsi="Arial" w:cs="Arial"/>
          <w:color w:val="000000"/>
          <w:sz w:val="18"/>
          <w:szCs w:val="18"/>
          <w:lang w:val="en-GB"/>
        </w:rPr>
      </w:pPr>
      <w:r w:rsidRPr="00F81457">
        <w:rPr>
          <w:rFonts w:ascii="Arial" w:hAnsi="Arial" w:cs="Arial"/>
          <w:color w:val="000000"/>
          <w:sz w:val="18"/>
          <w:szCs w:val="18"/>
          <w:lang w:val="en-GB"/>
        </w:rPr>
        <w:t>2)</w:t>
      </w:r>
      <w:r w:rsidRPr="00F81457">
        <w:rPr>
          <w:rFonts w:ascii="Arial" w:hAnsi="Arial" w:cs="Arial"/>
          <w:color w:val="000000"/>
          <w:sz w:val="18"/>
          <w:szCs w:val="18"/>
          <w:lang w:val="en-GB"/>
        </w:rPr>
        <w:tab/>
      </w:r>
      <w:r w:rsidR="00470C95" w:rsidRPr="00F81457">
        <w:rPr>
          <w:rFonts w:ascii="Arial" w:hAnsi="Arial" w:cs="Arial"/>
          <w:color w:val="000000"/>
          <w:sz w:val="18"/>
          <w:szCs w:val="18"/>
          <w:lang w:val="en-GB"/>
        </w:rPr>
        <w:t xml:space="preserve">The </w:t>
      </w:r>
      <w:r w:rsidR="00470C95" w:rsidRPr="00F81457">
        <w:rPr>
          <w:rFonts w:ascii="Arial" w:hAnsi="Arial" w:cs="Arial"/>
          <w:i/>
          <w:color w:val="000000"/>
          <w:sz w:val="18"/>
          <w:szCs w:val="18"/>
          <w:lang w:val="en-GB"/>
        </w:rPr>
        <w:t>outbreak</w:t>
      </w:r>
      <w:r w:rsidR="00470C95" w:rsidRPr="00F81457">
        <w:rPr>
          <w:rFonts w:ascii="Arial" w:hAnsi="Arial" w:cs="Arial"/>
          <w:color w:val="000000"/>
          <w:sz w:val="18"/>
          <w:szCs w:val="18"/>
          <w:lang w:val="en-GB"/>
        </w:rPr>
        <w:t xml:space="preserve"> is </w:t>
      </w:r>
      <w:r w:rsidR="00443F46" w:rsidRPr="00F81457">
        <w:rPr>
          <w:rFonts w:ascii="Arial" w:hAnsi="Arial" w:cs="Arial"/>
          <w:color w:val="000000"/>
          <w:sz w:val="18"/>
          <w:szCs w:val="18"/>
          <w:lang w:val="en-GB"/>
        </w:rPr>
        <w:t>handled in a prompt and efficient manner, with robust control measures</w:t>
      </w:r>
      <w:r w:rsidR="00002BA4" w:rsidRPr="00F81457">
        <w:rPr>
          <w:rFonts w:ascii="Arial" w:hAnsi="Arial" w:cs="Arial"/>
          <w:color w:val="000000"/>
          <w:sz w:val="18"/>
          <w:szCs w:val="18"/>
          <w:lang w:val="en-GB"/>
        </w:rPr>
        <w:t xml:space="preserve"> </w:t>
      </w:r>
      <w:r w:rsidR="00DC7D3C" w:rsidRPr="00F81457">
        <w:rPr>
          <w:rFonts w:ascii="Arial" w:hAnsi="Arial" w:cs="Arial"/>
          <w:color w:val="000000"/>
          <w:sz w:val="18"/>
          <w:szCs w:val="18"/>
          <w:lang w:val="en-GB"/>
        </w:rPr>
        <w:t>including</w:t>
      </w:r>
      <w:r w:rsidR="00002BA4" w:rsidRPr="00F81457">
        <w:rPr>
          <w:rFonts w:ascii="Arial" w:hAnsi="Arial" w:cs="Arial"/>
          <w:color w:val="000000"/>
          <w:sz w:val="18"/>
          <w:szCs w:val="18"/>
          <w:lang w:val="en-GB"/>
        </w:rPr>
        <w:t xml:space="preserve"> </w:t>
      </w:r>
      <w:r w:rsidR="00443F46" w:rsidRPr="00F81457">
        <w:rPr>
          <w:rFonts w:ascii="Arial" w:hAnsi="Arial" w:cs="Arial"/>
          <w:color w:val="000000"/>
          <w:sz w:val="18"/>
          <w:szCs w:val="18"/>
          <w:lang w:val="en-GB"/>
        </w:rPr>
        <w:t>movement</w:t>
      </w:r>
      <w:r w:rsidR="00002BA4" w:rsidRPr="00F81457">
        <w:rPr>
          <w:rFonts w:ascii="Arial" w:hAnsi="Arial" w:cs="Arial"/>
          <w:color w:val="000000"/>
          <w:sz w:val="18"/>
          <w:szCs w:val="18"/>
          <w:lang w:val="en-GB"/>
        </w:rPr>
        <w:t xml:space="preserve"> </w:t>
      </w:r>
      <w:r w:rsidR="00443F46" w:rsidRPr="00F81457">
        <w:rPr>
          <w:rFonts w:ascii="Arial" w:hAnsi="Arial" w:cs="Arial"/>
          <w:color w:val="000000"/>
          <w:sz w:val="18"/>
          <w:szCs w:val="18"/>
          <w:lang w:val="en-GB"/>
        </w:rPr>
        <w:t>controls</w:t>
      </w:r>
      <w:r w:rsidR="00002BA4" w:rsidRPr="00F81457">
        <w:rPr>
          <w:rFonts w:ascii="Arial" w:hAnsi="Arial" w:cs="Arial"/>
          <w:color w:val="000000"/>
          <w:sz w:val="18"/>
          <w:szCs w:val="18"/>
          <w:lang w:val="en-GB"/>
        </w:rPr>
        <w:t>,</w:t>
      </w:r>
      <w:r w:rsidR="00443F46" w:rsidRPr="00F81457">
        <w:rPr>
          <w:rFonts w:ascii="Arial" w:hAnsi="Arial" w:cs="Arial"/>
          <w:color w:val="000000"/>
          <w:sz w:val="18"/>
          <w:szCs w:val="18"/>
          <w:lang w:val="en-GB"/>
        </w:rPr>
        <w:t xml:space="preserve"> </w:t>
      </w:r>
      <w:r w:rsidR="00F5144C" w:rsidRPr="00F81457">
        <w:rPr>
          <w:rFonts w:ascii="Arial" w:hAnsi="Arial" w:cs="Arial"/>
          <w:color w:val="000000"/>
          <w:sz w:val="18"/>
          <w:szCs w:val="18"/>
          <w:lang w:val="en-GB"/>
        </w:rPr>
        <w:t>which wer</w:t>
      </w:r>
      <w:r w:rsidR="006316B9" w:rsidRPr="00F81457">
        <w:rPr>
          <w:rFonts w:ascii="Arial" w:hAnsi="Arial" w:cs="Arial"/>
          <w:color w:val="000000"/>
          <w:sz w:val="18"/>
          <w:szCs w:val="18"/>
          <w:lang w:val="en-GB"/>
        </w:rPr>
        <w:t>e</w:t>
      </w:r>
      <w:r w:rsidR="00443F46" w:rsidRPr="00F81457">
        <w:rPr>
          <w:rFonts w:ascii="Arial" w:hAnsi="Arial" w:cs="Arial"/>
          <w:color w:val="000000"/>
          <w:sz w:val="18"/>
          <w:szCs w:val="18"/>
          <w:lang w:val="en-GB"/>
        </w:rPr>
        <w:t xml:space="preserve"> rapidly implemented and were </w:t>
      </w:r>
      <w:r w:rsidR="008F6B2D" w:rsidRPr="00F81457">
        <w:rPr>
          <w:rFonts w:ascii="Arial" w:hAnsi="Arial" w:cs="Arial"/>
          <w:color w:val="000000"/>
          <w:sz w:val="18"/>
          <w:szCs w:val="18"/>
          <w:lang w:val="en-GB"/>
        </w:rPr>
        <w:t xml:space="preserve">shown to be </w:t>
      </w:r>
      <w:r w:rsidR="00443F46" w:rsidRPr="00F81457">
        <w:rPr>
          <w:rFonts w:ascii="Arial" w:hAnsi="Arial" w:cs="Arial"/>
          <w:color w:val="000000"/>
          <w:sz w:val="18"/>
          <w:szCs w:val="18"/>
          <w:lang w:val="en-GB"/>
        </w:rPr>
        <w:t xml:space="preserve">successful in </w:t>
      </w:r>
      <w:r w:rsidR="006316B9" w:rsidRPr="00F81457">
        <w:rPr>
          <w:rFonts w:ascii="Arial" w:hAnsi="Arial" w:cs="Arial"/>
          <w:color w:val="000000"/>
          <w:sz w:val="18"/>
          <w:szCs w:val="18"/>
          <w:lang w:val="en-GB"/>
        </w:rPr>
        <w:t>mitigating</w:t>
      </w:r>
      <w:r w:rsidR="00443F46" w:rsidRPr="00F81457">
        <w:rPr>
          <w:rFonts w:ascii="Arial" w:hAnsi="Arial" w:cs="Arial"/>
          <w:color w:val="000000"/>
          <w:sz w:val="18"/>
          <w:szCs w:val="18"/>
          <w:lang w:val="en-GB"/>
        </w:rPr>
        <w:t xml:space="preserve"> the </w:t>
      </w:r>
      <w:r w:rsidR="006316B9" w:rsidRPr="00F81457">
        <w:rPr>
          <w:rFonts w:ascii="Arial" w:hAnsi="Arial" w:cs="Arial"/>
          <w:color w:val="000000"/>
          <w:sz w:val="18"/>
          <w:szCs w:val="18"/>
          <w:lang w:val="en-GB"/>
        </w:rPr>
        <w:t>spread of rinderpest</w:t>
      </w:r>
      <w:r w:rsidR="008F6B2D" w:rsidRPr="00F81457">
        <w:rPr>
          <w:rFonts w:ascii="Arial" w:hAnsi="Arial" w:cs="Arial"/>
          <w:color w:val="000000"/>
          <w:sz w:val="18"/>
          <w:szCs w:val="18"/>
          <w:lang w:val="en-GB"/>
        </w:rPr>
        <w:t xml:space="preserve"> and reducing </w:t>
      </w:r>
      <w:r w:rsidR="006B33E3" w:rsidRPr="00F81457">
        <w:rPr>
          <w:rFonts w:ascii="Arial" w:hAnsi="Arial" w:cs="Arial"/>
          <w:color w:val="000000"/>
          <w:sz w:val="18"/>
          <w:szCs w:val="18"/>
          <w:lang w:val="en-GB"/>
        </w:rPr>
        <w:t>its</w:t>
      </w:r>
      <w:r w:rsidR="00AE365B">
        <w:rPr>
          <w:rFonts w:ascii="Arial" w:hAnsi="Arial" w:cs="Arial"/>
          <w:color w:val="000000"/>
          <w:sz w:val="18"/>
          <w:szCs w:val="18"/>
          <w:lang w:val="en-GB"/>
        </w:rPr>
        <w:t xml:space="preserve"> </w:t>
      </w:r>
      <w:proofErr w:type="spellStart"/>
      <w:r w:rsidR="00AE365B" w:rsidRPr="00AE365B">
        <w:rPr>
          <w:rFonts w:ascii="Arial" w:hAnsi="Arial" w:cs="Arial"/>
          <w:strike/>
          <w:color w:val="000000"/>
          <w:sz w:val="18"/>
          <w:szCs w:val="18"/>
          <w:highlight w:val="yellow"/>
          <w:lang w:val="en-GB"/>
        </w:rPr>
        <w:t>incidence</w:t>
      </w:r>
      <w:r w:rsidR="00675E89" w:rsidRPr="00AE365B">
        <w:rPr>
          <w:rFonts w:ascii="Arial" w:hAnsi="Arial" w:cs="Arial"/>
          <w:i/>
          <w:iCs/>
          <w:color w:val="000000"/>
          <w:sz w:val="18"/>
          <w:szCs w:val="18"/>
          <w:highlight w:val="yellow"/>
          <w:u w:val="double"/>
          <w:lang w:val="en-GB"/>
        </w:rPr>
        <w:t>incidence</w:t>
      </w:r>
      <w:bookmarkStart w:id="2" w:name="_Hlk528163952"/>
      <w:proofErr w:type="spellEnd"/>
      <w:r w:rsidR="00FF6631" w:rsidRPr="00F81457">
        <w:rPr>
          <w:rFonts w:ascii="Arial" w:hAnsi="Arial" w:cs="Arial"/>
          <w:color w:val="000000"/>
          <w:sz w:val="18"/>
          <w:szCs w:val="18"/>
          <w:lang w:val="en-GB"/>
        </w:rPr>
        <w:t>.</w:t>
      </w:r>
    </w:p>
    <w:p w14:paraId="305C8522" w14:textId="77777777" w:rsidR="00C34295" w:rsidRPr="00F81457" w:rsidRDefault="00C34295" w:rsidP="00C245BA">
      <w:pPr>
        <w:pStyle w:val="CM10"/>
        <w:spacing w:after="160"/>
        <w:jc w:val="center"/>
        <w:rPr>
          <w:rFonts w:cs="Ottawa"/>
          <w:color w:val="000000"/>
          <w:sz w:val="18"/>
          <w:szCs w:val="18"/>
          <w:lang w:val="en-GB"/>
        </w:rPr>
      </w:pPr>
      <w:r w:rsidRPr="00F81457">
        <w:rPr>
          <w:rFonts w:cs="Ottawa"/>
          <w:color w:val="000000"/>
          <w:sz w:val="18"/>
          <w:szCs w:val="18"/>
          <w:lang w:val="en-GB"/>
        </w:rPr>
        <w:t>Article 8.16.</w:t>
      </w:r>
      <w:r w:rsidR="00BF7986" w:rsidRPr="00F81457">
        <w:rPr>
          <w:rFonts w:cs="Ottawa"/>
          <w:color w:val="000000"/>
          <w:sz w:val="18"/>
          <w:szCs w:val="18"/>
          <w:lang w:val="en-GB"/>
        </w:rPr>
        <w:t>1</w:t>
      </w:r>
      <w:r w:rsidR="00265AE0" w:rsidRPr="00F81457">
        <w:rPr>
          <w:rFonts w:cs="Ottawa"/>
          <w:color w:val="000000"/>
          <w:sz w:val="18"/>
          <w:szCs w:val="18"/>
          <w:lang w:val="en-GB"/>
        </w:rPr>
        <w:t>1</w:t>
      </w:r>
      <w:r w:rsidRPr="00F81457">
        <w:rPr>
          <w:rFonts w:cs="Ottawa"/>
          <w:color w:val="000000"/>
          <w:sz w:val="18"/>
          <w:szCs w:val="18"/>
          <w:lang w:val="en-GB"/>
        </w:rPr>
        <w:t>.</w:t>
      </w:r>
      <w:bookmarkEnd w:id="2"/>
    </w:p>
    <w:p w14:paraId="7BFBF84F" w14:textId="77777777" w:rsidR="00C34295" w:rsidRPr="00F81457" w:rsidRDefault="00C34295" w:rsidP="00C245BA">
      <w:pPr>
        <w:pStyle w:val="CM11"/>
        <w:spacing w:after="160"/>
        <w:jc w:val="both"/>
        <w:rPr>
          <w:rFonts w:cs="Ottawa"/>
          <w:b/>
          <w:bCs/>
          <w:color w:val="000000"/>
          <w:sz w:val="18"/>
          <w:szCs w:val="18"/>
          <w:lang w:val="en-GB"/>
        </w:rPr>
      </w:pPr>
      <w:r w:rsidRPr="00F81457">
        <w:rPr>
          <w:rFonts w:cs="Ottawa"/>
          <w:b/>
          <w:bCs/>
          <w:color w:val="000000"/>
          <w:sz w:val="18"/>
          <w:szCs w:val="18"/>
          <w:lang w:val="en-GB"/>
        </w:rPr>
        <w:t xml:space="preserve">Surveillance for recovery of </w:t>
      </w:r>
      <w:r w:rsidRPr="00F81457">
        <w:rPr>
          <w:rFonts w:cs="Ottawa"/>
          <w:b/>
          <w:bCs/>
          <w:strike/>
          <w:color w:val="000000"/>
          <w:sz w:val="18"/>
          <w:szCs w:val="18"/>
          <w:lang w:val="en-GB"/>
        </w:rPr>
        <w:t>rinderpest</w:t>
      </w:r>
      <w:r w:rsidRPr="00F81457">
        <w:rPr>
          <w:rFonts w:cs="Ottawa"/>
          <w:b/>
          <w:bCs/>
          <w:color w:val="000000"/>
          <w:sz w:val="18"/>
          <w:szCs w:val="18"/>
          <w:lang w:val="en-GB"/>
        </w:rPr>
        <w:t xml:space="preserve"> free status </w:t>
      </w:r>
    </w:p>
    <w:p w14:paraId="1A9252EA" w14:textId="77777777" w:rsidR="003D5779" w:rsidRPr="00F81457" w:rsidRDefault="00C34295" w:rsidP="004D309B">
      <w:pPr>
        <w:pStyle w:val="CM13"/>
        <w:spacing w:after="240"/>
        <w:jc w:val="both"/>
        <w:rPr>
          <w:rFonts w:ascii="Arial" w:hAnsi="Arial" w:cs="Arial"/>
          <w:color w:val="000000"/>
          <w:sz w:val="18"/>
          <w:szCs w:val="18"/>
          <w:lang w:val="en-GB"/>
        </w:rPr>
      </w:pPr>
      <w:r w:rsidRPr="00F81457">
        <w:rPr>
          <w:rFonts w:ascii="Arial" w:hAnsi="Arial" w:cs="Arial"/>
          <w:color w:val="000000"/>
          <w:sz w:val="18"/>
          <w:szCs w:val="18"/>
          <w:lang w:val="en-GB"/>
        </w:rPr>
        <w:t xml:space="preserve">A </w:t>
      </w:r>
      <w:r w:rsidR="00F53F7F" w:rsidRPr="00F81457">
        <w:rPr>
          <w:rFonts w:ascii="Arial" w:hAnsi="Arial" w:cs="Arial"/>
          <w:color w:val="000000"/>
          <w:sz w:val="18"/>
          <w:szCs w:val="18"/>
          <w:lang w:val="en-GB"/>
        </w:rPr>
        <w:t xml:space="preserve">country </w:t>
      </w:r>
      <w:r w:rsidR="00002BA4" w:rsidRPr="00F81457">
        <w:rPr>
          <w:rFonts w:ascii="Arial" w:hAnsi="Arial" w:cs="Arial"/>
          <w:color w:val="000000"/>
          <w:sz w:val="18"/>
          <w:szCs w:val="18"/>
          <w:lang w:val="en-GB"/>
        </w:rPr>
        <w:t>infected</w:t>
      </w:r>
      <w:r w:rsidR="00F57F56" w:rsidRPr="00F81457">
        <w:rPr>
          <w:rFonts w:ascii="Arial" w:hAnsi="Arial" w:cs="Arial"/>
          <w:color w:val="000000"/>
          <w:sz w:val="18"/>
          <w:szCs w:val="18"/>
          <w:lang w:val="en-GB"/>
        </w:rPr>
        <w:t xml:space="preserve"> with </w:t>
      </w:r>
      <w:r w:rsidR="00002BA4" w:rsidRPr="00F81457">
        <w:rPr>
          <w:rFonts w:ascii="Arial" w:hAnsi="Arial" w:cs="Arial"/>
          <w:color w:val="000000"/>
          <w:sz w:val="18"/>
          <w:szCs w:val="18"/>
          <w:lang w:val="en-GB"/>
        </w:rPr>
        <w:t>RPV applying</w:t>
      </w:r>
      <w:r w:rsidRPr="00F81457">
        <w:rPr>
          <w:rFonts w:ascii="Arial" w:hAnsi="Arial" w:cs="Arial"/>
          <w:color w:val="000000"/>
          <w:sz w:val="18"/>
          <w:szCs w:val="18"/>
          <w:lang w:val="en-GB"/>
        </w:rPr>
        <w:t xml:space="preserve"> for </w:t>
      </w:r>
      <w:r w:rsidR="00C9500B" w:rsidRPr="00F81457">
        <w:rPr>
          <w:rFonts w:ascii="Arial" w:hAnsi="Arial" w:cs="Arial"/>
          <w:color w:val="000000"/>
          <w:sz w:val="18"/>
          <w:szCs w:val="18"/>
          <w:lang w:val="en-GB"/>
        </w:rPr>
        <w:t>recovery</w:t>
      </w:r>
      <w:r w:rsidRPr="00F81457">
        <w:rPr>
          <w:rFonts w:ascii="Arial" w:hAnsi="Arial" w:cs="Arial"/>
          <w:color w:val="000000"/>
          <w:sz w:val="18"/>
          <w:szCs w:val="18"/>
          <w:lang w:val="en-GB"/>
        </w:rPr>
        <w:t xml:space="preserve"> of </w:t>
      </w:r>
      <w:r w:rsidRPr="00F81457">
        <w:rPr>
          <w:rFonts w:ascii="Arial" w:hAnsi="Arial" w:cs="Arial"/>
          <w:strike/>
          <w:color w:val="000000"/>
          <w:sz w:val="18"/>
          <w:szCs w:val="18"/>
          <w:lang w:val="en-GB"/>
        </w:rPr>
        <w:t>rinderpest</w:t>
      </w:r>
      <w:r w:rsidRPr="00F81457">
        <w:rPr>
          <w:rFonts w:ascii="Arial" w:hAnsi="Arial" w:cs="Arial"/>
          <w:color w:val="000000"/>
          <w:sz w:val="18"/>
          <w:szCs w:val="18"/>
          <w:lang w:val="en-GB"/>
        </w:rPr>
        <w:t xml:space="preserve"> free status in accordance with Article 8.16.</w:t>
      </w:r>
      <w:r w:rsidR="00B14D6B" w:rsidRPr="00F81457">
        <w:rPr>
          <w:rFonts w:ascii="Arial" w:hAnsi="Arial" w:cs="Arial"/>
          <w:color w:val="000000"/>
          <w:sz w:val="18"/>
          <w:szCs w:val="18"/>
          <w:lang w:val="en-GB"/>
        </w:rPr>
        <w:t>9</w:t>
      </w:r>
      <w:r w:rsidRPr="00F81457">
        <w:rPr>
          <w:rFonts w:ascii="Arial" w:hAnsi="Arial" w:cs="Arial"/>
          <w:color w:val="000000"/>
          <w:sz w:val="18"/>
          <w:szCs w:val="18"/>
          <w:lang w:val="en-GB"/>
        </w:rPr>
        <w:t xml:space="preserve">. should provide evidence demonstrating effective </w:t>
      </w:r>
      <w:r w:rsidRPr="00F81457">
        <w:rPr>
          <w:rFonts w:ascii="Arial" w:hAnsi="Arial" w:cs="Arial"/>
          <w:i/>
          <w:iCs/>
          <w:color w:val="000000"/>
          <w:sz w:val="18"/>
          <w:szCs w:val="18"/>
          <w:lang w:val="en-GB"/>
        </w:rPr>
        <w:t>surveillance</w:t>
      </w:r>
      <w:r w:rsidRPr="00F81457">
        <w:rPr>
          <w:rFonts w:ascii="Arial" w:hAnsi="Arial" w:cs="Arial"/>
          <w:color w:val="000000"/>
          <w:sz w:val="18"/>
          <w:szCs w:val="18"/>
          <w:lang w:val="en-GB"/>
        </w:rPr>
        <w:t xml:space="preserve"> in accordance with Chapter 1.4. </w:t>
      </w:r>
      <w:r w:rsidR="0001784A" w:rsidRPr="00F81457">
        <w:rPr>
          <w:rFonts w:ascii="Arial" w:hAnsi="Arial" w:cs="Arial"/>
          <w:color w:val="000000"/>
          <w:sz w:val="18"/>
          <w:szCs w:val="18"/>
          <w:lang w:val="en-GB"/>
        </w:rPr>
        <w:t>and the points below.</w:t>
      </w:r>
    </w:p>
    <w:p w14:paraId="529CC7C1" w14:textId="77777777" w:rsidR="00C245BA" w:rsidRDefault="00C34295" w:rsidP="00C245BA">
      <w:pPr>
        <w:pStyle w:val="CM13"/>
        <w:spacing w:after="120"/>
        <w:ind w:left="426" w:hanging="426"/>
        <w:jc w:val="both"/>
        <w:rPr>
          <w:rFonts w:ascii="Arial" w:hAnsi="Arial" w:cs="Arial"/>
          <w:color w:val="000000"/>
          <w:sz w:val="18"/>
          <w:szCs w:val="18"/>
          <w:lang w:val="en-GB"/>
        </w:rPr>
      </w:pPr>
      <w:r w:rsidRPr="00F81457">
        <w:rPr>
          <w:rFonts w:ascii="Arial" w:hAnsi="Arial" w:cs="Arial"/>
          <w:color w:val="000000"/>
          <w:sz w:val="18"/>
          <w:szCs w:val="18"/>
          <w:lang w:val="en-GB"/>
        </w:rPr>
        <w:t xml:space="preserve">1) </w:t>
      </w:r>
      <w:r w:rsidR="003D5779" w:rsidRPr="00F81457">
        <w:rPr>
          <w:rFonts w:ascii="Arial" w:hAnsi="Arial" w:cs="Arial"/>
          <w:color w:val="000000"/>
          <w:sz w:val="18"/>
          <w:szCs w:val="18"/>
          <w:lang w:val="en-GB"/>
        </w:rPr>
        <w:tab/>
      </w:r>
      <w:r w:rsidRPr="00F81457">
        <w:rPr>
          <w:rFonts w:ascii="Arial" w:hAnsi="Arial" w:cs="Arial"/>
          <w:color w:val="000000"/>
          <w:sz w:val="18"/>
          <w:szCs w:val="18"/>
          <w:lang w:val="en-GB"/>
        </w:rPr>
        <w:t xml:space="preserve">The target for </w:t>
      </w:r>
      <w:r w:rsidRPr="00F81457">
        <w:rPr>
          <w:rFonts w:ascii="Arial" w:hAnsi="Arial" w:cs="Arial"/>
          <w:i/>
          <w:iCs/>
          <w:color w:val="000000"/>
          <w:sz w:val="18"/>
          <w:szCs w:val="18"/>
          <w:lang w:val="en-GB"/>
        </w:rPr>
        <w:t>surveillance</w:t>
      </w:r>
      <w:r w:rsidRPr="00F81457">
        <w:rPr>
          <w:rFonts w:ascii="Arial" w:hAnsi="Arial" w:cs="Arial"/>
          <w:color w:val="000000"/>
          <w:sz w:val="18"/>
          <w:szCs w:val="18"/>
          <w:lang w:val="en-GB"/>
        </w:rPr>
        <w:t xml:space="preserve"> should be all populations of </w:t>
      </w:r>
      <w:r w:rsidR="006B4411" w:rsidRPr="00F81457">
        <w:rPr>
          <w:rFonts w:ascii="Arial" w:hAnsi="Arial" w:cs="Arial"/>
          <w:strike/>
          <w:color w:val="000000"/>
          <w:sz w:val="18"/>
          <w:szCs w:val="18"/>
          <w:lang w:val="en-GB"/>
        </w:rPr>
        <w:t>rinderpest</w:t>
      </w:r>
      <w:r w:rsidR="006B4411" w:rsidRPr="00F81457">
        <w:rPr>
          <w:rFonts w:ascii="Arial" w:hAnsi="Arial" w:cs="Arial"/>
          <w:color w:val="000000"/>
          <w:sz w:val="18"/>
          <w:szCs w:val="18"/>
          <w:lang w:val="en-GB"/>
        </w:rPr>
        <w:t xml:space="preserve"> </w:t>
      </w:r>
      <w:r w:rsidRPr="00F81457">
        <w:rPr>
          <w:rFonts w:ascii="Arial" w:hAnsi="Arial" w:cs="Arial"/>
          <w:color w:val="000000"/>
          <w:sz w:val="18"/>
          <w:szCs w:val="18"/>
          <w:lang w:val="en-GB"/>
        </w:rPr>
        <w:t xml:space="preserve">susceptible </w:t>
      </w:r>
      <w:r w:rsidRPr="00F81457">
        <w:rPr>
          <w:rFonts w:ascii="Arial" w:hAnsi="Arial" w:cs="Arial"/>
          <w:strike/>
          <w:color w:val="000000"/>
          <w:sz w:val="18"/>
          <w:szCs w:val="18"/>
          <w:lang w:val="en-GB"/>
        </w:rPr>
        <w:t>species</w:t>
      </w:r>
      <w:r w:rsidR="006B4411" w:rsidRPr="00F81457">
        <w:rPr>
          <w:rFonts w:ascii="Arial" w:hAnsi="Arial" w:cs="Arial"/>
          <w:color w:val="000000"/>
          <w:sz w:val="18"/>
          <w:szCs w:val="18"/>
          <w:lang w:val="en-GB"/>
        </w:rPr>
        <w:t xml:space="preserve"> </w:t>
      </w:r>
      <w:r w:rsidR="006B4411" w:rsidRPr="00F81457">
        <w:rPr>
          <w:rFonts w:ascii="Arial" w:hAnsi="Arial" w:cs="Arial"/>
          <w:color w:val="000000"/>
          <w:sz w:val="18"/>
          <w:szCs w:val="18"/>
          <w:u w:val="double"/>
          <w:lang w:val="en-GB"/>
        </w:rPr>
        <w:t>animals</w:t>
      </w:r>
      <w:r w:rsidRPr="00F81457">
        <w:rPr>
          <w:rFonts w:ascii="Arial" w:hAnsi="Arial" w:cs="Arial"/>
          <w:color w:val="000000"/>
          <w:sz w:val="18"/>
          <w:szCs w:val="18"/>
          <w:lang w:val="en-GB"/>
        </w:rPr>
        <w:t xml:space="preserve"> within the country. In certain areas some </w:t>
      </w:r>
      <w:r w:rsidRPr="00F81457">
        <w:rPr>
          <w:rFonts w:ascii="Arial" w:hAnsi="Arial" w:cs="Arial"/>
          <w:i/>
          <w:iCs/>
          <w:color w:val="000000"/>
          <w:sz w:val="18"/>
          <w:szCs w:val="18"/>
          <w:lang w:val="en-GB"/>
        </w:rPr>
        <w:t>wildlife</w:t>
      </w:r>
      <w:r w:rsidRPr="00F81457">
        <w:rPr>
          <w:rFonts w:ascii="Arial" w:hAnsi="Arial" w:cs="Arial"/>
          <w:color w:val="000000"/>
          <w:sz w:val="18"/>
          <w:szCs w:val="18"/>
          <w:lang w:val="en-GB"/>
        </w:rPr>
        <w:t xml:space="preserve"> populations, such as African buffaloes, act as sentinels for </w:t>
      </w:r>
      <w:r w:rsidRPr="00F81457">
        <w:rPr>
          <w:rFonts w:ascii="Arial" w:hAnsi="Arial" w:cs="Arial"/>
          <w:strike/>
          <w:color w:val="000000"/>
          <w:sz w:val="18"/>
          <w:szCs w:val="18"/>
          <w:lang w:val="en-GB"/>
        </w:rPr>
        <w:t>rinderpest</w:t>
      </w:r>
      <w:r w:rsidRPr="00F81457">
        <w:rPr>
          <w:rFonts w:ascii="Arial" w:hAnsi="Arial" w:cs="Arial"/>
          <w:color w:val="000000"/>
          <w:sz w:val="18"/>
          <w:szCs w:val="18"/>
          <w:lang w:val="en-GB"/>
        </w:rPr>
        <w:t xml:space="preserve"> </w:t>
      </w:r>
      <w:r w:rsidRPr="00F81457">
        <w:rPr>
          <w:rFonts w:ascii="Arial" w:hAnsi="Arial" w:cs="Arial"/>
          <w:i/>
          <w:iCs/>
          <w:color w:val="000000"/>
          <w:sz w:val="18"/>
          <w:szCs w:val="18"/>
          <w:lang w:val="en-GB"/>
        </w:rPr>
        <w:t>infection</w:t>
      </w:r>
      <w:r w:rsidR="00834882" w:rsidRPr="00F81457">
        <w:rPr>
          <w:rFonts w:ascii="Arial" w:hAnsi="Arial" w:cs="Arial"/>
          <w:i/>
          <w:iCs/>
          <w:color w:val="000000"/>
          <w:sz w:val="18"/>
          <w:szCs w:val="18"/>
          <w:lang w:val="en-GB"/>
        </w:rPr>
        <w:t xml:space="preserve"> </w:t>
      </w:r>
      <w:r w:rsidR="00834882" w:rsidRPr="00F81457">
        <w:rPr>
          <w:rFonts w:ascii="Arial" w:hAnsi="Arial" w:cs="Arial"/>
          <w:color w:val="000000"/>
          <w:sz w:val="18"/>
          <w:szCs w:val="18"/>
          <w:u w:val="double"/>
          <w:lang w:val="en-GB"/>
        </w:rPr>
        <w:t>with RPV</w:t>
      </w:r>
      <w:r w:rsidRPr="00F81457">
        <w:rPr>
          <w:rFonts w:ascii="Arial" w:hAnsi="Arial" w:cs="Arial"/>
          <w:color w:val="000000"/>
          <w:sz w:val="18"/>
          <w:szCs w:val="18"/>
          <w:lang w:val="en-GB"/>
        </w:rPr>
        <w:t>.</w:t>
      </w:r>
    </w:p>
    <w:p w14:paraId="57E7ACB1" w14:textId="77777777" w:rsidR="00804D2A" w:rsidRPr="00F81457" w:rsidRDefault="00C245BA" w:rsidP="00C245BA">
      <w:pPr>
        <w:pStyle w:val="CM13"/>
        <w:spacing w:after="120"/>
        <w:ind w:left="426" w:hanging="426"/>
        <w:jc w:val="both"/>
        <w:rPr>
          <w:rFonts w:ascii="Arial" w:hAnsi="Arial" w:cs="Arial"/>
          <w:color w:val="000000"/>
          <w:sz w:val="18"/>
          <w:szCs w:val="18"/>
          <w:lang w:val="en-GB"/>
        </w:rPr>
      </w:pPr>
      <w:r>
        <w:rPr>
          <w:rFonts w:ascii="Arial" w:hAnsi="Arial" w:cs="Arial"/>
          <w:color w:val="000000"/>
          <w:sz w:val="18"/>
          <w:szCs w:val="18"/>
          <w:lang w:val="en-GB"/>
        </w:rPr>
        <w:br w:type="page"/>
      </w:r>
      <w:r w:rsidR="00C34295" w:rsidRPr="00F81457">
        <w:rPr>
          <w:rFonts w:ascii="Arial" w:hAnsi="Arial" w:cs="Arial"/>
          <w:color w:val="000000"/>
          <w:sz w:val="18"/>
          <w:szCs w:val="18"/>
          <w:lang w:val="en-GB"/>
        </w:rPr>
        <w:lastRenderedPageBreak/>
        <w:t xml:space="preserve">2) </w:t>
      </w:r>
      <w:r w:rsidR="00C34295" w:rsidRPr="00F81457">
        <w:rPr>
          <w:rFonts w:ascii="Arial" w:hAnsi="Arial" w:cs="Arial"/>
          <w:color w:val="000000"/>
          <w:sz w:val="18"/>
          <w:szCs w:val="18"/>
          <w:lang w:val="en-GB"/>
        </w:rPr>
        <w:tab/>
      </w:r>
      <w:r w:rsidR="00804D2A" w:rsidRPr="00F81457">
        <w:rPr>
          <w:rFonts w:ascii="Arial" w:hAnsi="Arial" w:cs="Arial"/>
          <w:color w:val="000000"/>
          <w:sz w:val="18"/>
          <w:szCs w:val="18"/>
          <w:lang w:val="en-GB"/>
        </w:rPr>
        <w:t xml:space="preserve">An awareness programme should be established for all animal health professionals including </w:t>
      </w:r>
      <w:r w:rsidR="00804D2A" w:rsidRPr="00F81457">
        <w:rPr>
          <w:rFonts w:ascii="Arial" w:hAnsi="Arial" w:cs="Arial"/>
          <w:i/>
          <w:iCs/>
          <w:color w:val="000000"/>
          <w:sz w:val="18"/>
          <w:szCs w:val="18"/>
          <w:lang w:val="en-GB"/>
        </w:rPr>
        <w:t>veterinarians</w:t>
      </w:r>
      <w:r w:rsidR="00804D2A" w:rsidRPr="00F81457">
        <w:rPr>
          <w:rFonts w:ascii="Arial" w:hAnsi="Arial" w:cs="Arial"/>
          <w:color w:val="000000"/>
          <w:sz w:val="18"/>
          <w:szCs w:val="18"/>
          <w:lang w:val="en-GB"/>
        </w:rPr>
        <w:t xml:space="preserve">, both official and private, and livestock owners to ensure that </w:t>
      </w:r>
      <w:r w:rsidR="00804D2A" w:rsidRPr="00F81457">
        <w:rPr>
          <w:rFonts w:ascii="Arial" w:hAnsi="Arial" w:cs="Arial"/>
          <w:strike/>
          <w:color w:val="000000"/>
          <w:sz w:val="18"/>
          <w:szCs w:val="18"/>
          <w:lang w:val="en-GB"/>
        </w:rPr>
        <w:t>rinderpest's</w:t>
      </w:r>
      <w:r w:rsidR="00804D2A" w:rsidRPr="00F81457">
        <w:rPr>
          <w:rFonts w:ascii="Arial" w:hAnsi="Arial" w:cs="Arial"/>
          <w:color w:val="000000"/>
          <w:sz w:val="18"/>
          <w:szCs w:val="18"/>
          <w:lang w:val="en-GB"/>
        </w:rPr>
        <w:t xml:space="preserve"> clinical and epidemiological characteristics </w:t>
      </w:r>
      <w:r w:rsidR="0091765F" w:rsidRPr="00F81457">
        <w:rPr>
          <w:rFonts w:ascii="Arial" w:hAnsi="Arial" w:cs="Arial"/>
          <w:color w:val="000000"/>
          <w:sz w:val="18"/>
          <w:szCs w:val="18"/>
          <w:u w:val="double"/>
          <w:lang w:val="en-GB"/>
        </w:rPr>
        <w:t>of rinderpest</w:t>
      </w:r>
      <w:r w:rsidR="0091765F" w:rsidRPr="00F81457">
        <w:rPr>
          <w:rFonts w:ascii="Arial" w:hAnsi="Arial" w:cs="Arial"/>
          <w:color w:val="000000"/>
          <w:sz w:val="18"/>
          <w:szCs w:val="18"/>
          <w:lang w:val="en-GB"/>
        </w:rPr>
        <w:t xml:space="preserve"> </w:t>
      </w:r>
      <w:r w:rsidR="00804D2A" w:rsidRPr="00F81457">
        <w:rPr>
          <w:rFonts w:ascii="Arial" w:hAnsi="Arial" w:cs="Arial"/>
          <w:color w:val="000000"/>
          <w:sz w:val="18"/>
          <w:szCs w:val="18"/>
          <w:lang w:val="en-GB"/>
        </w:rPr>
        <w:t xml:space="preserve">and </w:t>
      </w:r>
      <w:r w:rsidR="00804D2A" w:rsidRPr="00F81457">
        <w:rPr>
          <w:rFonts w:ascii="Arial" w:hAnsi="Arial" w:cs="Arial"/>
          <w:i/>
          <w:iCs/>
          <w:color w:val="000000"/>
          <w:sz w:val="18"/>
          <w:szCs w:val="18"/>
          <w:lang w:val="en-GB"/>
        </w:rPr>
        <w:t>risks</w:t>
      </w:r>
      <w:r w:rsidR="00804D2A" w:rsidRPr="00F81457">
        <w:rPr>
          <w:rFonts w:ascii="Arial" w:hAnsi="Arial" w:cs="Arial"/>
          <w:color w:val="000000"/>
          <w:sz w:val="18"/>
          <w:szCs w:val="18"/>
          <w:lang w:val="en-GB"/>
        </w:rPr>
        <w:t xml:space="preserve"> of its recurrence are understood. Farmers and workers who have day-to-day contact with livestock, as well as diagnosticians, should report promptly any </w:t>
      </w:r>
      <w:r w:rsidR="008D7ACB" w:rsidRPr="00F81457">
        <w:rPr>
          <w:rFonts w:ascii="Arial" w:hAnsi="Arial" w:cs="Arial"/>
          <w:color w:val="000000"/>
          <w:sz w:val="18"/>
          <w:szCs w:val="18"/>
          <w:lang w:val="en-GB"/>
        </w:rPr>
        <w:t xml:space="preserve">potential </w:t>
      </w:r>
      <w:r w:rsidR="006B4411" w:rsidRPr="00F81457">
        <w:rPr>
          <w:rFonts w:ascii="Arial" w:hAnsi="Arial" w:cs="Arial"/>
          <w:i/>
          <w:iCs/>
          <w:sz w:val="18"/>
          <w:szCs w:val="18"/>
          <w:lang w:val="en-GB"/>
        </w:rPr>
        <w:t>case</w:t>
      </w:r>
      <w:r w:rsidR="00804D2A" w:rsidRPr="00F81457">
        <w:rPr>
          <w:rFonts w:ascii="Arial" w:hAnsi="Arial" w:cs="Arial"/>
          <w:color w:val="000000"/>
          <w:sz w:val="18"/>
          <w:szCs w:val="18"/>
          <w:lang w:val="en-GB"/>
        </w:rPr>
        <w:t xml:space="preserve">. </w:t>
      </w:r>
    </w:p>
    <w:p w14:paraId="539F92C3" w14:textId="77777777" w:rsidR="00FF6631" w:rsidRPr="00F81457" w:rsidRDefault="006B3055" w:rsidP="00AA39F5">
      <w:pPr>
        <w:pStyle w:val="CM13"/>
        <w:spacing w:after="120"/>
        <w:ind w:left="425" w:hanging="425"/>
        <w:jc w:val="both"/>
        <w:rPr>
          <w:rFonts w:ascii="Arial" w:hAnsi="Arial" w:cs="Arial"/>
          <w:color w:val="000000"/>
          <w:sz w:val="18"/>
          <w:szCs w:val="18"/>
          <w:lang w:val="en-GB"/>
        </w:rPr>
      </w:pPr>
      <w:r w:rsidRPr="00F81457">
        <w:rPr>
          <w:rFonts w:ascii="Arial" w:hAnsi="Arial" w:cs="Arial"/>
          <w:color w:val="000000"/>
          <w:sz w:val="18"/>
          <w:szCs w:val="18"/>
          <w:lang w:val="en-GB"/>
        </w:rPr>
        <w:t>3)</w:t>
      </w:r>
      <w:r w:rsidR="00012DD8" w:rsidRPr="00F81457">
        <w:rPr>
          <w:rFonts w:ascii="Arial" w:hAnsi="Arial" w:cs="Arial"/>
          <w:color w:val="000000"/>
          <w:sz w:val="18"/>
          <w:szCs w:val="18"/>
          <w:lang w:val="en-GB"/>
        </w:rPr>
        <w:tab/>
      </w:r>
      <w:r w:rsidRPr="00F81457">
        <w:rPr>
          <w:rFonts w:ascii="Arial" w:hAnsi="Arial" w:cs="Arial"/>
          <w:color w:val="000000"/>
          <w:sz w:val="18"/>
          <w:szCs w:val="18"/>
          <w:lang w:val="en-GB"/>
        </w:rPr>
        <w:t>Differing clinical presentations can result from variations in levels of innate host resistance (</w:t>
      </w:r>
      <w:r w:rsidRPr="00F81457">
        <w:rPr>
          <w:rFonts w:ascii="Arial" w:hAnsi="Arial" w:cs="Arial"/>
          <w:i/>
          <w:iCs/>
          <w:color w:val="000000"/>
          <w:sz w:val="18"/>
          <w:szCs w:val="18"/>
          <w:lang w:val="en-GB"/>
        </w:rPr>
        <w:t>Bos indicus</w:t>
      </w:r>
      <w:r w:rsidRPr="00F81457">
        <w:rPr>
          <w:rFonts w:ascii="Arial" w:hAnsi="Arial" w:cs="Arial"/>
          <w:color w:val="000000"/>
          <w:sz w:val="18"/>
          <w:szCs w:val="18"/>
          <w:lang w:val="en-GB"/>
        </w:rPr>
        <w:t xml:space="preserve"> breeds being more resistant than </w:t>
      </w:r>
      <w:r w:rsidRPr="00F81457">
        <w:rPr>
          <w:rFonts w:ascii="Arial" w:hAnsi="Arial" w:cs="Arial"/>
          <w:i/>
          <w:iCs/>
          <w:color w:val="000000"/>
          <w:sz w:val="18"/>
          <w:szCs w:val="18"/>
          <w:lang w:val="en-GB"/>
        </w:rPr>
        <w:t>B. taurus</w:t>
      </w:r>
      <w:r w:rsidRPr="00F81457">
        <w:rPr>
          <w:rFonts w:ascii="Arial" w:hAnsi="Arial" w:cs="Arial"/>
          <w:color w:val="000000"/>
          <w:sz w:val="18"/>
          <w:szCs w:val="18"/>
          <w:lang w:val="en-GB"/>
        </w:rPr>
        <w:t xml:space="preserve">), and variations in the virulence of the attacking strain. In the case of sub-acute (mild) cases, clinical signs are irregularly displayed and difficult to detect. Experience has shown that syndromic </w:t>
      </w:r>
      <w:r w:rsidRPr="00F81457">
        <w:rPr>
          <w:rFonts w:ascii="Arial" w:hAnsi="Arial" w:cs="Arial"/>
          <w:i/>
          <w:iCs/>
          <w:color w:val="000000"/>
          <w:sz w:val="18"/>
          <w:szCs w:val="18"/>
          <w:lang w:val="en-GB"/>
        </w:rPr>
        <w:t>surveillance</w:t>
      </w:r>
      <w:r w:rsidRPr="00F81457">
        <w:rPr>
          <w:rFonts w:ascii="Arial" w:hAnsi="Arial" w:cs="Arial"/>
          <w:color w:val="000000"/>
          <w:sz w:val="18"/>
          <w:szCs w:val="18"/>
          <w:lang w:val="en-GB"/>
        </w:rPr>
        <w:t xml:space="preserve"> strategies</w:t>
      </w:r>
      <w:r w:rsidR="00E02B49" w:rsidRPr="00F81457">
        <w:rPr>
          <w:rFonts w:ascii="Arial" w:hAnsi="Arial" w:cs="Arial"/>
          <w:color w:val="000000"/>
          <w:sz w:val="18"/>
          <w:szCs w:val="18"/>
          <w:lang w:val="en-GB"/>
        </w:rPr>
        <w:t>,</w:t>
      </w:r>
      <w:r w:rsidRPr="00F81457">
        <w:rPr>
          <w:rFonts w:ascii="Arial" w:hAnsi="Arial" w:cs="Arial"/>
          <w:color w:val="000000"/>
          <w:sz w:val="18"/>
          <w:szCs w:val="18"/>
          <w:lang w:val="en-GB"/>
        </w:rPr>
        <w:t xml:space="preserve"> </w:t>
      </w:r>
      <w:proofErr w:type="gramStart"/>
      <w:r w:rsidRPr="00F81457">
        <w:rPr>
          <w:rFonts w:ascii="Arial" w:hAnsi="Arial" w:cs="Arial"/>
          <w:color w:val="000000"/>
          <w:sz w:val="18"/>
          <w:szCs w:val="18"/>
          <w:lang w:val="en-GB"/>
        </w:rPr>
        <w:t>i.e.</w:t>
      </w:r>
      <w:proofErr w:type="gramEnd"/>
      <w:r w:rsidRPr="00F81457">
        <w:rPr>
          <w:rFonts w:ascii="Arial" w:hAnsi="Arial" w:cs="Arial"/>
          <w:color w:val="000000"/>
          <w:sz w:val="18"/>
          <w:szCs w:val="18"/>
          <w:lang w:val="en-GB"/>
        </w:rPr>
        <w:t xml:space="preserve"> </w:t>
      </w:r>
      <w:r w:rsidRPr="00F81457">
        <w:rPr>
          <w:rFonts w:ascii="Arial" w:hAnsi="Arial" w:cs="Arial"/>
          <w:i/>
          <w:iCs/>
          <w:color w:val="000000"/>
          <w:sz w:val="18"/>
          <w:szCs w:val="18"/>
          <w:lang w:val="en-GB"/>
        </w:rPr>
        <w:t>surveillance</w:t>
      </w:r>
      <w:r w:rsidRPr="00F81457">
        <w:rPr>
          <w:rFonts w:ascii="Arial" w:hAnsi="Arial" w:cs="Arial"/>
          <w:color w:val="000000"/>
          <w:sz w:val="18"/>
          <w:szCs w:val="18"/>
          <w:lang w:val="en-GB"/>
        </w:rPr>
        <w:t xml:space="preserve"> based on a predefined set of clinical signs (</w:t>
      </w:r>
      <w:r w:rsidR="003F706B" w:rsidRPr="00F81457">
        <w:rPr>
          <w:rFonts w:ascii="Arial" w:hAnsi="Arial" w:cs="Arial"/>
          <w:strike/>
          <w:color w:val="000000"/>
          <w:sz w:val="18"/>
          <w:szCs w:val="18"/>
          <w:lang w:val="en-GB"/>
        </w:rPr>
        <w:t>i.e</w:t>
      </w:r>
      <w:r w:rsidR="00083BE6" w:rsidRPr="00F81457">
        <w:rPr>
          <w:rFonts w:ascii="Arial" w:hAnsi="Arial" w:cs="Arial"/>
          <w:strike/>
          <w:color w:val="000000"/>
          <w:sz w:val="18"/>
          <w:szCs w:val="18"/>
          <w:lang w:val="en-GB"/>
        </w:rPr>
        <w:t xml:space="preserve">. </w:t>
      </w:r>
      <w:r w:rsidR="006C1268" w:rsidRPr="00F81457">
        <w:rPr>
          <w:rFonts w:ascii="Arial" w:hAnsi="Arial" w:cs="Arial"/>
          <w:color w:val="000000"/>
          <w:sz w:val="18"/>
          <w:szCs w:val="18"/>
          <w:lang w:val="en-GB"/>
        </w:rPr>
        <w:t>‘</w:t>
      </w:r>
      <w:r w:rsidRPr="00F81457">
        <w:rPr>
          <w:rFonts w:ascii="Arial" w:hAnsi="Arial" w:cs="Arial"/>
          <w:color w:val="000000"/>
          <w:sz w:val="18"/>
          <w:szCs w:val="18"/>
          <w:lang w:val="en-GB"/>
        </w:rPr>
        <w:t>stomatitis</w:t>
      </w:r>
      <w:r w:rsidR="006C1268" w:rsidRPr="00F81457">
        <w:rPr>
          <w:rFonts w:ascii="Arial" w:hAnsi="Arial" w:cs="Arial"/>
          <w:color w:val="000000"/>
          <w:sz w:val="18"/>
          <w:szCs w:val="18"/>
          <w:lang w:val="en-GB"/>
        </w:rPr>
        <w:t>–</w:t>
      </w:r>
      <w:r w:rsidRPr="00F81457">
        <w:rPr>
          <w:rFonts w:ascii="Arial" w:hAnsi="Arial" w:cs="Arial"/>
          <w:color w:val="000000"/>
          <w:sz w:val="18"/>
          <w:szCs w:val="18"/>
          <w:lang w:val="en-GB"/>
        </w:rPr>
        <w:t>enteritis syndrome’)</w:t>
      </w:r>
      <w:r w:rsidR="00E02B49" w:rsidRPr="00F81457">
        <w:rPr>
          <w:rFonts w:ascii="Arial" w:hAnsi="Arial" w:cs="Arial"/>
          <w:color w:val="000000"/>
          <w:sz w:val="18"/>
          <w:szCs w:val="18"/>
          <w:lang w:val="en-GB"/>
        </w:rPr>
        <w:t>,</w:t>
      </w:r>
      <w:r w:rsidRPr="00F81457">
        <w:rPr>
          <w:rFonts w:ascii="Arial" w:hAnsi="Arial" w:cs="Arial"/>
          <w:color w:val="000000"/>
          <w:sz w:val="18"/>
          <w:szCs w:val="18"/>
          <w:lang w:val="en-GB"/>
        </w:rPr>
        <w:t xml:space="preserve"> are useful to increase the sensitivity of the system.</w:t>
      </w:r>
    </w:p>
    <w:p w14:paraId="6E0A848D" w14:textId="77777777" w:rsidR="00C34295" w:rsidRPr="00F81457" w:rsidRDefault="00494A8A" w:rsidP="00AA39F5">
      <w:pPr>
        <w:pStyle w:val="CM13"/>
        <w:spacing w:after="120"/>
        <w:ind w:left="425" w:hanging="425"/>
        <w:jc w:val="both"/>
        <w:rPr>
          <w:rFonts w:ascii="Arial" w:hAnsi="Arial" w:cs="Arial"/>
          <w:color w:val="000000"/>
          <w:sz w:val="18"/>
          <w:szCs w:val="18"/>
          <w:lang w:val="en-GB"/>
        </w:rPr>
      </w:pPr>
      <w:r w:rsidRPr="00F81457">
        <w:rPr>
          <w:rFonts w:ascii="Arial" w:hAnsi="Arial" w:cs="Arial"/>
          <w:color w:val="000000"/>
          <w:sz w:val="18"/>
          <w:szCs w:val="18"/>
          <w:lang w:val="en-GB"/>
        </w:rPr>
        <w:t>4)</w:t>
      </w:r>
      <w:r w:rsidR="00651793" w:rsidRPr="00F81457">
        <w:rPr>
          <w:rFonts w:ascii="Arial" w:hAnsi="Arial" w:cs="Arial"/>
          <w:color w:val="000000"/>
          <w:sz w:val="18"/>
          <w:szCs w:val="18"/>
          <w:lang w:val="en-GB"/>
        </w:rPr>
        <w:tab/>
      </w:r>
      <w:r w:rsidR="00002BA4" w:rsidRPr="00F81457">
        <w:rPr>
          <w:rFonts w:ascii="Arial" w:hAnsi="Arial" w:cs="Arial"/>
          <w:color w:val="000000"/>
          <w:sz w:val="18"/>
          <w:szCs w:val="18"/>
          <w:lang w:val="en-GB"/>
        </w:rPr>
        <w:t>Given these</w:t>
      </w:r>
      <w:r w:rsidR="004C4D27" w:rsidRPr="00F81457">
        <w:rPr>
          <w:rFonts w:ascii="Arial" w:hAnsi="Arial" w:cs="Arial"/>
          <w:color w:val="000000"/>
          <w:sz w:val="18"/>
          <w:szCs w:val="18"/>
          <w:lang w:val="en-GB"/>
        </w:rPr>
        <w:t xml:space="preserve"> differing clinical pre</w:t>
      </w:r>
      <w:r w:rsidR="00807DFF" w:rsidRPr="00F81457">
        <w:rPr>
          <w:rFonts w:ascii="Arial" w:hAnsi="Arial" w:cs="Arial"/>
          <w:color w:val="000000"/>
          <w:sz w:val="18"/>
          <w:szCs w:val="18"/>
          <w:lang w:val="en-GB"/>
        </w:rPr>
        <w:t xml:space="preserve">sentations, </w:t>
      </w:r>
      <w:r w:rsidR="00C34295" w:rsidRPr="00F81457">
        <w:rPr>
          <w:rFonts w:ascii="Arial" w:hAnsi="Arial" w:cs="Arial"/>
          <w:color w:val="000000"/>
          <w:sz w:val="18"/>
          <w:szCs w:val="18"/>
          <w:lang w:val="en-GB"/>
        </w:rPr>
        <w:t xml:space="preserve">virological </w:t>
      </w:r>
      <w:r w:rsidR="00C34295" w:rsidRPr="00F81457">
        <w:rPr>
          <w:rFonts w:ascii="Arial" w:hAnsi="Arial" w:cs="Arial"/>
          <w:i/>
          <w:iCs/>
          <w:color w:val="000000"/>
          <w:sz w:val="18"/>
          <w:szCs w:val="18"/>
          <w:lang w:val="en-GB"/>
        </w:rPr>
        <w:t>surveillance</w:t>
      </w:r>
      <w:r w:rsidR="00C34295" w:rsidRPr="00F81457">
        <w:rPr>
          <w:rFonts w:ascii="Arial" w:hAnsi="Arial" w:cs="Arial"/>
          <w:color w:val="000000"/>
          <w:sz w:val="18"/>
          <w:szCs w:val="18"/>
          <w:lang w:val="en-GB"/>
        </w:rPr>
        <w:t xml:space="preserve"> should be conducted </w:t>
      </w:r>
      <w:r w:rsidR="007077AA" w:rsidRPr="00F81457">
        <w:rPr>
          <w:rFonts w:ascii="Arial" w:hAnsi="Arial" w:cs="Arial"/>
          <w:color w:val="000000"/>
          <w:sz w:val="18"/>
          <w:szCs w:val="18"/>
          <w:lang w:val="en-GB"/>
        </w:rPr>
        <w:t>in addition to clinical surveillance</w:t>
      </w:r>
      <w:r w:rsidR="00C34295" w:rsidRPr="00F81457">
        <w:rPr>
          <w:rFonts w:ascii="Arial" w:hAnsi="Arial" w:cs="Arial"/>
          <w:color w:val="000000"/>
          <w:sz w:val="18"/>
          <w:szCs w:val="18"/>
          <w:lang w:val="en-GB"/>
        </w:rPr>
        <w:t xml:space="preserve">. A procedure should be established for the rapid collection and transport of samples from </w:t>
      </w:r>
      <w:r w:rsidR="00002BA4" w:rsidRPr="00F81457">
        <w:rPr>
          <w:rFonts w:ascii="Arial" w:hAnsi="Arial" w:cs="Arial"/>
          <w:color w:val="000000"/>
          <w:sz w:val="18"/>
          <w:szCs w:val="18"/>
          <w:lang w:val="en-GB"/>
        </w:rPr>
        <w:t>suspected</w:t>
      </w:r>
      <w:r w:rsidR="00002BA4" w:rsidRPr="00F81457">
        <w:rPr>
          <w:rFonts w:ascii="Arial" w:hAnsi="Arial" w:cs="Arial"/>
          <w:iCs/>
          <w:color w:val="000000"/>
          <w:sz w:val="18"/>
          <w:szCs w:val="18"/>
          <w:lang w:val="en-GB"/>
        </w:rPr>
        <w:t xml:space="preserve"> </w:t>
      </w:r>
      <w:r w:rsidR="006B4411" w:rsidRPr="00F81457">
        <w:rPr>
          <w:rFonts w:ascii="Arial" w:hAnsi="Arial" w:cs="Arial"/>
          <w:i/>
          <w:iCs/>
          <w:sz w:val="18"/>
          <w:szCs w:val="18"/>
          <w:lang w:val="en-GB"/>
        </w:rPr>
        <w:t xml:space="preserve">cases </w:t>
      </w:r>
      <w:r w:rsidR="00C34295" w:rsidRPr="00F81457">
        <w:rPr>
          <w:rFonts w:ascii="Arial" w:hAnsi="Arial" w:cs="Arial"/>
          <w:color w:val="000000"/>
          <w:sz w:val="18"/>
          <w:szCs w:val="18"/>
          <w:lang w:val="en-GB"/>
        </w:rPr>
        <w:t xml:space="preserve">to an </w:t>
      </w:r>
      <w:r w:rsidR="00C34295" w:rsidRPr="00F132C1">
        <w:rPr>
          <w:rFonts w:ascii="Arial" w:hAnsi="Arial" w:cs="Arial"/>
          <w:strike/>
          <w:color w:val="000000"/>
          <w:sz w:val="18"/>
          <w:szCs w:val="18"/>
          <w:highlight w:val="yellow"/>
          <w:lang w:val="en-GB"/>
        </w:rPr>
        <w:t>appointed</w:t>
      </w:r>
      <w:r w:rsidR="00C34295" w:rsidRPr="00F132C1">
        <w:rPr>
          <w:rFonts w:ascii="Arial" w:hAnsi="Arial" w:cs="Arial"/>
          <w:strike/>
          <w:color w:val="000000"/>
          <w:sz w:val="18"/>
          <w:szCs w:val="18"/>
          <w:lang w:val="en-GB"/>
        </w:rPr>
        <w:t xml:space="preserve"> </w:t>
      </w:r>
      <w:r w:rsidR="00C34295" w:rsidRPr="00F81457">
        <w:rPr>
          <w:rFonts w:ascii="Arial" w:hAnsi="Arial" w:cs="Arial"/>
          <w:color w:val="000000"/>
          <w:sz w:val="18"/>
          <w:szCs w:val="18"/>
          <w:lang w:val="en-GB"/>
        </w:rPr>
        <w:t xml:space="preserve">OIE Reference Laboratory </w:t>
      </w:r>
      <w:r w:rsidR="009B52B5" w:rsidRPr="00F81457">
        <w:rPr>
          <w:rFonts w:ascii="Arial" w:hAnsi="Arial" w:cs="Arial"/>
          <w:color w:val="000000"/>
          <w:sz w:val="18"/>
          <w:szCs w:val="18"/>
          <w:lang w:val="en-GB"/>
        </w:rPr>
        <w:t>for rinderpest</w:t>
      </w:r>
      <w:r w:rsidR="00C34295" w:rsidRPr="00F81457">
        <w:rPr>
          <w:rFonts w:ascii="Arial" w:hAnsi="Arial" w:cs="Arial"/>
          <w:color w:val="000000"/>
          <w:sz w:val="18"/>
          <w:szCs w:val="18"/>
          <w:lang w:val="en-GB"/>
        </w:rPr>
        <w:t>.</w:t>
      </w:r>
    </w:p>
    <w:p w14:paraId="42ACACCB" w14:textId="77777777" w:rsidR="009D3050" w:rsidRPr="00F81457" w:rsidRDefault="009D3050" w:rsidP="00AA39F5">
      <w:pPr>
        <w:pStyle w:val="CM13"/>
        <w:spacing w:after="120"/>
        <w:ind w:left="426" w:hanging="426"/>
        <w:jc w:val="both"/>
        <w:rPr>
          <w:rFonts w:ascii="Arial" w:hAnsi="Arial" w:cs="Arial"/>
          <w:color w:val="000000"/>
          <w:sz w:val="18"/>
          <w:szCs w:val="18"/>
          <w:lang w:val="en-GB"/>
        </w:rPr>
      </w:pPr>
      <w:r w:rsidRPr="00F81457">
        <w:rPr>
          <w:rFonts w:ascii="Arial" w:hAnsi="Arial" w:cs="Arial"/>
          <w:color w:val="000000"/>
          <w:sz w:val="18"/>
          <w:szCs w:val="18"/>
          <w:lang w:val="en-GB"/>
        </w:rPr>
        <w:t>5)</w:t>
      </w:r>
      <w:r w:rsidR="00651793" w:rsidRPr="00F81457">
        <w:rPr>
          <w:rFonts w:ascii="Arial" w:hAnsi="Arial" w:cs="Arial"/>
          <w:color w:val="000000"/>
          <w:sz w:val="18"/>
          <w:szCs w:val="18"/>
          <w:lang w:val="en-GB"/>
        </w:rPr>
        <w:tab/>
      </w:r>
      <w:r w:rsidR="00EA2B7E" w:rsidRPr="00F81457">
        <w:rPr>
          <w:rFonts w:ascii="Arial" w:hAnsi="Arial" w:cs="Arial"/>
          <w:color w:val="000000"/>
          <w:sz w:val="18"/>
          <w:szCs w:val="18"/>
          <w:lang w:val="en-GB"/>
        </w:rPr>
        <w:t xml:space="preserve">Since rinderpest is an acute </w:t>
      </w:r>
      <w:r w:rsidR="00EA2B7E" w:rsidRPr="00F81457">
        <w:rPr>
          <w:rFonts w:ascii="Arial" w:hAnsi="Arial" w:cs="Arial"/>
          <w:i/>
          <w:color w:val="000000"/>
          <w:sz w:val="18"/>
          <w:szCs w:val="18"/>
          <w:lang w:val="en-GB"/>
        </w:rPr>
        <w:t>infection</w:t>
      </w:r>
      <w:r w:rsidR="00EA2B7E" w:rsidRPr="00F81457">
        <w:rPr>
          <w:rFonts w:ascii="Arial" w:hAnsi="Arial" w:cs="Arial"/>
          <w:color w:val="000000"/>
          <w:sz w:val="18"/>
          <w:szCs w:val="18"/>
          <w:lang w:val="en-GB"/>
        </w:rPr>
        <w:t xml:space="preserve"> with no known carriers, serological </w:t>
      </w:r>
      <w:r w:rsidR="00EA2B7E" w:rsidRPr="00F81457">
        <w:rPr>
          <w:rFonts w:ascii="Arial" w:hAnsi="Arial" w:cs="Arial"/>
          <w:i/>
          <w:color w:val="000000"/>
          <w:sz w:val="18"/>
          <w:szCs w:val="18"/>
          <w:lang w:val="en-GB"/>
        </w:rPr>
        <w:t>surveillance</w:t>
      </w:r>
      <w:r w:rsidR="00EA2B7E" w:rsidRPr="00F81457">
        <w:rPr>
          <w:rFonts w:ascii="Arial" w:hAnsi="Arial" w:cs="Arial"/>
          <w:color w:val="000000"/>
          <w:sz w:val="18"/>
          <w:szCs w:val="18"/>
          <w:lang w:val="en-GB"/>
        </w:rPr>
        <w:t xml:space="preserve"> should be conducted to detect mild </w:t>
      </w:r>
      <w:r w:rsidR="00EA2B7E" w:rsidRPr="00F81457">
        <w:rPr>
          <w:rFonts w:ascii="Arial" w:hAnsi="Arial" w:cs="Arial"/>
          <w:i/>
          <w:color w:val="000000"/>
          <w:sz w:val="18"/>
          <w:szCs w:val="18"/>
          <w:lang w:val="en-GB"/>
        </w:rPr>
        <w:t>infections</w:t>
      </w:r>
      <w:r w:rsidR="00EA2B7E" w:rsidRPr="00F81457">
        <w:rPr>
          <w:rFonts w:ascii="Arial" w:hAnsi="Arial" w:cs="Arial"/>
          <w:color w:val="000000"/>
          <w:sz w:val="18"/>
          <w:szCs w:val="18"/>
          <w:lang w:val="en-GB"/>
        </w:rPr>
        <w:t xml:space="preserve"> that are not detected clinically. </w:t>
      </w:r>
      <w:r w:rsidR="0057368A" w:rsidRPr="00F81457">
        <w:rPr>
          <w:rFonts w:ascii="Arial" w:hAnsi="Arial" w:cs="Arial"/>
          <w:color w:val="000000"/>
          <w:sz w:val="18"/>
          <w:szCs w:val="18"/>
          <w:lang w:val="en-GB"/>
        </w:rPr>
        <w:t>T</w:t>
      </w:r>
      <w:r w:rsidR="00DC04A1" w:rsidRPr="00F81457">
        <w:rPr>
          <w:rFonts w:ascii="Arial" w:hAnsi="Arial" w:cs="Arial"/>
          <w:color w:val="000000"/>
          <w:sz w:val="18"/>
          <w:szCs w:val="18"/>
          <w:lang w:val="en-GB"/>
        </w:rPr>
        <w:t xml:space="preserve">here </w:t>
      </w:r>
      <w:r w:rsidR="00695F36" w:rsidRPr="00F81457">
        <w:rPr>
          <w:rFonts w:ascii="Arial" w:hAnsi="Arial" w:cs="Arial"/>
          <w:color w:val="000000"/>
          <w:sz w:val="18"/>
          <w:szCs w:val="18"/>
          <w:lang w:val="en-GB"/>
        </w:rPr>
        <w:t>are no</w:t>
      </w:r>
      <w:r w:rsidR="0057368A" w:rsidRPr="00F81457">
        <w:rPr>
          <w:rFonts w:ascii="Arial" w:hAnsi="Arial" w:cs="Arial"/>
          <w:color w:val="000000"/>
          <w:sz w:val="18"/>
          <w:szCs w:val="18"/>
          <w:lang w:val="en-GB"/>
        </w:rPr>
        <w:t xml:space="preserve"> serological</w:t>
      </w:r>
      <w:r w:rsidR="00695F36" w:rsidRPr="00F81457">
        <w:rPr>
          <w:rFonts w:ascii="Arial" w:hAnsi="Arial" w:cs="Arial"/>
          <w:color w:val="000000"/>
          <w:sz w:val="18"/>
          <w:szCs w:val="18"/>
          <w:lang w:val="en-GB"/>
        </w:rPr>
        <w:t xml:space="preserve"> means to </w:t>
      </w:r>
      <w:r w:rsidR="00002BA4" w:rsidRPr="00F81457">
        <w:rPr>
          <w:rFonts w:ascii="Arial" w:hAnsi="Arial" w:cs="Arial"/>
          <w:color w:val="000000"/>
          <w:sz w:val="18"/>
          <w:szCs w:val="18"/>
          <w:lang w:val="en-GB"/>
        </w:rPr>
        <w:t>differentiate animals</w:t>
      </w:r>
      <w:r w:rsidR="00672916" w:rsidRPr="00F81457">
        <w:rPr>
          <w:rFonts w:ascii="Arial" w:hAnsi="Arial" w:cs="Arial"/>
          <w:color w:val="000000"/>
          <w:sz w:val="18"/>
          <w:szCs w:val="18"/>
          <w:lang w:val="en-GB"/>
        </w:rPr>
        <w:t xml:space="preserve"> infected with field virus from </w:t>
      </w:r>
      <w:r w:rsidR="00695F36" w:rsidRPr="00F81457">
        <w:rPr>
          <w:rFonts w:ascii="Arial" w:hAnsi="Arial" w:cs="Arial"/>
          <w:color w:val="000000"/>
          <w:sz w:val="18"/>
          <w:szCs w:val="18"/>
          <w:lang w:val="en-GB"/>
        </w:rPr>
        <w:t>vaccinated animals</w:t>
      </w:r>
      <w:r w:rsidR="00BB0A05" w:rsidRPr="00F81457">
        <w:rPr>
          <w:rFonts w:ascii="Arial" w:hAnsi="Arial" w:cs="Arial"/>
          <w:color w:val="000000"/>
          <w:sz w:val="18"/>
          <w:szCs w:val="18"/>
          <w:lang w:val="en-GB"/>
        </w:rPr>
        <w:t>.</w:t>
      </w:r>
      <w:r w:rsidR="00EE0D80" w:rsidRPr="00F81457">
        <w:rPr>
          <w:rFonts w:ascii="Arial" w:hAnsi="Arial" w:cs="Arial"/>
          <w:color w:val="000000"/>
          <w:sz w:val="18"/>
          <w:szCs w:val="18"/>
          <w:lang w:val="en-GB"/>
        </w:rPr>
        <w:t xml:space="preserve"> Consequently, serological surveys should target </w:t>
      </w:r>
      <w:r w:rsidR="00CC5FD9" w:rsidRPr="00F81457">
        <w:rPr>
          <w:rFonts w:ascii="Arial" w:hAnsi="Arial" w:cs="Arial"/>
          <w:color w:val="000000"/>
          <w:sz w:val="18"/>
          <w:szCs w:val="18"/>
          <w:lang w:val="en-GB"/>
        </w:rPr>
        <w:t xml:space="preserve">unvaccinated </w:t>
      </w:r>
      <w:r w:rsidR="00002BA4" w:rsidRPr="00F81457">
        <w:rPr>
          <w:rFonts w:ascii="Arial" w:hAnsi="Arial" w:cs="Arial"/>
          <w:color w:val="000000"/>
          <w:sz w:val="18"/>
          <w:szCs w:val="18"/>
          <w:lang w:val="en-GB"/>
        </w:rPr>
        <w:t>animals and</w:t>
      </w:r>
      <w:r w:rsidR="008A5DB4" w:rsidRPr="00F81457">
        <w:rPr>
          <w:rFonts w:ascii="Arial" w:hAnsi="Arial" w:cs="Arial"/>
          <w:color w:val="000000"/>
          <w:sz w:val="18"/>
          <w:szCs w:val="18"/>
          <w:lang w:val="en-GB"/>
        </w:rPr>
        <w:t xml:space="preserve"> young animals </w:t>
      </w:r>
      <w:r w:rsidR="00DD59B1" w:rsidRPr="00F81457">
        <w:rPr>
          <w:rFonts w:ascii="Arial" w:hAnsi="Arial" w:cs="Arial"/>
          <w:color w:val="000000"/>
          <w:sz w:val="18"/>
          <w:szCs w:val="18"/>
          <w:lang w:val="en-GB"/>
        </w:rPr>
        <w:t>devoid of maternal antibodies</w:t>
      </w:r>
      <w:r w:rsidR="00960A97" w:rsidRPr="00F81457">
        <w:rPr>
          <w:rFonts w:ascii="Arial" w:hAnsi="Arial" w:cs="Arial"/>
          <w:color w:val="000000"/>
          <w:sz w:val="18"/>
          <w:szCs w:val="18"/>
          <w:lang w:val="en-GB"/>
        </w:rPr>
        <w:t>.</w:t>
      </w:r>
    </w:p>
    <w:p w14:paraId="6465EF6D" w14:textId="77777777" w:rsidR="00A23912" w:rsidRPr="00F81457" w:rsidRDefault="00CF572B" w:rsidP="00AA39F5">
      <w:pPr>
        <w:pStyle w:val="CM1"/>
        <w:spacing w:after="120"/>
        <w:jc w:val="center"/>
        <w:rPr>
          <w:rFonts w:cs="Ottawa"/>
          <w:sz w:val="18"/>
          <w:szCs w:val="18"/>
          <w:lang w:val="en-GB"/>
        </w:rPr>
      </w:pPr>
      <w:r w:rsidRPr="00F81457">
        <w:rPr>
          <w:rFonts w:cs="Ottawa"/>
          <w:strike/>
          <w:sz w:val="18"/>
          <w:szCs w:val="18"/>
          <w:lang w:val="en-GB"/>
        </w:rPr>
        <w:t>2</w:t>
      </w:r>
      <w:r w:rsidR="00A23912" w:rsidRPr="00F81457">
        <w:rPr>
          <w:rFonts w:cs="Ottawa"/>
          <w:sz w:val="18"/>
          <w:szCs w:val="18"/>
          <w:lang w:val="en-GB"/>
        </w:rPr>
        <w:t>Article 8.16.1</w:t>
      </w:r>
      <w:r w:rsidR="00265AE0" w:rsidRPr="00F81457">
        <w:rPr>
          <w:rFonts w:cs="Ottawa"/>
          <w:sz w:val="18"/>
          <w:szCs w:val="18"/>
          <w:lang w:val="en-GB"/>
        </w:rPr>
        <w:t>2</w:t>
      </w:r>
      <w:r w:rsidR="00C97DDC" w:rsidRPr="00F81457">
        <w:rPr>
          <w:rFonts w:cs="Ottawa"/>
          <w:sz w:val="18"/>
          <w:szCs w:val="18"/>
          <w:lang w:val="en-GB"/>
        </w:rPr>
        <w:t>.</w:t>
      </w:r>
    </w:p>
    <w:p w14:paraId="3F1AE6EC" w14:textId="77777777" w:rsidR="009221CD" w:rsidRPr="00F81457" w:rsidRDefault="002E05E0" w:rsidP="00AA39F5">
      <w:pPr>
        <w:pStyle w:val="CM11"/>
        <w:spacing w:after="120"/>
        <w:jc w:val="both"/>
        <w:rPr>
          <w:rFonts w:cs="Ottawa"/>
          <w:b/>
          <w:bCs/>
          <w:sz w:val="18"/>
          <w:szCs w:val="18"/>
          <w:lang w:val="en-GB"/>
        </w:rPr>
      </w:pPr>
      <w:r w:rsidRPr="00F81457">
        <w:rPr>
          <w:rFonts w:cs="Ottawa"/>
          <w:b/>
          <w:bCs/>
          <w:sz w:val="18"/>
          <w:szCs w:val="18"/>
          <w:lang w:val="en-GB"/>
        </w:rPr>
        <w:t>Recommendations</w:t>
      </w:r>
      <w:r w:rsidR="009221CD" w:rsidRPr="00F81457">
        <w:rPr>
          <w:rFonts w:cs="Ottawa"/>
          <w:b/>
          <w:bCs/>
          <w:sz w:val="18"/>
          <w:szCs w:val="18"/>
          <w:lang w:val="en-GB"/>
        </w:rPr>
        <w:t xml:space="preserve"> for importation </w:t>
      </w:r>
      <w:r w:rsidR="00D43D49" w:rsidRPr="00F81457">
        <w:rPr>
          <w:rFonts w:cs="Ottawa"/>
          <w:b/>
          <w:bCs/>
          <w:sz w:val="18"/>
          <w:szCs w:val="18"/>
          <w:lang w:val="en-GB"/>
        </w:rPr>
        <w:t xml:space="preserve">of </w:t>
      </w:r>
      <w:r w:rsidR="00D43D49" w:rsidRPr="00F81457">
        <w:rPr>
          <w:rFonts w:cs="Ottawa"/>
          <w:b/>
          <w:bCs/>
          <w:strike/>
          <w:sz w:val="18"/>
          <w:szCs w:val="18"/>
          <w:lang w:val="en-GB"/>
        </w:rPr>
        <w:t>rinderpes</w:t>
      </w:r>
      <w:r w:rsidR="00083BE6" w:rsidRPr="00F81457">
        <w:rPr>
          <w:rFonts w:cs="Ottawa"/>
          <w:b/>
          <w:bCs/>
          <w:strike/>
          <w:sz w:val="18"/>
          <w:szCs w:val="18"/>
          <w:lang w:val="en-GB"/>
        </w:rPr>
        <w:t xml:space="preserve">t </w:t>
      </w:r>
      <w:r w:rsidR="00D43D49" w:rsidRPr="00F81457">
        <w:rPr>
          <w:rFonts w:cs="Ottawa"/>
          <w:b/>
          <w:bCs/>
          <w:sz w:val="18"/>
          <w:szCs w:val="18"/>
          <w:lang w:val="en-GB"/>
        </w:rPr>
        <w:t xml:space="preserve">susceptible </w:t>
      </w:r>
      <w:r w:rsidR="00FF6631" w:rsidRPr="00F81457">
        <w:rPr>
          <w:rFonts w:cs="Ottawa"/>
          <w:b/>
          <w:bCs/>
          <w:sz w:val="18"/>
          <w:szCs w:val="18"/>
          <w:lang w:val="en-GB"/>
        </w:rPr>
        <w:t>animals</w:t>
      </w:r>
      <w:r w:rsidR="00C17D99" w:rsidRPr="00F81457">
        <w:rPr>
          <w:rFonts w:cs="Ottawa"/>
          <w:b/>
          <w:bCs/>
          <w:sz w:val="18"/>
          <w:szCs w:val="18"/>
          <w:lang w:val="en-GB"/>
        </w:rPr>
        <w:t xml:space="preserve"> and their </w:t>
      </w:r>
      <w:r w:rsidR="00002BA4" w:rsidRPr="00F81457">
        <w:rPr>
          <w:rFonts w:cs="Ottawa"/>
          <w:b/>
          <w:bCs/>
          <w:sz w:val="18"/>
          <w:szCs w:val="18"/>
          <w:lang w:val="en-GB"/>
        </w:rPr>
        <w:t xml:space="preserve">products </w:t>
      </w:r>
      <w:r w:rsidR="00002BA4" w:rsidRPr="00F81457">
        <w:rPr>
          <w:rFonts w:cs="Ottawa"/>
          <w:b/>
          <w:bCs/>
          <w:strike/>
          <w:sz w:val="18"/>
          <w:szCs w:val="18"/>
          <w:lang w:val="en-GB"/>
        </w:rPr>
        <w:t>except</w:t>
      </w:r>
      <w:r w:rsidR="00C17D99" w:rsidRPr="00F81457">
        <w:rPr>
          <w:rFonts w:cs="Ottawa"/>
          <w:b/>
          <w:bCs/>
          <w:strike/>
          <w:sz w:val="18"/>
          <w:szCs w:val="18"/>
          <w:lang w:val="en-GB"/>
        </w:rPr>
        <w:t xml:space="preserve"> safe commodities in </w:t>
      </w:r>
      <w:r w:rsidR="008B716A" w:rsidRPr="00F81457">
        <w:rPr>
          <w:rFonts w:cs="Ottawa"/>
          <w:b/>
          <w:bCs/>
          <w:strike/>
          <w:sz w:val="18"/>
          <w:szCs w:val="18"/>
          <w:lang w:val="en-GB"/>
        </w:rPr>
        <w:t xml:space="preserve">point 2 of </w:t>
      </w:r>
      <w:r w:rsidR="00C17D99" w:rsidRPr="00F81457">
        <w:rPr>
          <w:rFonts w:cs="Ottawa"/>
          <w:b/>
          <w:bCs/>
          <w:strike/>
          <w:sz w:val="18"/>
          <w:szCs w:val="18"/>
          <w:lang w:val="en-GB"/>
        </w:rPr>
        <w:t>Article 8.16.2</w:t>
      </w:r>
      <w:r w:rsidR="00C17D99" w:rsidRPr="00F81457">
        <w:rPr>
          <w:rFonts w:cs="Ottawa"/>
          <w:b/>
          <w:bCs/>
          <w:sz w:val="18"/>
          <w:szCs w:val="18"/>
          <w:lang w:val="en-GB"/>
        </w:rPr>
        <w:t xml:space="preserve"> </w:t>
      </w:r>
      <w:r w:rsidR="009221CD" w:rsidRPr="00F81457">
        <w:rPr>
          <w:rFonts w:cs="Ottawa"/>
          <w:b/>
          <w:bCs/>
          <w:sz w:val="18"/>
          <w:szCs w:val="18"/>
          <w:lang w:val="en-GB"/>
        </w:rPr>
        <w:t>from countries</w:t>
      </w:r>
      <w:r w:rsidR="00FF6631" w:rsidRPr="00F81457">
        <w:rPr>
          <w:rFonts w:cs="Ottawa"/>
          <w:b/>
          <w:bCs/>
          <w:sz w:val="18"/>
          <w:szCs w:val="18"/>
          <w:lang w:val="en-GB"/>
        </w:rPr>
        <w:t xml:space="preserve"> free from rinderpest</w:t>
      </w:r>
    </w:p>
    <w:p w14:paraId="3B40A9F6" w14:textId="77777777" w:rsidR="00FA7C03" w:rsidRPr="00F81457" w:rsidRDefault="00FA7C03" w:rsidP="00AA39F5">
      <w:pPr>
        <w:pStyle w:val="paragraph"/>
        <w:spacing w:before="0" w:beforeAutospacing="0" w:after="120" w:afterAutospacing="0"/>
        <w:ind w:left="420" w:hanging="420"/>
        <w:jc w:val="both"/>
        <w:textAlignment w:val="baseline"/>
        <w:rPr>
          <w:rFonts w:ascii="Arial" w:hAnsi="Arial" w:cs="Arial"/>
          <w:sz w:val="18"/>
          <w:szCs w:val="18"/>
          <w:lang w:val="en-GB"/>
        </w:rPr>
      </w:pPr>
      <w:r w:rsidRPr="00F81457">
        <w:rPr>
          <w:rFonts w:ascii="Arial" w:hAnsi="Arial" w:cs="Arial"/>
          <w:sz w:val="18"/>
          <w:szCs w:val="18"/>
          <w:lang w:val="en-GB"/>
        </w:rPr>
        <w:t>1</w:t>
      </w:r>
      <w:r w:rsidR="004E24BC" w:rsidRPr="00F81457">
        <w:rPr>
          <w:rFonts w:ascii="Arial" w:hAnsi="Arial" w:cs="Arial"/>
          <w:sz w:val="18"/>
          <w:szCs w:val="18"/>
          <w:lang w:val="en-GB"/>
        </w:rPr>
        <w:t>)</w:t>
      </w:r>
      <w:r w:rsidRPr="00F81457">
        <w:rPr>
          <w:rFonts w:ascii="Arial" w:hAnsi="Arial" w:cs="Arial"/>
          <w:sz w:val="18"/>
          <w:szCs w:val="18"/>
          <w:lang w:val="en-GB"/>
        </w:rPr>
        <w:tab/>
        <w:t xml:space="preserve">For </w:t>
      </w:r>
      <w:r w:rsidR="00416F2E" w:rsidRPr="00F81457">
        <w:rPr>
          <w:rFonts w:ascii="Arial" w:hAnsi="Arial" w:cs="Arial"/>
          <w:strike/>
          <w:color w:val="000000"/>
          <w:sz w:val="18"/>
          <w:szCs w:val="18"/>
          <w:lang w:val="en-GB"/>
        </w:rPr>
        <w:t>rinderpest</w:t>
      </w:r>
      <w:r w:rsidR="00416F2E" w:rsidRPr="00F81457">
        <w:rPr>
          <w:rFonts w:ascii="Arial" w:hAnsi="Arial" w:cs="Arial"/>
          <w:color w:val="000000"/>
          <w:sz w:val="18"/>
          <w:szCs w:val="18"/>
          <w:lang w:val="en-GB"/>
        </w:rPr>
        <w:t xml:space="preserve"> </w:t>
      </w:r>
      <w:r w:rsidRPr="00F81457">
        <w:rPr>
          <w:rFonts w:ascii="Arial" w:hAnsi="Arial" w:cs="Arial"/>
          <w:sz w:val="18"/>
          <w:szCs w:val="18"/>
          <w:lang w:val="en-GB"/>
        </w:rPr>
        <w:t xml:space="preserve">susceptible animals, </w:t>
      </w:r>
      <w:r w:rsidRPr="00F81457">
        <w:rPr>
          <w:rFonts w:ascii="Arial" w:hAnsi="Arial" w:cs="Arial"/>
          <w:i/>
          <w:iCs/>
          <w:sz w:val="18"/>
          <w:szCs w:val="18"/>
          <w:lang w:val="en-GB"/>
        </w:rPr>
        <w:t>Veterinary Authorities</w:t>
      </w:r>
      <w:r w:rsidRPr="00F81457">
        <w:rPr>
          <w:rFonts w:ascii="Arial" w:hAnsi="Arial" w:cs="Arial"/>
          <w:sz w:val="18"/>
          <w:szCs w:val="18"/>
          <w:lang w:val="en-GB"/>
        </w:rPr>
        <w:t xml:space="preserve"> should require the presentation of an </w:t>
      </w:r>
      <w:r w:rsidRPr="00F81457">
        <w:rPr>
          <w:rFonts w:ascii="Arial" w:hAnsi="Arial" w:cs="Arial"/>
          <w:i/>
          <w:iCs/>
          <w:sz w:val="18"/>
          <w:szCs w:val="18"/>
          <w:lang w:val="en-GB"/>
        </w:rPr>
        <w:t>international veterinary certificate</w:t>
      </w:r>
      <w:r w:rsidRPr="00F81457">
        <w:rPr>
          <w:rFonts w:ascii="Arial" w:hAnsi="Arial" w:cs="Arial"/>
          <w:sz w:val="18"/>
          <w:szCs w:val="18"/>
          <w:lang w:val="en-GB"/>
        </w:rPr>
        <w:t xml:space="preserve"> attesting that the animals remained in a country free from rinderpest since birth or for at least 30 days prior to shipment. Animals must not transit through a country infected with RPV, in accordance with Chapter 5.7.</w:t>
      </w:r>
    </w:p>
    <w:p w14:paraId="678659B3" w14:textId="77777777" w:rsidR="00FA7C03" w:rsidRPr="00F81457" w:rsidRDefault="00FA7C03" w:rsidP="00AA39F5">
      <w:pPr>
        <w:pStyle w:val="paragraph"/>
        <w:spacing w:before="0" w:beforeAutospacing="0" w:after="120" w:afterAutospacing="0"/>
        <w:ind w:left="420" w:hanging="420"/>
        <w:jc w:val="both"/>
        <w:textAlignment w:val="baseline"/>
        <w:rPr>
          <w:rFonts w:ascii="Arial" w:hAnsi="Arial" w:cs="Arial"/>
          <w:sz w:val="18"/>
          <w:szCs w:val="18"/>
          <w:lang w:val="en-GB"/>
        </w:rPr>
      </w:pPr>
      <w:r w:rsidRPr="00F81457">
        <w:rPr>
          <w:rFonts w:ascii="Arial" w:hAnsi="Arial" w:cs="Arial"/>
          <w:sz w:val="18"/>
          <w:szCs w:val="18"/>
          <w:lang w:val="en-GB"/>
        </w:rPr>
        <w:t>2</w:t>
      </w:r>
      <w:r w:rsidR="004E24BC" w:rsidRPr="00F81457">
        <w:rPr>
          <w:rFonts w:ascii="Arial" w:hAnsi="Arial" w:cs="Arial"/>
          <w:sz w:val="18"/>
          <w:szCs w:val="18"/>
          <w:lang w:val="en-GB"/>
        </w:rPr>
        <w:t>)</w:t>
      </w:r>
      <w:r w:rsidRPr="00F81457">
        <w:rPr>
          <w:rFonts w:ascii="Arial" w:hAnsi="Arial" w:cs="Arial"/>
          <w:sz w:val="18"/>
          <w:szCs w:val="18"/>
          <w:lang w:val="en-GB"/>
        </w:rPr>
        <w:tab/>
        <w:t xml:space="preserve">For </w:t>
      </w:r>
      <w:r w:rsidRPr="00F81457">
        <w:rPr>
          <w:rFonts w:ascii="Arial" w:hAnsi="Arial" w:cs="Arial"/>
          <w:i/>
          <w:iCs/>
          <w:sz w:val="18"/>
          <w:szCs w:val="18"/>
          <w:lang w:val="en-GB"/>
        </w:rPr>
        <w:t>fresh meat</w:t>
      </w:r>
      <w:r w:rsidRPr="00F81457">
        <w:rPr>
          <w:rFonts w:ascii="Arial" w:hAnsi="Arial" w:cs="Arial"/>
          <w:sz w:val="18"/>
          <w:szCs w:val="18"/>
          <w:lang w:val="en-GB"/>
        </w:rPr>
        <w:t xml:space="preserve"> or </w:t>
      </w:r>
      <w:r w:rsidRPr="00F81457">
        <w:rPr>
          <w:rFonts w:ascii="Arial" w:hAnsi="Arial" w:cs="Arial"/>
          <w:i/>
          <w:iCs/>
          <w:sz w:val="18"/>
          <w:szCs w:val="18"/>
          <w:lang w:val="en-GB"/>
        </w:rPr>
        <w:t>meat products</w:t>
      </w:r>
      <w:r w:rsidRPr="00F81457">
        <w:rPr>
          <w:rFonts w:ascii="Arial" w:hAnsi="Arial" w:cs="Arial"/>
          <w:sz w:val="18"/>
          <w:szCs w:val="18"/>
          <w:lang w:val="en-GB"/>
        </w:rPr>
        <w:t xml:space="preserve"> </w:t>
      </w:r>
      <w:r w:rsidR="006C5230" w:rsidRPr="00F81457">
        <w:rPr>
          <w:rFonts w:ascii="Arial" w:hAnsi="Arial" w:cs="Arial"/>
          <w:sz w:val="18"/>
          <w:szCs w:val="18"/>
          <w:u w:val="double"/>
          <w:lang w:val="en-GB"/>
        </w:rPr>
        <w:t>(except those listed in point 2 of Article 8.16.2.)</w:t>
      </w:r>
      <w:r w:rsidR="006C5230" w:rsidRPr="00F81457">
        <w:rPr>
          <w:rFonts w:ascii="Arial" w:hAnsi="Arial" w:cs="Arial"/>
          <w:sz w:val="18"/>
          <w:szCs w:val="18"/>
          <w:lang w:val="en-GB"/>
        </w:rPr>
        <w:t xml:space="preserve"> </w:t>
      </w:r>
      <w:r w:rsidRPr="00F81457">
        <w:rPr>
          <w:rFonts w:ascii="Arial" w:hAnsi="Arial" w:cs="Arial"/>
          <w:sz w:val="18"/>
          <w:szCs w:val="18"/>
          <w:lang w:val="en-GB"/>
        </w:rPr>
        <w:t xml:space="preserve">of susceptible animals, for </w:t>
      </w:r>
      <w:r w:rsidR="00002BA4" w:rsidRPr="00F81457">
        <w:rPr>
          <w:rFonts w:ascii="Arial" w:hAnsi="Arial" w:cs="Arial"/>
          <w:i/>
          <w:iCs/>
          <w:sz w:val="18"/>
          <w:szCs w:val="18"/>
          <w:lang w:val="en-GB"/>
        </w:rPr>
        <w:t>milk or</w:t>
      </w:r>
      <w:r w:rsidRPr="00F81457">
        <w:rPr>
          <w:rFonts w:ascii="Arial" w:hAnsi="Arial" w:cs="Arial"/>
          <w:i/>
          <w:iCs/>
          <w:sz w:val="18"/>
          <w:szCs w:val="18"/>
          <w:lang w:val="en-GB"/>
        </w:rPr>
        <w:t xml:space="preserve"> milk products</w:t>
      </w:r>
      <w:r w:rsidRPr="00F81457">
        <w:rPr>
          <w:rFonts w:ascii="Arial" w:hAnsi="Arial" w:cs="Arial"/>
          <w:sz w:val="18"/>
          <w:szCs w:val="18"/>
          <w:lang w:val="en-GB"/>
        </w:rPr>
        <w:t xml:space="preserve"> from susceptible animals, and for all products of animal origin intended for use in animal feeding, for agricultural use or for industrial use, </w:t>
      </w:r>
      <w:r w:rsidRPr="00F81457">
        <w:rPr>
          <w:rFonts w:ascii="Arial" w:hAnsi="Arial" w:cs="Arial"/>
          <w:i/>
          <w:iCs/>
          <w:sz w:val="18"/>
          <w:szCs w:val="18"/>
          <w:lang w:val="en-GB"/>
        </w:rPr>
        <w:t>Veterinary Authorities</w:t>
      </w:r>
      <w:r w:rsidRPr="00F81457">
        <w:rPr>
          <w:rFonts w:ascii="Arial" w:hAnsi="Arial" w:cs="Arial"/>
          <w:sz w:val="18"/>
          <w:szCs w:val="18"/>
          <w:lang w:val="en-GB"/>
        </w:rPr>
        <w:t xml:space="preserve"> should require the presentation of an </w:t>
      </w:r>
      <w:r w:rsidRPr="00F81457">
        <w:rPr>
          <w:rFonts w:ascii="Arial" w:hAnsi="Arial" w:cs="Arial"/>
          <w:i/>
          <w:iCs/>
          <w:sz w:val="18"/>
          <w:szCs w:val="18"/>
          <w:lang w:val="en-GB"/>
        </w:rPr>
        <w:t>international veterinary certificate</w:t>
      </w:r>
      <w:r w:rsidRPr="00F81457">
        <w:rPr>
          <w:rFonts w:ascii="Arial" w:hAnsi="Arial" w:cs="Arial"/>
          <w:sz w:val="18"/>
          <w:szCs w:val="18"/>
          <w:lang w:val="en-GB"/>
        </w:rPr>
        <w:t xml:space="preserve"> attesting the entire consignment of product is derived from animals that remained in a country free from rinderpest since birth or for at least 30 days prior to </w:t>
      </w:r>
      <w:r w:rsidRPr="00F81457">
        <w:rPr>
          <w:rFonts w:ascii="Arial" w:hAnsi="Arial" w:cs="Arial"/>
          <w:i/>
          <w:iCs/>
          <w:sz w:val="18"/>
          <w:szCs w:val="18"/>
          <w:lang w:val="en-GB"/>
        </w:rPr>
        <w:t>slaughter</w:t>
      </w:r>
      <w:r w:rsidRPr="00F81457">
        <w:rPr>
          <w:rFonts w:ascii="Arial" w:hAnsi="Arial" w:cs="Arial"/>
          <w:sz w:val="18"/>
          <w:szCs w:val="18"/>
          <w:lang w:val="en-GB"/>
        </w:rPr>
        <w:t xml:space="preserve"> or harvesting of the product. </w:t>
      </w:r>
    </w:p>
    <w:p w14:paraId="21CF2599" w14:textId="77777777" w:rsidR="00EA20AF" w:rsidRPr="00F81457" w:rsidRDefault="00FA7C03" w:rsidP="00AA39F5">
      <w:pPr>
        <w:pStyle w:val="Default"/>
        <w:spacing w:after="120"/>
        <w:ind w:left="426" w:hanging="426"/>
        <w:jc w:val="both"/>
        <w:rPr>
          <w:rFonts w:ascii="Arial" w:hAnsi="Arial" w:cs="Arial"/>
          <w:sz w:val="18"/>
          <w:szCs w:val="18"/>
          <w:lang w:val="en-GB"/>
        </w:rPr>
      </w:pPr>
      <w:r w:rsidRPr="00F81457">
        <w:rPr>
          <w:rFonts w:ascii="Arial" w:hAnsi="Arial" w:cs="Arial"/>
          <w:sz w:val="18"/>
          <w:szCs w:val="18"/>
          <w:lang w:val="en-GB"/>
        </w:rPr>
        <w:t>3</w:t>
      </w:r>
      <w:r w:rsidR="004E24BC" w:rsidRPr="00F81457">
        <w:rPr>
          <w:rFonts w:ascii="Arial" w:hAnsi="Arial" w:cs="Arial"/>
          <w:sz w:val="18"/>
          <w:szCs w:val="18"/>
          <w:lang w:val="en-GB"/>
        </w:rPr>
        <w:t>)</w:t>
      </w:r>
      <w:r w:rsidR="00CF3870" w:rsidRPr="00F81457">
        <w:rPr>
          <w:rFonts w:ascii="Arial" w:hAnsi="Arial" w:cs="Arial"/>
          <w:sz w:val="18"/>
          <w:szCs w:val="18"/>
          <w:lang w:val="en-GB"/>
        </w:rPr>
        <w:tab/>
      </w:r>
      <w:r w:rsidR="00EA20AF" w:rsidRPr="00F81457">
        <w:rPr>
          <w:rFonts w:ascii="Arial" w:hAnsi="Arial" w:cs="Arial"/>
          <w:sz w:val="18"/>
          <w:szCs w:val="18"/>
          <w:lang w:val="en-GB"/>
        </w:rPr>
        <w:t xml:space="preserve">For semen </w:t>
      </w:r>
      <w:r w:rsidR="000B0644" w:rsidRPr="00F81457">
        <w:rPr>
          <w:rFonts w:ascii="Arial" w:hAnsi="Arial" w:cs="Arial"/>
          <w:sz w:val="18"/>
          <w:szCs w:val="18"/>
          <w:lang w:val="en-GB"/>
        </w:rPr>
        <w:t xml:space="preserve">and oocytes </w:t>
      </w:r>
      <w:r w:rsidR="00EA20AF" w:rsidRPr="00F81457">
        <w:rPr>
          <w:rFonts w:ascii="Arial" w:hAnsi="Arial" w:cs="Arial"/>
          <w:sz w:val="18"/>
          <w:szCs w:val="18"/>
          <w:lang w:val="en-GB"/>
        </w:rPr>
        <w:t xml:space="preserve">of susceptible animals, </w:t>
      </w:r>
      <w:r w:rsidR="00EA20AF" w:rsidRPr="00F81457">
        <w:rPr>
          <w:rFonts w:ascii="Arial" w:hAnsi="Arial" w:cs="Arial"/>
          <w:i/>
          <w:sz w:val="18"/>
          <w:szCs w:val="18"/>
          <w:lang w:val="en-GB"/>
        </w:rPr>
        <w:t>Veterinary Authorities</w:t>
      </w:r>
      <w:r w:rsidR="00EA20AF" w:rsidRPr="00F81457">
        <w:rPr>
          <w:rFonts w:ascii="Arial" w:hAnsi="Arial" w:cs="Arial"/>
          <w:sz w:val="18"/>
          <w:szCs w:val="18"/>
          <w:lang w:val="en-GB"/>
        </w:rPr>
        <w:t xml:space="preserve"> should require the presentation of an </w:t>
      </w:r>
      <w:r w:rsidR="00EA20AF" w:rsidRPr="00F81457">
        <w:rPr>
          <w:rFonts w:ascii="Arial" w:hAnsi="Arial" w:cs="Arial"/>
          <w:i/>
          <w:iCs/>
          <w:sz w:val="18"/>
          <w:szCs w:val="18"/>
          <w:lang w:val="en-GB"/>
        </w:rPr>
        <w:t xml:space="preserve">international veterinary certificate </w:t>
      </w:r>
      <w:r w:rsidR="00EA20AF" w:rsidRPr="00F81457">
        <w:rPr>
          <w:rFonts w:ascii="Arial" w:hAnsi="Arial" w:cs="Arial"/>
          <w:sz w:val="18"/>
          <w:szCs w:val="18"/>
          <w:lang w:val="en-GB"/>
        </w:rPr>
        <w:t>attesting that:</w:t>
      </w:r>
    </w:p>
    <w:p w14:paraId="62FB34A7" w14:textId="77777777" w:rsidR="008A234E" w:rsidRPr="00F81457" w:rsidRDefault="002C659C" w:rsidP="00AA39F5">
      <w:pPr>
        <w:pStyle w:val="Default"/>
        <w:spacing w:after="120"/>
        <w:ind w:left="851" w:hanging="425"/>
        <w:jc w:val="both"/>
        <w:rPr>
          <w:rFonts w:ascii="Arial" w:hAnsi="Arial" w:cs="Arial"/>
          <w:sz w:val="18"/>
          <w:szCs w:val="18"/>
          <w:lang w:val="en-GB"/>
        </w:rPr>
      </w:pPr>
      <w:r w:rsidRPr="00F81457">
        <w:rPr>
          <w:rFonts w:ascii="Arial" w:hAnsi="Arial" w:cs="Arial"/>
          <w:sz w:val="18"/>
          <w:szCs w:val="18"/>
          <w:lang w:val="en-GB"/>
        </w:rPr>
        <w:t>a</w:t>
      </w:r>
      <w:r w:rsidR="004D309B" w:rsidRPr="00F81457">
        <w:rPr>
          <w:rFonts w:ascii="Arial" w:hAnsi="Arial" w:cs="Arial"/>
          <w:sz w:val="18"/>
          <w:szCs w:val="18"/>
          <w:lang w:val="en-GB"/>
        </w:rPr>
        <w:t>)</w:t>
      </w:r>
      <w:r w:rsidR="004D309B" w:rsidRPr="00F81457">
        <w:rPr>
          <w:rFonts w:ascii="Arial" w:hAnsi="Arial" w:cs="Arial"/>
          <w:sz w:val="18"/>
          <w:szCs w:val="18"/>
          <w:lang w:val="en-GB"/>
        </w:rPr>
        <w:tab/>
      </w:r>
      <w:r w:rsidR="00EA20AF" w:rsidRPr="00F81457">
        <w:rPr>
          <w:rFonts w:ascii="Arial" w:hAnsi="Arial" w:cs="Arial"/>
          <w:sz w:val="18"/>
          <w:szCs w:val="18"/>
          <w:lang w:val="en-GB"/>
        </w:rPr>
        <w:t>the donor animals showed no clinical sign</w:t>
      </w:r>
      <w:r w:rsidR="006C1268" w:rsidRPr="00F81457">
        <w:rPr>
          <w:rFonts w:ascii="Arial" w:hAnsi="Arial" w:cs="Arial"/>
          <w:sz w:val="18"/>
          <w:szCs w:val="18"/>
          <w:u w:val="double"/>
          <w:lang w:val="en-GB"/>
        </w:rPr>
        <w:t>s</w:t>
      </w:r>
      <w:r w:rsidR="00EA20AF" w:rsidRPr="00F81457">
        <w:rPr>
          <w:rFonts w:ascii="Arial" w:hAnsi="Arial" w:cs="Arial"/>
          <w:sz w:val="18"/>
          <w:szCs w:val="18"/>
          <w:lang w:val="en-GB"/>
        </w:rPr>
        <w:t xml:space="preserve"> of </w:t>
      </w:r>
      <w:r w:rsidR="00EA20AF" w:rsidRPr="00F81457">
        <w:rPr>
          <w:rFonts w:ascii="Arial" w:hAnsi="Arial" w:cs="Arial"/>
          <w:strike/>
          <w:sz w:val="18"/>
          <w:szCs w:val="18"/>
          <w:lang w:val="en-GB"/>
        </w:rPr>
        <w:t>rinderpest</w:t>
      </w:r>
      <w:r w:rsidR="00EA20AF" w:rsidRPr="00F81457">
        <w:rPr>
          <w:rFonts w:ascii="Arial" w:hAnsi="Arial" w:cs="Arial"/>
          <w:sz w:val="18"/>
          <w:szCs w:val="18"/>
          <w:lang w:val="en-GB"/>
        </w:rPr>
        <w:t xml:space="preserve"> </w:t>
      </w:r>
      <w:r w:rsidR="00416F2E" w:rsidRPr="00F81457">
        <w:rPr>
          <w:rFonts w:ascii="Arial" w:hAnsi="Arial" w:cs="Arial"/>
          <w:i/>
          <w:iCs/>
          <w:sz w:val="18"/>
          <w:szCs w:val="18"/>
          <w:u w:val="double"/>
          <w:lang w:val="en-GB"/>
        </w:rPr>
        <w:t>infection</w:t>
      </w:r>
      <w:r w:rsidR="00416F2E" w:rsidRPr="00F81457">
        <w:rPr>
          <w:rFonts w:ascii="Arial" w:hAnsi="Arial" w:cs="Arial"/>
          <w:sz w:val="18"/>
          <w:szCs w:val="18"/>
          <w:u w:val="double"/>
          <w:lang w:val="en-GB"/>
        </w:rPr>
        <w:t xml:space="preserve"> with RPV</w:t>
      </w:r>
      <w:r w:rsidR="00416F2E" w:rsidRPr="00F81457">
        <w:rPr>
          <w:rFonts w:ascii="Arial" w:hAnsi="Arial" w:cs="Arial"/>
          <w:sz w:val="18"/>
          <w:szCs w:val="18"/>
          <w:lang w:val="en-GB"/>
        </w:rPr>
        <w:t xml:space="preserve"> </w:t>
      </w:r>
      <w:r w:rsidR="00EA20AF" w:rsidRPr="00F81457">
        <w:rPr>
          <w:rFonts w:ascii="Arial" w:hAnsi="Arial" w:cs="Arial"/>
          <w:sz w:val="18"/>
          <w:szCs w:val="18"/>
          <w:lang w:val="en-GB"/>
        </w:rPr>
        <w:t xml:space="preserve">on the day of collection </w:t>
      </w:r>
      <w:r w:rsidR="00002BA4" w:rsidRPr="00F81457">
        <w:rPr>
          <w:rFonts w:ascii="Arial" w:hAnsi="Arial" w:cs="Arial"/>
          <w:sz w:val="18"/>
          <w:szCs w:val="18"/>
          <w:lang w:val="en-GB"/>
        </w:rPr>
        <w:t>and had</w:t>
      </w:r>
      <w:r w:rsidR="00064D6B" w:rsidRPr="00F81457">
        <w:rPr>
          <w:rFonts w:ascii="Arial" w:hAnsi="Arial" w:cs="Arial"/>
          <w:sz w:val="18"/>
          <w:szCs w:val="18"/>
          <w:lang w:val="en-GB"/>
        </w:rPr>
        <w:t xml:space="preserve"> been</w:t>
      </w:r>
      <w:r w:rsidR="00EA20AF" w:rsidRPr="00F81457">
        <w:rPr>
          <w:rFonts w:ascii="Arial" w:hAnsi="Arial" w:cs="Arial"/>
          <w:sz w:val="18"/>
          <w:szCs w:val="18"/>
          <w:lang w:val="en-GB"/>
        </w:rPr>
        <w:t xml:space="preserve"> kept in a country </w:t>
      </w:r>
      <w:r w:rsidR="008A234E" w:rsidRPr="00F81457">
        <w:rPr>
          <w:rFonts w:ascii="Arial" w:hAnsi="Arial" w:cs="Arial"/>
          <w:sz w:val="18"/>
          <w:szCs w:val="18"/>
          <w:lang w:val="en-GB"/>
        </w:rPr>
        <w:t xml:space="preserve">free from rinderpest </w:t>
      </w:r>
      <w:r w:rsidR="00EA20AF" w:rsidRPr="00F81457">
        <w:rPr>
          <w:rFonts w:ascii="Arial" w:hAnsi="Arial" w:cs="Arial"/>
          <w:sz w:val="18"/>
          <w:szCs w:val="18"/>
          <w:lang w:val="en-GB"/>
        </w:rPr>
        <w:t xml:space="preserve">for at least 30 days prior to </w:t>
      </w:r>
      <w:proofErr w:type="gramStart"/>
      <w:r w:rsidR="00EA20AF" w:rsidRPr="00F81457">
        <w:rPr>
          <w:rFonts w:ascii="Arial" w:hAnsi="Arial" w:cs="Arial"/>
          <w:sz w:val="18"/>
          <w:szCs w:val="18"/>
          <w:lang w:val="en-GB"/>
        </w:rPr>
        <w:t>collection;</w:t>
      </w:r>
      <w:proofErr w:type="gramEnd"/>
    </w:p>
    <w:p w14:paraId="043E2524" w14:textId="77777777" w:rsidR="00EA20AF" w:rsidRPr="00F81457" w:rsidRDefault="002C659C" w:rsidP="00AA39F5">
      <w:pPr>
        <w:pStyle w:val="Default"/>
        <w:spacing w:after="120"/>
        <w:ind w:left="851" w:hanging="425"/>
        <w:jc w:val="both"/>
        <w:rPr>
          <w:rFonts w:ascii="Arial" w:hAnsi="Arial" w:cs="Arial"/>
          <w:sz w:val="18"/>
          <w:szCs w:val="18"/>
          <w:lang w:val="en-GB"/>
        </w:rPr>
      </w:pPr>
      <w:r w:rsidRPr="00F81457">
        <w:rPr>
          <w:rFonts w:ascii="Arial" w:hAnsi="Arial" w:cs="Arial"/>
          <w:sz w:val="18"/>
          <w:szCs w:val="18"/>
          <w:lang w:val="en-GB"/>
        </w:rPr>
        <w:t>b</w:t>
      </w:r>
      <w:r w:rsidR="004D309B" w:rsidRPr="00F81457">
        <w:rPr>
          <w:rFonts w:ascii="Arial" w:hAnsi="Arial" w:cs="Arial"/>
          <w:sz w:val="18"/>
          <w:szCs w:val="18"/>
          <w:lang w:val="en-GB"/>
        </w:rPr>
        <w:t>)</w:t>
      </w:r>
      <w:r w:rsidR="004D309B" w:rsidRPr="00F81457">
        <w:rPr>
          <w:rFonts w:ascii="Arial" w:hAnsi="Arial" w:cs="Arial"/>
          <w:sz w:val="18"/>
          <w:szCs w:val="18"/>
          <w:lang w:val="en-GB"/>
        </w:rPr>
        <w:tab/>
      </w:r>
      <w:r w:rsidR="00EA20AF" w:rsidRPr="00F81457">
        <w:rPr>
          <w:rFonts w:ascii="Arial" w:hAnsi="Arial" w:cs="Arial"/>
          <w:sz w:val="18"/>
          <w:szCs w:val="18"/>
          <w:lang w:val="en-GB"/>
        </w:rPr>
        <w:t xml:space="preserve">the semen </w:t>
      </w:r>
      <w:r w:rsidR="00CE1C0C" w:rsidRPr="00F81457">
        <w:rPr>
          <w:rFonts w:ascii="Arial" w:hAnsi="Arial" w:cs="Arial"/>
          <w:sz w:val="18"/>
          <w:szCs w:val="18"/>
          <w:lang w:val="en-GB"/>
        </w:rPr>
        <w:t>and oocytes were</w:t>
      </w:r>
      <w:r w:rsidR="00EA20AF" w:rsidRPr="00F81457">
        <w:rPr>
          <w:rFonts w:ascii="Arial" w:hAnsi="Arial" w:cs="Arial"/>
          <w:sz w:val="18"/>
          <w:szCs w:val="18"/>
          <w:lang w:val="en-GB"/>
        </w:rPr>
        <w:t xml:space="preserve"> collected, processed and stored in conformity with the provisions of Chapters 4.6.</w:t>
      </w:r>
      <w:r w:rsidR="000D6892" w:rsidRPr="00F81457">
        <w:rPr>
          <w:rFonts w:ascii="Arial" w:hAnsi="Arial" w:cs="Arial"/>
          <w:sz w:val="18"/>
          <w:szCs w:val="18"/>
          <w:lang w:val="en-GB"/>
        </w:rPr>
        <w:t>,</w:t>
      </w:r>
      <w:r w:rsidR="00EA20AF" w:rsidRPr="00F81457">
        <w:rPr>
          <w:rFonts w:ascii="Arial" w:hAnsi="Arial" w:cs="Arial"/>
          <w:sz w:val="18"/>
          <w:szCs w:val="18"/>
          <w:lang w:val="en-GB"/>
        </w:rPr>
        <w:t xml:space="preserve"> 4.7.</w:t>
      </w:r>
      <w:r w:rsidR="000D6892" w:rsidRPr="00F81457">
        <w:rPr>
          <w:rFonts w:ascii="Arial" w:hAnsi="Arial" w:cs="Arial"/>
          <w:sz w:val="18"/>
          <w:szCs w:val="18"/>
          <w:lang w:val="en-GB"/>
        </w:rPr>
        <w:t xml:space="preserve"> or 4.9., as relevant.</w:t>
      </w:r>
    </w:p>
    <w:p w14:paraId="4221447E" w14:textId="77777777" w:rsidR="004D292D" w:rsidRPr="00F81457" w:rsidRDefault="004D292D" w:rsidP="00AA39F5">
      <w:pPr>
        <w:pStyle w:val="Default"/>
        <w:spacing w:after="120"/>
        <w:ind w:left="426" w:hanging="426"/>
        <w:jc w:val="both"/>
        <w:rPr>
          <w:rFonts w:ascii="Arial" w:hAnsi="Arial" w:cs="Arial"/>
          <w:sz w:val="18"/>
          <w:szCs w:val="18"/>
          <w:lang w:val="en-GB"/>
        </w:rPr>
      </w:pPr>
      <w:r w:rsidRPr="00F81457">
        <w:rPr>
          <w:rFonts w:ascii="Arial" w:hAnsi="Arial" w:cs="Arial"/>
          <w:sz w:val="18"/>
          <w:szCs w:val="18"/>
          <w:lang w:val="en-GB"/>
        </w:rPr>
        <w:t>4)</w:t>
      </w:r>
      <w:r w:rsidRPr="00F81457">
        <w:rPr>
          <w:rFonts w:ascii="Arial" w:hAnsi="Arial" w:cs="Arial"/>
          <w:sz w:val="18"/>
          <w:szCs w:val="18"/>
          <w:lang w:val="en-GB"/>
        </w:rPr>
        <w:tab/>
        <w:t xml:space="preserve">For </w:t>
      </w:r>
      <w:r w:rsidRPr="00F81457">
        <w:rPr>
          <w:rFonts w:ascii="Arial" w:hAnsi="Arial" w:cs="Arial"/>
          <w:i/>
          <w:sz w:val="18"/>
          <w:szCs w:val="18"/>
          <w:lang w:val="en-GB"/>
        </w:rPr>
        <w:t>in vivo</w:t>
      </w:r>
      <w:r w:rsidRPr="00F81457">
        <w:rPr>
          <w:rFonts w:ascii="Arial" w:hAnsi="Arial" w:cs="Arial"/>
          <w:sz w:val="18"/>
          <w:szCs w:val="18"/>
          <w:lang w:val="en-GB"/>
        </w:rPr>
        <w:t xml:space="preserve"> derived embryos of susceptible animals, </w:t>
      </w:r>
      <w:r w:rsidRPr="00F81457">
        <w:rPr>
          <w:rFonts w:ascii="Arial" w:hAnsi="Arial" w:cs="Arial"/>
          <w:i/>
          <w:sz w:val="18"/>
          <w:szCs w:val="18"/>
          <w:lang w:val="en-GB"/>
        </w:rPr>
        <w:t>Veterinary Authorities</w:t>
      </w:r>
      <w:r w:rsidRPr="00F81457">
        <w:rPr>
          <w:rFonts w:ascii="Arial" w:hAnsi="Arial" w:cs="Arial"/>
          <w:sz w:val="18"/>
          <w:szCs w:val="18"/>
          <w:lang w:val="en-GB"/>
        </w:rPr>
        <w:t xml:space="preserve"> should require the presentation of an </w:t>
      </w:r>
      <w:r w:rsidRPr="00F81457">
        <w:rPr>
          <w:rFonts w:ascii="Arial" w:hAnsi="Arial" w:cs="Arial"/>
          <w:i/>
          <w:iCs/>
          <w:sz w:val="18"/>
          <w:szCs w:val="18"/>
          <w:lang w:val="en-GB"/>
        </w:rPr>
        <w:t>international veterinary certificate</w:t>
      </w:r>
      <w:r w:rsidRPr="00F81457">
        <w:rPr>
          <w:rFonts w:ascii="Arial" w:hAnsi="Arial" w:cs="Arial"/>
          <w:sz w:val="18"/>
          <w:szCs w:val="18"/>
          <w:lang w:val="en-GB"/>
        </w:rPr>
        <w:t xml:space="preserve"> attesting that:</w:t>
      </w:r>
    </w:p>
    <w:p w14:paraId="3C435C3A" w14:textId="77777777" w:rsidR="008A234E" w:rsidRPr="00F81457" w:rsidRDefault="002C659C" w:rsidP="00AA39F5">
      <w:pPr>
        <w:pStyle w:val="Default"/>
        <w:spacing w:after="120"/>
        <w:ind w:left="851" w:hanging="425"/>
        <w:jc w:val="both"/>
        <w:rPr>
          <w:rFonts w:ascii="Arial" w:hAnsi="Arial" w:cs="Arial"/>
          <w:sz w:val="18"/>
          <w:szCs w:val="18"/>
          <w:lang w:val="en-GB"/>
        </w:rPr>
      </w:pPr>
      <w:r w:rsidRPr="00F81457">
        <w:rPr>
          <w:rFonts w:ascii="Arial" w:hAnsi="Arial" w:cs="Arial"/>
          <w:sz w:val="18"/>
          <w:szCs w:val="18"/>
          <w:lang w:val="en-GB"/>
        </w:rPr>
        <w:t>a)</w:t>
      </w:r>
      <w:r w:rsidRPr="00F81457">
        <w:rPr>
          <w:rFonts w:ascii="Arial" w:hAnsi="Arial" w:cs="Arial"/>
          <w:sz w:val="18"/>
          <w:szCs w:val="18"/>
          <w:lang w:val="en-GB"/>
        </w:rPr>
        <w:tab/>
        <w:t>t</w:t>
      </w:r>
      <w:r w:rsidR="00EA20AF" w:rsidRPr="00F81457">
        <w:rPr>
          <w:rFonts w:ascii="Arial" w:hAnsi="Arial" w:cs="Arial"/>
          <w:sz w:val="18"/>
          <w:szCs w:val="18"/>
          <w:lang w:val="en-GB"/>
        </w:rPr>
        <w:t>he donor females</w:t>
      </w:r>
      <w:r w:rsidR="00C40DD4" w:rsidRPr="00F81457">
        <w:rPr>
          <w:rFonts w:ascii="Arial" w:hAnsi="Arial" w:cs="Arial"/>
          <w:sz w:val="18"/>
          <w:szCs w:val="18"/>
          <w:lang w:val="en-GB"/>
        </w:rPr>
        <w:t xml:space="preserve"> showed no clinical sign</w:t>
      </w:r>
      <w:r w:rsidR="006C1268" w:rsidRPr="00F81457">
        <w:rPr>
          <w:rFonts w:ascii="Arial" w:hAnsi="Arial" w:cs="Arial"/>
          <w:sz w:val="18"/>
          <w:szCs w:val="18"/>
          <w:u w:val="double"/>
          <w:lang w:val="en-GB"/>
        </w:rPr>
        <w:t>s</w:t>
      </w:r>
      <w:r w:rsidR="00C40DD4" w:rsidRPr="00F81457">
        <w:rPr>
          <w:rFonts w:ascii="Arial" w:hAnsi="Arial" w:cs="Arial"/>
          <w:sz w:val="18"/>
          <w:szCs w:val="18"/>
          <w:lang w:val="en-GB"/>
        </w:rPr>
        <w:t xml:space="preserve"> of </w:t>
      </w:r>
      <w:r w:rsidR="00416F2E" w:rsidRPr="00F81457">
        <w:rPr>
          <w:rFonts w:ascii="Arial" w:hAnsi="Arial" w:cs="Arial"/>
          <w:strike/>
          <w:sz w:val="18"/>
          <w:szCs w:val="18"/>
          <w:lang w:val="en-GB"/>
        </w:rPr>
        <w:t>rinderpest</w:t>
      </w:r>
      <w:r w:rsidR="00416F2E" w:rsidRPr="00F81457">
        <w:rPr>
          <w:rFonts w:ascii="Arial" w:hAnsi="Arial" w:cs="Arial"/>
          <w:sz w:val="18"/>
          <w:szCs w:val="18"/>
          <w:lang w:val="en-GB"/>
        </w:rPr>
        <w:t xml:space="preserve"> </w:t>
      </w:r>
      <w:r w:rsidR="00416F2E" w:rsidRPr="00F81457">
        <w:rPr>
          <w:rFonts w:ascii="Arial" w:hAnsi="Arial" w:cs="Arial"/>
          <w:i/>
          <w:iCs/>
          <w:sz w:val="18"/>
          <w:szCs w:val="18"/>
          <w:u w:val="double"/>
          <w:lang w:val="en-GB"/>
        </w:rPr>
        <w:t>infection</w:t>
      </w:r>
      <w:r w:rsidR="00416F2E" w:rsidRPr="00F81457">
        <w:rPr>
          <w:rFonts w:ascii="Arial" w:hAnsi="Arial" w:cs="Arial"/>
          <w:sz w:val="18"/>
          <w:szCs w:val="18"/>
          <w:u w:val="double"/>
          <w:lang w:val="en-GB"/>
        </w:rPr>
        <w:t xml:space="preserve"> with RPV</w:t>
      </w:r>
      <w:r w:rsidR="00416F2E" w:rsidRPr="00F81457">
        <w:rPr>
          <w:rFonts w:ascii="Arial" w:hAnsi="Arial" w:cs="Arial"/>
          <w:sz w:val="18"/>
          <w:szCs w:val="18"/>
          <w:lang w:val="en-GB"/>
        </w:rPr>
        <w:t xml:space="preserve"> </w:t>
      </w:r>
      <w:r w:rsidR="00C40DD4" w:rsidRPr="00F81457">
        <w:rPr>
          <w:rFonts w:ascii="Arial" w:hAnsi="Arial" w:cs="Arial"/>
          <w:sz w:val="18"/>
          <w:szCs w:val="18"/>
          <w:lang w:val="en-GB"/>
        </w:rPr>
        <w:t>on the day of collection and</w:t>
      </w:r>
      <w:r w:rsidR="00EA20AF" w:rsidRPr="00F81457">
        <w:rPr>
          <w:rFonts w:ascii="Arial" w:hAnsi="Arial" w:cs="Arial"/>
          <w:sz w:val="18"/>
          <w:szCs w:val="18"/>
          <w:lang w:val="en-GB"/>
        </w:rPr>
        <w:t xml:space="preserve"> </w:t>
      </w:r>
      <w:r w:rsidR="00342407" w:rsidRPr="00F81457">
        <w:rPr>
          <w:rFonts w:ascii="Arial" w:hAnsi="Arial" w:cs="Arial"/>
          <w:sz w:val="18"/>
          <w:szCs w:val="18"/>
          <w:lang w:val="en-GB"/>
        </w:rPr>
        <w:t>had been</w:t>
      </w:r>
      <w:r w:rsidR="00C6727D" w:rsidRPr="00F81457">
        <w:rPr>
          <w:rFonts w:ascii="Arial" w:hAnsi="Arial" w:cs="Arial"/>
          <w:sz w:val="18"/>
          <w:szCs w:val="18"/>
          <w:lang w:val="en-GB"/>
        </w:rPr>
        <w:t xml:space="preserve"> kept in a</w:t>
      </w:r>
      <w:r w:rsidR="008A234E" w:rsidRPr="00F81457">
        <w:rPr>
          <w:rFonts w:ascii="Arial" w:hAnsi="Arial" w:cs="Arial"/>
          <w:sz w:val="18"/>
          <w:szCs w:val="18"/>
          <w:lang w:val="en-GB"/>
        </w:rPr>
        <w:t xml:space="preserve"> country free from</w:t>
      </w:r>
      <w:r w:rsidR="00C6727D" w:rsidRPr="00F81457">
        <w:rPr>
          <w:rFonts w:ascii="Arial" w:hAnsi="Arial" w:cs="Arial"/>
          <w:sz w:val="18"/>
          <w:szCs w:val="18"/>
          <w:lang w:val="en-GB"/>
        </w:rPr>
        <w:t xml:space="preserve"> rinderpest for at least 30 days prior to </w:t>
      </w:r>
      <w:proofErr w:type="gramStart"/>
      <w:r w:rsidR="00C6727D" w:rsidRPr="00F81457">
        <w:rPr>
          <w:rFonts w:ascii="Arial" w:hAnsi="Arial" w:cs="Arial"/>
          <w:sz w:val="18"/>
          <w:szCs w:val="18"/>
          <w:lang w:val="en-GB"/>
        </w:rPr>
        <w:t>collection</w:t>
      </w:r>
      <w:r w:rsidR="00EA20AF" w:rsidRPr="00F81457">
        <w:rPr>
          <w:rFonts w:ascii="Arial" w:hAnsi="Arial" w:cs="Arial"/>
          <w:sz w:val="18"/>
          <w:szCs w:val="18"/>
          <w:lang w:val="en-GB"/>
        </w:rPr>
        <w:t>;</w:t>
      </w:r>
      <w:proofErr w:type="gramEnd"/>
    </w:p>
    <w:p w14:paraId="330A37A1" w14:textId="77777777" w:rsidR="00EA20AF" w:rsidRPr="00F81457" w:rsidRDefault="002C659C" w:rsidP="00AA39F5">
      <w:pPr>
        <w:pStyle w:val="Default"/>
        <w:spacing w:after="120"/>
        <w:ind w:left="851" w:hanging="425"/>
        <w:jc w:val="both"/>
        <w:rPr>
          <w:rFonts w:ascii="Arial" w:hAnsi="Arial" w:cs="Arial"/>
          <w:sz w:val="18"/>
          <w:szCs w:val="18"/>
          <w:lang w:val="en-GB"/>
        </w:rPr>
      </w:pPr>
      <w:r w:rsidRPr="00F81457">
        <w:rPr>
          <w:rFonts w:ascii="Arial" w:hAnsi="Arial" w:cs="Arial"/>
          <w:sz w:val="18"/>
          <w:szCs w:val="18"/>
          <w:lang w:val="en-GB"/>
        </w:rPr>
        <w:t>b)</w:t>
      </w:r>
      <w:r w:rsidRPr="00F81457">
        <w:rPr>
          <w:rFonts w:ascii="Arial" w:hAnsi="Arial" w:cs="Arial"/>
          <w:sz w:val="18"/>
          <w:szCs w:val="18"/>
          <w:lang w:val="en-GB"/>
        </w:rPr>
        <w:tab/>
      </w:r>
      <w:r w:rsidR="00EA20AF" w:rsidRPr="00F81457">
        <w:rPr>
          <w:rFonts w:ascii="Arial" w:hAnsi="Arial" w:cs="Arial"/>
          <w:sz w:val="18"/>
          <w:szCs w:val="18"/>
          <w:lang w:val="en-GB"/>
        </w:rPr>
        <w:t>the embryos were collected, processed and stored in conformity with the provisions of Chapters 4.8. and 4.10., as relevant.</w:t>
      </w:r>
    </w:p>
    <w:p w14:paraId="3965AE3C" w14:textId="77777777" w:rsidR="00EE4912" w:rsidRPr="00F81457" w:rsidRDefault="00EE4912" w:rsidP="00AA39F5">
      <w:pPr>
        <w:pStyle w:val="CM1"/>
        <w:spacing w:after="120"/>
        <w:jc w:val="center"/>
        <w:rPr>
          <w:rFonts w:cs="Ottawa"/>
          <w:sz w:val="18"/>
          <w:szCs w:val="18"/>
          <w:lang w:val="en-GB"/>
        </w:rPr>
      </w:pPr>
      <w:r w:rsidRPr="00F81457">
        <w:rPr>
          <w:rFonts w:cs="Ottawa"/>
          <w:sz w:val="18"/>
          <w:szCs w:val="18"/>
          <w:lang w:val="en-GB"/>
        </w:rPr>
        <w:t>Article 8.16.1</w:t>
      </w:r>
      <w:r w:rsidR="00265AE0" w:rsidRPr="00F81457">
        <w:rPr>
          <w:rFonts w:cs="Ottawa"/>
          <w:sz w:val="18"/>
          <w:szCs w:val="18"/>
          <w:lang w:val="en-GB"/>
        </w:rPr>
        <w:t>3</w:t>
      </w:r>
      <w:r w:rsidRPr="00F81457">
        <w:rPr>
          <w:rFonts w:cs="Ottawa"/>
          <w:sz w:val="18"/>
          <w:szCs w:val="18"/>
          <w:lang w:val="en-GB"/>
        </w:rPr>
        <w:t>.</w:t>
      </w:r>
    </w:p>
    <w:p w14:paraId="7F6FBC6F" w14:textId="77777777" w:rsidR="009221CD" w:rsidRPr="00F81457" w:rsidRDefault="009221CD" w:rsidP="00AA39F5">
      <w:pPr>
        <w:pStyle w:val="CM11"/>
        <w:spacing w:after="120"/>
        <w:jc w:val="both"/>
        <w:rPr>
          <w:rFonts w:cs="Ottawa"/>
          <w:b/>
          <w:bCs/>
          <w:sz w:val="18"/>
          <w:szCs w:val="18"/>
          <w:lang w:val="en-GB"/>
        </w:rPr>
      </w:pPr>
      <w:r w:rsidRPr="00F81457">
        <w:rPr>
          <w:rFonts w:cs="Ottawa"/>
          <w:b/>
          <w:bCs/>
          <w:sz w:val="18"/>
          <w:szCs w:val="18"/>
          <w:lang w:val="en-GB"/>
        </w:rPr>
        <w:t>Recommendations for importation from countries</w:t>
      </w:r>
      <w:r w:rsidR="003B3B57" w:rsidRPr="00F81457">
        <w:rPr>
          <w:rFonts w:cs="Ottawa"/>
          <w:b/>
          <w:bCs/>
          <w:sz w:val="18"/>
          <w:szCs w:val="18"/>
          <w:lang w:val="en-GB"/>
        </w:rPr>
        <w:t xml:space="preserve"> </w:t>
      </w:r>
      <w:r w:rsidR="008A234E" w:rsidRPr="00F81457">
        <w:rPr>
          <w:rFonts w:cs="Ottawa"/>
          <w:b/>
          <w:bCs/>
          <w:strike/>
          <w:sz w:val="18"/>
          <w:szCs w:val="18"/>
          <w:lang w:val="en-GB"/>
        </w:rPr>
        <w:t>infected with</w:t>
      </w:r>
      <w:r w:rsidR="00351593" w:rsidRPr="00F81457">
        <w:rPr>
          <w:rFonts w:cs="Ottawa"/>
          <w:b/>
          <w:bCs/>
          <w:sz w:val="18"/>
          <w:szCs w:val="18"/>
          <w:lang w:val="en-GB"/>
        </w:rPr>
        <w:t xml:space="preserve"> </w:t>
      </w:r>
      <w:r w:rsidR="00351593" w:rsidRPr="00F81457">
        <w:rPr>
          <w:rFonts w:cs="Ottawa"/>
          <w:b/>
          <w:bCs/>
          <w:sz w:val="18"/>
          <w:szCs w:val="18"/>
          <w:u w:val="double"/>
          <w:lang w:val="en-GB"/>
        </w:rPr>
        <w:t>not free from</w:t>
      </w:r>
      <w:r w:rsidR="008A234E" w:rsidRPr="00F81457">
        <w:rPr>
          <w:rFonts w:cs="Ottawa"/>
          <w:b/>
          <w:bCs/>
          <w:sz w:val="18"/>
          <w:szCs w:val="18"/>
          <w:lang w:val="en-GB"/>
        </w:rPr>
        <w:t xml:space="preserve"> rinderpest</w:t>
      </w:r>
    </w:p>
    <w:p w14:paraId="4414138F" w14:textId="77777777" w:rsidR="00516501" w:rsidRPr="00F81457" w:rsidRDefault="00516501" w:rsidP="00AA39F5">
      <w:pPr>
        <w:pStyle w:val="CM11"/>
        <w:spacing w:after="120"/>
        <w:jc w:val="both"/>
        <w:rPr>
          <w:rFonts w:ascii="Arial" w:hAnsi="Arial" w:cs="Arial"/>
          <w:sz w:val="18"/>
          <w:szCs w:val="18"/>
          <w:lang w:val="en-GB"/>
        </w:rPr>
      </w:pPr>
      <w:r w:rsidRPr="00F81457">
        <w:rPr>
          <w:rFonts w:ascii="Arial" w:hAnsi="Arial" w:cs="Arial"/>
          <w:strike/>
          <w:sz w:val="18"/>
          <w:szCs w:val="18"/>
          <w:lang w:val="en-GB"/>
        </w:rPr>
        <w:t xml:space="preserve">In the event of re-emergence of rinderpest, </w:t>
      </w:r>
      <w:proofErr w:type="gramStart"/>
      <w:r w:rsidR="00DC070B" w:rsidRPr="00F81457">
        <w:rPr>
          <w:rFonts w:ascii="Arial" w:hAnsi="Arial" w:cs="Arial"/>
          <w:sz w:val="18"/>
          <w:szCs w:val="18"/>
          <w:u w:val="double"/>
          <w:lang w:val="en-GB"/>
        </w:rPr>
        <w:t>From</w:t>
      </w:r>
      <w:proofErr w:type="gramEnd"/>
      <w:r w:rsidR="00DC070B" w:rsidRPr="00F81457">
        <w:rPr>
          <w:rFonts w:ascii="Arial" w:hAnsi="Arial" w:cs="Arial"/>
          <w:sz w:val="18"/>
          <w:szCs w:val="18"/>
          <w:u w:val="double"/>
          <w:lang w:val="en-GB"/>
        </w:rPr>
        <w:t xml:space="preserve"> countries not free from rinderpest, </w:t>
      </w:r>
      <w:r w:rsidR="00DC070B" w:rsidRPr="00F81457">
        <w:rPr>
          <w:rFonts w:ascii="Arial" w:hAnsi="Arial" w:cs="Arial"/>
          <w:sz w:val="18"/>
          <w:szCs w:val="18"/>
          <w:lang w:val="en-GB"/>
        </w:rPr>
        <w:t>on</w:t>
      </w:r>
      <w:r w:rsidRPr="00F81457">
        <w:rPr>
          <w:rFonts w:ascii="Arial" w:hAnsi="Arial" w:cs="Arial"/>
          <w:sz w:val="18"/>
          <w:szCs w:val="18"/>
          <w:lang w:val="en-GB"/>
        </w:rPr>
        <w:t xml:space="preserve">ly </w:t>
      </w:r>
      <w:bookmarkStart w:id="3" w:name="_Hlk36045663"/>
      <w:r w:rsidRPr="00F81457">
        <w:rPr>
          <w:rFonts w:ascii="Arial" w:hAnsi="Arial" w:cs="Arial"/>
          <w:i/>
          <w:strike/>
          <w:sz w:val="18"/>
          <w:szCs w:val="18"/>
          <w:lang w:val="en-GB"/>
        </w:rPr>
        <w:t xml:space="preserve">safe </w:t>
      </w:r>
      <w:r w:rsidRPr="00F81457">
        <w:rPr>
          <w:rFonts w:ascii="Arial" w:hAnsi="Arial" w:cs="Arial"/>
          <w:i/>
          <w:sz w:val="18"/>
          <w:szCs w:val="18"/>
          <w:lang w:val="en-GB"/>
        </w:rPr>
        <w:t>commodities</w:t>
      </w:r>
      <w:r w:rsidRPr="00F81457">
        <w:rPr>
          <w:rFonts w:ascii="Arial" w:hAnsi="Arial" w:cs="Arial"/>
          <w:sz w:val="18"/>
          <w:szCs w:val="18"/>
          <w:lang w:val="en-GB"/>
        </w:rPr>
        <w:t xml:space="preserve"> </w:t>
      </w:r>
      <w:r w:rsidR="006C5230" w:rsidRPr="00F81457">
        <w:rPr>
          <w:rFonts w:ascii="Arial" w:hAnsi="Arial" w:cs="Arial"/>
          <w:sz w:val="18"/>
          <w:szCs w:val="18"/>
          <w:u w:val="double"/>
          <w:lang w:val="en-GB"/>
        </w:rPr>
        <w:t xml:space="preserve">listed </w:t>
      </w:r>
      <w:r w:rsidRPr="00F81457">
        <w:rPr>
          <w:rFonts w:ascii="Arial" w:hAnsi="Arial" w:cs="Arial"/>
          <w:sz w:val="18"/>
          <w:szCs w:val="18"/>
          <w:lang w:val="en-GB"/>
        </w:rPr>
        <w:t>in</w:t>
      </w:r>
      <w:r w:rsidR="008B716A" w:rsidRPr="00F81457">
        <w:rPr>
          <w:rFonts w:ascii="Arial" w:hAnsi="Arial" w:cs="Arial"/>
          <w:sz w:val="18"/>
          <w:szCs w:val="18"/>
          <w:lang w:val="en-GB"/>
        </w:rPr>
        <w:t xml:space="preserve"> point 2 of</w:t>
      </w:r>
      <w:r w:rsidRPr="00F81457">
        <w:rPr>
          <w:rFonts w:ascii="Arial" w:hAnsi="Arial" w:cs="Arial"/>
          <w:sz w:val="18"/>
          <w:szCs w:val="18"/>
          <w:lang w:val="en-GB"/>
        </w:rPr>
        <w:t xml:space="preserve"> Article </w:t>
      </w:r>
      <w:r w:rsidR="006D1B0F" w:rsidRPr="00F81457">
        <w:rPr>
          <w:rFonts w:ascii="Arial" w:hAnsi="Arial" w:cs="Arial"/>
          <w:sz w:val="18"/>
          <w:szCs w:val="18"/>
          <w:lang w:val="en-GB"/>
        </w:rPr>
        <w:t>8.16.2</w:t>
      </w:r>
      <w:r w:rsidR="00651793" w:rsidRPr="00F81457">
        <w:rPr>
          <w:rFonts w:ascii="Arial" w:hAnsi="Arial" w:cs="Arial"/>
          <w:sz w:val="18"/>
          <w:szCs w:val="18"/>
          <w:lang w:val="en-GB"/>
        </w:rPr>
        <w:t xml:space="preserve">. </w:t>
      </w:r>
      <w:r w:rsidR="007A0BCB" w:rsidRPr="00F81457">
        <w:rPr>
          <w:rFonts w:ascii="Arial" w:hAnsi="Arial" w:cs="Arial"/>
          <w:sz w:val="18"/>
          <w:szCs w:val="18"/>
          <w:lang w:val="en-GB"/>
        </w:rPr>
        <w:t>can</w:t>
      </w:r>
      <w:r w:rsidRPr="00F81457">
        <w:rPr>
          <w:rFonts w:ascii="Arial" w:hAnsi="Arial" w:cs="Arial"/>
          <w:sz w:val="18"/>
          <w:szCs w:val="18"/>
          <w:lang w:val="en-GB"/>
        </w:rPr>
        <w:t xml:space="preserve"> be traded.</w:t>
      </w:r>
      <w:bookmarkEnd w:id="3"/>
    </w:p>
    <w:p w14:paraId="6EF5A580" w14:textId="77777777" w:rsidR="00937ACA" w:rsidRPr="00AD3E03" w:rsidRDefault="00937ACA" w:rsidP="00937ACA">
      <w:pPr>
        <w:spacing w:after="240"/>
        <w:ind w:right="51"/>
        <w:jc w:val="center"/>
        <w:rPr>
          <w:rFonts w:ascii="Times New Roman" w:hAnsi="Times New Roman"/>
          <w:sz w:val="18"/>
          <w:szCs w:val="18"/>
          <w:lang w:val="en-GB"/>
        </w:rPr>
      </w:pPr>
      <w:r w:rsidRPr="00F81457">
        <w:rPr>
          <w:rFonts w:ascii="Times New Roman" w:eastAsia="MS Mincho" w:hAnsi="Times New Roman"/>
          <w:kern w:val="2"/>
          <w:sz w:val="20"/>
          <w:szCs w:val="20"/>
          <w:lang w:val="en-GB"/>
        </w:rPr>
        <w:t>___________________________</w:t>
      </w:r>
    </w:p>
    <w:p w14:paraId="0A37501D" w14:textId="77777777" w:rsidR="009221CD" w:rsidRPr="00394242" w:rsidRDefault="009221CD" w:rsidP="00937ACA">
      <w:pPr>
        <w:overflowPunct w:val="0"/>
        <w:autoSpaceDE w:val="0"/>
        <w:autoSpaceDN w:val="0"/>
        <w:adjustRightInd w:val="0"/>
        <w:spacing w:after="240" w:line="240" w:lineRule="auto"/>
        <w:ind w:left="425" w:hanging="425"/>
        <w:jc w:val="center"/>
        <w:rPr>
          <w:rFonts w:ascii="Arial" w:hAnsi="Arial" w:cs="Arial"/>
          <w:sz w:val="18"/>
          <w:szCs w:val="18"/>
          <w:lang w:val="en-GB"/>
        </w:rPr>
      </w:pPr>
    </w:p>
    <w:sectPr w:rsidR="009221CD" w:rsidRPr="00394242" w:rsidSect="00AA39F5">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6C7B" w14:textId="77777777" w:rsidR="008B5A19" w:rsidRDefault="008B5A19" w:rsidP="00B006ED">
      <w:pPr>
        <w:spacing w:after="0" w:line="240" w:lineRule="auto"/>
      </w:pPr>
      <w:r>
        <w:separator/>
      </w:r>
    </w:p>
  </w:endnote>
  <w:endnote w:type="continuationSeparator" w:id="0">
    <w:p w14:paraId="02EB378F" w14:textId="77777777" w:rsidR="008B5A19" w:rsidRDefault="008B5A19" w:rsidP="00B0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ttawa">
    <w:altName w:val="Calibri"/>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64CA" w14:textId="77777777" w:rsidR="00AA39F5" w:rsidRPr="00AA39F5" w:rsidRDefault="00AA39F5" w:rsidP="00AA39F5">
    <w:pPr>
      <w:tabs>
        <w:tab w:val="right" w:pos="9360"/>
      </w:tabs>
      <w:spacing w:after="0" w:line="240" w:lineRule="auto"/>
      <w:jc w:val="right"/>
      <w:rPr>
        <w:rFonts w:ascii="Arial" w:hAnsi="Arial" w:cs="Arial"/>
        <w:sz w:val="18"/>
        <w:szCs w:val="18"/>
        <w:lang w:val="en-GB"/>
      </w:rPr>
    </w:pPr>
    <w:r w:rsidRPr="00AA39F5">
      <w:rPr>
        <w:rFonts w:ascii="Arial" w:hAnsi="Arial" w:cs="Arial"/>
        <w:sz w:val="18"/>
        <w:szCs w:val="18"/>
      </w:rPr>
      <w:fldChar w:fldCharType="begin"/>
    </w:r>
    <w:r w:rsidRPr="00AA39F5">
      <w:rPr>
        <w:rFonts w:ascii="Arial" w:hAnsi="Arial" w:cs="Arial"/>
        <w:sz w:val="18"/>
        <w:szCs w:val="18"/>
        <w:lang w:val="en-GB"/>
      </w:rPr>
      <w:instrText>PAGE   \* MERGEFORMAT</w:instrText>
    </w:r>
    <w:r w:rsidRPr="00AA39F5">
      <w:rPr>
        <w:rFonts w:ascii="Arial" w:hAnsi="Arial" w:cs="Arial"/>
        <w:sz w:val="18"/>
        <w:szCs w:val="18"/>
      </w:rPr>
      <w:fldChar w:fldCharType="separate"/>
    </w:r>
    <w:r w:rsidRPr="00AA39F5">
      <w:rPr>
        <w:rFonts w:ascii="Arial" w:hAnsi="Arial" w:cs="Arial"/>
        <w:sz w:val="18"/>
        <w:szCs w:val="18"/>
        <w:lang w:val="en-GB"/>
      </w:rPr>
      <w:t>2</w:t>
    </w:r>
    <w:r w:rsidRPr="00AA39F5">
      <w:rPr>
        <w:rFonts w:ascii="Arial" w:hAnsi="Arial" w:cs="Arial"/>
        <w:sz w:val="18"/>
        <w:szCs w:val="18"/>
      </w:rPr>
      <w:fldChar w:fldCharType="end"/>
    </w:r>
    <w:r w:rsidRPr="00AA39F5">
      <w:rPr>
        <w:rFonts w:ascii="Arial" w:hAnsi="Arial" w:cs="Arial"/>
        <w:sz w:val="18"/>
        <w:szCs w:val="18"/>
        <w:lang w:val="en-GB"/>
      </w:rPr>
      <w:tab/>
    </w:r>
    <w:r w:rsidRPr="00AA39F5">
      <w:rPr>
        <w:rFonts w:ascii="Arial" w:hAnsi="Arial" w:cs="Arial"/>
        <w:i/>
        <w:sz w:val="18"/>
        <w:szCs w:val="18"/>
        <w:lang w:val="en-US" w:eastAsia="zh-CN"/>
      </w:rPr>
      <w:t>OIE Terrestrial Animal Health Standards Commission/</w:t>
    </w:r>
    <w:r w:rsidR="00560105">
      <w:rPr>
        <w:rFonts w:ascii="Arial" w:hAnsi="Arial" w:cs="Arial"/>
        <w:i/>
        <w:sz w:val="18"/>
        <w:szCs w:val="18"/>
        <w:lang w:val="en-US" w:eastAsia="zh-CN"/>
      </w:rPr>
      <w:t>February</w:t>
    </w:r>
    <w:r w:rsidRPr="00AA39F5">
      <w:rPr>
        <w:rFonts w:ascii="Arial" w:hAnsi="Arial" w:cs="Arial"/>
        <w:i/>
        <w:sz w:val="18"/>
        <w:szCs w:val="18"/>
        <w:lang w:val="en-US" w:eastAsia="zh-CN"/>
      </w:rPr>
      <w:t xml:space="preserve"> 202</w:t>
    </w:r>
    <w:r w:rsidR="00560105">
      <w:rPr>
        <w:rFonts w:ascii="Arial" w:hAnsi="Arial" w:cs="Arial"/>
        <w:i/>
        <w:sz w:val="18"/>
        <w:szCs w:val="18"/>
        <w:lang w:val="en-US" w:eastAsia="zh-C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97BA" w14:textId="77777777" w:rsidR="00AA39F5" w:rsidRPr="00AA39F5" w:rsidRDefault="00AA39F5" w:rsidP="00AA39F5">
    <w:pPr>
      <w:tabs>
        <w:tab w:val="center" w:pos="4680"/>
        <w:tab w:val="right" w:pos="9360"/>
      </w:tabs>
      <w:spacing w:after="0" w:line="240" w:lineRule="auto"/>
      <w:jc w:val="right"/>
      <w:rPr>
        <w:rFonts w:ascii="Arial" w:hAnsi="Arial" w:cs="Arial"/>
        <w:sz w:val="18"/>
        <w:szCs w:val="18"/>
        <w:lang w:val="en-GB"/>
      </w:rPr>
    </w:pPr>
    <w:r w:rsidRPr="00AA39F5">
      <w:rPr>
        <w:rFonts w:ascii="Arial" w:hAnsi="Arial" w:cs="Arial"/>
        <w:i/>
        <w:sz w:val="18"/>
        <w:szCs w:val="18"/>
        <w:lang w:val="en-US" w:eastAsia="zh-CN"/>
      </w:rPr>
      <w:t>OIE Terrestrial Animal Health Standards Commission/</w:t>
    </w:r>
    <w:r w:rsidR="00560105">
      <w:rPr>
        <w:rFonts w:ascii="Arial" w:hAnsi="Arial" w:cs="Arial"/>
        <w:i/>
        <w:sz w:val="18"/>
        <w:szCs w:val="18"/>
        <w:lang w:val="en-US" w:eastAsia="zh-CN"/>
      </w:rPr>
      <w:t>February</w:t>
    </w:r>
    <w:r w:rsidRPr="00AA39F5">
      <w:rPr>
        <w:rFonts w:ascii="Arial" w:hAnsi="Arial" w:cs="Arial"/>
        <w:i/>
        <w:sz w:val="18"/>
        <w:szCs w:val="18"/>
        <w:lang w:val="en-US" w:eastAsia="zh-CN"/>
      </w:rPr>
      <w:t xml:space="preserve"> 202</w:t>
    </w:r>
    <w:r w:rsidR="00560105">
      <w:rPr>
        <w:rFonts w:ascii="Arial" w:hAnsi="Arial" w:cs="Arial"/>
        <w:i/>
        <w:sz w:val="18"/>
        <w:szCs w:val="18"/>
        <w:lang w:val="en-US" w:eastAsia="zh-CN"/>
      </w:rPr>
      <w:t>2</w:t>
    </w:r>
    <w:r w:rsidRPr="00AA39F5">
      <w:rPr>
        <w:rFonts w:ascii="Arial" w:hAnsi="Arial" w:cs="Arial"/>
        <w:i/>
        <w:sz w:val="18"/>
        <w:szCs w:val="18"/>
        <w:lang w:val="en-US" w:eastAsia="zh-CN"/>
      </w:rPr>
      <w:tab/>
    </w:r>
    <w:r w:rsidRPr="00AA39F5">
      <w:rPr>
        <w:rFonts w:ascii="Arial" w:hAnsi="Arial" w:cs="Arial"/>
        <w:sz w:val="18"/>
        <w:szCs w:val="18"/>
      </w:rPr>
      <w:fldChar w:fldCharType="begin"/>
    </w:r>
    <w:r w:rsidRPr="00AA39F5">
      <w:rPr>
        <w:rFonts w:ascii="Arial" w:hAnsi="Arial" w:cs="Arial"/>
        <w:sz w:val="18"/>
        <w:szCs w:val="18"/>
        <w:lang w:val="en-GB"/>
      </w:rPr>
      <w:instrText>PAGE   \* MERGEFORMAT</w:instrText>
    </w:r>
    <w:r w:rsidRPr="00AA39F5">
      <w:rPr>
        <w:rFonts w:ascii="Arial" w:hAnsi="Arial" w:cs="Arial"/>
        <w:sz w:val="18"/>
        <w:szCs w:val="18"/>
      </w:rPr>
      <w:fldChar w:fldCharType="separate"/>
    </w:r>
    <w:r w:rsidRPr="00AA39F5">
      <w:rPr>
        <w:rFonts w:ascii="Arial" w:hAnsi="Arial" w:cs="Arial"/>
        <w:sz w:val="18"/>
        <w:szCs w:val="18"/>
        <w:lang w:val="en-GB"/>
      </w:rPr>
      <w:t>1</w:t>
    </w:r>
    <w:r w:rsidRPr="00AA39F5">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49F3" w14:textId="77777777" w:rsidR="00AA39F5" w:rsidRPr="00AA39F5" w:rsidRDefault="00AA39F5" w:rsidP="00AA39F5">
    <w:pPr>
      <w:tabs>
        <w:tab w:val="center" w:pos="4680"/>
        <w:tab w:val="right" w:pos="9360"/>
      </w:tabs>
      <w:spacing w:after="0" w:line="240" w:lineRule="auto"/>
      <w:jc w:val="right"/>
      <w:rPr>
        <w:rFonts w:ascii="Arial" w:hAnsi="Arial" w:cs="Arial"/>
        <w:sz w:val="18"/>
        <w:szCs w:val="18"/>
        <w:lang w:val="en-GB"/>
      </w:rPr>
    </w:pPr>
    <w:r w:rsidRPr="00AA39F5">
      <w:rPr>
        <w:rFonts w:ascii="Arial" w:hAnsi="Arial" w:cs="Arial"/>
        <w:i/>
        <w:sz w:val="18"/>
        <w:szCs w:val="18"/>
        <w:lang w:val="en-US" w:eastAsia="zh-CN"/>
      </w:rPr>
      <w:t>OIE Terrestrial Animal Health Standards Commission/</w:t>
    </w:r>
    <w:r w:rsidR="00560105">
      <w:rPr>
        <w:rFonts w:ascii="Arial" w:hAnsi="Arial" w:cs="Arial"/>
        <w:i/>
        <w:sz w:val="18"/>
        <w:szCs w:val="18"/>
        <w:lang w:val="en-US" w:eastAsia="zh-CN"/>
      </w:rPr>
      <w:t>February</w:t>
    </w:r>
    <w:r w:rsidRPr="00AA39F5">
      <w:rPr>
        <w:rFonts w:ascii="Arial" w:hAnsi="Arial" w:cs="Arial"/>
        <w:i/>
        <w:sz w:val="18"/>
        <w:szCs w:val="18"/>
        <w:lang w:val="en-US" w:eastAsia="zh-CN"/>
      </w:rPr>
      <w:t xml:space="preserve"> 202</w:t>
    </w:r>
    <w:r w:rsidR="00560105">
      <w:rPr>
        <w:rFonts w:ascii="Arial" w:hAnsi="Arial" w:cs="Arial"/>
        <w:i/>
        <w:sz w:val="18"/>
        <w:szCs w:val="18"/>
        <w:lang w:val="en-US" w:eastAsia="zh-CN"/>
      </w:rPr>
      <w:t>2</w:t>
    </w:r>
    <w:r w:rsidRPr="00AA39F5">
      <w:rPr>
        <w:rFonts w:ascii="Arial" w:hAnsi="Arial" w:cs="Arial"/>
        <w:i/>
        <w:sz w:val="18"/>
        <w:szCs w:val="18"/>
        <w:lang w:val="en-US" w:eastAsia="zh-CN"/>
      </w:rPr>
      <w:tab/>
    </w:r>
    <w:r w:rsidRPr="00AA39F5">
      <w:rPr>
        <w:rFonts w:ascii="Arial" w:hAnsi="Arial" w:cs="Arial"/>
        <w:sz w:val="18"/>
        <w:szCs w:val="18"/>
      </w:rPr>
      <w:fldChar w:fldCharType="begin"/>
    </w:r>
    <w:r w:rsidRPr="00AA39F5">
      <w:rPr>
        <w:rFonts w:ascii="Arial" w:hAnsi="Arial" w:cs="Arial"/>
        <w:sz w:val="18"/>
        <w:szCs w:val="18"/>
        <w:lang w:val="en-GB"/>
      </w:rPr>
      <w:instrText>PAGE   \* MERGEFORMAT</w:instrText>
    </w:r>
    <w:r w:rsidRPr="00AA39F5">
      <w:rPr>
        <w:rFonts w:ascii="Arial" w:hAnsi="Arial" w:cs="Arial"/>
        <w:sz w:val="18"/>
        <w:szCs w:val="18"/>
      </w:rPr>
      <w:fldChar w:fldCharType="separate"/>
    </w:r>
    <w:r w:rsidRPr="00AA39F5">
      <w:rPr>
        <w:rFonts w:ascii="Arial" w:eastAsia="Calibri" w:hAnsi="Arial" w:cs="Arial"/>
        <w:sz w:val="18"/>
        <w:szCs w:val="18"/>
        <w:lang w:val="en-GB" w:eastAsia="en-US"/>
      </w:rPr>
      <w:t>1</w:t>
    </w:r>
    <w:r w:rsidRPr="00AA39F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A809" w14:textId="77777777" w:rsidR="008B5A19" w:rsidRDefault="008B5A19" w:rsidP="00B006ED">
      <w:pPr>
        <w:spacing w:after="0" w:line="240" w:lineRule="auto"/>
      </w:pPr>
      <w:r>
        <w:separator/>
      </w:r>
    </w:p>
  </w:footnote>
  <w:footnote w:type="continuationSeparator" w:id="0">
    <w:p w14:paraId="5A39BBE3" w14:textId="77777777" w:rsidR="008B5A19" w:rsidRDefault="008B5A19" w:rsidP="00B00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B680" w14:textId="77777777" w:rsidR="00C245BA" w:rsidRPr="00C245BA" w:rsidRDefault="00C245BA" w:rsidP="00C245BA">
    <w:pPr>
      <w:pStyle w:val="Header"/>
      <w:spacing w:after="480" w:line="240" w:lineRule="auto"/>
      <w:rPr>
        <w:rFonts w:ascii="Times New Roman" w:hAnsi="Times New Roman"/>
        <w:sz w:val="20"/>
        <w:szCs w:val="20"/>
        <w:u w:val="single"/>
      </w:rPr>
    </w:pPr>
    <w:r w:rsidRPr="00C245BA">
      <w:rPr>
        <w:rFonts w:ascii="Times New Roman" w:hAnsi="Times New Roman"/>
        <w:sz w:val="20"/>
        <w:szCs w:val="20"/>
        <w:u w:val="single"/>
      </w:rPr>
      <w:t>Annex</w:t>
    </w:r>
    <w:r w:rsidR="004D639D">
      <w:rPr>
        <w:rFonts w:ascii="Times New Roman" w:hAnsi="Times New Roman"/>
        <w:sz w:val="20"/>
        <w:szCs w:val="20"/>
        <w:u w:val="single"/>
      </w:rPr>
      <w:t xml:space="preserve"> </w:t>
    </w:r>
    <w:r w:rsidR="00EC0C7F">
      <w:rPr>
        <w:rFonts w:ascii="Times New Roman" w:hAnsi="Times New Roman"/>
        <w:sz w:val="20"/>
        <w:szCs w:val="20"/>
        <w:u w:val="single"/>
      </w:rPr>
      <w:t>1</w:t>
    </w:r>
    <w:r w:rsidR="00FA395F">
      <w:rPr>
        <w:rFonts w:ascii="Times New Roman" w:hAnsi="Times New Roman"/>
        <w:sz w:val="20"/>
        <w:szCs w:val="20"/>
        <w:u w:val="single"/>
      </w:rPr>
      <w:t>0</w:t>
    </w:r>
    <w:r w:rsidR="004D639D" w:rsidRPr="004D639D">
      <w:rPr>
        <w:rFonts w:ascii="Times New Roman" w:hAnsi="Times New Roman"/>
        <w:sz w:val="20"/>
        <w:szCs w:val="20"/>
      </w:rPr>
      <w:t xml:space="preserve"> (contd)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90F6" w14:textId="77777777" w:rsidR="00C245BA" w:rsidRPr="004D639D" w:rsidRDefault="004D639D" w:rsidP="004D639D">
    <w:pPr>
      <w:pStyle w:val="Header"/>
      <w:spacing w:after="480" w:line="240" w:lineRule="auto"/>
      <w:jc w:val="right"/>
      <w:rPr>
        <w:rFonts w:ascii="Times New Roman" w:hAnsi="Times New Roman"/>
        <w:sz w:val="20"/>
        <w:szCs w:val="20"/>
        <w:u w:val="single"/>
      </w:rPr>
    </w:pPr>
    <w:r w:rsidRPr="00C245BA">
      <w:rPr>
        <w:rFonts w:ascii="Times New Roman" w:hAnsi="Times New Roman"/>
        <w:sz w:val="20"/>
        <w:szCs w:val="20"/>
        <w:u w:val="single"/>
      </w:rPr>
      <w:t>Annex</w:t>
    </w:r>
    <w:r w:rsidR="00EC0C7F">
      <w:rPr>
        <w:rFonts w:ascii="Times New Roman" w:hAnsi="Times New Roman"/>
        <w:sz w:val="20"/>
        <w:szCs w:val="20"/>
        <w:u w:val="single"/>
      </w:rPr>
      <w:t xml:space="preserve"> 1</w:t>
    </w:r>
    <w:r w:rsidR="00FA395F">
      <w:rPr>
        <w:rFonts w:ascii="Times New Roman" w:hAnsi="Times New Roman"/>
        <w:sz w:val="20"/>
        <w:szCs w:val="20"/>
        <w:u w:val="single"/>
      </w:rPr>
      <w:t>0</w:t>
    </w:r>
    <w:r w:rsidRPr="004D639D">
      <w:rPr>
        <w:rFonts w:ascii="Times New Roman" w:hAnsi="Times New Roman"/>
        <w:sz w:val="20"/>
        <w:szCs w:val="20"/>
      </w:rPr>
      <w:t xml:space="preserve"> (contd)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3B75" w14:textId="77777777" w:rsidR="00C245BA" w:rsidRPr="00C245BA" w:rsidRDefault="00C245BA" w:rsidP="00C245BA">
    <w:pPr>
      <w:pStyle w:val="Header"/>
      <w:spacing w:after="480" w:line="240" w:lineRule="auto"/>
      <w:jc w:val="right"/>
      <w:rPr>
        <w:rFonts w:ascii="Times New Roman" w:hAnsi="Times New Roman"/>
        <w:sz w:val="20"/>
        <w:szCs w:val="20"/>
        <w:u w:val="single"/>
      </w:rPr>
    </w:pPr>
    <w:r w:rsidRPr="00C245BA">
      <w:rPr>
        <w:rFonts w:ascii="Times New Roman" w:hAnsi="Times New Roman"/>
        <w:sz w:val="20"/>
        <w:szCs w:val="20"/>
        <w:u w:val="single"/>
      </w:rPr>
      <w:t>Annex</w:t>
    </w:r>
    <w:r w:rsidR="004D639D">
      <w:rPr>
        <w:rFonts w:ascii="Times New Roman" w:hAnsi="Times New Roman"/>
        <w:sz w:val="20"/>
        <w:szCs w:val="20"/>
        <w:u w:val="single"/>
      </w:rPr>
      <w:t xml:space="preserve"> </w:t>
    </w:r>
    <w:r w:rsidR="00EC0C7F">
      <w:rPr>
        <w:rFonts w:ascii="Times New Roman" w:hAnsi="Times New Roman"/>
        <w:sz w:val="20"/>
        <w:szCs w:val="20"/>
        <w:u w:val="single"/>
      </w:rPr>
      <w:t>1</w:t>
    </w:r>
    <w:r w:rsidR="00FA395F">
      <w:rPr>
        <w:rFonts w:ascii="Times New Roman" w:hAnsi="Times New Roman"/>
        <w:sz w:val="20"/>
        <w:szCs w:val="20"/>
        <w:u w:val="single"/>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A42"/>
    <w:multiLevelType w:val="hybridMultilevel"/>
    <w:tmpl w:val="59860470"/>
    <w:lvl w:ilvl="0" w:tplc="7A6A961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1F67096"/>
    <w:multiLevelType w:val="hybridMultilevel"/>
    <w:tmpl w:val="36525910"/>
    <w:lvl w:ilvl="0" w:tplc="08090011">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20157"/>
    <w:multiLevelType w:val="hybridMultilevel"/>
    <w:tmpl w:val="D4E023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632547E"/>
    <w:multiLevelType w:val="hybridMultilevel"/>
    <w:tmpl w:val="1442A324"/>
    <w:lvl w:ilvl="0" w:tplc="63C86390">
      <w:start w:val="1"/>
      <w:numFmt w:val="decimal"/>
      <w:lvlText w:val="%1"/>
      <w:lvlJc w:val="left"/>
      <w:pPr>
        <w:ind w:left="1080" w:hanging="360"/>
      </w:pPr>
      <w:rPr>
        <w:rFonts w:hint="default"/>
        <w:b w:val="0"/>
        <w:color w:val="000000"/>
        <w:sz w:val="23"/>
        <w:u w:val="doub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95684"/>
    <w:multiLevelType w:val="multilevel"/>
    <w:tmpl w:val="956E4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8648A"/>
    <w:multiLevelType w:val="hybridMultilevel"/>
    <w:tmpl w:val="E4CAD062"/>
    <w:lvl w:ilvl="0" w:tplc="F34060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4794B"/>
    <w:multiLevelType w:val="hybridMultilevel"/>
    <w:tmpl w:val="2B6EA08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0FFA2EB8"/>
    <w:multiLevelType w:val="hybridMultilevel"/>
    <w:tmpl w:val="AFDE6BB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3462647"/>
    <w:multiLevelType w:val="hybridMultilevel"/>
    <w:tmpl w:val="F7DC5BCC"/>
    <w:lvl w:ilvl="0" w:tplc="23B89690">
      <w:start w:val="1"/>
      <w:numFmt w:val="decimal"/>
      <w:lvlText w:val="%1)"/>
      <w:lvlJc w:val="left"/>
      <w:pPr>
        <w:ind w:left="720" w:hanging="360"/>
      </w:pPr>
      <w:rPr>
        <w:rFonts w:ascii="Ottawa" w:eastAsia="Times New Roman" w:hAnsi="Ottawa" w:cs="Ottawa"/>
        <w:b w:val="0"/>
        <w:color w:val="000000"/>
        <w:sz w:val="23"/>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23952"/>
    <w:multiLevelType w:val="hybridMultilevel"/>
    <w:tmpl w:val="BFFE07C8"/>
    <w:lvl w:ilvl="0" w:tplc="DF1A87A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17CA456D"/>
    <w:multiLevelType w:val="hybridMultilevel"/>
    <w:tmpl w:val="732A8E48"/>
    <w:lvl w:ilvl="0" w:tplc="71705C40">
      <w:start w:val="1"/>
      <w:numFmt w:val="lowerLetter"/>
      <w:lvlText w:val="%1)"/>
      <w:lvlJc w:val="left"/>
      <w:pPr>
        <w:ind w:left="786" w:hanging="360"/>
      </w:pPr>
      <w:rPr>
        <w:rFonts w:hint="default"/>
        <w:color w:val="auto"/>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15:restartNumberingAfterBreak="0">
    <w:nsid w:val="1CA7793A"/>
    <w:multiLevelType w:val="hybridMultilevel"/>
    <w:tmpl w:val="14F8F4EE"/>
    <w:lvl w:ilvl="0" w:tplc="98E042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62339E7"/>
    <w:multiLevelType w:val="hybridMultilevel"/>
    <w:tmpl w:val="750CB32C"/>
    <w:lvl w:ilvl="0" w:tplc="365499D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9014FE7"/>
    <w:multiLevelType w:val="hybridMultilevel"/>
    <w:tmpl w:val="10F4A67E"/>
    <w:lvl w:ilvl="0" w:tplc="A03A7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2BBD3005"/>
    <w:multiLevelType w:val="hybridMultilevel"/>
    <w:tmpl w:val="047200F4"/>
    <w:lvl w:ilvl="0" w:tplc="C1E88092">
      <w:start w:val="1"/>
      <w:numFmt w:val="lowerLetter"/>
      <w:lvlText w:val="%1)"/>
      <w:lvlJc w:val="left"/>
      <w:pPr>
        <w:ind w:left="645" w:hanging="360"/>
      </w:pPr>
      <w:rPr>
        <w:rFonts w:hint="default"/>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2D542079"/>
    <w:multiLevelType w:val="hybridMultilevel"/>
    <w:tmpl w:val="0EAE7306"/>
    <w:lvl w:ilvl="0" w:tplc="249CEFB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33DC3D6D"/>
    <w:multiLevelType w:val="hybridMultilevel"/>
    <w:tmpl w:val="45A65DD6"/>
    <w:lvl w:ilvl="0" w:tplc="B48AB9AA">
      <w:start w:val="1"/>
      <w:numFmt w:val="lowerLetter"/>
      <w:lvlText w:val="%1)"/>
      <w:lvlJc w:val="left"/>
      <w:pPr>
        <w:ind w:left="1070" w:hanging="360"/>
      </w:pPr>
      <w:rPr>
        <w:rFonts w:hint="default"/>
        <w:color w:val="auto"/>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7" w15:restartNumberingAfterBreak="0">
    <w:nsid w:val="35EA11C9"/>
    <w:multiLevelType w:val="hybridMultilevel"/>
    <w:tmpl w:val="8A66F9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28B"/>
    <w:multiLevelType w:val="hybridMultilevel"/>
    <w:tmpl w:val="D68C6486"/>
    <w:lvl w:ilvl="0" w:tplc="2F8A521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44AE7E04"/>
    <w:multiLevelType w:val="hybridMultilevel"/>
    <w:tmpl w:val="44364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288"/>
    <w:multiLevelType w:val="hybridMultilevel"/>
    <w:tmpl w:val="38B017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9F7516E"/>
    <w:multiLevelType w:val="hybridMultilevel"/>
    <w:tmpl w:val="C75C9ABA"/>
    <w:lvl w:ilvl="0" w:tplc="281E92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4D492F2C"/>
    <w:multiLevelType w:val="hybridMultilevel"/>
    <w:tmpl w:val="042ED9BC"/>
    <w:lvl w:ilvl="0" w:tplc="A9E2CEEA">
      <w:start w:val="1"/>
      <w:numFmt w:val="lowerLetter"/>
      <w:lvlText w:val="%1)"/>
      <w:lvlJc w:val="left"/>
      <w:pPr>
        <w:ind w:left="786" w:hanging="360"/>
      </w:pPr>
      <w:rPr>
        <w:rFonts w:cs="Times New Roman" w:hint="default"/>
        <w:i/>
        <w:color w:val="auto"/>
      </w:rPr>
    </w:lvl>
    <w:lvl w:ilvl="1" w:tplc="040C0019" w:tentative="1">
      <w:start w:val="1"/>
      <w:numFmt w:val="lowerLetter"/>
      <w:lvlText w:val="%2."/>
      <w:lvlJc w:val="left"/>
      <w:pPr>
        <w:ind w:left="1506" w:hanging="360"/>
      </w:pPr>
      <w:rPr>
        <w:rFonts w:cs="Times New Roman"/>
      </w:rPr>
    </w:lvl>
    <w:lvl w:ilvl="2" w:tplc="040C001B" w:tentative="1">
      <w:start w:val="1"/>
      <w:numFmt w:val="lowerRoman"/>
      <w:lvlText w:val="%3."/>
      <w:lvlJc w:val="right"/>
      <w:pPr>
        <w:ind w:left="2226" w:hanging="180"/>
      </w:pPr>
      <w:rPr>
        <w:rFonts w:cs="Times New Roman"/>
      </w:rPr>
    </w:lvl>
    <w:lvl w:ilvl="3" w:tplc="040C000F" w:tentative="1">
      <w:start w:val="1"/>
      <w:numFmt w:val="decimal"/>
      <w:lvlText w:val="%4."/>
      <w:lvlJc w:val="left"/>
      <w:pPr>
        <w:ind w:left="2946" w:hanging="360"/>
      </w:pPr>
      <w:rPr>
        <w:rFonts w:cs="Times New Roman"/>
      </w:rPr>
    </w:lvl>
    <w:lvl w:ilvl="4" w:tplc="040C0019" w:tentative="1">
      <w:start w:val="1"/>
      <w:numFmt w:val="lowerLetter"/>
      <w:lvlText w:val="%5."/>
      <w:lvlJc w:val="left"/>
      <w:pPr>
        <w:ind w:left="3666" w:hanging="360"/>
      </w:pPr>
      <w:rPr>
        <w:rFonts w:cs="Times New Roman"/>
      </w:rPr>
    </w:lvl>
    <w:lvl w:ilvl="5" w:tplc="040C001B" w:tentative="1">
      <w:start w:val="1"/>
      <w:numFmt w:val="lowerRoman"/>
      <w:lvlText w:val="%6."/>
      <w:lvlJc w:val="right"/>
      <w:pPr>
        <w:ind w:left="4386" w:hanging="180"/>
      </w:pPr>
      <w:rPr>
        <w:rFonts w:cs="Times New Roman"/>
      </w:rPr>
    </w:lvl>
    <w:lvl w:ilvl="6" w:tplc="040C000F" w:tentative="1">
      <w:start w:val="1"/>
      <w:numFmt w:val="decimal"/>
      <w:lvlText w:val="%7."/>
      <w:lvlJc w:val="left"/>
      <w:pPr>
        <w:ind w:left="5106" w:hanging="360"/>
      </w:pPr>
      <w:rPr>
        <w:rFonts w:cs="Times New Roman"/>
      </w:rPr>
    </w:lvl>
    <w:lvl w:ilvl="7" w:tplc="040C0019" w:tentative="1">
      <w:start w:val="1"/>
      <w:numFmt w:val="lowerLetter"/>
      <w:lvlText w:val="%8."/>
      <w:lvlJc w:val="left"/>
      <w:pPr>
        <w:ind w:left="5826" w:hanging="360"/>
      </w:pPr>
      <w:rPr>
        <w:rFonts w:cs="Times New Roman"/>
      </w:rPr>
    </w:lvl>
    <w:lvl w:ilvl="8" w:tplc="040C001B" w:tentative="1">
      <w:start w:val="1"/>
      <w:numFmt w:val="lowerRoman"/>
      <w:lvlText w:val="%9."/>
      <w:lvlJc w:val="right"/>
      <w:pPr>
        <w:ind w:left="6546" w:hanging="180"/>
      </w:pPr>
      <w:rPr>
        <w:rFonts w:cs="Times New Roman"/>
      </w:rPr>
    </w:lvl>
  </w:abstractNum>
  <w:abstractNum w:abstractNumId="23" w15:restartNumberingAfterBreak="0">
    <w:nsid w:val="4DF4416F"/>
    <w:multiLevelType w:val="hybridMultilevel"/>
    <w:tmpl w:val="2BEAFE8A"/>
    <w:lvl w:ilvl="0" w:tplc="06C2A068">
      <w:start w:val="1"/>
      <w:numFmt w:val="lowerLetter"/>
      <w:lvlText w:val="%1)"/>
      <w:lvlJc w:val="left"/>
      <w:pPr>
        <w:ind w:left="785" w:hanging="360"/>
      </w:pPr>
      <w:rPr>
        <w:rFonts w:cs="Times New Roman" w:hint="default"/>
        <w:i/>
      </w:rPr>
    </w:lvl>
    <w:lvl w:ilvl="1" w:tplc="040C0019" w:tentative="1">
      <w:start w:val="1"/>
      <w:numFmt w:val="lowerLetter"/>
      <w:lvlText w:val="%2."/>
      <w:lvlJc w:val="left"/>
      <w:pPr>
        <w:ind w:left="1505" w:hanging="360"/>
      </w:pPr>
      <w:rPr>
        <w:rFonts w:cs="Times New Roman"/>
      </w:rPr>
    </w:lvl>
    <w:lvl w:ilvl="2" w:tplc="040C001B" w:tentative="1">
      <w:start w:val="1"/>
      <w:numFmt w:val="lowerRoman"/>
      <w:lvlText w:val="%3."/>
      <w:lvlJc w:val="right"/>
      <w:pPr>
        <w:ind w:left="2225" w:hanging="180"/>
      </w:pPr>
      <w:rPr>
        <w:rFonts w:cs="Times New Roman"/>
      </w:rPr>
    </w:lvl>
    <w:lvl w:ilvl="3" w:tplc="040C000F" w:tentative="1">
      <w:start w:val="1"/>
      <w:numFmt w:val="decimal"/>
      <w:lvlText w:val="%4."/>
      <w:lvlJc w:val="left"/>
      <w:pPr>
        <w:ind w:left="2945" w:hanging="360"/>
      </w:pPr>
      <w:rPr>
        <w:rFonts w:cs="Times New Roman"/>
      </w:rPr>
    </w:lvl>
    <w:lvl w:ilvl="4" w:tplc="040C0019" w:tentative="1">
      <w:start w:val="1"/>
      <w:numFmt w:val="lowerLetter"/>
      <w:lvlText w:val="%5."/>
      <w:lvlJc w:val="left"/>
      <w:pPr>
        <w:ind w:left="3665" w:hanging="360"/>
      </w:pPr>
      <w:rPr>
        <w:rFonts w:cs="Times New Roman"/>
      </w:rPr>
    </w:lvl>
    <w:lvl w:ilvl="5" w:tplc="040C001B" w:tentative="1">
      <w:start w:val="1"/>
      <w:numFmt w:val="lowerRoman"/>
      <w:lvlText w:val="%6."/>
      <w:lvlJc w:val="right"/>
      <w:pPr>
        <w:ind w:left="4385" w:hanging="180"/>
      </w:pPr>
      <w:rPr>
        <w:rFonts w:cs="Times New Roman"/>
      </w:rPr>
    </w:lvl>
    <w:lvl w:ilvl="6" w:tplc="040C000F" w:tentative="1">
      <w:start w:val="1"/>
      <w:numFmt w:val="decimal"/>
      <w:lvlText w:val="%7."/>
      <w:lvlJc w:val="left"/>
      <w:pPr>
        <w:ind w:left="5105" w:hanging="360"/>
      </w:pPr>
      <w:rPr>
        <w:rFonts w:cs="Times New Roman"/>
      </w:rPr>
    </w:lvl>
    <w:lvl w:ilvl="7" w:tplc="040C0019" w:tentative="1">
      <w:start w:val="1"/>
      <w:numFmt w:val="lowerLetter"/>
      <w:lvlText w:val="%8."/>
      <w:lvlJc w:val="left"/>
      <w:pPr>
        <w:ind w:left="5825" w:hanging="360"/>
      </w:pPr>
      <w:rPr>
        <w:rFonts w:cs="Times New Roman"/>
      </w:rPr>
    </w:lvl>
    <w:lvl w:ilvl="8" w:tplc="040C001B" w:tentative="1">
      <w:start w:val="1"/>
      <w:numFmt w:val="lowerRoman"/>
      <w:lvlText w:val="%9."/>
      <w:lvlJc w:val="right"/>
      <w:pPr>
        <w:ind w:left="6545" w:hanging="180"/>
      </w:pPr>
      <w:rPr>
        <w:rFonts w:cs="Times New Roman"/>
      </w:rPr>
    </w:lvl>
  </w:abstractNum>
  <w:abstractNum w:abstractNumId="24" w15:restartNumberingAfterBreak="0">
    <w:nsid w:val="507864AC"/>
    <w:multiLevelType w:val="hybridMultilevel"/>
    <w:tmpl w:val="40321422"/>
    <w:lvl w:ilvl="0" w:tplc="D18A52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50028C"/>
    <w:multiLevelType w:val="hybridMultilevel"/>
    <w:tmpl w:val="6BA8AD62"/>
    <w:lvl w:ilvl="0" w:tplc="23F4B20E">
      <w:start w:val="1"/>
      <w:numFmt w:val="lowerRoman"/>
      <w:lvlText w:val="(%1)"/>
      <w:lvlJc w:val="left"/>
      <w:pPr>
        <w:ind w:left="1080" w:hanging="720"/>
      </w:pPr>
      <w:rPr>
        <w:rFonts w:hint="default"/>
        <w:color w:val="D1343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932C3"/>
    <w:multiLevelType w:val="multilevel"/>
    <w:tmpl w:val="5200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A14307"/>
    <w:multiLevelType w:val="hybridMultilevel"/>
    <w:tmpl w:val="68E21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C3A46"/>
    <w:multiLevelType w:val="hybridMultilevel"/>
    <w:tmpl w:val="A96652AA"/>
    <w:lvl w:ilvl="0" w:tplc="F76CA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46788A"/>
    <w:multiLevelType w:val="hybridMultilevel"/>
    <w:tmpl w:val="6AAE03F4"/>
    <w:lvl w:ilvl="0" w:tplc="040C0011">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0" w15:restartNumberingAfterBreak="0">
    <w:nsid w:val="6173448B"/>
    <w:multiLevelType w:val="hybridMultilevel"/>
    <w:tmpl w:val="B17C8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11EA4"/>
    <w:multiLevelType w:val="hybridMultilevel"/>
    <w:tmpl w:val="A6AC9850"/>
    <w:lvl w:ilvl="0" w:tplc="2DA20650">
      <w:start w:val="1"/>
      <w:numFmt w:val="decimal"/>
      <w:lvlText w:val="%1."/>
      <w:lvlJc w:val="left"/>
      <w:pPr>
        <w:ind w:left="790" w:hanging="43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640A0C"/>
    <w:multiLevelType w:val="hybridMultilevel"/>
    <w:tmpl w:val="40A66BB6"/>
    <w:lvl w:ilvl="0" w:tplc="4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9E0FA9"/>
    <w:multiLevelType w:val="hybridMultilevel"/>
    <w:tmpl w:val="CB120B50"/>
    <w:lvl w:ilvl="0" w:tplc="4809000F">
      <w:start w:val="1"/>
      <w:numFmt w:val="decimal"/>
      <w:lvlText w:val="%1."/>
      <w:lvlJc w:val="left"/>
      <w:pPr>
        <w:ind w:left="360" w:hanging="360"/>
      </w:pPr>
      <w:rPr>
        <w:rFonts w:hint="default"/>
      </w:rPr>
    </w:lvl>
    <w:lvl w:ilvl="1" w:tplc="A998AD6A">
      <w:start w:val="1"/>
      <w:numFmt w:val="lowerRoman"/>
      <w:lvlText w:val="%2)"/>
      <w:lvlJc w:val="left"/>
      <w:pPr>
        <w:ind w:left="1440" w:hanging="720"/>
      </w:pPr>
      <w:rPr>
        <w:rFonts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5534654"/>
    <w:multiLevelType w:val="hybridMultilevel"/>
    <w:tmpl w:val="D89EBDAE"/>
    <w:lvl w:ilvl="0" w:tplc="AA121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7E44C8"/>
    <w:multiLevelType w:val="hybridMultilevel"/>
    <w:tmpl w:val="3FBA1E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610972"/>
    <w:multiLevelType w:val="hybridMultilevel"/>
    <w:tmpl w:val="1FAC5B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B2348A9"/>
    <w:multiLevelType w:val="hybridMultilevel"/>
    <w:tmpl w:val="68E80804"/>
    <w:lvl w:ilvl="0" w:tplc="48090017">
      <w:start w:val="1"/>
      <w:numFmt w:val="lowerLetter"/>
      <w:lvlText w:val="%1)"/>
      <w:lvlJc w:val="left"/>
      <w:pPr>
        <w:ind w:left="1368" w:hanging="360"/>
      </w:pPr>
    </w:lvl>
    <w:lvl w:ilvl="1" w:tplc="08090019">
      <w:start w:val="1"/>
      <w:numFmt w:val="lowerLetter"/>
      <w:lvlText w:val="%2."/>
      <w:lvlJc w:val="left"/>
      <w:pPr>
        <w:ind w:left="2088" w:hanging="360"/>
      </w:pPr>
    </w:lvl>
    <w:lvl w:ilvl="2" w:tplc="0809001B" w:tentative="1">
      <w:start w:val="1"/>
      <w:numFmt w:val="lowerRoman"/>
      <w:lvlText w:val="%3."/>
      <w:lvlJc w:val="right"/>
      <w:pPr>
        <w:ind w:left="2808" w:hanging="180"/>
      </w:pPr>
    </w:lvl>
    <w:lvl w:ilvl="3" w:tplc="0809000F" w:tentative="1">
      <w:start w:val="1"/>
      <w:numFmt w:val="decimal"/>
      <w:lvlText w:val="%4."/>
      <w:lvlJc w:val="left"/>
      <w:pPr>
        <w:ind w:left="3528" w:hanging="360"/>
      </w:pPr>
    </w:lvl>
    <w:lvl w:ilvl="4" w:tplc="08090019" w:tentative="1">
      <w:start w:val="1"/>
      <w:numFmt w:val="lowerLetter"/>
      <w:lvlText w:val="%5."/>
      <w:lvlJc w:val="left"/>
      <w:pPr>
        <w:ind w:left="4248" w:hanging="360"/>
      </w:pPr>
    </w:lvl>
    <w:lvl w:ilvl="5" w:tplc="0809001B" w:tentative="1">
      <w:start w:val="1"/>
      <w:numFmt w:val="lowerRoman"/>
      <w:lvlText w:val="%6."/>
      <w:lvlJc w:val="right"/>
      <w:pPr>
        <w:ind w:left="4968" w:hanging="180"/>
      </w:pPr>
    </w:lvl>
    <w:lvl w:ilvl="6" w:tplc="0809000F" w:tentative="1">
      <w:start w:val="1"/>
      <w:numFmt w:val="decimal"/>
      <w:lvlText w:val="%7."/>
      <w:lvlJc w:val="left"/>
      <w:pPr>
        <w:ind w:left="5688" w:hanging="360"/>
      </w:pPr>
    </w:lvl>
    <w:lvl w:ilvl="7" w:tplc="08090019" w:tentative="1">
      <w:start w:val="1"/>
      <w:numFmt w:val="lowerLetter"/>
      <w:lvlText w:val="%8."/>
      <w:lvlJc w:val="left"/>
      <w:pPr>
        <w:ind w:left="6408" w:hanging="360"/>
      </w:pPr>
    </w:lvl>
    <w:lvl w:ilvl="8" w:tplc="0809001B" w:tentative="1">
      <w:start w:val="1"/>
      <w:numFmt w:val="lowerRoman"/>
      <w:lvlText w:val="%9."/>
      <w:lvlJc w:val="right"/>
      <w:pPr>
        <w:ind w:left="7128" w:hanging="180"/>
      </w:pPr>
    </w:lvl>
  </w:abstractNum>
  <w:abstractNum w:abstractNumId="38" w15:restartNumberingAfterBreak="0">
    <w:nsid w:val="7CA4793E"/>
    <w:multiLevelType w:val="hybridMultilevel"/>
    <w:tmpl w:val="8F90F5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9" w15:restartNumberingAfterBreak="0">
    <w:nsid w:val="7F633CD8"/>
    <w:multiLevelType w:val="multilevel"/>
    <w:tmpl w:val="F8929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3"/>
  </w:num>
  <w:num w:numId="3">
    <w:abstractNumId w:val="27"/>
  </w:num>
  <w:num w:numId="4">
    <w:abstractNumId w:val="2"/>
  </w:num>
  <w:num w:numId="5">
    <w:abstractNumId w:val="36"/>
  </w:num>
  <w:num w:numId="6">
    <w:abstractNumId w:val="7"/>
  </w:num>
  <w:num w:numId="7">
    <w:abstractNumId w:val="20"/>
  </w:num>
  <w:num w:numId="8">
    <w:abstractNumId w:val="6"/>
  </w:num>
  <w:num w:numId="9">
    <w:abstractNumId w:val="9"/>
  </w:num>
  <w:num w:numId="10">
    <w:abstractNumId w:val="15"/>
  </w:num>
  <w:num w:numId="11">
    <w:abstractNumId w:val="21"/>
  </w:num>
  <w:num w:numId="12">
    <w:abstractNumId w:val="18"/>
  </w:num>
  <w:num w:numId="13">
    <w:abstractNumId w:val="0"/>
  </w:num>
  <w:num w:numId="14">
    <w:abstractNumId w:val="13"/>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4"/>
  </w:num>
  <w:num w:numId="20">
    <w:abstractNumId w:val="25"/>
  </w:num>
  <w:num w:numId="21">
    <w:abstractNumId w:val="17"/>
  </w:num>
  <w:num w:numId="22">
    <w:abstractNumId w:val="8"/>
  </w:num>
  <w:num w:numId="23">
    <w:abstractNumId w:val="3"/>
  </w:num>
  <w:num w:numId="24">
    <w:abstractNumId w:val="39"/>
  </w:num>
  <w:num w:numId="25">
    <w:abstractNumId w:val="38"/>
  </w:num>
  <w:num w:numId="26">
    <w:abstractNumId w:val="31"/>
  </w:num>
  <w:num w:numId="27">
    <w:abstractNumId w:val="34"/>
  </w:num>
  <w:num w:numId="28">
    <w:abstractNumId w:val="14"/>
  </w:num>
  <w:num w:numId="29">
    <w:abstractNumId w:val="30"/>
  </w:num>
  <w:num w:numId="30">
    <w:abstractNumId w:val="19"/>
  </w:num>
  <w:num w:numId="31">
    <w:abstractNumId w:val="5"/>
  </w:num>
  <w:num w:numId="32">
    <w:abstractNumId w:val="1"/>
  </w:num>
  <w:num w:numId="33">
    <w:abstractNumId w:val="35"/>
  </w:num>
  <w:num w:numId="34">
    <w:abstractNumId w:val="11"/>
  </w:num>
  <w:num w:numId="35">
    <w:abstractNumId w:val="24"/>
  </w:num>
  <w:num w:numId="36">
    <w:abstractNumId w:val="29"/>
  </w:num>
  <w:num w:numId="37">
    <w:abstractNumId w:val="10"/>
  </w:num>
  <w:num w:numId="38">
    <w:abstractNumId w:val="16"/>
  </w:num>
  <w:num w:numId="39">
    <w:abstractNumId w:val="33"/>
  </w:num>
  <w:num w:numId="40">
    <w:abstractNumId w:val="32"/>
  </w:num>
  <w:num w:numId="41">
    <w:abstractNumId w:val="3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zNzcyNDczMzM1NDZU0lEKTi0uzszPAykwrQUAJpg77iwAAAA="/>
  </w:docVars>
  <w:rsids>
    <w:rsidRoot w:val="003D5779"/>
    <w:rsid w:val="00002BA4"/>
    <w:rsid w:val="00006B20"/>
    <w:rsid w:val="00010566"/>
    <w:rsid w:val="00010DD5"/>
    <w:rsid w:val="00012DD8"/>
    <w:rsid w:val="00013731"/>
    <w:rsid w:val="0001528D"/>
    <w:rsid w:val="0001784A"/>
    <w:rsid w:val="00017A2B"/>
    <w:rsid w:val="00020AF8"/>
    <w:rsid w:val="00022110"/>
    <w:rsid w:val="000230F9"/>
    <w:rsid w:val="00027733"/>
    <w:rsid w:val="00032FF6"/>
    <w:rsid w:val="0003407B"/>
    <w:rsid w:val="00040596"/>
    <w:rsid w:val="00040790"/>
    <w:rsid w:val="00044FB9"/>
    <w:rsid w:val="00045570"/>
    <w:rsid w:val="00047B2C"/>
    <w:rsid w:val="00047F77"/>
    <w:rsid w:val="0005113A"/>
    <w:rsid w:val="000563F1"/>
    <w:rsid w:val="00057CAD"/>
    <w:rsid w:val="00060FB8"/>
    <w:rsid w:val="00061C23"/>
    <w:rsid w:val="00063830"/>
    <w:rsid w:val="00064BC2"/>
    <w:rsid w:val="00064D6B"/>
    <w:rsid w:val="00065F89"/>
    <w:rsid w:val="00066D95"/>
    <w:rsid w:val="000674F7"/>
    <w:rsid w:val="000722D3"/>
    <w:rsid w:val="00073560"/>
    <w:rsid w:val="000802FC"/>
    <w:rsid w:val="00080D67"/>
    <w:rsid w:val="00083790"/>
    <w:rsid w:val="00083BE6"/>
    <w:rsid w:val="000842CB"/>
    <w:rsid w:val="00084D28"/>
    <w:rsid w:val="000870C3"/>
    <w:rsid w:val="00090EB3"/>
    <w:rsid w:val="0009308E"/>
    <w:rsid w:val="00096E6A"/>
    <w:rsid w:val="000A0A5F"/>
    <w:rsid w:val="000A0A82"/>
    <w:rsid w:val="000A59ED"/>
    <w:rsid w:val="000A6279"/>
    <w:rsid w:val="000B0644"/>
    <w:rsid w:val="000B301D"/>
    <w:rsid w:val="000B39D4"/>
    <w:rsid w:val="000B3EC6"/>
    <w:rsid w:val="000B4EC6"/>
    <w:rsid w:val="000B6A98"/>
    <w:rsid w:val="000C0977"/>
    <w:rsid w:val="000C2400"/>
    <w:rsid w:val="000C491D"/>
    <w:rsid w:val="000C4C7E"/>
    <w:rsid w:val="000C6B08"/>
    <w:rsid w:val="000C7CB8"/>
    <w:rsid w:val="000D0ABE"/>
    <w:rsid w:val="000D56D5"/>
    <w:rsid w:val="000D6892"/>
    <w:rsid w:val="000D7B48"/>
    <w:rsid w:val="000E0369"/>
    <w:rsid w:val="000E0BD0"/>
    <w:rsid w:val="000E19A1"/>
    <w:rsid w:val="000E272E"/>
    <w:rsid w:val="000E575F"/>
    <w:rsid w:val="000E7F4C"/>
    <w:rsid w:val="000F0787"/>
    <w:rsid w:val="000F1FA8"/>
    <w:rsid w:val="000F2793"/>
    <w:rsid w:val="000F71A7"/>
    <w:rsid w:val="001007FF"/>
    <w:rsid w:val="00101369"/>
    <w:rsid w:val="00105C70"/>
    <w:rsid w:val="00106013"/>
    <w:rsid w:val="001065EA"/>
    <w:rsid w:val="00106955"/>
    <w:rsid w:val="00106A42"/>
    <w:rsid w:val="001107EA"/>
    <w:rsid w:val="001117B1"/>
    <w:rsid w:val="001119FB"/>
    <w:rsid w:val="00114AF0"/>
    <w:rsid w:val="00116C4C"/>
    <w:rsid w:val="0011715B"/>
    <w:rsid w:val="001244C8"/>
    <w:rsid w:val="0012497A"/>
    <w:rsid w:val="00125AF3"/>
    <w:rsid w:val="0012780A"/>
    <w:rsid w:val="00132684"/>
    <w:rsid w:val="00133E7A"/>
    <w:rsid w:val="00134639"/>
    <w:rsid w:val="00142E7E"/>
    <w:rsid w:val="00145015"/>
    <w:rsid w:val="001470C4"/>
    <w:rsid w:val="0015417A"/>
    <w:rsid w:val="00156AAD"/>
    <w:rsid w:val="00161289"/>
    <w:rsid w:val="0016217C"/>
    <w:rsid w:val="00170384"/>
    <w:rsid w:val="00170F44"/>
    <w:rsid w:val="00173417"/>
    <w:rsid w:val="00176186"/>
    <w:rsid w:val="00176880"/>
    <w:rsid w:val="00177875"/>
    <w:rsid w:val="001828DE"/>
    <w:rsid w:val="0019362F"/>
    <w:rsid w:val="00194517"/>
    <w:rsid w:val="001A030A"/>
    <w:rsid w:val="001A18C7"/>
    <w:rsid w:val="001A327C"/>
    <w:rsid w:val="001A335A"/>
    <w:rsid w:val="001A458B"/>
    <w:rsid w:val="001B0D44"/>
    <w:rsid w:val="001B2188"/>
    <w:rsid w:val="001B36E5"/>
    <w:rsid w:val="001B4FCE"/>
    <w:rsid w:val="001B573D"/>
    <w:rsid w:val="001B6D5F"/>
    <w:rsid w:val="001C011C"/>
    <w:rsid w:val="001C01BD"/>
    <w:rsid w:val="001C3856"/>
    <w:rsid w:val="001C48AF"/>
    <w:rsid w:val="001C4FBB"/>
    <w:rsid w:val="001C56D6"/>
    <w:rsid w:val="001C6059"/>
    <w:rsid w:val="001C6247"/>
    <w:rsid w:val="001C7F5C"/>
    <w:rsid w:val="001D0E12"/>
    <w:rsid w:val="001D1091"/>
    <w:rsid w:val="001D27FC"/>
    <w:rsid w:val="001D2862"/>
    <w:rsid w:val="001D2C4C"/>
    <w:rsid w:val="001D2E0A"/>
    <w:rsid w:val="001D3347"/>
    <w:rsid w:val="001D3748"/>
    <w:rsid w:val="001D38B9"/>
    <w:rsid w:val="001D4F1A"/>
    <w:rsid w:val="001D747D"/>
    <w:rsid w:val="001E0550"/>
    <w:rsid w:val="001E21F4"/>
    <w:rsid w:val="001E6784"/>
    <w:rsid w:val="001E6B4E"/>
    <w:rsid w:val="001E7A58"/>
    <w:rsid w:val="001E7A61"/>
    <w:rsid w:val="001F020E"/>
    <w:rsid w:val="001F0ECD"/>
    <w:rsid w:val="001F22B9"/>
    <w:rsid w:val="001F341B"/>
    <w:rsid w:val="001F36D9"/>
    <w:rsid w:val="001F5658"/>
    <w:rsid w:val="001F7EA8"/>
    <w:rsid w:val="00200429"/>
    <w:rsid w:val="00201DE7"/>
    <w:rsid w:val="002027AD"/>
    <w:rsid w:val="002035D6"/>
    <w:rsid w:val="00203974"/>
    <w:rsid w:val="00206DD2"/>
    <w:rsid w:val="00214395"/>
    <w:rsid w:val="00215E9F"/>
    <w:rsid w:val="0021608D"/>
    <w:rsid w:val="00217932"/>
    <w:rsid w:val="00220133"/>
    <w:rsid w:val="00222B37"/>
    <w:rsid w:val="0022329D"/>
    <w:rsid w:val="00223B55"/>
    <w:rsid w:val="00223D06"/>
    <w:rsid w:val="00224DBF"/>
    <w:rsid w:val="0022533D"/>
    <w:rsid w:val="00225573"/>
    <w:rsid w:val="002265AE"/>
    <w:rsid w:val="00226966"/>
    <w:rsid w:val="00230442"/>
    <w:rsid w:val="0023187D"/>
    <w:rsid w:val="002319C6"/>
    <w:rsid w:val="00234187"/>
    <w:rsid w:val="002358A0"/>
    <w:rsid w:val="00235AD2"/>
    <w:rsid w:val="00236A1F"/>
    <w:rsid w:val="002426E3"/>
    <w:rsid w:val="00242F7B"/>
    <w:rsid w:val="00247AD8"/>
    <w:rsid w:val="002507F7"/>
    <w:rsid w:val="00253AE4"/>
    <w:rsid w:val="00256FDE"/>
    <w:rsid w:val="00257179"/>
    <w:rsid w:val="002576CE"/>
    <w:rsid w:val="00257F28"/>
    <w:rsid w:val="00262D19"/>
    <w:rsid w:val="00263ECB"/>
    <w:rsid w:val="00264360"/>
    <w:rsid w:val="002646CD"/>
    <w:rsid w:val="00265AE0"/>
    <w:rsid w:val="00265F89"/>
    <w:rsid w:val="00267543"/>
    <w:rsid w:val="00271265"/>
    <w:rsid w:val="0027294F"/>
    <w:rsid w:val="00274903"/>
    <w:rsid w:val="00275764"/>
    <w:rsid w:val="0027674F"/>
    <w:rsid w:val="00277BCC"/>
    <w:rsid w:val="00285872"/>
    <w:rsid w:val="00290357"/>
    <w:rsid w:val="0029091A"/>
    <w:rsid w:val="002971E5"/>
    <w:rsid w:val="002A7D96"/>
    <w:rsid w:val="002A7F70"/>
    <w:rsid w:val="002B09FD"/>
    <w:rsid w:val="002B0F15"/>
    <w:rsid w:val="002B100F"/>
    <w:rsid w:val="002B254F"/>
    <w:rsid w:val="002B2959"/>
    <w:rsid w:val="002B3CFF"/>
    <w:rsid w:val="002B3F73"/>
    <w:rsid w:val="002B6C0B"/>
    <w:rsid w:val="002B6DEF"/>
    <w:rsid w:val="002B7C35"/>
    <w:rsid w:val="002C4F37"/>
    <w:rsid w:val="002C6321"/>
    <w:rsid w:val="002C659C"/>
    <w:rsid w:val="002D1406"/>
    <w:rsid w:val="002D4D47"/>
    <w:rsid w:val="002D5E04"/>
    <w:rsid w:val="002D687C"/>
    <w:rsid w:val="002E05E0"/>
    <w:rsid w:val="002E4AE8"/>
    <w:rsid w:val="002E4FDD"/>
    <w:rsid w:val="002E63BA"/>
    <w:rsid w:val="002E7074"/>
    <w:rsid w:val="002F027A"/>
    <w:rsid w:val="002F4BB3"/>
    <w:rsid w:val="002F7E90"/>
    <w:rsid w:val="00300BEA"/>
    <w:rsid w:val="00302FFA"/>
    <w:rsid w:val="00304704"/>
    <w:rsid w:val="0031187A"/>
    <w:rsid w:val="003119D2"/>
    <w:rsid w:val="00312847"/>
    <w:rsid w:val="00314FA7"/>
    <w:rsid w:val="00315342"/>
    <w:rsid w:val="00315E1A"/>
    <w:rsid w:val="00320324"/>
    <w:rsid w:val="003233CC"/>
    <w:rsid w:val="00323C04"/>
    <w:rsid w:val="00325295"/>
    <w:rsid w:val="00326E47"/>
    <w:rsid w:val="00332ED7"/>
    <w:rsid w:val="00332FBB"/>
    <w:rsid w:val="00334D81"/>
    <w:rsid w:val="00337115"/>
    <w:rsid w:val="00342407"/>
    <w:rsid w:val="00342B1A"/>
    <w:rsid w:val="00342C6E"/>
    <w:rsid w:val="00344117"/>
    <w:rsid w:val="003448E5"/>
    <w:rsid w:val="0034588B"/>
    <w:rsid w:val="0034588E"/>
    <w:rsid w:val="003466EA"/>
    <w:rsid w:val="00346EC5"/>
    <w:rsid w:val="00351593"/>
    <w:rsid w:val="00353386"/>
    <w:rsid w:val="00354C1D"/>
    <w:rsid w:val="003603D3"/>
    <w:rsid w:val="00361FE6"/>
    <w:rsid w:val="003624A1"/>
    <w:rsid w:val="00364657"/>
    <w:rsid w:val="00367406"/>
    <w:rsid w:val="00370A4C"/>
    <w:rsid w:val="00371839"/>
    <w:rsid w:val="0037251E"/>
    <w:rsid w:val="00375CC8"/>
    <w:rsid w:val="003764F8"/>
    <w:rsid w:val="003767D9"/>
    <w:rsid w:val="003805B7"/>
    <w:rsid w:val="003806D9"/>
    <w:rsid w:val="0038206A"/>
    <w:rsid w:val="00382113"/>
    <w:rsid w:val="00382307"/>
    <w:rsid w:val="00383701"/>
    <w:rsid w:val="0038485C"/>
    <w:rsid w:val="003867C9"/>
    <w:rsid w:val="00387CE7"/>
    <w:rsid w:val="003902C2"/>
    <w:rsid w:val="003909B8"/>
    <w:rsid w:val="00394242"/>
    <w:rsid w:val="003946CE"/>
    <w:rsid w:val="00395879"/>
    <w:rsid w:val="003A252E"/>
    <w:rsid w:val="003A2FA1"/>
    <w:rsid w:val="003A4235"/>
    <w:rsid w:val="003A57A6"/>
    <w:rsid w:val="003A7F9A"/>
    <w:rsid w:val="003B1BE5"/>
    <w:rsid w:val="003B35B7"/>
    <w:rsid w:val="003B3B57"/>
    <w:rsid w:val="003B50CC"/>
    <w:rsid w:val="003B7907"/>
    <w:rsid w:val="003C3725"/>
    <w:rsid w:val="003C76B5"/>
    <w:rsid w:val="003D1307"/>
    <w:rsid w:val="003D43B6"/>
    <w:rsid w:val="003D556F"/>
    <w:rsid w:val="003D5779"/>
    <w:rsid w:val="003E280B"/>
    <w:rsid w:val="003E5DC2"/>
    <w:rsid w:val="003E6991"/>
    <w:rsid w:val="003F2642"/>
    <w:rsid w:val="003F2806"/>
    <w:rsid w:val="003F495E"/>
    <w:rsid w:val="003F706B"/>
    <w:rsid w:val="004011D5"/>
    <w:rsid w:val="0040572D"/>
    <w:rsid w:val="00406C22"/>
    <w:rsid w:val="00411AE2"/>
    <w:rsid w:val="00416A30"/>
    <w:rsid w:val="00416F2E"/>
    <w:rsid w:val="004176A2"/>
    <w:rsid w:val="00420895"/>
    <w:rsid w:val="00423683"/>
    <w:rsid w:val="00426552"/>
    <w:rsid w:val="00426EB8"/>
    <w:rsid w:val="00431652"/>
    <w:rsid w:val="0043171E"/>
    <w:rsid w:val="004374C2"/>
    <w:rsid w:val="00440EDF"/>
    <w:rsid w:val="004410C2"/>
    <w:rsid w:val="00442043"/>
    <w:rsid w:val="00443C96"/>
    <w:rsid w:val="00443F46"/>
    <w:rsid w:val="00445ACD"/>
    <w:rsid w:val="00446514"/>
    <w:rsid w:val="004517F3"/>
    <w:rsid w:val="00451BAB"/>
    <w:rsid w:val="004536AB"/>
    <w:rsid w:val="00453B3E"/>
    <w:rsid w:val="00454470"/>
    <w:rsid w:val="00455BC8"/>
    <w:rsid w:val="00460365"/>
    <w:rsid w:val="00460801"/>
    <w:rsid w:val="004644CB"/>
    <w:rsid w:val="00465F83"/>
    <w:rsid w:val="00470C95"/>
    <w:rsid w:val="00470D6C"/>
    <w:rsid w:val="00471E55"/>
    <w:rsid w:val="00473D3B"/>
    <w:rsid w:val="00474255"/>
    <w:rsid w:val="004755E8"/>
    <w:rsid w:val="00475D0D"/>
    <w:rsid w:val="004802E8"/>
    <w:rsid w:val="004830DE"/>
    <w:rsid w:val="00485033"/>
    <w:rsid w:val="0048511C"/>
    <w:rsid w:val="0049045A"/>
    <w:rsid w:val="00491986"/>
    <w:rsid w:val="0049235D"/>
    <w:rsid w:val="00493277"/>
    <w:rsid w:val="00494A8A"/>
    <w:rsid w:val="00496680"/>
    <w:rsid w:val="004A04F9"/>
    <w:rsid w:val="004A4448"/>
    <w:rsid w:val="004A499E"/>
    <w:rsid w:val="004A4BF9"/>
    <w:rsid w:val="004A59B5"/>
    <w:rsid w:val="004B008B"/>
    <w:rsid w:val="004B057C"/>
    <w:rsid w:val="004B26F5"/>
    <w:rsid w:val="004B32E6"/>
    <w:rsid w:val="004B6463"/>
    <w:rsid w:val="004B7CA6"/>
    <w:rsid w:val="004C14A1"/>
    <w:rsid w:val="004C1945"/>
    <w:rsid w:val="004C4D27"/>
    <w:rsid w:val="004C5186"/>
    <w:rsid w:val="004D064A"/>
    <w:rsid w:val="004D292D"/>
    <w:rsid w:val="004D309B"/>
    <w:rsid w:val="004D30E1"/>
    <w:rsid w:val="004D456C"/>
    <w:rsid w:val="004D5794"/>
    <w:rsid w:val="004D639D"/>
    <w:rsid w:val="004E0F2D"/>
    <w:rsid w:val="004E101C"/>
    <w:rsid w:val="004E1207"/>
    <w:rsid w:val="004E24BC"/>
    <w:rsid w:val="004E2535"/>
    <w:rsid w:val="004E29A7"/>
    <w:rsid w:val="004E3813"/>
    <w:rsid w:val="004E3BCB"/>
    <w:rsid w:val="004E4125"/>
    <w:rsid w:val="004F0603"/>
    <w:rsid w:val="004F246E"/>
    <w:rsid w:val="004F2DFE"/>
    <w:rsid w:val="004F383A"/>
    <w:rsid w:val="005030D5"/>
    <w:rsid w:val="005040C8"/>
    <w:rsid w:val="0050570D"/>
    <w:rsid w:val="005063C0"/>
    <w:rsid w:val="005076B7"/>
    <w:rsid w:val="00507C82"/>
    <w:rsid w:val="00511EC4"/>
    <w:rsid w:val="00513AE1"/>
    <w:rsid w:val="005148C8"/>
    <w:rsid w:val="005161C3"/>
    <w:rsid w:val="00516501"/>
    <w:rsid w:val="00516771"/>
    <w:rsid w:val="00516D68"/>
    <w:rsid w:val="00520042"/>
    <w:rsid w:val="0052013A"/>
    <w:rsid w:val="00522968"/>
    <w:rsid w:val="0052388F"/>
    <w:rsid w:val="005250AA"/>
    <w:rsid w:val="005266B8"/>
    <w:rsid w:val="0052723B"/>
    <w:rsid w:val="0053171C"/>
    <w:rsid w:val="00533F09"/>
    <w:rsid w:val="00534957"/>
    <w:rsid w:val="005376E9"/>
    <w:rsid w:val="00537E03"/>
    <w:rsid w:val="00541C30"/>
    <w:rsid w:val="005438F4"/>
    <w:rsid w:val="00544B0F"/>
    <w:rsid w:val="005461B6"/>
    <w:rsid w:val="00547973"/>
    <w:rsid w:val="00547D77"/>
    <w:rsid w:val="00551C95"/>
    <w:rsid w:val="0055342F"/>
    <w:rsid w:val="0055482D"/>
    <w:rsid w:val="005554E4"/>
    <w:rsid w:val="0055586E"/>
    <w:rsid w:val="00555C59"/>
    <w:rsid w:val="00556B7F"/>
    <w:rsid w:val="00560105"/>
    <w:rsid w:val="0056247E"/>
    <w:rsid w:val="00564ACB"/>
    <w:rsid w:val="00564B70"/>
    <w:rsid w:val="00565C00"/>
    <w:rsid w:val="00570E89"/>
    <w:rsid w:val="00570F43"/>
    <w:rsid w:val="0057193D"/>
    <w:rsid w:val="0057368A"/>
    <w:rsid w:val="005743A3"/>
    <w:rsid w:val="0057476F"/>
    <w:rsid w:val="00583F2F"/>
    <w:rsid w:val="0058546E"/>
    <w:rsid w:val="00585503"/>
    <w:rsid w:val="005865C1"/>
    <w:rsid w:val="00587A39"/>
    <w:rsid w:val="005903F1"/>
    <w:rsid w:val="0059195D"/>
    <w:rsid w:val="005967CB"/>
    <w:rsid w:val="005A0EA8"/>
    <w:rsid w:val="005A1A6D"/>
    <w:rsid w:val="005A3491"/>
    <w:rsid w:val="005A4497"/>
    <w:rsid w:val="005A592C"/>
    <w:rsid w:val="005A7D81"/>
    <w:rsid w:val="005B109F"/>
    <w:rsid w:val="005B1418"/>
    <w:rsid w:val="005B1698"/>
    <w:rsid w:val="005B1FED"/>
    <w:rsid w:val="005B472C"/>
    <w:rsid w:val="005B5A60"/>
    <w:rsid w:val="005C0344"/>
    <w:rsid w:val="005C6C36"/>
    <w:rsid w:val="005C7A56"/>
    <w:rsid w:val="005D2B8B"/>
    <w:rsid w:val="005D3DE4"/>
    <w:rsid w:val="005D4F20"/>
    <w:rsid w:val="005D6470"/>
    <w:rsid w:val="005E0B93"/>
    <w:rsid w:val="005E25DB"/>
    <w:rsid w:val="005E5974"/>
    <w:rsid w:val="005E7069"/>
    <w:rsid w:val="005E7867"/>
    <w:rsid w:val="005F34A5"/>
    <w:rsid w:val="005F34BF"/>
    <w:rsid w:val="005F4132"/>
    <w:rsid w:val="005F47AF"/>
    <w:rsid w:val="005F6AD1"/>
    <w:rsid w:val="0060038D"/>
    <w:rsid w:val="00605255"/>
    <w:rsid w:val="00605378"/>
    <w:rsid w:val="00610C11"/>
    <w:rsid w:val="00612151"/>
    <w:rsid w:val="00612D5E"/>
    <w:rsid w:val="0061348C"/>
    <w:rsid w:val="0061717C"/>
    <w:rsid w:val="0062055A"/>
    <w:rsid w:val="00622C69"/>
    <w:rsid w:val="00626025"/>
    <w:rsid w:val="00627F24"/>
    <w:rsid w:val="006311A2"/>
    <w:rsid w:val="006316B9"/>
    <w:rsid w:val="00632D02"/>
    <w:rsid w:val="00634960"/>
    <w:rsid w:val="00637785"/>
    <w:rsid w:val="006500A5"/>
    <w:rsid w:val="0065097D"/>
    <w:rsid w:val="00650E1A"/>
    <w:rsid w:val="00651793"/>
    <w:rsid w:val="00651E82"/>
    <w:rsid w:val="00656522"/>
    <w:rsid w:val="00661921"/>
    <w:rsid w:val="0066268A"/>
    <w:rsid w:val="006664DB"/>
    <w:rsid w:val="00666B1E"/>
    <w:rsid w:val="00666F4B"/>
    <w:rsid w:val="006674E8"/>
    <w:rsid w:val="00671512"/>
    <w:rsid w:val="006719E6"/>
    <w:rsid w:val="00672916"/>
    <w:rsid w:val="006730F8"/>
    <w:rsid w:val="00675E89"/>
    <w:rsid w:val="00680038"/>
    <w:rsid w:val="0068393D"/>
    <w:rsid w:val="006848B2"/>
    <w:rsid w:val="00686B4D"/>
    <w:rsid w:val="006874B5"/>
    <w:rsid w:val="006903CC"/>
    <w:rsid w:val="00690458"/>
    <w:rsid w:val="006909BB"/>
    <w:rsid w:val="00693AC9"/>
    <w:rsid w:val="00694FA8"/>
    <w:rsid w:val="0069567A"/>
    <w:rsid w:val="006958A4"/>
    <w:rsid w:val="00695B26"/>
    <w:rsid w:val="00695F36"/>
    <w:rsid w:val="006961F5"/>
    <w:rsid w:val="00696272"/>
    <w:rsid w:val="00696D66"/>
    <w:rsid w:val="006975BA"/>
    <w:rsid w:val="006A0247"/>
    <w:rsid w:val="006A0790"/>
    <w:rsid w:val="006A137E"/>
    <w:rsid w:val="006A16A8"/>
    <w:rsid w:val="006B024A"/>
    <w:rsid w:val="006B03D6"/>
    <w:rsid w:val="006B3055"/>
    <w:rsid w:val="006B33E3"/>
    <w:rsid w:val="006B4411"/>
    <w:rsid w:val="006B443E"/>
    <w:rsid w:val="006B603F"/>
    <w:rsid w:val="006B71EB"/>
    <w:rsid w:val="006C1268"/>
    <w:rsid w:val="006C3CF9"/>
    <w:rsid w:val="006C5230"/>
    <w:rsid w:val="006C5848"/>
    <w:rsid w:val="006D1B0F"/>
    <w:rsid w:val="006D25D2"/>
    <w:rsid w:val="006D27CE"/>
    <w:rsid w:val="006D586D"/>
    <w:rsid w:val="006D6010"/>
    <w:rsid w:val="006D7D99"/>
    <w:rsid w:val="006E201F"/>
    <w:rsid w:val="006E35EB"/>
    <w:rsid w:val="006E3FD4"/>
    <w:rsid w:val="006E473A"/>
    <w:rsid w:val="006E5434"/>
    <w:rsid w:val="006E557A"/>
    <w:rsid w:val="006E7CE8"/>
    <w:rsid w:val="006F0C12"/>
    <w:rsid w:val="006F113F"/>
    <w:rsid w:val="006F7664"/>
    <w:rsid w:val="00700439"/>
    <w:rsid w:val="00700632"/>
    <w:rsid w:val="00701B40"/>
    <w:rsid w:val="00702BE7"/>
    <w:rsid w:val="00703197"/>
    <w:rsid w:val="0070320B"/>
    <w:rsid w:val="007077AA"/>
    <w:rsid w:val="00707C19"/>
    <w:rsid w:val="00710625"/>
    <w:rsid w:val="007111A2"/>
    <w:rsid w:val="00711FC6"/>
    <w:rsid w:val="0071584C"/>
    <w:rsid w:val="00716DCF"/>
    <w:rsid w:val="00721FFB"/>
    <w:rsid w:val="007223A6"/>
    <w:rsid w:val="0072305D"/>
    <w:rsid w:val="00723538"/>
    <w:rsid w:val="007242AE"/>
    <w:rsid w:val="00724BAE"/>
    <w:rsid w:val="007276F6"/>
    <w:rsid w:val="007335A4"/>
    <w:rsid w:val="007401C2"/>
    <w:rsid w:val="00740440"/>
    <w:rsid w:val="007431ED"/>
    <w:rsid w:val="0074446F"/>
    <w:rsid w:val="007458F3"/>
    <w:rsid w:val="00747366"/>
    <w:rsid w:val="007508A4"/>
    <w:rsid w:val="00753ECF"/>
    <w:rsid w:val="0075634E"/>
    <w:rsid w:val="007632D8"/>
    <w:rsid w:val="00764BF1"/>
    <w:rsid w:val="00766E2D"/>
    <w:rsid w:val="007673AF"/>
    <w:rsid w:val="00770D68"/>
    <w:rsid w:val="00771FF9"/>
    <w:rsid w:val="0077309E"/>
    <w:rsid w:val="007739C0"/>
    <w:rsid w:val="00775763"/>
    <w:rsid w:val="00775C91"/>
    <w:rsid w:val="00776BD5"/>
    <w:rsid w:val="00783B45"/>
    <w:rsid w:val="0078511F"/>
    <w:rsid w:val="00785317"/>
    <w:rsid w:val="0079082D"/>
    <w:rsid w:val="00793269"/>
    <w:rsid w:val="007A0889"/>
    <w:rsid w:val="007A0BCB"/>
    <w:rsid w:val="007A10EB"/>
    <w:rsid w:val="007A1716"/>
    <w:rsid w:val="007A3201"/>
    <w:rsid w:val="007A3D2D"/>
    <w:rsid w:val="007A5B2A"/>
    <w:rsid w:val="007A7814"/>
    <w:rsid w:val="007B077C"/>
    <w:rsid w:val="007B14F9"/>
    <w:rsid w:val="007B35A6"/>
    <w:rsid w:val="007B38C2"/>
    <w:rsid w:val="007B3933"/>
    <w:rsid w:val="007B3C84"/>
    <w:rsid w:val="007B7BAC"/>
    <w:rsid w:val="007C006C"/>
    <w:rsid w:val="007C0616"/>
    <w:rsid w:val="007C5551"/>
    <w:rsid w:val="007C75D4"/>
    <w:rsid w:val="007C79FB"/>
    <w:rsid w:val="007D0777"/>
    <w:rsid w:val="007D1A8B"/>
    <w:rsid w:val="007D2886"/>
    <w:rsid w:val="007D3F38"/>
    <w:rsid w:val="007D5C23"/>
    <w:rsid w:val="007D6623"/>
    <w:rsid w:val="007D726E"/>
    <w:rsid w:val="007E05FD"/>
    <w:rsid w:val="007E52D1"/>
    <w:rsid w:val="007E6D0B"/>
    <w:rsid w:val="007E728C"/>
    <w:rsid w:val="007F129D"/>
    <w:rsid w:val="007F1F6B"/>
    <w:rsid w:val="007F30CD"/>
    <w:rsid w:val="007F48EB"/>
    <w:rsid w:val="00800951"/>
    <w:rsid w:val="00800F46"/>
    <w:rsid w:val="00802EF5"/>
    <w:rsid w:val="00803090"/>
    <w:rsid w:val="00803825"/>
    <w:rsid w:val="00804D2A"/>
    <w:rsid w:val="00804FAA"/>
    <w:rsid w:val="00805297"/>
    <w:rsid w:val="00806142"/>
    <w:rsid w:val="00806581"/>
    <w:rsid w:val="00807DFF"/>
    <w:rsid w:val="008101A8"/>
    <w:rsid w:val="00813E11"/>
    <w:rsid w:val="00821931"/>
    <w:rsid w:val="008219B3"/>
    <w:rsid w:val="00821C81"/>
    <w:rsid w:val="0082624B"/>
    <w:rsid w:val="0083350E"/>
    <w:rsid w:val="00834882"/>
    <w:rsid w:val="008350B2"/>
    <w:rsid w:val="0083546A"/>
    <w:rsid w:val="0083733A"/>
    <w:rsid w:val="008419AC"/>
    <w:rsid w:val="0084593E"/>
    <w:rsid w:val="00851A18"/>
    <w:rsid w:val="00857FFD"/>
    <w:rsid w:val="00862D61"/>
    <w:rsid w:val="008714F9"/>
    <w:rsid w:val="00871C81"/>
    <w:rsid w:val="008730BD"/>
    <w:rsid w:val="00873420"/>
    <w:rsid w:val="00873DAE"/>
    <w:rsid w:val="0087509F"/>
    <w:rsid w:val="0087532A"/>
    <w:rsid w:val="00875E82"/>
    <w:rsid w:val="00881E89"/>
    <w:rsid w:val="008852C3"/>
    <w:rsid w:val="00890358"/>
    <w:rsid w:val="00892079"/>
    <w:rsid w:val="0089434B"/>
    <w:rsid w:val="00897270"/>
    <w:rsid w:val="008A234E"/>
    <w:rsid w:val="008A385D"/>
    <w:rsid w:val="008A4C03"/>
    <w:rsid w:val="008A5DB4"/>
    <w:rsid w:val="008A68AA"/>
    <w:rsid w:val="008A725A"/>
    <w:rsid w:val="008B0B5C"/>
    <w:rsid w:val="008B154D"/>
    <w:rsid w:val="008B1735"/>
    <w:rsid w:val="008B19D3"/>
    <w:rsid w:val="008B5A19"/>
    <w:rsid w:val="008B6F8E"/>
    <w:rsid w:val="008B716A"/>
    <w:rsid w:val="008C0D70"/>
    <w:rsid w:val="008C1751"/>
    <w:rsid w:val="008C18E1"/>
    <w:rsid w:val="008C20D3"/>
    <w:rsid w:val="008C2E7C"/>
    <w:rsid w:val="008C3934"/>
    <w:rsid w:val="008C4E89"/>
    <w:rsid w:val="008C577A"/>
    <w:rsid w:val="008C614F"/>
    <w:rsid w:val="008C6AEF"/>
    <w:rsid w:val="008C71C7"/>
    <w:rsid w:val="008C72DF"/>
    <w:rsid w:val="008C74CD"/>
    <w:rsid w:val="008D1799"/>
    <w:rsid w:val="008D2293"/>
    <w:rsid w:val="008D5849"/>
    <w:rsid w:val="008D59DD"/>
    <w:rsid w:val="008D66B5"/>
    <w:rsid w:val="008D7ACB"/>
    <w:rsid w:val="008D7DE0"/>
    <w:rsid w:val="008E0998"/>
    <w:rsid w:val="008E28EB"/>
    <w:rsid w:val="008E5919"/>
    <w:rsid w:val="008E5E1A"/>
    <w:rsid w:val="008E6C7B"/>
    <w:rsid w:val="008E751C"/>
    <w:rsid w:val="008E7F6F"/>
    <w:rsid w:val="008F17E6"/>
    <w:rsid w:val="008F2931"/>
    <w:rsid w:val="008F406F"/>
    <w:rsid w:val="008F429D"/>
    <w:rsid w:val="008F45C2"/>
    <w:rsid w:val="008F4E0C"/>
    <w:rsid w:val="008F5CE1"/>
    <w:rsid w:val="008F66C2"/>
    <w:rsid w:val="008F6B2D"/>
    <w:rsid w:val="0090144D"/>
    <w:rsid w:val="00903E6D"/>
    <w:rsid w:val="00904807"/>
    <w:rsid w:val="0090665D"/>
    <w:rsid w:val="00906E5B"/>
    <w:rsid w:val="00907720"/>
    <w:rsid w:val="00910268"/>
    <w:rsid w:val="0091125C"/>
    <w:rsid w:val="00911FAF"/>
    <w:rsid w:val="00912803"/>
    <w:rsid w:val="00915F2D"/>
    <w:rsid w:val="00916173"/>
    <w:rsid w:val="0091765F"/>
    <w:rsid w:val="009210BD"/>
    <w:rsid w:val="0092136F"/>
    <w:rsid w:val="009219D8"/>
    <w:rsid w:val="009221CD"/>
    <w:rsid w:val="00922E65"/>
    <w:rsid w:val="0092452B"/>
    <w:rsid w:val="00925B7E"/>
    <w:rsid w:val="00931713"/>
    <w:rsid w:val="00931BFF"/>
    <w:rsid w:val="009323C3"/>
    <w:rsid w:val="009334BB"/>
    <w:rsid w:val="009361A1"/>
    <w:rsid w:val="00937ACA"/>
    <w:rsid w:val="00941EE7"/>
    <w:rsid w:val="00943EE0"/>
    <w:rsid w:val="0094426D"/>
    <w:rsid w:val="00944DD6"/>
    <w:rsid w:val="00946702"/>
    <w:rsid w:val="009469B7"/>
    <w:rsid w:val="00947F10"/>
    <w:rsid w:val="00947FA4"/>
    <w:rsid w:val="009543B0"/>
    <w:rsid w:val="00957308"/>
    <w:rsid w:val="00960A97"/>
    <w:rsid w:val="0096173B"/>
    <w:rsid w:val="0096207B"/>
    <w:rsid w:val="0096561A"/>
    <w:rsid w:val="00965BA9"/>
    <w:rsid w:val="009669B0"/>
    <w:rsid w:val="009670A8"/>
    <w:rsid w:val="00971EB1"/>
    <w:rsid w:val="00971F46"/>
    <w:rsid w:val="0097321D"/>
    <w:rsid w:val="00975D75"/>
    <w:rsid w:val="0098054E"/>
    <w:rsid w:val="00980BBF"/>
    <w:rsid w:val="0098110E"/>
    <w:rsid w:val="00981BBA"/>
    <w:rsid w:val="00983F03"/>
    <w:rsid w:val="00986041"/>
    <w:rsid w:val="00987D60"/>
    <w:rsid w:val="00990932"/>
    <w:rsid w:val="00992802"/>
    <w:rsid w:val="00992B9A"/>
    <w:rsid w:val="009931CC"/>
    <w:rsid w:val="0099351E"/>
    <w:rsid w:val="00994868"/>
    <w:rsid w:val="00994FDD"/>
    <w:rsid w:val="0099510A"/>
    <w:rsid w:val="00995F8A"/>
    <w:rsid w:val="009A05AE"/>
    <w:rsid w:val="009A093A"/>
    <w:rsid w:val="009A1F1F"/>
    <w:rsid w:val="009A1FDD"/>
    <w:rsid w:val="009A3D0A"/>
    <w:rsid w:val="009A52FA"/>
    <w:rsid w:val="009A5763"/>
    <w:rsid w:val="009A76D8"/>
    <w:rsid w:val="009B3875"/>
    <w:rsid w:val="009B52B5"/>
    <w:rsid w:val="009C5208"/>
    <w:rsid w:val="009D0DC2"/>
    <w:rsid w:val="009D21F4"/>
    <w:rsid w:val="009D22C0"/>
    <w:rsid w:val="009D2439"/>
    <w:rsid w:val="009D2A14"/>
    <w:rsid w:val="009D3050"/>
    <w:rsid w:val="009D3E25"/>
    <w:rsid w:val="009D4EB8"/>
    <w:rsid w:val="009D5BE6"/>
    <w:rsid w:val="009D741E"/>
    <w:rsid w:val="009D7D59"/>
    <w:rsid w:val="009E2E42"/>
    <w:rsid w:val="009E3E66"/>
    <w:rsid w:val="009E4B52"/>
    <w:rsid w:val="009E53DC"/>
    <w:rsid w:val="009E5826"/>
    <w:rsid w:val="009E5BAA"/>
    <w:rsid w:val="009F0FF6"/>
    <w:rsid w:val="009F4E52"/>
    <w:rsid w:val="009F63AA"/>
    <w:rsid w:val="00A01890"/>
    <w:rsid w:val="00A020B7"/>
    <w:rsid w:val="00A03D7D"/>
    <w:rsid w:val="00A0475C"/>
    <w:rsid w:val="00A061E3"/>
    <w:rsid w:val="00A0680C"/>
    <w:rsid w:val="00A11833"/>
    <w:rsid w:val="00A11BCF"/>
    <w:rsid w:val="00A124CA"/>
    <w:rsid w:val="00A13EF6"/>
    <w:rsid w:val="00A14DE1"/>
    <w:rsid w:val="00A1551C"/>
    <w:rsid w:val="00A2352E"/>
    <w:rsid w:val="00A23912"/>
    <w:rsid w:val="00A26F62"/>
    <w:rsid w:val="00A276FD"/>
    <w:rsid w:val="00A3016B"/>
    <w:rsid w:val="00A31109"/>
    <w:rsid w:val="00A33CCA"/>
    <w:rsid w:val="00A33F37"/>
    <w:rsid w:val="00A35D1D"/>
    <w:rsid w:val="00A36A92"/>
    <w:rsid w:val="00A37B85"/>
    <w:rsid w:val="00A408A1"/>
    <w:rsid w:val="00A4365D"/>
    <w:rsid w:val="00A46789"/>
    <w:rsid w:val="00A47899"/>
    <w:rsid w:val="00A47B44"/>
    <w:rsid w:val="00A507A2"/>
    <w:rsid w:val="00A5288F"/>
    <w:rsid w:val="00A56A96"/>
    <w:rsid w:val="00A57633"/>
    <w:rsid w:val="00A628F0"/>
    <w:rsid w:val="00A62E45"/>
    <w:rsid w:val="00A633A2"/>
    <w:rsid w:val="00A6377E"/>
    <w:rsid w:val="00A67154"/>
    <w:rsid w:val="00A7012F"/>
    <w:rsid w:val="00A71435"/>
    <w:rsid w:val="00A71595"/>
    <w:rsid w:val="00A71C6F"/>
    <w:rsid w:val="00A72BFC"/>
    <w:rsid w:val="00A74CF7"/>
    <w:rsid w:val="00A767CB"/>
    <w:rsid w:val="00A77BD8"/>
    <w:rsid w:val="00A810DB"/>
    <w:rsid w:val="00A81212"/>
    <w:rsid w:val="00A8454A"/>
    <w:rsid w:val="00A8535C"/>
    <w:rsid w:val="00A85561"/>
    <w:rsid w:val="00A85AEC"/>
    <w:rsid w:val="00A8677A"/>
    <w:rsid w:val="00A91CE0"/>
    <w:rsid w:val="00A92699"/>
    <w:rsid w:val="00A9477D"/>
    <w:rsid w:val="00A95718"/>
    <w:rsid w:val="00A97459"/>
    <w:rsid w:val="00AA3036"/>
    <w:rsid w:val="00AA39F5"/>
    <w:rsid w:val="00AA4FDA"/>
    <w:rsid w:val="00AA53BB"/>
    <w:rsid w:val="00AA620C"/>
    <w:rsid w:val="00AB1D65"/>
    <w:rsid w:val="00AB2CD4"/>
    <w:rsid w:val="00AC0556"/>
    <w:rsid w:val="00AC0DAC"/>
    <w:rsid w:val="00AC172A"/>
    <w:rsid w:val="00AC1C0F"/>
    <w:rsid w:val="00AC2EC6"/>
    <w:rsid w:val="00AC325F"/>
    <w:rsid w:val="00AD07D3"/>
    <w:rsid w:val="00AD12E7"/>
    <w:rsid w:val="00AD1AC8"/>
    <w:rsid w:val="00AD38D7"/>
    <w:rsid w:val="00AD72B8"/>
    <w:rsid w:val="00AD7D96"/>
    <w:rsid w:val="00AE31F6"/>
    <w:rsid w:val="00AE365B"/>
    <w:rsid w:val="00AE7025"/>
    <w:rsid w:val="00AE7416"/>
    <w:rsid w:val="00AE7BA6"/>
    <w:rsid w:val="00AF1583"/>
    <w:rsid w:val="00AF171F"/>
    <w:rsid w:val="00AF252D"/>
    <w:rsid w:val="00AF47A7"/>
    <w:rsid w:val="00AF5D61"/>
    <w:rsid w:val="00AF66EE"/>
    <w:rsid w:val="00AF74FF"/>
    <w:rsid w:val="00B006ED"/>
    <w:rsid w:val="00B02986"/>
    <w:rsid w:val="00B0369C"/>
    <w:rsid w:val="00B0455A"/>
    <w:rsid w:val="00B04752"/>
    <w:rsid w:val="00B0669C"/>
    <w:rsid w:val="00B06FD0"/>
    <w:rsid w:val="00B10C89"/>
    <w:rsid w:val="00B12097"/>
    <w:rsid w:val="00B12893"/>
    <w:rsid w:val="00B14D6B"/>
    <w:rsid w:val="00B16F1F"/>
    <w:rsid w:val="00B17F81"/>
    <w:rsid w:val="00B22048"/>
    <w:rsid w:val="00B222D9"/>
    <w:rsid w:val="00B26DB7"/>
    <w:rsid w:val="00B273BE"/>
    <w:rsid w:val="00B27D33"/>
    <w:rsid w:val="00B31485"/>
    <w:rsid w:val="00B32549"/>
    <w:rsid w:val="00B33AB7"/>
    <w:rsid w:val="00B359D4"/>
    <w:rsid w:val="00B36289"/>
    <w:rsid w:val="00B365C2"/>
    <w:rsid w:val="00B36831"/>
    <w:rsid w:val="00B37C58"/>
    <w:rsid w:val="00B406DC"/>
    <w:rsid w:val="00B428C6"/>
    <w:rsid w:val="00B44C36"/>
    <w:rsid w:val="00B464BC"/>
    <w:rsid w:val="00B46E2F"/>
    <w:rsid w:val="00B506CA"/>
    <w:rsid w:val="00B50BF6"/>
    <w:rsid w:val="00B5155E"/>
    <w:rsid w:val="00B518EA"/>
    <w:rsid w:val="00B529AE"/>
    <w:rsid w:val="00B540D1"/>
    <w:rsid w:val="00B55119"/>
    <w:rsid w:val="00B60F8B"/>
    <w:rsid w:val="00B63C90"/>
    <w:rsid w:val="00B64C83"/>
    <w:rsid w:val="00B718DF"/>
    <w:rsid w:val="00B725A3"/>
    <w:rsid w:val="00B72E4B"/>
    <w:rsid w:val="00B74465"/>
    <w:rsid w:val="00B74856"/>
    <w:rsid w:val="00B7699A"/>
    <w:rsid w:val="00B76F9E"/>
    <w:rsid w:val="00B81AFD"/>
    <w:rsid w:val="00B848AC"/>
    <w:rsid w:val="00B8552F"/>
    <w:rsid w:val="00B86326"/>
    <w:rsid w:val="00B867CE"/>
    <w:rsid w:val="00B923FC"/>
    <w:rsid w:val="00B937E0"/>
    <w:rsid w:val="00B94480"/>
    <w:rsid w:val="00B95330"/>
    <w:rsid w:val="00B966A5"/>
    <w:rsid w:val="00BA0FA5"/>
    <w:rsid w:val="00BA1C40"/>
    <w:rsid w:val="00BA1F04"/>
    <w:rsid w:val="00BA3053"/>
    <w:rsid w:val="00BA3159"/>
    <w:rsid w:val="00BA3CD8"/>
    <w:rsid w:val="00BA40A3"/>
    <w:rsid w:val="00BA5C45"/>
    <w:rsid w:val="00BA6072"/>
    <w:rsid w:val="00BB0A05"/>
    <w:rsid w:val="00BB1289"/>
    <w:rsid w:val="00BB62B2"/>
    <w:rsid w:val="00BC2B42"/>
    <w:rsid w:val="00BC3B80"/>
    <w:rsid w:val="00BC3CC9"/>
    <w:rsid w:val="00BD2B41"/>
    <w:rsid w:val="00BD3781"/>
    <w:rsid w:val="00BD398E"/>
    <w:rsid w:val="00BD4A6F"/>
    <w:rsid w:val="00BD4F6F"/>
    <w:rsid w:val="00BE4C90"/>
    <w:rsid w:val="00BE583D"/>
    <w:rsid w:val="00BF03B9"/>
    <w:rsid w:val="00BF17BF"/>
    <w:rsid w:val="00BF2F78"/>
    <w:rsid w:val="00BF3D4C"/>
    <w:rsid w:val="00BF7986"/>
    <w:rsid w:val="00C01442"/>
    <w:rsid w:val="00C01D18"/>
    <w:rsid w:val="00C01D36"/>
    <w:rsid w:val="00C03A95"/>
    <w:rsid w:val="00C05AA7"/>
    <w:rsid w:val="00C0711D"/>
    <w:rsid w:val="00C10FAA"/>
    <w:rsid w:val="00C17D99"/>
    <w:rsid w:val="00C20484"/>
    <w:rsid w:val="00C22DD6"/>
    <w:rsid w:val="00C23820"/>
    <w:rsid w:val="00C245BA"/>
    <w:rsid w:val="00C25AF4"/>
    <w:rsid w:val="00C25B42"/>
    <w:rsid w:val="00C300AF"/>
    <w:rsid w:val="00C30F59"/>
    <w:rsid w:val="00C3246C"/>
    <w:rsid w:val="00C327ED"/>
    <w:rsid w:val="00C34295"/>
    <w:rsid w:val="00C34370"/>
    <w:rsid w:val="00C36156"/>
    <w:rsid w:val="00C40DD4"/>
    <w:rsid w:val="00C4101A"/>
    <w:rsid w:val="00C4463E"/>
    <w:rsid w:val="00C5145F"/>
    <w:rsid w:val="00C5207A"/>
    <w:rsid w:val="00C53E7E"/>
    <w:rsid w:val="00C54469"/>
    <w:rsid w:val="00C54C43"/>
    <w:rsid w:val="00C550B9"/>
    <w:rsid w:val="00C55A4E"/>
    <w:rsid w:val="00C61860"/>
    <w:rsid w:val="00C63BD5"/>
    <w:rsid w:val="00C63D44"/>
    <w:rsid w:val="00C64A05"/>
    <w:rsid w:val="00C64B3C"/>
    <w:rsid w:val="00C6727D"/>
    <w:rsid w:val="00C70F53"/>
    <w:rsid w:val="00C74825"/>
    <w:rsid w:val="00C74E0A"/>
    <w:rsid w:val="00C751AD"/>
    <w:rsid w:val="00C75DC4"/>
    <w:rsid w:val="00C76BF4"/>
    <w:rsid w:val="00C80016"/>
    <w:rsid w:val="00C80111"/>
    <w:rsid w:val="00C8587E"/>
    <w:rsid w:val="00C85A5C"/>
    <w:rsid w:val="00C922C6"/>
    <w:rsid w:val="00C92C3B"/>
    <w:rsid w:val="00C9500B"/>
    <w:rsid w:val="00C9591A"/>
    <w:rsid w:val="00C96D8F"/>
    <w:rsid w:val="00C97339"/>
    <w:rsid w:val="00C97885"/>
    <w:rsid w:val="00C97DDC"/>
    <w:rsid w:val="00CA2793"/>
    <w:rsid w:val="00CA2B57"/>
    <w:rsid w:val="00CA63D8"/>
    <w:rsid w:val="00CA724F"/>
    <w:rsid w:val="00CB168C"/>
    <w:rsid w:val="00CB26E3"/>
    <w:rsid w:val="00CB3DED"/>
    <w:rsid w:val="00CB505C"/>
    <w:rsid w:val="00CB5402"/>
    <w:rsid w:val="00CB6DE5"/>
    <w:rsid w:val="00CC0458"/>
    <w:rsid w:val="00CC5FD9"/>
    <w:rsid w:val="00CC7CCB"/>
    <w:rsid w:val="00CD242A"/>
    <w:rsid w:val="00CD2528"/>
    <w:rsid w:val="00CD4172"/>
    <w:rsid w:val="00CD6088"/>
    <w:rsid w:val="00CD7607"/>
    <w:rsid w:val="00CD7701"/>
    <w:rsid w:val="00CE0C5C"/>
    <w:rsid w:val="00CE1C0C"/>
    <w:rsid w:val="00CE219F"/>
    <w:rsid w:val="00CE6B79"/>
    <w:rsid w:val="00CE6C98"/>
    <w:rsid w:val="00CE73DD"/>
    <w:rsid w:val="00CE7690"/>
    <w:rsid w:val="00CF149B"/>
    <w:rsid w:val="00CF3651"/>
    <w:rsid w:val="00CF3870"/>
    <w:rsid w:val="00CF4F4D"/>
    <w:rsid w:val="00CF572B"/>
    <w:rsid w:val="00D01BA7"/>
    <w:rsid w:val="00D02330"/>
    <w:rsid w:val="00D035BB"/>
    <w:rsid w:val="00D0499E"/>
    <w:rsid w:val="00D06FA3"/>
    <w:rsid w:val="00D107E8"/>
    <w:rsid w:val="00D150FE"/>
    <w:rsid w:val="00D1515D"/>
    <w:rsid w:val="00D155FD"/>
    <w:rsid w:val="00D17BEB"/>
    <w:rsid w:val="00D21D78"/>
    <w:rsid w:val="00D230C3"/>
    <w:rsid w:val="00D25CEB"/>
    <w:rsid w:val="00D3006E"/>
    <w:rsid w:val="00D30A6F"/>
    <w:rsid w:val="00D30B8F"/>
    <w:rsid w:val="00D31E32"/>
    <w:rsid w:val="00D328A5"/>
    <w:rsid w:val="00D37234"/>
    <w:rsid w:val="00D43D49"/>
    <w:rsid w:val="00D442FD"/>
    <w:rsid w:val="00D4478A"/>
    <w:rsid w:val="00D468FF"/>
    <w:rsid w:val="00D46C87"/>
    <w:rsid w:val="00D4724E"/>
    <w:rsid w:val="00D522F4"/>
    <w:rsid w:val="00D56138"/>
    <w:rsid w:val="00D60043"/>
    <w:rsid w:val="00D608FF"/>
    <w:rsid w:val="00D60BE3"/>
    <w:rsid w:val="00D61A82"/>
    <w:rsid w:val="00D6347E"/>
    <w:rsid w:val="00D63CA3"/>
    <w:rsid w:val="00D657BE"/>
    <w:rsid w:val="00D6707D"/>
    <w:rsid w:val="00D70659"/>
    <w:rsid w:val="00D712B4"/>
    <w:rsid w:val="00D71CD2"/>
    <w:rsid w:val="00D720B1"/>
    <w:rsid w:val="00D7785B"/>
    <w:rsid w:val="00D81B7A"/>
    <w:rsid w:val="00D85BBC"/>
    <w:rsid w:val="00D9194E"/>
    <w:rsid w:val="00D91FFE"/>
    <w:rsid w:val="00D9461E"/>
    <w:rsid w:val="00D95D09"/>
    <w:rsid w:val="00D9720A"/>
    <w:rsid w:val="00D97715"/>
    <w:rsid w:val="00DA17E3"/>
    <w:rsid w:val="00DA5EAB"/>
    <w:rsid w:val="00DA72D1"/>
    <w:rsid w:val="00DB230D"/>
    <w:rsid w:val="00DB26DA"/>
    <w:rsid w:val="00DB33E3"/>
    <w:rsid w:val="00DB4068"/>
    <w:rsid w:val="00DB4216"/>
    <w:rsid w:val="00DB5130"/>
    <w:rsid w:val="00DB603E"/>
    <w:rsid w:val="00DB7D9E"/>
    <w:rsid w:val="00DC04A1"/>
    <w:rsid w:val="00DC070B"/>
    <w:rsid w:val="00DC0A3F"/>
    <w:rsid w:val="00DC2AFB"/>
    <w:rsid w:val="00DC2EBB"/>
    <w:rsid w:val="00DC37B4"/>
    <w:rsid w:val="00DC3A2F"/>
    <w:rsid w:val="00DC3FF7"/>
    <w:rsid w:val="00DC55DC"/>
    <w:rsid w:val="00DC7D3C"/>
    <w:rsid w:val="00DC7E4A"/>
    <w:rsid w:val="00DD2207"/>
    <w:rsid w:val="00DD2828"/>
    <w:rsid w:val="00DD2BDB"/>
    <w:rsid w:val="00DD3CC1"/>
    <w:rsid w:val="00DD4508"/>
    <w:rsid w:val="00DD59B1"/>
    <w:rsid w:val="00DD7A91"/>
    <w:rsid w:val="00DE129C"/>
    <w:rsid w:val="00DE20CA"/>
    <w:rsid w:val="00DE319C"/>
    <w:rsid w:val="00DE4521"/>
    <w:rsid w:val="00DE56AA"/>
    <w:rsid w:val="00DE66E3"/>
    <w:rsid w:val="00DE7016"/>
    <w:rsid w:val="00DF14A5"/>
    <w:rsid w:val="00DF2F10"/>
    <w:rsid w:val="00DF36B7"/>
    <w:rsid w:val="00DF5313"/>
    <w:rsid w:val="00DF5536"/>
    <w:rsid w:val="00E007D6"/>
    <w:rsid w:val="00E02B49"/>
    <w:rsid w:val="00E0440C"/>
    <w:rsid w:val="00E06D23"/>
    <w:rsid w:val="00E103DC"/>
    <w:rsid w:val="00E1097F"/>
    <w:rsid w:val="00E10F00"/>
    <w:rsid w:val="00E119A2"/>
    <w:rsid w:val="00E12F40"/>
    <w:rsid w:val="00E13257"/>
    <w:rsid w:val="00E15915"/>
    <w:rsid w:val="00E20A4E"/>
    <w:rsid w:val="00E20B8C"/>
    <w:rsid w:val="00E22EF2"/>
    <w:rsid w:val="00E233F0"/>
    <w:rsid w:val="00E2598C"/>
    <w:rsid w:val="00E25F41"/>
    <w:rsid w:val="00E26C92"/>
    <w:rsid w:val="00E31908"/>
    <w:rsid w:val="00E33221"/>
    <w:rsid w:val="00E33D99"/>
    <w:rsid w:val="00E35541"/>
    <w:rsid w:val="00E40A64"/>
    <w:rsid w:val="00E424A8"/>
    <w:rsid w:val="00E42D62"/>
    <w:rsid w:val="00E43006"/>
    <w:rsid w:val="00E432B0"/>
    <w:rsid w:val="00E45D75"/>
    <w:rsid w:val="00E4739C"/>
    <w:rsid w:val="00E477E0"/>
    <w:rsid w:val="00E47B55"/>
    <w:rsid w:val="00E51576"/>
    <w:rsid w:val="00E536B0"/>
    <w:rsid w:val="00E537D4"/>
    <w:rsid w:val="00E53F1A"/>
    <w:rsid w:val="00E56219"/>
    <w:rsid w:val="00E570CE"/>
    <w:rsid w:val="00E61240"/>
    <w:rsid w:val="00E64516"/>
    <w:rsid w:val="00E70387"/>
    <w:rsid w:val="00E7293C"/>
    <w:rsid w:val="00E72D58"/>
    <w:rsid w:val="00E72F61"/>
    <w:rsid w:val="00E73932"/>
    <w:rsid w:val="00E73F0D"/>
    <w:rsid w:val="00E7571E"/>
    <w:rsid w:val="00E76ADB"/>
    <w:rsid w:val="00E77DDD"/>
    <w:rsid w:val="00E82C24"/>
    <w:rsid w:val="00E831ED"/>
    <w:rsid w:val="00E8391C"/>
    <w:rsid w:val="00E843D6"/>
    <w:rsid w:val="00E846E2"/>
    <w:rsid w:val="00E85370"/>
    <w:rsid w:val="00E915C7"/>
    <w:rsid w:val="00E93B09"/>
    <w:rsid w:val="00E959ED"/>
    <w:rsid w:val="00EA07B5"/>
    <w:rsid w:val="00EA20AF"/>
    <w:rsid w:val="00EA2349"/>
    <w:rsid w:val="00EA2B7E"/>
    <w:rsid w:val="00EA46AD"/>
    <w:rsid w:val="00EA4928"/>
    <w:rsid w:val="00EB1518"/>
    <w:rsid w:val="00EB397F"/>
    <w:rsid w:val="00EB533F"/>
    <w:rsid w:val="00EB57C7"/>
    <w:rsid w:val="00EB6A2C"/>
    <w:rsid w:val="00EB6E8A"/>
    <w:rsid w:val="00EC015C"/>
    <w:rsid w:val="00EC0C7F"/>
    <w:rsid w:val="00EC23E3"/>
    <w:rsid w:val="00EC2E95"/>
    <w:rsid w:val="00EC3BF1"/>
    <w:rsid w:val="00EC5C29"/>
    <w:rsid w:val="00EC67A8"/>
    <w:rsid w:val="00EC6F4A"/>
    <w:rsid w:val="00EC74D0"/>
    <w:rsid w:val="00ED21CC"/>
    <w:rsid w:val="00ED4431"/>
    <w:rsid w:val="00ED5020"/>
    <w:rsid w:val="00ED6041"/>
    <w:rsid w:val="00EE0571"/>
    <w:rsid w:val="00EE0D80"/>
    <w:rsid w:val="00EE2D0C"/>
    <w:rsid w:val="00EE3347"/>
    <w:rsid w:val="00EE3A8E"/>
    <w:rsid w:val="00EE4912"/>
    <w:rsid w:val="00EE49BD"/>
    <w:rsid w:val="00EE7EAE"/>
    <w:rsid w:val="00EF0A65"/>
    <w:rsid w:val="00EF0CEF"/>
    <w:rsid w:val="00EF148B"/>
    <w:rsid w:val="00EF4D6C"/>
    <w:rsid w:val="00F01A53"/>
    <w:rsid w:val="00F044F7"/>
    <w:rsid w:val="00F06E43"/>
    <w:rsid w:val="00F110C1"/>
    <w:rsid w:val="00F122B9"/>
    <w:rsid w:val="00F12CC7"/>
    <w:rsid w:val="00F132C1"/>
    <w:rsid w:val="00F13577"/>
    <w:rsid w:val="00F15AB6"/>
    <w:rsid w:val="00F15ED1"/>
    <w:rsid w:val="00F168C6"/>
    <w:rsid w:val="00F21E0F"/>
    <w:rsid w:val="00F23026"/>
    <w:rsid w:val="00F24312"/>
    <w:rsid w:val="00F24F85"/>
    <w:rsid w:val="00F269ED"/>
    <w:rsid w:val="00F27479"/>
    <w:rsid w:val="00F4178C"/>
    <w:rsid w:val="00F43909"/>
    <w:rsid w:val="00F43E18"/>
    <w:rsid w:val="00F448C9"/>
    <w:rsid w:val="00F47277"/>
    <w:rsid w:val="00F47C23"/>
    <w:rsid w:val="00F5019A"/>
    <w:rsid w:val="00F5144C"/>
    <w:rsid w:val="00F53CED"/>
    <w:rsid w:val="00F53E17"/>
    <w:rsid w:val="00F53F7F"/>
    <w:rsid w:val="00F57F56"/>
    <w:rsid w:val="00F609BF"/>
    <w:rsid w:val="00F60BDB"/>
    <w:rsid w:val="00F6127C"/>
    <w:rsid w:val="00F63357"/>
    <w:rsid w:val="00F66B79"/>
    <w:rsid w:val="00F75576"/>
    <w:rsid w:val="00F76E28"/>
    <w:rsid w:val="00F81457"/>
    <w:rsid w:val="00F8268D"/>
    <w:rsid w:val="00F8507F"/>
    <w:rsid w:val="00F91B63"/>
    <w:rsid w:val="00F91E7D"/>
    <w:rsid w:val="00F93D4C"/>
    <w:rsid w:val="00F9466F"/>
    <w:rsid w:val="00F958EE"/>
    <w:rsid w:val="00FA05BF"/>
    <w:rsid w:val="00FA0641"/>
    <w:rsid w:val="00FA0C7A"/>
    <w:rsid w:val="00FA26E9"/>
    <w:rsid w:val="00FA395F"/>
    <w:rsid w:val="00FA39AF"/>
    <w:rsid w:val="00FA4F8F"/>
    <w:rsid w:val="00FA5BF4"/>
    <w:rsid w:val="00FA666A"/>
    <w:rsid w:val="00FA6831"/>
    <w:rsid w:val="00FA7C03"/>
    <w:rsid w:val="00FB042A"/>
    <w:rsid w:val="00FB0C4D"/>
    <w:rsid w:val="00FB11FA"/>
    <w:rsid w:val="00FB4091"/>
    <w:rsid w:val="00FB6BDC"/>
    <w:rsid w:val="00FB7B06"/>
    <w:rsid w:val="00FC29E7"/>
    <w:rsid w:val="00FC344D"/>
    <w:rsid w:val="00FC4FAF"/>
    <w:rsid w:val="00FC746E"/>
    <w:rsid w:val="00FD1DD9"/>
    <w:rsid w:val="00FD28DB"/>
    <w:rsid w:val="00FD3E2C"/>
    <w:rsid w:val="00FD7F64"/>
    <w:rsid w:val="00FE1160"/>
    <w:rsid w:val="00FE47C8"/>
    <w:rsid w:val="00FE5E36"/>
    <w:rsid w:val="00FF255D"/>
    <w:rsid w:val="00FF279B"/>
    <w:rsid w:val="00FF2F27"/>
    <w:rsid w:val="00FF6631"/>
    <w:rsid w:val="02D9E595"/>
    <w:rsid w:val="045D49B3"/>
    <w:rsid w:val="08981147"/>
    <w:rsid w:val="09F3A6FA"/>
    <w:rsid w:val="0A722FAE"/>
    <w:rsid w:val="0E3DFB5F"/>
    <w:rsid w:val="0E579E32"/>
    <w:rsid w:val="0F8BD168"/>
    <w:rsid w:val="10465FFA"/>
    <w:rsid w:val="10ABDFF8"/>
    <w:rsid w:val="130A8493"/>
    <w:rsid w:val="13A81567"/>
    <w:rsid w:val="14AF2E0F"/>
    <w:rsid w:val="15D180AA"/>
    <w:rsid w:val="1740FC01"/>
    <w:rsid w:val="19E40585"/>
    <w:rsid w:val="1A316E63"/>
    <w:rsid w:val="1A3CF2CE"/>
    <w:rsid w:val="1C08A130"/>
    <w:rsid w:val="1D1BAAED"/>
    <w:rsid w:val="1DC6A31B"/>
    <w:rsid w:val="1E8AA6FC"/>
    <w:rsid w:val="20A74373"/>
    <w:rsid w:val="20F1974C"/>
    <w:rsid w:val="21AFDEBF"/>
    <w:rsid w:val="22B41E13"/>
    <w:rsid w:val="2540AE7D"/>
    <w:rsid w:val="256715E2"/>
    <w:rsid w:val="26391904"/>
    <w:rsid w:val="2749612D"/>
    <w:rsid w:val="28A6AC64"/>
    <w:rsid w:val="299BF357"/>
    <w:rsid w:val="29B17BB6"/>
    <w:rsid w:val="2B7B3A4E"/>
    <w:rsid w:val="2DED16F0"/>
    <w:rsid w:val="2E829F09"/>
    <w:rsid w:val="2F2E5BAC"/>
    <w:rsid w:val="301CF3A0"/>
    <w:rsid w:val="312B6F74"/>
    <w:rsid w:val="317AF5CA"/>
    <w:rsid w:val="31ECB387"/>
    <w:rsid w:val="320A7BEA"/>
    <w:rsid w:val="323B0685"/>
    <w:rsid w:val="3464420A"/>
    <w:rsid w:val="34E7B424"/>
    <w:rsid w:val="36C3F851"/>
    <w:rsid w:val="39BF197A"/>
    <w:rsid w:val="3A69CFA9"/>
    <w:rsid w:val="3B6E2279"/>
    <w:rsid w:val="3B7D639B"/>
    <w:rsid w:val="3C2CFD16"/>
    <w:rsid w:val="3CD453A9"/>
    <w:rsid w:val="3F3E4214"/>
    <w:rsid w:val="3F43BD1D"/>
    <w:rsid w:val="3F88500E"/>
    <w:rsid w:val="3FD1F66F"/>
    <w:rsid w:val="3FEA1146"/>
    <w:rsid w:val="40F434E7"/>
    <w:rsid w:val="421F687C"/>
    <w:rsid w:val="43A729B1"/>
    <w:rsid w:val="43CF2BFE"/>
    <w:rsid w:val="444A5035"/>
    <w:rsid w:val="46BCC44D"/>
    <w:rsid w:val="477FB36D"/>
    <w:rsid w:val="490F0442"/>
    <w:rsid w:val="4AAF5CB0"/>
    <w:rsid w:val="4D66BF1A"/>
    <w:rsid w:val="4F149DC0"/>
    <w:rsid w:val="4F61B92B"/>
    <w:rsid w:val="4FB18468"/>
    <w:rsid w:val="50435341"/>
    <w:rsid w:val="515E442B"/>
    <w:rsid w:val="52D77284"/>
    <w:rsid w:val="53D240E9"/>
    <w:rsid w:val="58D3BBBC"/>
    <w:rsid w:val="5910607E"/>
    <w:rsid w:val="5941162B"/>
    <w:rsid w:val="5A5569FC"/>
    <w:rsid w:val="5CB8875A"/>
    <w:rsid w:val="5D631903"/>
    <w:rsid w:val="5D6877D9"/>
    <w:rsid w:val="5E65FD86"/>
    <w:rsid w:val="5E84B13A"/>
    <w:rsid w:val="6015A891"/>
    <w:rsid w:val="604C7877"/>
    <w:rsid w:val="60E7D3A1"/>
    <w:rsid w:val="61742A8C"/>
    <w:rsid w:val="6273181D"/>
    <w:rsid w:val="63ABA8D3"/>
    <w:rsid w:val="6455E3DB"/>
    <w:rsid w:val="65987EEF"/>
    <w:rsid w:val="65E32DA4"/>
    <w:rsid w:val="674FBFF0"/>
    <w:rsid w:val="67DB4510"/>
    <w:rsid w:val="69BCCE0A"/>
    <w:rsid w:val="6B4479C9"/>
    <w:rsid w:val="6CC33374"/>
    <w:rsid w:val="7011F145"/>
    <w:rsid w:val="7016001D"/>
    <w:rsid w:val="7099113B"/>
    <w:rsid w:val="71C53391"/>
    <w:rsid w:val="720BC089"/>
    <w:rsid w:val="74C00DBF"/>
    <w:rsid w:val="77766E42"/>
    <w:rsid w:val="77FE6760"/>
    <w:rsid w:val="78EC7BEC"/>
    <w:rsid w:val="7AD77E96"/>
    <w:rsid w:val="7D19E117"/>
    <w:rsid w:val="7E72CD0C"/>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ECBCDF"/>
  <w15:chartTrackingRefBased/>
  <w15:docId w15:val="{831FECFD-A30F-4D9F-9BEA-5513B51A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Calibri"/>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1E"/>
    <w:pPr>
      <w:spacing w:after="160" w:line="259" w:lineRule="auto"/>
    </w:pPr>
    <w:rPr>
      <w:rFonts w:cs="Times New Roman"/>
      <w:sz w:val="22"/>
      <w:szCs w:val="22"/>
      <w:lang w:eastAsia="fr-FR"/>
    </w:rPr>
  </w:style>
  <w:style w:type="paragraph" w:styleId="Heading1">
    <w:name w:val="heading 1"/>
    <w:basedOn w:val="Normal"/>
    <w:next w:val="Normal"/>
    <w:link w:val="Heading1Char"/>
    <w:uiPriority w:val="9"/>
    <w:qFormat/>
    <w:rsid w:val="004E24BC"/>
    <w:pPr>
      <w:spacing w:after="480" w:line="240" w:lineRule="auto"/>
      <w:jc w:val="center"/>
      <w:outlineLvl w:val="0"/>
    </w:pPr>
    <w:rPr>
      <w:rFonts w:ascii="Ottawa" w:eastAsia="MS Mincho" w:hAnsi="Ottawa" w:cs="Arial"/>
      <w:caps/>
      <w:spacing w:val="57"/>
      <w:sz w:val="24"/>
      <w:szCs w:val="24"/>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598C"/>
    <w:pPr>
      <w:widowControl w:val="0"/>
      <w:autoSpaceDE w:val="0"/>
      <w:autoSpaceDN w:val="0"/>
      <w:adjustRightInd w:val="0"/>
    </w:pPr>
    <w:rPr>
      <w:rFonts w:ascii="Ottawa" w:hAnsi="Ottawa" w:cs="Ottawa"/>
      <w:color w:val="000000"/>
      <w:sz w:val="24"/>
      <w:szCs w:val="24"/>
      <w:lang w:eastAsia="fr-FR"/>
    </w:rPr>
  </w:style>
  <w:style w:type="paragraph" w:customStyle="1" w:styleId="CM1">
    <w:name w:val="CM1"/>
    <w:basedOn w:val="Default"/>
    <w:next w:val="Default"/>
    <w:uiPriority w:val="99"/>
    <w:rsid w:val="00E2598C"/>
    <w:rPr>
      <w:rFonts w:cs="Times New Roman"/>
      <w:color w:val="auto"/>
    </w:rPr>
  </w:style>
  <w:style w:type="paragraph" w:customStyle="1" w:styleId="CM9">
    <w:name w:val="CM9"/>
    <w:basedOn w:val="Default"/>
    <w:next w:val="Default"/>
    <w:uiPriority w:val="99"/>
    <w:rsid w:val="00E2598C"/>
    <w:rPr>
      <w:rFonts w:cs="Times New Roman"/>
      <w:color w:val="auto"/>
    </w:rPr>
  </w:style>
  <w:style w:type="paragraph" w:customStyle="1" w:styleId="CM10">
    <w:name w:val="CM10"/>
    <w:basedOn w:val="Default"/>
    <w:next w:val="Default"/>
    <w:uiPriority w:val="99"/>
    <w:rsid w:val="00E2598C"/>
    <w:rPr>
      <w:rFonts w:cs="Times New Roman"/>
      <w:color w:val="auto"/>
    </w:rPr>
  </w:style>
  <w:style w:type="paragraph" w:customStyle="1" w:styleId="CM11">
    <w:name w:val="CM11"/>
    <w:basedOn w:val="Default"/>
    <w:next w:val="Default"/>
    <w:uiPriority w:val="99"/>
    <w:rsid w:val="00E2598C"/>
    <w:rPr>
      <w:rFonts w:cs="Times New Roman"/>
      <w:color w:val="auto"/>
    </w:rPr>
  </w:style>
  <w:style w:type="paragraph" w:customStyle="1" w:styleId="CM2">
    <w:name w:val="CM2"/>
    <w:basedOn w:val="Default"/>
    <w:next w:val="Default"/>
    <w:uiPriority w:val="99"/>
    <w:rsid w:val="00E2598C"/>
    <w:pPr>
      <w:spacing w:line="220" w:lineRule="atLeast"/>
    </w:pPr>
    <w:rPr>
      <w:rFonts w:cs="Times New Roman"/>
      <w:color w:val="auto"/>
    </w:rPr>
  </w:style>
  <w:style w:type="paragraph" w:customStyle="1" w:styleId="CM3">
    <w:name w:val="CM3"/>
    <w:basedOn w:val="Default"/>
    <w:next w:val="Default"/>
    <w:uiPriority w:val="99"/>
    <w:rsid w:val="00E2598C"/>
    <w:pPr>
      <w:spacing w:line="220" w:lineRule="atLeast"/>
    </w:pPr>
    <w:rPr>
      <w:rFonts w:cs="Times New Roman"/>
      <w:color w:val="auto"/>
    </w:rPr>
  </w:style>
  <w:style w:type="paragraph" w:customStyle="1" w:styleId="CM12">
    <w:name w:val="CM12"/>
    <w:basedOn w:val="Default"/>
    <w:next w:val="Default"/>
    <w:uiPriority w:val="99"/>
    <w:rsid w:val="00E2598C"/>
    <w:rPr>
      <w:rFonts w:cs="Times New Roman"/>
      <w:color w:val="auto"/>
    </w:rPr>
  </w:style>
  <w:style w:type="paragraph" w:customStyle="1" w:styleId="CM4">
    <w:name w:val="CM4"/>
    <w:basedOn w:val="Default"/>
    <w:next w:val="Default"/>
    <w:uiPriority w:val="99"/>
    <w:rsid w:val="00E2598C"/>
    <w:rPr>
      <w:rFonts w:cs="Times New Roman"/>
      <w:color w:val="auto"/>
    </w:rPr>
  </w:style>
  <w:style w:type="paragraph" w:customStyle="1" w:styleId="CM13">
    <w:name w:val="CM13"/>
    <w:basedOn w:val="Default"/>
    <w:next w:val="Default"/>
    <w:uiPriority w:val="99"/>
    <w:rsid w:val="00E2598C"/>
    <w:rPr>
      <w:rFonts w:cs="Times New Roman"/>
      <w:color w:val="auto"/>
    </w:rPr>
  </w:style>
  <w:style w:type="paragraph" w:customStyle="1" w:styleId="CM5">
    <w:name w:val="CM5"/>
    <w:basedOn w:val="Default"/>
    <w:next w:val="Default"/>
    <w:uiPriority w:val="99"/>
    <w:rsid w:val="00E2598C"/>
    <w:pPr>
      <w:spacing w:line="220" w:lineRule="atLeast"/>
    </w:pPr>
    <w:rPr>
      <w:rFonts w:cs="Times New Roman"/>
      <w:color w:val="auto"/>
    </w:rPr>
  </w:style>
  <w:style w:type="paragraph" w:customStyle="1" w:styleId="CM6">
    <w:name w:val="CM6"/>
    <w:basedOn w:val="Default"/>
    <w:next w:val="Default"/>
    <w:uiPriority w:val="99"/>
    <w:rsid w:val="00E2598C"/>
    <w:pPr>
      <w:spacing w:line="220" w:lineRule="atLeast"/>
    </w:pPr>
    <w:rPr>
      <w:rFonts w:cs="Times New Roman"/>
      <w:color w:val="auto"/>
    </w:rPr>
  </w:style>
  <w:style w:type="paragraph" w:customStyle="1" w:styleId="CM7">
    <w:name w:val="CM7"/>
    <w:basedOn w:val="Default"/>
    <w:next w:val="Default"/>
    <w:uiPriority w:val="99"/>
    <w:rsid w:val="00E2598C"/>
    <w:pPr>
      <w:spacing w:line="220" w:lineRule="atLeast"/>
    </w:pPr>
    <w:rPr>
      <w:rFonts w:cs="Times New Roman"/>
      <w:color w:val="auto"/>
    </w:rPr>
  </w:style>
  <w:style w:type="paragraph" w:customStyle="1" w:styleId="CM14">
    <w:name w:val="CM14"/>
    <w:basedOn w:val="Default"/>
    <w:next w:val="Default"/>
    <w:uiPriority w:val="99"/>
    <w:rsid w:val="00E2598C"/>
    <w:rPr>
      <w:rFonts w:cs="Times New Roman"/>
      <w:color w:val="auto"/>
    </w:rPr>
  </w:style>
  <w:style w:type="paragraph" w:customStyle="1" w:styleId="CM8">
    <w:name w:val="CM8"/>
    <w:basedOn w:val="Default"/>
    <w:next w:val="Default"/>
    <w:uiPriority w:val="99"/>
    <w:rsid w:val="00E2598C"/>
    <w:rPr>
      <w:rFonts w:cs="Times New Roman"/>
      <w:color w:val="auto"/>
    </w:rPr>
  </w:style>
  <w:style w:type="paragraph" w:customStyle="1" w:styleId="CM15">
    <w:name w:val="CM15"/>
    <w:basedOn w:val="Default"/>
    <w:next w:val="Default"/>
    <w:uiPriority w:val="99"/>
    <w:rsid w:val="00E2598C"/>
    <w:rPr>
      <w:rFonts w:cs="Times New Roman"/>
      <w:color w:val="auto"/>
    </w:rPr>
  </w:style>
  <w:style w:type="character" w:styleId="CommentReference">
    <w:name w:val="annotation reference"/>
    <w:uiPriority w:val="99"/>
    <w:semiHidden/>
    <w:unhideWhenUsed/>
    <w:rsid w:val="00142E7E"/>
    <w:rPr>
      <w:rFonts w:cs="Times New Roman"/>
      <w:sz w:val="16"/>
    </w:rPr>
  </w:style>
  <w:style w:type="paragraph" w:styleId="CommentText">
    <w:name w:val="annotation text"/>
    <w:basedOn w:val="Normal"/>
    <w:link w:val="CommentTextChar"/>
    <w:uiPriority w:val="99"/>
    <w:unhideWhenUsed/>
    <w:rsid w:val="00142E7E"/>
    <w:rPr>
      <w:sz w:val="20"/>
      <w:szCs w:val="20"/>
    </w:rPr>
  </w:style>
  <w:style w:type="character" w:customStyle="1" w:styleId="CommentTextChar">
    <w:name w:val="Comment Text Char"/>
    <w:link w:val="CommentText"/>
    <w:uiPriority w:val="99"/>
    <w:locked/>
    <w:rsid w:val="00142E7E"/>
    <w:rPr>
      <w:rFonts w:cs="Times New Roman"/>
      <w:sz w:val="20"/>
      <w:lang w:val="fr-FR" w:eastAsia="fr-FR"/>
    </w:rPr>
  </w:style>
  <w:style w:type="paragraph" w:styleId="CommentSubject">
    <w:name w:val="annotation subject"/>
    <w:basedOn w:val="CommentText"/>
    <w:next w:val="CommentText"/>
    <w:link w:val="CommentSubjectChar"/>
    <w:uiPriority w:val="99"/>
    <w:semiHidden/>
    <w:unhideWhenUsed/>
    <w:rsid w:val="00142E7E"/>
    <w:rPr>
      <w:b/>
      <w:bCs/>
    </w:rPr>
  </w:style>
  <w:style w:type="character" w:customStyle="1" w:styleId="CommentSubjectChar">
    <w:name w:val="Comment Subject Char"/>
    <w:link w:val="CommentSubject"/>
    <w:uiPriority w:val="99"/>
    <w:semiHidden/>
    <w:locked/>
    <w:rsid w:val="00142E7E"/>
    <w:rPr>
      <w:rFonts w:cs="Times New Roman"/>
      <w:b/>
      <w:sz w:val="20"/>
      <w:lang w:val="fr-FR" w:eastAsia="fr-FR"/>
    </w:rPr>
  </w:style>
  <w:style w:type="paragraph" w:styleId="BalloonText">
    <w:name w:val="Balloon Text"/>
    <w:basedOn w:val="Normal"/>
    <w:link w:val="BalloonTextChar"/>
    <w:uiPriority w:val="99"/>
    <w:semiHidden/>
    <w:unhideWhenUsed/>
    <w:rsid w:val="00142E7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142E7E"/>
    <w:rPr>
      <w:rFonts w:ascii="Segoe UI" w:hAnsi="Segoe UI" w:cs="Times New Roman"/>
      <w:sz w:val="18"/>
      <w:lang w:val="fr-FR" w:eastAsia="fr-FR"/>
    </w:rPr>
  </w:style>
  <w:style w:type="paragraph" w:styleId="Revision">
    <w:name w:val="Revision"/>
    <w:hidden/>
    <w:uiPriority w:val="99"/>
    <w:semiHidden/>
    <w:rsid w:val="00F15AB6"/>
    <w:rPr>
      <w:rFonts w:cs="Times New Roman"/>
      <w:sz w:val="22"/>
      <w:szCs w:val="22"/>
      <w:lang w:eastAsia="fr-FR"/>
    </w:rPr>
  </w:style>
  <w:style w:type="character" w:styleId="Hyperlink">
    <w:name w:val="Hyperlink"/>
    <w:uiPriority w:val="99"/>
    <w:unhideWhenUsed/>
    <w:rsid w:val="00716DCF"/>
    <w:rPr>
      <w:rFonts w:cs="Times New Roman"/>
      <w:color w:val="0563C1"/>
      <w:u w:val="single"/>
    </w:rPr>
  </w:style>
  <w:style w:type="character" w:customStyle="1" w:styleId="UnresolvedMention1">
    <w:name w:val="Unresolved Mention1"/>
    <w:uiPriority w:val="99"/>
    <w:semiHidden/>
    <w:unhideWhenUsed/>
    <w:rsid w:val="00716DCF"/>
    <w:rPr>
      <w:rFonts w:cs="Times New Roman"/>
      <w:color w:val="808080"/>
      <w:shd w:val="clear" w:color="auto" w:fill="E6E6E6"/>
    </w:rPr>
  </w:style>
  <w:style w:type="paragraph" w:styleId="ListParagraph">
    <w:name w:val="List Paragraph"/>
    <w:basedOn w:val="Normal"/>
    <w:uiPriority w:val="34"/>
    <w:qFormat/>
    <w:rsid w:val="00A23912"/>
    <w:pPr>
      <w:ind w:left="720"/>
      <w:contextualSpacing/>
    </w:pPr>
  </w:style>
  <w:style w:type="table" w:styleId="TableGrid">
    <w:name w:val="Table Grid"/>
    <w:basedOn w:val="TableNormal"/>
    <w:uiPriority w:val="39"/>
    <w:rsid w:val="009E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D06FA3"/>
  </w:style>
  <w:style w:type="paragraph" w:customStyle="1" w:styleId="document-article-intitule">
    <w:name w:val="document-article-intitule"/>
    <w:basedOn w:val="Normal"/>
    <w:rsid w:val="006E473A"/>
    <w:pPr>
      <w:spacing w:before="100" w:beforeAutospacing="1" w:after="100" w:afterAutospacing="1" w:line="240" w:lineRule="auto"/>
    </w:pPr>
    <w:rPr>
      <w:rFonts w:ascii="Times New Roman" w:hAnsi="Times New Roman"/>
      <w:sz w:val="24"/>
      <w:szCs w:val="24"/>
      <w:lang w:val="en-US" w:eastAsia="en-US"/>
    </w:rPr>
  </w:style>
  <w:style w:type="paragraph" w:customStyle="1" w:styleId="style-standard-ouvrage">
    <w:name w:val="style-standard-ouvrage"/>
    <w:basedOn w:val="Normal"/>
    <w:rsid w:val="006E473A"/>
    <w:pPr>
      <w:spacing w:before="100" w:beforeAutospacing="1" w:after="100" w:afterAutospacing="1" w:line="240" w:lineRule="auto"/>
    </w:pPr>
    <w:rPr>
      <w:rFonts w:ascii="Times New Roman" w:hAnsi="Times New Roman"/>
      <w:sz w:val="24"/>
      <w:szCs w:val="24"/>
      <w:lang w:val="en-US" w:eastAsia="en-US"/>
    </w:rPr>
  </w:style>
  <w:style w:type="paragraph" w:styleId="NormalWeb">
    <w:name w:val="Normal (Web)"/>
    <w:basedOn w:val="Normal"/>
    <w:uiPriority w:val="99"/>
    <w:semiHidden/>
    <w:unhideWhenUsed/>
    <w:rsid w:val="006E473A"/>
    <w:pPr>
      <w:spacing w:before="100" w:beforeAutospacing="1" w:after="100" w:afterAutospacing="1" w:line="240" w:lineRule="auto"/>
    </w:pPr>
    <w:rPr>
      <w:rFonts w:ascii="Times New Roman" w:hAnsi="Times New Roman"/>
      <w:sz w:val="24"/>
      <w:szCs w:val="24"/>
      <w:lang w:val="en-US" w:eastAsia="en-US"/>
    </w:rPr>
  </w:style>
  <w:style w:type="paragraph" w:customStyle="1" w:styleId="paragraph">
    <w:name w:val="paragraph"/>
    <w:basedOn w:val="Normal"/>
    <w:rsid w:val="00565C00"/>
    <w:pPr>
      <w:spacing w:before="100" w:beforeAutospacing="1" w:after="100" w:afterAutospacing="1" w:line="240" w:lineRule="auto"/>
    </w:pPr>
    <w:rPr>
      <w:rFonts w:ascii="Times New Roman" w:hAnsi="Times New Roman"/>
      <w:sz w:val="24"/>
      <w:szCs w:val="24"/>
      <w:lang w:val="en-US" w:eastAsia="en-US"/>
    </w:rPr>
  </w:style>
  <w:style w:type="character" w:customStyle="1" w:styleId="normaltextrun">
    <w:name w:val="normaltextrun"/>
    <w:basedOn w:val="DefaultParagraphFont"/>
    <w:rsid w:val="00565C00"/>
  </w:style>
  <w:style w:type="character" w:customStyle="1" w:styleId="eop">
    <w:name w:val="eop"/>
    <w:basedOn w:val="DefaultParagraphFont"/>
    <w:rsid w:val="00565C00"/>
  </w:style>
  <w:style w:type="character" w:customStyle="1" w:styleId="contextualspellingandgrammarerror">
    <w:name w:val="contextualspellingandgrammarerror"/>
    <w:basedOn w:val="DefaultParagraphFont"/>
    <w:rsid w:val="00565C00"/>
  </w:style>
  <w:style w:type="character" w:customStyle="1" w:styleId="spellingerror">
    <w:name w:val="spellingerror"/>
    <w:basedOn w:val="DefaultParagraphFont"/>
    <w:rsid w:val="00565C00"/>
  </w:style>
  <w:style w:type="character" w:styleId="FollowedHyperlink">
    <w:name w:val="FollowedHyperlink"/>
    <w:uiPriority w:val="99"/>
    <w:semiHidden/>
    <w:unhideWhenUsed/>
    <w:rsid w:val="008D2293"/>
    <w:rPr>
      <w:color w:val="954F72"/>
      <w:u w:val="single"/>
    </w:rPr>
  </w:style>
  <w:style w:type="character" w:customStyle="1" w:styleId="UnresolvedMention2">
    <w:name w:val="Unresolved Mention2"/>
    <w:uiPriority w:val="99"/>
    <w:semiHidden/>
    <w:unhideWhenUsed/>
    <w:rsid w:val="00D6707D"/>
    <w:rPr>
      <w:color w:val="605E5C"/>
      <w:shd w:val="clear" w:color="auto" w:fill="E1DFDD"/>
    </w:rPr>
  </w:style>
  <w:style w:type="paragraph" w:customStyle="1" w:styleId="sommaire-libelle-chapitre">
    <w:name w:val="sommaire-libelle-chapitre"/>
    <w:basedOn w:val="Normal"/>
    <w:rsid w:val="00EA20AF"/>
    <w:pPr>
      <w:spacing w:before="100" w:beforeAutospacing="1" w:after="100" w:afterAutospacing="1" w:line="240" w:lineRule="auto"/>
    </w:pPr>
    <w:rPr>
      <w:rFonts w:ascii="Times New Roman" w:hAnsi="Times New Roman"/>
      <w:sz w:val="24"/>
      <w:szCs w:val="24"/>
      <w:lang w:val="en-GB" w:eastAsia="en-US"/>
    </w:rPr>
  </w:style>
  <w:style w:type="paragraph" w:customStyle="1" w:styleId="sommaire-intitule-chapitre">
    <w:name w:val="sommaire-intitule-chapitre"/>
    <w:basedOn w:val="Normal"/>
    <w:rsid w:val="00EA20AF"/>
    <w:pPr>
      <w:spacing w:before="100" w:beforeAutospacing="1" w:after="100" w:afterAutospacing="1" w:line="240" w:lineRule="auto"/>
    </w:pPr>
    <w:rPr>
      <w:rFonts w:ascii="Times New Roman" w:hAnsi="Times New Roman"/>
      <w:sz w:val="24"/>
      <w:szCs w:val="24"/>
      <w:lang w:val="en-GB" w:eastAsia="en-US"/>
    </w:rPr>
  </w:style>
  <w:style w:type="paragraph" w:customStyle="1" w:styleId="style-titre-liste">
    <w:name w:val="style-titre-liste"/>
    <w:basedOn w:val="Normal"/>
    <w:rsid w:val="00B365C2"/>
    <w:pPr>
      <w:spacing w:before="100" w:beforeAutospacing="1" w:after="100" w:afterAutospacing="1" w:line="240" w:lineRule="auto"/>
    </w:pPr>
    <w:rPr>
      <w:rFonts w:ascii="Times New Roman" w:hAnsi="Times New Roman"/>
      <w:sz w:val="24"/>
      <w:szCs w:val="24"/>
      <w:lang w:val="en-GB" w:eastAsia="en-GB"/>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B006ED"/>
    <w:pPr>
      <w:tabs>
        <w:tab w:val="center" w:pos="4680"/>
        <w:tab w:val="right" w:pos="9360"/>
      </w:tabs>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link w:val="Header"/>
    <w:uiPriority w:val="99"/>
    <w:rsid w:val="00B006ED"/>
    <w:rPr>
      <w:rFonts w:cs="Times New Roman"/>
      <w:sz w:val="22"/>
      <w:szCs w:val="22"/>
      <w:lang w:val="fr-FR" w:eastAsia="fr-FR"/>
    </w:rPr>
  </w:style>
  <w:style w:type="paragraph" w:styleId="Footer">
    <w:name w:val="footer"/>
    <w:basedOn w:val="Normal"/>
    <w:link w:val="FooterChar"/>
    <w:unhideWhenUsed/>
    <w:rsid w:val="00B006ED"/>
    <w:pPr>
      <w:tabs>
        <w:tab w:val="center" w:pos="4680"/>
        <w:tab w:val="right" w:pos="9360"/>
      </w:tabs>
    </w:pPr>
  </w:style>
  <w:style w:type="character" w:customStyle="1" w:styleId="FooterChar">
    <w:name w:val="Footer Char"/>
    <w:link w:val="Footer"/>
    <w:rsid w:val="00B006ED"/>
    <w:rPr>
      <w:rFonts w:cs="Times New Roman"/>
      <w:sz w:val="22"/>
      <w:szCs w:val="22"/>
      <w:lang w:val="fr-FR" w:eastAsia="fr-FR"/>
    </w:rPr>
  </w:style>
  <w:style w:type="character" w:customStyle="1" w:styleId="Heading1Char">
    <w:name w:val="Heading 1 Char"/>
    <w:link w:val="Heading1"/>
    <w:uiPriority w:val="9"/>
    <w:rsid w:val="004E24BC"/>
    <w:rPr>
      <w:rFonts w:ascii="Ottawa" w:eastAsia="MS Mincho" w:hAnsi="Ottawa" w:cs="Arial"/>
      <w:caps/>
      <w:spacing w:val="57"/>
      <w:sz w:val="24"/>
      <w:szCs w:val="24"/>
      <w:lang w:val="en" w:eastAsia="en-US"/>
    </w:rPr>
  </w:style>
  <w:style w:type="paragraph" w:customStyle="1" w:styleId="para11">
    <w:name w:val="para 1.1."/>
    <w:basedOn w:val="Normal"/>
    <w:link w:val="para11Car"/>
    <w:uiPriority w:val="99"/>
    <w:rsid w:val="00206DD2"/>
    <w:pPr>
      <w:spacing w:after="240" w:line="240" w:lineRule="auto"/>
      <w:ind w:left="851"/>
      <w:jc w:val="both"/>
    </w:pPr>
    <w:rPr>
      <w:rFonts w:ascii="Times New Roman" w:eastAsia="MS Mincho" w:hAnsi="Times New Roman"/>
      <w:noProof/>
      <w:sz w:val="20"/>
      <w:szCs w:val="20"/>
      <w:lang w:val="en-GB" w:eastAsia="da-DK"/>
    </w:rPr>
  </w:style>
  <w:style w:type="character" w:customStyle="1" w:styleId="para11Car">
    <w:name w:val="para 1.1. Car"/>
    <w:link w:val="para11"/>
    <w:uiPriority w:val="99"/>
    <w:locked/>
    <w:rsid w:val="00206DD2"/>
    <w:rPr>
      <w:rFonts w:ascii="Times New Roman" w:eastAsia="MS Mincho" w:hAnsi="Times New Roman" w:cs="Times New Roman"/>
      <w:noProof/>
      <w:lang w:eastAsia="da-DK"/>
    </w:rPr>
  </w:style>
  <w:style w:type="paragraph" w:customStyle="1" w:styleId="pf0">
    <w:name w:val="pf0"/>
    <w:basedOn w:val="Normal"/>
    <w:rsid w:val="00CA63D8"/>
    <w:pPr>
      <w:spacing w:before="100" w:beforeAutospacing="1" w:after="100" w:afterAutospacing="1" w:line="240" w:lineRule="auto"/>
    </w:pPr>
    <w:rPr>
      <w:rFonts w:ascii="Times New Roman" w:hAnsi="Times New Roman"/>
      <w:sz w:val="24"/>
      <w:szCs w:val="24"/>
      <w:lang w:val="en-GB" w:eastAsia="en-GB"/>
    </w:rPr>
  </w:style>
  <w:style w:type="character" w:customStyle="1" w:styleId="cf01">
    <w:name w:val="cf01"/>
    <w:rsid w:val="00CA63D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6684">
      <w:bodyDiv w:val="1"/>
      <w:marLeft w:val="0"/>
      <w:marRight w:val="0"/>
      <w:marTop w:val="0"/>
      <w:marBottom w:val="0"/>
      <w:divBdr>
        <w:top w:val="none" w:sz="0" w:space="0" w:color="auto"/>
        <w:left w:val="none" w:sz="0" w:space="0" w:color="auto"/>
        <w:bottom w:val="none" w:sz="0" w:space="0" w:color="auto"/>
        <w:right w:val="none" w:sz="0" w:space="0" w:color="auto"/>
      </w:divBdr>
    </w:div>
    <w:div w:id="241768198">
      <w:bodyDiv w:val="1"/>
      <w:marLeft w:val="0"/>
      <w:marRight w:val="0"/>
      <w:marTop w:val="0"/>
      <w:marBottom w:val="0"/>
      <w:divBdr>
        <w:top w:val="none" w:sz="0" w:space="0" w:color="auto"/>
        <w:left w:val="none" w:sz="0" w:space="0" w:color="auto"/>
        <w:bottom w:val="none" w:sz="0" w:space="0" w:color="auto"/>
        <w:right w:val="none" w:sz="0" w:space="0" w:color="auto"/>
      </w:divBdr>
    </w:div>
    <w:div w:id="418254977">
      <w:bodyDiv w:val="1"/>
      <w:marLeft w:val="0"/>
      <w:marRight w:val="0"/>
      <w:marTop w:val="0"/>
      <w:marBottom w:val="0"/>
      <w:divBdr>
        <w:top w:val="none" w:sz="0" w:space="0" w:color="auto"/>
        <w:left w:val="none" w:sz="0" w:space="0" w:color="auto"/>
        <w:bottom w:val="none" w:sz="0" w:space="0" w:color="auto"/>
        <w:right w:val="none" w:sz="0" w:space="0" w:color="auto"/>
      </w:divBdr>
    </w:div>
    <w:div w:id="653030887">
      <w:marLeft w:val="0"/>
      <w:marRight w:val="0"/>
      <w:marTop w:val="0"/>
      <w:marBottom w:val="0"/>
      <w:divBdr>
        <w:top w:val="none" w:sz="0" w:space="0" w:color="auto"/>
        <w:left w:val="none" w:sz="0" w:space="0" w:color="auto"/>
        <w:bottom w:val="none" w:sz="0" w:space="0" w:color="auto"/>
        <w:right w:val="none" w:sz="0" w:space="0" w:color="auto"/>
      </w:divBdr>
    </w:div>
    <w:div w:id="707879343">
      <w:bodyDiv w:val="1"/>
      <w:marLeft w:val="0"/>
      <w:marRight w:val="0"/>
      <w:marTop w:val="0"/>
      <w:marBottom w:val="0"/>
      <w:divBdr>
        <w:top w:val="none" w:sz="0" w:space="0" w:color="auto"/>
        <w:left w:val="none" w:sz="0" w:space="0" w:color="auto"/>
        <w:bottom w:val="none" w:sz="0" w:space="0" w:color="auto"/>
        <w:right w:val="none" w:sz="0" w:space="0" w:color="auto"/>
      </w:divBdr>
    </w:div>
    <w:div w:id="710306293">
      <w:bodyDiv w:val="1"/>
      <w:marLeft w:val="0"/>
      <w:marRight w:val="0"/>
      <w:marTop w:val="0"/>
      <w:marBottom w:val="0"/>
      <w:divBdr>
        <w:top w:val="none" w:sz="0" w:space="0" w:color="auto"/>
        <w:left w:val="none" w:sz="0" w:space="0" w:color="auto"/>
        <w:bottom w:val="none" w:sz="0" w:space="0" w:color="auto"/>
        <w:right w:val="none" w:sz="0" w:space="0" w:color="auto"/>
      </w:divBdr>
    </w:div>
    <w:div w:id="737823106">
      <w:bodyDiv w:val="1"/>
      <w:marLeft w:val="0"/>
      <w:marRight w:val="0"/>
      <w:marTop w:val="0"/>
      <w:marBottom w:val="0"/>
      <w:divBdr>
        <w:top w:val="none" w:sz="0" w:space="0" w:color="auto"/>
        <w:left w:val="none" w:sz="0" w:space="0" w:color="auto"/>
        <w:bottom w:val="none" w:sz="0" w:space="0" w:color="auto"/>
        <w:right w:val="none" w:sz="0" w:space="0" w:color="auto"/>
      </w:divBdr>
    </w:div>
    <w:div w:id="813135452">
      <w:bodyDiv w:val="1"/>
      <w:marLeft w:val="0"/>
      <w:marRight w:val="0"/>
      <w:marTop w:val="0"/>
      <w:marBottom w:val="0"/>
      <w:divBdr>
        <w:top w:val="none" w:sz="0" w:space="0" w:color="auto"/>
        <w:left w:val="none" w:sz="0" w:space="0" w:color="auto"/>
        <w:bottom w:val="none" w:sz="0" w:space="0" w:color="auto"/>
        <w:right w:val="none" w:sz="0" w:space="0" w:color="auto"/>
      </w:divBdr>
    </w:div>
    <w:div w:id="934556182">
      <w:bodyDiv w:val="1"/>
      <w:marLeft w:val="0"/>
      <w:marRight w:val="0"/>
      <w:marTop w:val="0"/>
      <w:marBottom w:val="0"/>
      <w:divBdr>
        <w:top w:val="none" w:sz="0" w:space="0" w:color="auto"/>
        <w:left w:val="none" w:sz="0" w:space="0" w:color="auto"/>
        <w:bottom w:val="none" w:sz="0" w:space="0" w:color="auto"/>
        <w:right w:val="none" w:sz="0" w:space="0" w:color="auto"/>
      </w:divBdr>
    </w:div>
    <w:div w:id="1031808915">
      <w:bodyDiv w:val="1"/>
      <w:marLeft w:val="0"/>
      <w:marRight w:val="0"/>
      <w:marTop w:val="0"/>
      <w:marBottom w:val="0"/>
      <w:divBdr>
        <w:top w:val="none" w:sz="0" w:space="0" w:color="auto"/>
        <w:left w:val="none" w:sz="0" w:space="0" w:color="auto"/>
        <w:bottom w:val="none" w:sz="0" w:space="0" w:color="auto"/>
        <w:right w:val="none" w:sz="0" w:space="0" w:color="auto"/>
      </w:divBdr>
    </w:div>
    <w:div w:id="1472019878">
      <w:bodyDiv w:val="1"/>
      <w:marLeft w:val="0"/>
      <w:marRight w:val="0"/>
      <w:marTop w:val="0"/>
      <w:marBottom w:val="0"/>
      <w:divBdr>
        <w:top w:val="none" w:sz="0" w:space="0" w:color="auto"/>
        <w:left w:val="none" w:sz="0" w:space="0" w:color="auto"/>
        <w:bottom w:val="none" w:sz="0" w:space="0" w:color="auto"/>
        <w:right w:val="none" w:sz="0" w:space="0" w:color="auto"/>
      </w:divBdr>
    </w:div>
    <w:div w:id="1482576576">
      <w:bodyDiv w:val="1"/>
      <w:marLeft w:val="0"/>
      <w:marRight w:val="0"/>
      <w:marTop w:val="0"/>
      <w:marBottom w:val="0"/>
      <w:divBdr>
        <w:top w:val="none" w:sz="0" w:space="0" w:color="auto"/>
        <w:left w:val="none" w:sz="0" w:space="0" w:color="auto"/>
        <w:bottom w:val="none" w:sz="0" w:space="0" w:color="auto"/>
        <w:right w:val="none" w:sz="0" w:space="0" w:color="auto"/>
      </w:divBdr>
    </w:div>
    <w:div w:id="1573197495">
      <w:bodyDiv w:val="1"/>
      <w:marLeft w:val="0"/>
      <w:marRight w:val="0"/>
      <w:marTop w:val="0"/>
      <w:marBottom w:val="0"/>
      <w:divBdr>
        <w:top w:val="none" w:sz="0" w:space="0" w:color="auto"/>
        <w:left w:val="none" w:sz="0" w:space="0" w:color="auto"/>
        <w:bottom w:val="none" w:sz="0" w:space="0" w:color="auto"/>
        <w:right w:val="none" w:sz="0" w:space="0" w:color="auto"/>
      </w:divBdr>
    </w:div>
    <w:div w:id="1624459100">
      <w:bodyDiv w:val="1"/>
      <w:marLeft w:val="0"/>
      <w:marRight w:val="0"/>
      <w:marTop w:val="0"/>
      <w:marBottom w:val="0"/>
      <w:divBdr>
        <w:top w:val="none" w:sz="0" w:space="0" w:color="auto"/>
        <w:left w:val="none" w:sz="0" w:space="0" w:color="auto"/>
        <w:bottom w:val="none" w:sz="0" w:space="0" w:color="auto"/>
        <w:right w:val="none" w:sz="0" w:space="0" w:color="auto"/>
      </w:divBdr>
      <w:divsChild>
        <w:div w:id="42020726">
          <w:marLeft w:val="0"/>
          <w:marRight w:val="0"/>
          <w:marTop w:val="0"/>
          <w:marBottom w:val="0"/>
          <w:divBdr>
            <w:top w:val="none" w:sz="0" w:space="0" w:color="auto"/>
            <w:left w:val="none" w:sz="0" w:space="0" w:color="auto"/>
            <w:bottom w:val="none" w:sz="0" w:space="0" w:color="auto"/>
            <w:right w:val="none" w:sz="0" w:space="0" w:color="auto"/>
          </w:divBdr>
        </w:div>
        <w:div w:id="228659872">
          <w:marLeft w:val="0"/>
          <w:marRight w:val="0"/>
          <w:marTop w:val="0"/>
          <w:marBottom w:val="0"/>
          <w:divBdr>
            <w:top w:val="none" w:sz="0" w:space="0" w:color="auto"/>
            <w:left w:val="none" w:sz="0" w:space="0" w:color="auto"/>
            <w:bottom w:val="none" w:sz="0" w:space="0" w:color="auto"/>
            <w:right w:val="none" w:sz="0" w:space="0" w:color="auto"/>
          </w:divBdr>
        </w:div>
        <w:div w:id="340593167">
          <w:marLeft w:val="0"/>
          <w:marRight w:val="0"/>
          <w:marTop w:val="0"/>
          <w:marBottom w:val="0"/>
          <w:divBdr>
            <w:top w:val="none" w:sz="0" w:space="0" w:color="auto"/>
            <w:left w:val="none" w:sz="0" w:space="0" w:color="auto"/>
            <w:bottom w:val="none" w:sz="0" w:space="0" w:color="auto"/>
            <w:right w:val="none" w:sz="0" w:space="0" w:color="auto"/>
          </w:divBdr>
        </w:div>
        <w:div w:id="485166002">
          <w:marLeft w:val="0"/>
          <w:marRight w:val="0"/>
          <w:marTop w:val="0"/>
          <w:marBottom w:val="0"/>
          <w:divBdr>
            <w:top w:val="none" w:sz="0" w:space="0" w:color="auto"/>
            <w:left w:val="none" w:sz="0" w:space="0" w:color="auto"/>
            <w:bottom w:val="none" w:sz="0" w:space="0" w:color="auto"/>
            <w:right w:val="none" w:sz="0" w:space="0" w:color="auto"/>
          </w:divBdr>
        </w:div>
        <w:div w:id="903297024">
          <w:marLeft w:val="0"/>
          <w:marRight w:val="0"/>
          <w:marTop w:val="0"/>
          <w:marBottom w:val="0"/>
          <w:divBdr>
            <w:top w:val="none" w:sz="0" w:space="0" w:color="auto"/>
            <w:left w:val="none" w:sz="0" w:space="0" w:color="auto"/>
            <w:bottom w:val="none" w:sz="0" w:space="0" w:color="auto"/>
            <w:right w:val="none" w:sz="0" w:space="0" w:color="auto"/>
          </w:divBdr>
        </w:div>
        <w:div w:id="986978815">
          <w:marLeft w:val="0"/>
          <w:marRight w:val="0"/>
          <w:marTop w:val="0"/>
          <w:marBottom w:val="0"/>
          <w:divBdr>
            <w:top w:val="none" w:sz="0" w:space="0" w:color="auto"/>
            <w:left w:val="none" w:sz="0" w:space="0" w:color="auto"/>
            <w:bottom w:val="none" w:sz="0" w:space="0" w:color="auto"/>
            <w:right w:val="none" w:sz="0" w:space="0" w:color="auto"/>
          </w:divBdr>
        </w:div>
        <w:div w:id="1158035756">
          <w:marLeft w:val="0"/>
          <w:marRight w:val="0"/>
          <w:marTop w:val="0"/>
          <w:marBottom w:val="0"/>
          <w:divBdr>
            <w:top w:val="none" w:sz="0" w:space="0" w:color="auto"/>
            <w:left w:val="none" w:sz="0" w:space="0" w:color="auto"/>
            <w:bottom w:val="none" w:sz="0" w:space="0" w:color="auto"/>
            <w:right w:val="none" w:sz="0" w:space="0" w:color="auto"/>
          </w:divBdr>
        </w:div>
        <w:div w:id="1221676294">
          <w:marLeft w:val="0"/>
          <w:marRight w:val="0"/>
          <w:marTop w:val="0"/>
          <w:marBottom w:val="0"/>
          <w:divBdr>
            <w:top w:val="none" w:sz="0" w:space="0" w:color="auto"/>
            <w:left w:val="none" w:sz="0" w:space="0" w:color="auto"/>
            <w:bottom w:val="none" w:sz="0" w:space="0" w:color="auto"/>
            <w:right w:val="none" w:sz="0" w:space="0" w:color="auto"/>
          </w:divBdr>
        </w:div>
        <w:div w:id="1260797511">
          <w:marLeft w:val="0"/>
          <w:marRight w:val="0"/>
          <w:marTop w:val="0"/>
          <w:marBottom w:val="0"/>
          <w:divBdr>
            <w:top w:val="none" w:sz="0" w:space="0" w:color="auto"/>
            <w:left w:val="none" w:sz="0" w:space="0" w:color="auto"/>
            <w:bottom w:val="none" w:sz="0" w:space="0" w:color="auto"/>
            <w:right w:val="none" w:sz="0" w:space="0" w:color="auto"/>
          </w:divBdr>
        </w:div>
        <w:div w:id="1332296963">
          <w:marLeft w:val="0"/>
          <w:marRight w:val="0"/>
          <w:marTop w:val="0"/>
          <w:marBottom w:val="0"/>
          <w:divBdr>
            <w:top w:val="none" w:sz="0" w:space="0" w:color="auto"/>
            <w:left w:val="none" w:sz="0" w:space="0" w:color="auto"/>
            <w:bottom w:val="none" w:sz="0" w:space="0" w:color="auto"/>
            <w:right w:val="none" w:sz="0" w:space="0" w:color="auto"/>
          </w:divBdr>
        </w:div>
        <w:div w:id="1412850817">
          <w:marLeft w:val="0"/>
          <w:marRight w:val="0"/>
          <w:marTop w:val="0"/>
          <w:marBottom w:val="0"/>
          <w:divBdr>
            <w:top w:val="none" w:sz="0" w:space="0" w:color="auto"/>
            <w:left w:val="none" w:sz="0" w:space="0" w:color="auto"/>
            <w:bottom w:val="none" w:sz="0" w:space="0" w:color="auto"/>
            <w:right w:val="none" w:sz="0" w:space="0" w:color="auto"/>
          </w:divBdr>
        </w:div>
        <w:div w:id="1466585933">
          <w:marLeft w:val="0"/>
          <w:marRight w:val="0"/>
          <w:marTop w:val="0"/>
          <w:marBottom w:val="0"/>
          <w:divBdr>
            <w:top w:val="none" w:sz="0" w:space="0" w:color="auto"/>
            <w:left w:val="none" w:sz="0" w:space="0" w:color="auto"/>
            <w:bottom w:val="none" w:sz="0" w:space="0" w:color="auto"/>
            <w:right w:val="none" w:sz="0" w:space="0" w:color="auto"/>
          </w:divBdr>
        </w:div>
        <w:div w:id="1495409913">
          <w:marLeft w:val="0"/>
          <w:marRight w:val="0"/>
          <w:marTop w:val="0"/>
          <w:marBottom w:val="0"/>
          <w:divBdr>
            <w:top w:val="none" w:sz="0" w:space="0" w:color="auto"/>
            <w:left w:val="none" w:sz="0" w:space="0" w:color="auto"/>
            <w:bottom w:val="none" w:sz="0" w:space="0" w:color="auto"/>
            <w:right w:val="none" w:sz="0" w:space="0" w:color="auto"/>
          </w:divBdr>
        </w:div>
        <w:div w:id="1518076647">
          <w:marLeft w:val="0"/>
          <w:marRight w:val="0"/>
          <w:marTop w:val="0"/>
          <w:marBottom w:val="0"/>
          <w:divBdr>
            <w:top w:val="none" w:sz="0" w:space="0" w:color="auto"/>
            <w:left w:val="none" w:sz="0" w:space="0" w:color="auto"/>
            <w:bottom w:val="none" w:sz="0" w:space="0" w:color="auto"/>
            <w:right w:val="none" w:sz="0" w:space="0" w:color="auto"/>
          </w:divBdr>
        </w:div>
        <w:div w:id="1589149356">
          <w:marLeft w:val="0"/>
          <w:marRight w:val="0"/>
          <w:marTop w:val="0"/>
          <w:marBottom w:val="0"/>
          <w:divBdr>
            <w:top w:val="none" w:sz="0" w:space="0" w:color="auto"/>
            <w:left w:val="none" w:sz="0" w:space="0" w:color="auto"/>
            <w:bottom w:val="none" w:sz="0" w:space="0" w:color="auto"/>
            <w:right w:val="none" w:sz="0" w:space="0" w:color="auto"/>
          </w:divBdr>
        </w:div>
        <w:div w:id="1609199669">
          <w:marLeft w:val="0"/>
          <w:marRight w:val="0"/>
          <w:marTop w:val="0"/>
          <w:marBottom w:val="0"/>
          <w:divBdr>
            <w:top w:val="none" w:sz="0" w:space="0" w:color="auto"/>
            <w:left w:val="none" w:sz="0" w:space="0" w:color="auto"/>
            <w:bottom w:val="none" w:sz="0" w:space="0" w:color="auto"/>
            <w:right w:val="none" w:sz="0" w:space="0" w:color="auto"/>
          </w:divBdr>
        </w:div>
        <w:div w:id="1615743147">
          <w:marLeft w:val="0"/>
          <w:marRight w:val="0"/>
          <w:marTop w:val="0"/>
          <w:marBottom w:val="0"/>
          <w:divBdr>
            <w:top w:val="none" w:sz="0" w:space="0" w:color="auto"/>
            <w:left w:val="none" w:sz="0" w:space="0" w:color="auto"/>
            <w:bottom w:val="none" w:sz="0" w:space="0" w:color="auto"/>
            <w:right w:val="none" w:sz="0" w:space="0" w:color="auto"/>
          </w:divBdr>
        </w:div>
        <w:div w:id="1630209008">
          <w:marLeft w:val="0"/>
          <w:marRight w:val="0"/>
          <w:marTop w:val="0"/>
          <w:marBottom w:val="0"/>
          <w:divBdr>
            <w:top w:val="none" w:sz="0" w:space="0" w:color="auto"/>
            <w:left w:val="none" w:sz="0" w:space="0" w:color="auto"/>
            <w:bottom w:val="none" w:sz="0" w:space="0" w:color="auto"/>
            <w:right w:val="none" w:sz="0" w:space="0" w:color="auto"/>
          </w:divBdr>
        </w:div>
        <w:div w:id="1632636447">
          <w:marLeft w:val="0"/>
          <w:marRight w:val="0"/>
          <w:marTop w:val="0"/>
          <w:marBottom w:val="0"/>
          <w:divBdr>
            <w:top w:val="none" w:sz="0" w:space="0" w:color="auto"/>
            <w:left w:val="none" w:sz="0" w:space="0" w:color="auto"/>
            <w:bottom w:val="none" w:sz="0" w:space="0" w:color="auto"/>
            <w:right w:val="none" w:sz="0" w:space="0" w:color="auto"/>
          </w:divBdr>
        </w:div>
        <w:div w:id="1818495736">
          <w:marLeft w:val="0"/>
          <w:marRight w:val="0"/>
          <w:marTop w:val="0"/>
          <w:marBottom w:val="0"/>
          <w:divBdr>
            <w:top w:val="none" w:sz="0" w:space="0" w:color="auto"/>
            <w:left w:val="none" w:sz="0" w:space="0" w:color="auto"/>
            <w:bottom w:val="none" w:sz="0" w:space="0" w:color="auto"/>
            <w:right w:val="none" w:sz="0" w:space="0" w:color="auto"/>
          </w:divBdr>
        </w:div>
        <w:div w:id="1869484547">
          <w:marLeft w:val="0"/>
          <w:marRight w:val="0"/>
          <w:marTop w:val="0"/>
          <w:marBottom w:val="0"/>
          <w:divBdr>
            <w:top w:val="none" w:sz="0" w:space="0" w:color="auto"/>
            <w:left w:val="none" w:sz="0" w:space="0" w:color="auto"/>
            <w:bottom w:val="none" w:sz="0" w:space="0" w:color="auto"/>
            <w:right w:val="none" w:sz="0" w:space="0" w:color="auto"/>
          </w:divBdr>
        </w:div>
        <w:div w:id="1958443155">
          <w:marLeft w:val="0"/>
          <w:marRight w:val="0"/>
          <w:marTop w:val="0"/>
          <w:marBottom w:val="0"/>
          <w:divBdr>
            <w:top w:val="none" w:sz="0" w:space="0" w:color="auto"/>
            <w:left w:val="none" w:sz="0" w:space="0" w:color="auto"/>
            <w:bottom w:val="none" w:sz="0" w:space="0" w:color="auto"/>
            <w:right w:val="none" w:sz="0" w:space="0" w:color="auto"/>
          </w:divBdr>
        </w:div>
        <w:div w:id="2079202939">
          <w:marLeft w:val="0"/>
          <w:marRight w:val="0"/>
          <w:marTop w:val="0"/>
          <w:marBottom w:val="0"/>
          <w:divBdr>
            <w:top w:val="none" w:sz="0" w:space="0" w:color="auto"/>
            <w:left w:val="none" w:sz="0" w:space="0" w:color="auto"/>
            <w:bottom w:val="none" w:sz="0" w:space="0" w:color="auto"/>
            <w:right w:val="none" w:sz="0" w:space="0" w:color="auto"/>
          </w:divBdr>
        </w:div>
      </w:divsChild>
    </w:div>
    <w:div w:id="1881284214">
      <w:bodyDiv w:val="1"/>
      <w:marLeft w:val="0"/>
      <w:marRight w:val="0"/>
      <w:marTop w:val="0"/>
      <w:marBottom w:val="0"/>
      <w:divBdr>
        <w:top w:val="none" w:sz="0" w:space="0" w:color="auto"/>
        <w:left w:val="none" w:sz="0" w:space="0" w:color="auto"/>
        <w:bottom w:val="none" w:sz="0" w:space="0" w:color="auto"/>
        <w:right w:val="none" w:sz="0" w:space="0" w:color="auto"/>
      </w:divBdr>
    </w:div>
    <w:div w:id="2066637368">
      <w:bodyDiv w:val="1"/>
      <w:marLeft w:val="0"/>
      <w:marRight w:val="0"/>
      <w:marTop w:val="0"/>
      <w:marBottom w:val="0"/>
      <w:divBdr>
        <w:top w:val="none" w:sz="0" w:space="0" w:color="auto"/>
        <w:left w:val="none" w:sz="0" w:space="0" w:color="auto"/>
        <w:bottom w:val="none" w:sz="0" w:space="0" w:color="auto"/>
        <w:right w:val="none" w:sz="0" w:space="0" w:color="auto"/>
      </w:divBdr>
    </w:div>
    <w:div w:id="213347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3" ma:contentTypeDescription="Create a new document." ma:contentTypeScope="" ma:versionID="99b5df8801e7322877ea4c55c8d3faa8">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936cd75ce783e618b034c44f5b8d73dd"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A95B3-819C-489F-91E5-690FC7B041D5}">
  <ds:schemaRefs>
    <ds:schemaRef ds:uri="http://purl.org/dc/terms/"/>
    <ds:schemaRef ds:uri="c4310aad-d41c-471a-8d4b-290545d5ba7f"/>
    <ds:schemaRef ds:uri="http://purl.org/dc/elements/1.1/"/>
    <ds:schemaRef ds:uri="http://www.w3.org/XML/1998/namespace"/>
    <ds:schemaRef ds:uri="893fd4a9-69b0-4229-815d-5c6d5205746f"/>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91CB816-39AC-4788-A1F4-8F0503091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95BAC-313E-4C1E-8E51-DD7D7EE0E1F7}">
  <ds:schemaRefs>
    <ds:schemaRef ds:uri="http://schemas.openxmlformats.org/officeDocument/2006/bibliography"/>
  </ds:schemaRefs>
</ds:datastoreItem>
</file>

<file path=customXml/itemProps4.xml><?xml version="1.0" encoding="utf-8"?>
<ds:datastoreItem xmlns:ds="http://schemas.openxmlformats.org/officeDocument/2006/customXml" ds:itemID="{C2347831-08E6-4BC7-B0C6-B7F3EFA8F3C6}">
  <ds:schemaRefs>
    <ds:schemaRef ds:uri="http://schemas.microsoft.com/office/2006/metadata/longProperties"/>
  </ds:schemaRefs>
</ds:datastoreItem>
</file>

<file path=customXml/itemProps5.xml><?xml version="1.0" encoding="utf-8"?>
<ds:datastoreItem xmlns:ds="http://schemas.openxmlformats.org/officeDocument/2006/customXml" ds:itemID="{71FA2823-28C0-40E2-A380-86A725214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3113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Rinderpest Virus</dc:title>
  <dc:subject/>
  <dc:creator>ag</dc:creator>
  <cp:keywords/>
  <dc:description/>
  <cp:lastModifiedBy>Wattenberg, Jay L - APHIS</cp:lastModifiedBy>
  <cp:revision>16</cp:revision>
  <cp:lastPrinted>2022-02-07T23:01:00Z</cp:lastPrinted>
  <dcterms:created xsi:type="dcterms:W3CDTF">2022-02-25T13:37:00Z</dcterms:created>
  <dcterms:modified xsi:type="dcterms:W3CDTF">2022-03-17T11:29:00Z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display_urn:schemas-microsoft-com:office:office#Editor">
    <vt:lpwstr>Yukitake Okamura</vt:lpwstr>
  </property>
  <property fmtid="{D5CDD505-2E9C-101B-9397-08002B2CF9AE}" pid="4" name="Order">
    <vt:lpwstr>15126800.0000000</vt:lpwstr>
  </property>
  <property fmtid="{D5CDD505-2E9C-101B-9397-08002B2CF9AE}" pid="5" name="display_urn:schemas-microsoft-com:office:office#Author">
    <vt:lpwstr>Yukitake Okamura</vt:lpwstr>
  </property>
  <property fmtid="{D5CDD505-2E9C-101B-9397-08002B2CF9AE}" pid="6" name="ComplianceAssetId">
    <vt:lpwstr/>
  </property>
</Properties>
</file>