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5D13" w14:textId="54D69916" w:rsidR="002109BC" w:rsidRPr="00501316" w:rsidRDefault="00EB0927" w:rsidP="000C0276">
      <w:pPr>
        <w:pStyle w:val="Heading1"/>
        <w:rPr>
          <w:lang w:val="en-GB"/>
        </w:rPr>
      </w:pPr>
      <w:r w:rsidRPr="00501316">
        <w:rPr>
          <w:rStyle w:val="Heading1Char"/>
          <w:lang w:val="en-GB"/>
        </w:rPr>
        <w:t>CHAPTER</w:t>
      </w:r>
      <w:r w:rsidR="00024732" w:rsidRPr="00501316">
        <w:rPr>
          <w:rStyle w:val="Heading1Char"/>
          <w:lang w:val="en-GB"/>
        </w:rPr>
        <w:t xml:space="preserve"> 11.4.</w:t>
      </w:r>
      <w:r w:rsidR="005660B2" w:rsidRPr="00501316">
        <w:rPr>
          <w:rStyle w:val="Heading1Char"/>
          <w:lang w:val="en-GB"/>
        </w:rPr>
        <w:br/>
      </w:r>
      <w:r w:rsidR="005660B2" w:rsidRPr="00501316">
        <w:rPr>
          <w:rStyle w:val="Heading1Char"/>
          <w:lang w:val="en-GB"/>
        </w:rPr>
        <w:br/>
      </w:r>
      <w:r w:rsidR="00024732" w:rsidRPr="00501316">
        <w:rPr>
          <w:b/>
          <w:sz w:val="28"/>
          <w:szCs w:val="28"/>
          <w:lang w:val="en-GB"/>
        </w:rPr>
        <w:t>Bovine spongiform encephalopathy</w:t>
      </w:r>
    </w:p>
    <w:p w14:paraId="7A730729" w14:textId="77777777" w:rsidR="00024732" w:rsidRPr="00501316" w:rsidRDefault="00024732" w:rsidP="00855C1D">
      <w:pPr>
        <w:pStyle w:val="Heading2"/>
        <w:spacing w:before="0" w:after="240"/>
        <w:rPr>
          <w:lang w:val="en-GB"/>
        </w:rPr>
      </w:pPr>
      <w:bookmarkStart w:id="0" w:name="article_bse.1."/>
      <w:bookmarkEnd w:id="0"/>
      <w:r w:rsidRPr="00501316">
        <w:rPr>
          <w:lang w:val="en-GB"/>
        </w:rPr>
        <w:t>Article 11.4.1.</w:t>
      </w:r>
    </w:p>
    <w:p w14:paraId="29E6A216" w14:textId="77777777" w:rsidR="003E1A64" w:rsidRPr="00501316" w:rsidRDefault="003E1A64" w:rsidP="00855C1D">
      <w:pPr>
        <w:spacing w:after="240" w:line="240" w:lineRule="auto"/>
        <w:rPr>
          <w:rFonts w:ascii="Ottawa" w:hAnsi="Ottawa" w:cs="Arial"/>
          <w:b/>
          <w:strike/>
          <w:sz w:val="19"/>
          <w:szCs w:val="19"/>
          <w:lang w:val="en-GB"/>
        </w:rPr>
      </w:pPr>
      <w:r w:rsidRPr="00501316">
        <w:rPr>
          <w:rFonts w:ascii="Ottawa" w:hAnsi="Ottawa" w:cs="Arial"/>
          <w:b/>
          <w:sz w:val="19"/>
          <w:szCs w:val="19"/>
          <w:lang w:val="en-GB"/>
        </w:rPr>
        <w:t>General provisions</w:t>
      </w:r>
    </w:p>
    <w:p w14:paraId="4D40D73A" w14:textId="31F48553" w:rsidR="00FD55D0" w:rsidRPr="00501316" w:rsidRDefault="00A1615C" w:rsidP="000C0276">
      <w:pPr>
        <w:spacing w:after="240"/>
        <w:ind w:left="426" w:hanging="426"/>
        <w:jc w:val="both"/>
        <w:rPr>
          <w:rFonts w:ascii="Arial" w:hAnsi="Arial" w:cs="Arial"/>
          <w:sz w:val="18"/>
          <w:szCs w:val="18"/>
          <w:lang w:val="en-GB"/>
        </w:rPr>
      </w:pPr>
      <w:r w:rsidRPr="00501316">
        <w:rPr>
          <w:rFonts w:ascii="Arial" w:hAnsi="Arial" w:cs="Arial"/>
          <w:sz w:val="18"/>
          <w:szCs w:val="18"/>
          <w:u w:val="double"/>
          <w:lang w:val="en-GB"/>
        </w:rPr>
        <w:t>1)</w:t>
      </w:r>
      <w:r w:rsidRPr="00501316">
        <w:rPr>
          <w:rFonts w:ascii="Arial" w:hAnsi="Arial" w:cs="Arial"/>
          <w:sz w:val="18"/>
          <w:szCs w:val="18"/>
          <w:lang w:val="en-GB"/>
        </w:rPr>
        <w:tab/>
      </w:r>
      <w:r w:rsidR="001254FF" w:rsidRPr="00501316">
        <w:rPr>
          <w:rFonts w:ascii="Arial" w:hAnsi="Arial" w:cs="Arial"/>
          <w:sz w:val="18"/>
          <w:szCs w:val="18"/>
          <w:lang w:val="en-GB"/>
        </w:rPr>
        <w:t xml:space="preserve">The </w:t>
      </w:r>
      <w:bookmarkStart w:id="1" w:name="_Hlk76982970"/>
      <w:r w:rsidR="001254FF" w:rsidRPr="00501316">
        <w:rPr>
          <w:rFonts w:ascii="Arial" w:hAnsi="Arial" w:cs="Arial"/>
          <w:sz w:val="18"/>
          <w:szCs w:val="18"/>
          <w:lang w:val="en-GB"/>
        </w:rPr>
        <w:t xml:space="preserve">recommendations </w:t>
      </w:r>
      <w:bookmarkEnd w:id="1"/>
      <w:r w:rsidR="001254FF" w:rsidRPr="00501316">
        <w:rPr>
          <w:rFonts w:ascii="Arial" w:hAnsi="Arial" w:cs="Arial"/>
          <w:sz w:val="18"/>
          <w:szCs w:val="18"/>
          <w:lang w:val="en-GB"/>
        </w:rPr>
        <w:t xml:space="preserve">in this chapter are intended to mitigate the human and animal health risks associated with the presence of the </w:t>
      </w:r>
      <w:r w:rsidR="00162035" w:rsidRPr="00501316">
        <w:rPr>
          <w:rFonts w:ascii="Arial" w:hAnsi="Arial" w:cs="Arial"/>
          <w:sz w:val="18"/>
          <w:szCs w:val="18"/>
          <w:lang w:val="en-GB"/>
        </w:rPr>
        <w:t>bovine spongiform encephalopathy (</w:t>
      </w:r>
      <w:r w:rsidR="001254FF" w:rsidRPr="00501316">
        <w:rPr>
          <w:rFonts w:ascii="Arial" w:hAnsi="Arial" w:cs="Arial"/>
          <w:sz w:val="18"/>
          <w:szCs w:val="18"/>
          <w:lang w:val="en-GB"/>
        </w:rPr>
        <w:t>BSE</w:t>
      </w:r>
      <w:r w:rsidR="00162035" w:rsidRPr="00501316">
        <w:rPr>
          <w:rFonts w:ascii="Arial" w:hAnsi="Arial" w:cs="Arial"/>
          <w:sz w:val="18"/>
          <w:szCs w:val="18"/>
          <w:lang w:val="en-GB"/>
        </w:rPr>
        <w:t>)</w:t>
      </w:r>
      <w:r w:rsidR="001254FF" w:rsidRPr="00501316">
        <w:rPr>
          <w:rFonts w:ascii="Arial" w:hAnsi="Arial" w:cs="Arial"/>
          <w:sz w:val="18"/>
          <w:szCs w:val="18"/>
          <w:lang w:val="en-GB"/>
        </w:rPr>
        <w:t xml:space="preserve"> agents in cattle only. BSE manifests in two main forms: classical BSE and atypical BSE. </w:t>
      </w:r>
      <w:r w:rsidR="00F00509" w:rsidRPr="00501316">
        <w:rPr>
          <w:rFonts w:ascii="Arial" w:hAnsi="Arial" w:cs="Arial"/>
          <w:sz w:val="18"/>
          <w:szCs w:val="18"/>
          <w:u w:val="double"/>
          <w:lang w:val="en-GB"/>
        </w:rPr>
        <w:t xml:space="preserve">Oral exposure to contaminated </w:t>
      </w:r>
      <w:r w:rsidR="00F00509" w:rsidRPr="00501316">
        <w:rPr>
          <w:rFonts w:ascii="Arial" w:hAnsi="Arial" w:cs="Arial"/>
          <w:i/>
          <w:sz w:val="18"/>
          <w:szCs w:val="18"/>
          <w:u w:val="double"/>
          <w:lang w:val="en-GB"/>
        </w:rPr>
        <w:t>feed</w:t>
      </w:r>
      <w:r w:rsidR="00F00509" w:rsidRPr="00501316">
        <w:rPr>
          <w:rFonts w:ascii="Arial" w:hAnsi="Arial" w:cs="Arial"/>
          <w:sz w:val="18"/>
          <w:szCs w:val="18"/>
          <w:u w:val="double"/>
          <w:lang w:val="en-GB"/>
        </w:rPr>
        <w:t xml:space="preserve"> is the main route of transmission of classical BSE. </w:t>
      </w:r>
      <w:r w:rsidR="001254FF" w:rsidRPr="00501316">
        <w:rPr>
          <w:rFonts w:ascii="Arial" w:hAnsi="Arial" w:cs="Arial"/>
          <w:sz w:val="18"/>
          <w:szCs w:val="18"/>
          <w:lang w:val="en-GB"/>
        </w:rPr>
        <w:t xml:space="preserve">Atypical BSE is a condition that occurs at a very low rate and is assumed to occur spontaneously in any cattle population. </w:t>
      </w:r>
      <w:r w:rsidR="000D6F43" w:rsidRPr="00501316">
        <w:rPr>
          <w:rFonts w:ascii="Arial" w:hAnsi="Arial" w:cs="Arial"/>
          <w:strike/>
          <w:sz w:val="18"/>
          <w:szCs w:val="18"/>
          <w:lang w:val="en-GB"/>
        </w:rPr>
        <w:t xml:space="preserve">Oral exposure to contaminated </w:t>
      </w:r>
      <w:r w:rsidR="000D6F43" w:rsidRPr="00501316">
        <w:rPr>
          <w:rFonts w:ascii="Arial" w:hAnsi="Arial" w:cs="Arial"/>
          <w:i/>
          <w:strike/>
          <w:sz w:val="18"/>
          <w:szCs w:val="18"/>
          <w:lang w:val="en-GB"/>
        </w:rPr>
        <w:t>feed</w:t>
      </w:r>
      <w:r w:rsidR="000D6F43" w:rsidRPr="00501316">
        <w:rPr>
          <w:rFonts w:ascii="Arial" w:hAnsi="Arial" w:cs="Arial"/>
          <w:strike/>
          <w:sz w:val="18"/>
          <w:szCs w:val="18"/>
          <w:lang w:val="en-GB"/>
        </w:rPr>
        <w:t xml:space="preserve"> is the main route of transmission of classical BSE.</w:t>
      </w:r>
      <w:r w:rsidR="000D6F43" w:rsidRPr="00501316">
        <w:rPr>
          <w:rFonts w:ascii="Arial" w:hAnsi="Arial" w:cs="Arial"/>
          <w:sz w:val="18"/>
          <w:szCs w:val="18"/>
          <w:u w:val="double"/>
          <w:lang w:val="en-GB"/>
        </w:rPr>
        <w:t xml:space="preserve"> </w:t>
      </w:r>
      <w:r w:rsidR="001254FF" w:rsidRPr="00501316">
        <w:rPr>
          <w:rFonts w:ascii="Arial" w:hAnsi="Arial" w:cs="Arial"/>
          <w:strike/>
          <w:sz w:val="18"/>
          <w:szCs w:val="18"/>
          <w:highlight w:val="yellow"/>
          <w:lang w:val="en-GB"/>
        </w:rPr>
        <w:t xml:space="preserve">Given that </w:t>
      </w:r>
      <w:proofErr w:type="spellStart"/>
      <w:r w:rsidR="001254FF" w:rsidRPr="00501316">
        <w:rPr>
          <w:rFonts w:ascii="Arial" w:hAnsi="Arial" w:cs="Arial"/>
          <w:strike/>
          <w:sz w:val="18"/>
          <w:szCs w:val="18"/>
          <w:highlight w:val="yellow"/>
          <w:lang w:val="en-GB"/>
        </w:rPr>
        <w:t>c</w:t>
      </w:r>
      <w:r w:rsidR="00266CD1" w:rsidRPr="00501316">
        <w:rPr>
          <w:rFonts w:ascii="Arial" w:hAnsi="Arial" w:cs="Arial"/>
          <w:sz w:val="18"/>
          <w:szCs w:val="18"/>
          <w:highlight w:val="yellow"/>
          <w:u w:val="double"/>
          <w:lang w:val="en-GB"/>
        </w:rPr>
        <w:t>C</w:t>
      </w:r>
      <w:r w:rsidR="001254FF" w:rsidRPr="00501316">
        <w:rPr>
          <w:rFonts w:ascii="Arial" w:hAnsi="Arial" w:cs="Arial"/>
          <w:sz w:val="18"/>
          <w:szCs w:val="18"/>
          <w:lang w:val="en-GB"/>
        </w:rPr>
        <w:t>attle</w:t>
      </w:r>
      <w:proofErr w:type="spellEnd"/>
      <w:r w:rsidR="001254FF" w:rsidRPr="00501316">
        <w:rPr>
          <w:rFonts w:ascii="Arial" w:hAnsi="Arial" w:cs="Arial"/>
          <w:sz w:val="18"/>
          <w:szCs w:val="18"/>
          <w:lang w:val="en-GB"/>
        </w:rPr>
        <w:t xml:space="preserve"> have been experimentally infected by the oral route with </w:t>
      </w:r>
      <w:r w:rsidR="0063780B" w:rsidRPr="00501316">
        <w:rPr>
          <w:rFonts w:ascii="Arial" w:hAnsi="Arial" w:cs="Arial"/>
          <w:sz w:val="18"/>
          <w:szCs w:val="18"/>
          <w:u w:val="double"/>
          <w:lang w:val="en-GB"/>
        </w:rPr>
        <w:t>a low molecular weight type of atypical BSE (</w:t>
      </w:r>
      <w:r w:rsidR="001254FF" w:rsidRPr="00501316">
        <w:rPr>
          <w:rFonts w:ascii="Arial" w:hAnsi="Arial" w:cs="Arial"/>
          <w:sz w:val="18"/>
          <w:szCs w:val="18"/>
          <w:lang w:val="en-GB"/>
        </w:rPr>
        <w:t>L-</w:t>
      </w:r>
      <w:r w:rsidR="00D65F49" w:rsidRPr="00501316">
        <w:rPr>
          <w:rFonts w:ascii="Arial" w:hAnsi="Arial" w:cs="Arial"/>
          <w:sz w:val="18"/>
          <w:szCs w:val="18"/>
          <w:lang w:val="en-GB"/>
        </w:rPr>
        <w:t xml:space="preserve">type </w:t>
      </w:r>
      <w:r w:rsidR="001254FF" w:rsidRPr="00501316">
        <w:rPr>
          <w:rFonts w:ascii="Arial" w:hAnsi="Arial" w:cs="Arial"/>
          <w:sz w:val="18"/>
          <w:szCs w:val="18"/>
          <w:lang w:val="en-GB"/>
        </w:rPr>
        <w:t>BSE</w:t>
      </w:r>
      <w:r w:rsidR="001254FF" w:rsidRPr="00501316">
        <w:rPr>
          <w:rFonts w:ascii="Arial" w:hAnsi="Arial" w:cs="Arial"/>
          <w:strike/>
          <w:sz w:val="18"/>
          <w:szCs w:val="18"/>
          <w:lang w:val="en-GB"/>
        </w:rPr>
        <w:t>,</w:t>
      </w:r>
      <w:r w:rsidR="0063780B" w:rsidRPr="00501316">
        <w:rPr>
          <w:rFonts w:ascii="Arial" w:hAnsi="Arial" w:cs="Arial"/>
          <w:sz w:val="18"/>
          <w:szCs w:val="18"/>
          <w:u w:val="double"/>
          <w:lang w:val="en-GB"/>
        </w:rPr>
        <w:t>)</w:t>
      </w:r>
      <w:r w:rsidR="00266CD1" w:rsidRPr="00501316">
        <w:rPr>
          <w:rFonts w:ascii="Arial" w:hAnsi="Arial" w:cs="Arial"/>
          <w:sz w:val="18"/>
          <w:szCs w:val="18"/>
          <w:highlight w:val="yellow"/>
          <w:u w:val="double"/>
          <w:lang w:val="en-GB"/>
        </w:rPr>
        <w:t>. T</w:t>
      </w:r>
      <w:r w:rsidR="0012247D" w:rsidRPr="00501316">
        <w:rPr>
          <w:rFonts w:ascii="Arial" w:hAnsi="Arial" w:cs="Arial"/>
          <w:sz w:val="18"/>
          <w:szCs w:val="18"/>
          <w:highlight w:val="yellow"/>
          <w:u w:val="double"/>
          <w:lang w:val="en-GB"/>
        </w:rPr>
        <w:t>herefore</w:t>
      </w:r>
      <w:r w:rsidR="0012247D" w:rsidRPr="00501316">
        <w:rPr>
          <w:rFonts w:ascii="Arial" w:hAnsi="Arial" w:cs="Arial"/>
          <w:sz w:val="18"/>
          <w:szCs w:val="18"/>
          <w:lang w:val="en-GB"/>
        </w:rPr>
        <w:t xml:space="preserve"> </w:t>
      </w:r>
      <w:r w:rsidR="001254FF" w:rsidRPr="00501316">
        <w:rPr>
          <w:rFonts w:ascii="Arial" w:hAnsi="Arial" w:cs="Arial"/>
          <w:sz w:val="18"/>
          <w:szCs w:val="18"/>
          <w:lang w:val="en-GB"/>
        </w:rPr>
        <w:t xml:space="preserve">atypical BSE is also </w:t>
      </w:r>
      <w:r w:rsidR="001254FF" w:rsidRPr="00501316">
        <w:rPr>
          <w:rFonts w:ascii="Arial" w:hAnsi="Arial" w:cs="Arial"/>
          <w:strike/>
          <w:sz w:val="18"/>
          <w:szCs w:val="18"/>
          <w:lang w:val="en-GB"/>
        </w:rPr>
        <w:t>potentially</w:t>
      </w:r>
      <w:r w:rsidR="0018121A" w:rsidRPr="00501316">
        <w:rPr>
          <w:rFonts w:ascii="Arial" w:hAnsi="Arial" w:cs="Arial"/>
          <w:strike/>
          <w:sz w:val="18"/>
          <w:szCs w:val="18"/>
          <w:lang w:val="en-GB"/>
        </w:rPr>
        <w:t xml:space="preserve"> </w:t>
      </w:r>
      <w:r w:rsidR="0063780B" w:rsidRPr="00501316">
        <w:rPr>
          <w:rFonts w:ascii="Arial" w:hAnsi="Arial" w:cs="Arial"/>
          <w:sz w:val="18"/>
          <w:szCs w:val="18"/>
          <w:u w:val="double"/>
          <w:lang w:val="en-GB"/>
        </w:rPr>
        <w:t>considered</w:t>
      </w:r>
      <w:r w:rsidR="00710822" w:rsidRPr="00501316">
        <w:rPr>
          <w:rFonts w:ascii="Arial" w:hAnsi="Arial" w:cs="Arial"/>
          <w:sz w:val="18"/>
          <w:szCs w:val="18"/>
          <w:u w:val="double"/>
          <w:lang w:val="en-GB"/>
        </w:rPr>
        <w:t xml:space="preserve"> </w:t>
      </w:r>
      <w:r w:rsidR="001254FF" w:rsidRPr="00501316">
        <w:rPr>
          <w:rFonts w:ascii="Arial" w:hAnsi="Arial" w:cs="Arial"/>
          <w:sz w:val="18"/>
          <w:szCs w:val="18"/>
          <w:lang w:val="en-GB"/>
        </w:rPr>
        <w:t xml:space="preserve">capable of being recycled in a cattle population if cattle are orally exposed to contaminated </w:t>
      </w:r>
      <w:r w:rsidR="001254FF" w:rsidRPr="00501316">
        <w:rPr>
          <w:rFonts w:ascii="Arial" w:hAnsi="Arial" w:cs="Arial"/>
          <w:i/>
          <w:sz w:val="18"/>
          <w:szCs w:val="18"/>
          <w:lang w:val="en-GB"/>
        </w:rPr>
        <w:t>feed</w:t>
      </w:r>
      <w:r w:rsidR="001254FF" w:rsidRPr="00501316">
        <w:rPr>
          <w:rFonts w:ascii="Arial" w:hAnsi="Arial" w:cs="Arial"/>
          <w:sz w:val="18"/>
          <w:szCs w:val="18"/>
          <w:lang w:val="en-GB"/>
        </w:rPr>
        <w:t>.</w:t>
      </w:r>
      <w:r w:rsidR="000C0276" w:rsidRPr="00501316">
        <w:rPr>
          <w:rFonts w:ascii="Arial" w:hAnsi="Arial" w:cs="Arial"/>
          <w:sz w:val="18"/>
          <w:szCs w:val="18"/>
          <w:lang w:val="en-GB"/>
        </w:rPr>
        <w:t xml:space="preserve"> </w:t>
      </w:r>
    </w:p>
    <w:p w14:paraId="65763E28" w14:textId="38FEC265" w:rsidR="001254FF" w:rsidRPr="00501316" w:rsidRDefault="00A1615C" w:rsidP="00A1615C">
      <w:pPr>
        <w:spacing w:after="240"/>
        <w:ind w:left="426" w:hanging="426"/>
        <w:jc w:val="both"/>
        <w:rPr>
          <w:rFonts w:ascii="Arial" w:hAnsi="Arial" w:cs="Arial"/>
          <w:sz w:val="18"/>
          <w:szCs w:val="18"/>
          <w:lang w:val="en-GB"/>
        </w:rPr>
      </w:pPr>
      <w:r w:rsidRPr="00501316">
        <w:rPr>
          <w:rFonts w:ascii="Arial" w:hAnsi="Arial" w:cs="Arial"/>
          <w:sz w:val="18"/>
          <w:szCs w:val="18"/>
          <w:u w:val="double"/>
          <w:lang w:val="en-GB"/>
        </w:rPr>
        <w:t>2)</w:t>
      </w:r>
      <w:r w:rsidRPr="00501316">
        <w:rPr>
          <w:rFonts w:ascii="Arial" w:hAnsi="Arial" w:cs="Arial"/>
          <w:sz w:val="18"/>
          <w:szCs w:val="18"/>
          <w:lang w:val="en-GB"/>
        </w:rPr>
        <w:tab/>
      </w:r>
      <w:r w:rsidR="001254FF" w:rsidRPr="00501316">
        <w:rPr>
          <w:rFonts w:ascii="Arial" w:hAnsi="Arial" w:cs="Arial"/>
          <w:sz w:val="18"/>
          <w:szCs w:val="18"/>
          <w:lang w:val="en-GB"/>
        </w:rPr>
        <w:t xml:space="preserve">BSE primarily affects cattle. Other animal species may be naturally and experimentally susceptible to BSE, but they are not regarded as being epidemiologically significant, particularly when feeding ruminants with ruminant-derived </w:t>
      </w:r>
      <w:r w:rsidR="001254FF" w:rsidRPr="00A35B75">
        <w:rPr>
          <w:rFonts w:ascii="Arial" w:hAnsi="Arial" w:cs="Arial"/>
          <w:strike/>
          <w:sz w:val="18"/>
          <w:szCs w:val="18"/>
          <w:highlight w:val="yellow"/>
          <w:lang w:val="en-GB"/>
        </w:rPr>
        <w:t xml:space="preserve">protein </w:t>
      </w:r>
      <w:proofErr w:type="spellStart"/>
      <w:r w:rsidR="001254FF" w:rsidRPr="00A35B75">
        <w:rPr>
          <w:rFonts w:ascii="Arial" w:hAnsi="Arial" w:cs="Arial"/>
          <w:strike/>
          <w:sz w:val="18"/>
          <w:szCs w:val="18"/>
          <w:highlight w:val="yellow"/>
          <w:lang w:val="en-GB"/>
        </w:rPr>
        <w:t>meal</w:t>
      </w:r>
      <w:r w:rsidR="00A35B75" w:rsidRPr="00A35B75">
        <w:rPr>
          <w:rFonts w:ascii="Arial" w:hAnsi="Arial" w:cs="Arial"/>
          <w:i/>
          <w:iCs/>
          <w:sz w:val="18"/>
          <w:szCs w:val="18"/>
          <w:highlight w:val="yellow"/>
          <w:u w:val="double"/>
          <w:lang w:val="en-GB"/>
        </w:rPr>
        <w:t>protein</w:t>
      </w:r>
      <w:proofErr w:type="spellEnd"/>
      <w:r w:rsidR="00A35B75" w:rsidRPr="00A35B75">
        <w:rPr>
          <w:rFonts w:ascii="Arial" w:hAnsi="Arial" w:cs="Arial"/>
          <w:i/>
          <w:iCs/>
          <w:sz w:val="18"/>
          <w:szCs w:val="18"/>
          <w:highlight w:val="yellow"/>
          <w:u w:val="double"/>
          <w:lang w:val="en-GB"/>
        </w:rPr>
        <w:t xml:space="preserve"> meal</w:t>
      </w:r>
      <w:r w:rsidR="001254FF" w:rsidRPr="00501316">
        <w:rPr>
          <w:rFonts w:ascii="Arial" w:hAnsi="Arial" w:cs="Arial"/>
          <w:sz w:val="18"/>
          <w:szCs w:val="18"/>
          <w:lang w:val="en-GB"/>
        </w:rPr>
        <w:t xml:space="preserve"> is not </w:t>
      </w:r>
      <w:proofErr w:type="spellStart"/>
      <w:r w:rsidR="001254FF" w:rsidRPr="00501316">
        <w:rPr>
          <w:rFonts w:ascii="Arial" w:hAnsi="Arial" w:cs="Arial"/>
          <w:strike/>
          <w:sz w:val="18"/>
          <w:szCs w:val="18"/>
          <w:lang w:val="en-GB"/>
        </w:rPr>
        <w:t>practiced</w:t>
      </w:r>
      <w:r w:rsidR="007139CC" w:rsidRPr="00501316">
        <w:rPr>
          <w:rFonts w:ascii="Arial" w:hAnsi="Arial" w:cs="Arial"/>
          <w:sz w:val="18"/>
          <w:szCs w:val="18"/>
          <w:u w:val="double"/>
          <w:lang w:val="en-GB"/>
        </w:rPr>
        <w:t>practised</w:t>
      </w:r>
      <w:proofErr w:type="spellEnd"/>
      <w:r w:rsidR="001254FF" w:rsidRPr="00501316">
        <w:rPr>
          <w:rFonts w:ascii="Arial" w:hAnsi="Arial" w:cs="Arial"/>
          <w:sz w:val="18"/>
          <w:szCs w:val="18"/>
          <w:lang w:val="en-GB"/>
        </w:rPr>
        <w:t>.</w:t>
      </w:r>
    </w:p>
    <w:p w14:paraId="190A55C2" w14:textId="1322ACFA" w:rsidR="00A647ED" w:rsidRPr="00501316" w:rsidRDefault="00A1615C" w:rsidP="00A1615C">
      <w:pPr>
        <w:pStyle w:val="CommentText"/>
        <w:spacing w:after="240" w:line="276" w:lineRule="auto"/>
        <w:ind w:left="426" w:hanging="426"/>
        <w:rPr>
          <w:rFonts w:ascii="Arial" w:hAnsi="Arial" w:cs="Arial"/>
          <w:sz w:val="18"/>
          <w:szCs w:val="18"/>
          <w:lang w:val="en-GB"/>
        </w:rPr>
      </w:pPr>
      <w:r w:rsidRPr="00501316">
        <w:rPr>
          <w:rFonts w:ascii="Arial" w:hAnsi="Arial" w:cs="Arial"/>
          <w:sz w:val="18"/>
          <w:szCs w:val="18"/>
          <w:u w:val="double"/>
          <w:lang w:val="en-GB"/>
        </w:rPr>
        <w:t>3)</w:t>
      </w:r>
      <w:r w:rsidRPr="00501316">
        <w:rPr>
          <w:rFonts w:ascii="Arial" w:hAnsi="Arial" w:cs="Arial"/>
          <w:sz w:val="18"/>
          <w:szCs w:val="18"/>
          <w:lang w:val="en-GB"/>
        </w:rPr>
        <w:tab/>
      </w:r>
      <w:r w:rsidR="00A647ED" w:rsidRPr="00501316">
        <w:rPr>
          <w:rFonts w:ascii="Arial" w:hAnsi="Arial" w:cs="Arial"/>
          <w:sz w:val="18"/>
          <w:szCs w:val="18"/>
          <w:lang w:val="en-GB"/>
        </w:rPr>
        <w:t>For the purposes of th</w:t>
      </w:r>
      <w:r w:rsidR="001254FF" w:rsidRPr="00501316">
        <w:rPr>
          <w:rFonts w:ascii="Arial" w:hAnsi="Arial" w:cs="Arial"/>
          <w:sz w:val="18"/>
          <w:szCs w:val="18"/>
          <w:lang w:val="en-GB"/>
        </w:rPr>
        <w:t>e</w:t>
      </w:r>
      <w:r w:rsidR="00A647ED" w:rsidRPr="00501316">
        <w:rPr>
          <w:rFonts w:ascii="Arial" w:hAnsi="Arial" w:cs="Arial"/>
          <w:sz w:val="18"/>
          <w:szCs w:val="18"/>
          <w:lang w:val="en-GB"/>
        </w:rPr>
        <w:t xml:space="preserve"> </w:t>
      </w:r>
      <w:r w:rsidR="00837187" w:rsidRPr="00501316">
        <w:rPr>
          <w:rFonts w:ascii="Arial" w:hAnsi="Arial" w:cs="Arial"/>
          <w:i/>
          <w:sz w:val="18"/>
          <w:szCs w:val="18"/>
          <w:lang w:val="en-GB"/>
        </w:rPr>
        <w:t xml:space="preserve">Terrestrial </w:t>
      </w:r>
      <w:r w:rsidR="00A647ED" w:rsidRPr="00501316">
        <w:rPr>
          <w:rFonts w:ascii="Arial" w:hAnsi="Arial" w:cs="Arial"/>
          <w:i/>
          <w:sz w:val="18"/>
          <w:szCs w:val="18"/>
          <w:lang w:val="en-GB"/>
        </w:rPr>
        <w:t>C</w:t>
      </w:r>
      <w:r w:rsidR="001254FF" w:rsidRPr="00501316">
        <w:rPr>
          <w:rFonts w:ascii="Arial" w:hAnsi="Arial" w:cs="Arial"/>
          <w:i/>
          <w:sz w:val="18"/>
          <w:szCs w:val="18"/>
          <w:lang w:val="en-GB"/>
        </w:rPr>
        <w:t>ode</w:t>
      </w:r>
      <w:r w:rsidR="008D2899" w:rsidRPr="00501316">
        <w:rPr>
          <w:rFonts w:ascii="Arial" w:hAnsi="Arial" w:cs="Arial"/>
          <w:sz w:val="18"/>
          <w:szCs w:val="18"/>
          <w:lang w:val="en-GB"/>
        </w:rPr>
        <w:t>:</w:t>
      </w:r>
    </w:p>
    <w:p w14:paraId="5C1C1EFB" w14:textId="2298FB88" w:rsidR="00837187" w:rsidRPr="00501316" w:rsidRDefault="005660B2" w:rsidP="00A1615C">
      <w:pPr>
        <w:pStyle w:val="CommentText"/>
        <w:spacing w:after="240"/>
        <w:ind w:left="851" w:hanging="425"/>
        <w:jc w:val="both"/>
        <w:rPr>
          <w:rFonts w:ascii="Arial" w:hAnsi="Arial" w:cs="Arial"/>
          <w:sz w:val="18"/>
          <w:szCs w:val="18"/>
          <w:lang w:val="en-GB"/>
        </w:rPr>
      </w:pPr>
      <w:r w:rsidRPr="00501316">
        <w:rPr>
          <w:rFonts w:ascii="Arial" w:hAnsi="Arial" w:cs="Arial"/>
          <w:strike/>
          <w:sz w:val="18"/>
          <w:szCs w:val="18"/>
          <w:u w:val="double"/>
          <w:lang w:val="en-GB"/>
        </w:rPr>
        <w:t>1</w:t>
      </w:r>
      <w:r w:rsidR="00395544" w:rsidRPr="00501316">
        <w:rPr>
          <w:rFonts w:ascii="Arial" w:hAnsi="Arial" w:cs="Arial"/>
          <w:sz w:val="18"/>
          <w:szCs w:val="18"/>
          <w:u w:val="double"/>
          <w:lang w:val="en-GB"/>
        </w:rPr>
        <w:t>a</w:t>
      </w:r>
      <w:r w:rsidRPr="00501316">
        <w:rPr>
          <w:rFonts w:ascii="Arial" w:hAnsi="Arial" w:cs="Arial"/>
          <w:sz w:val="18"/>
          <w:szCs w:val="18"/>
          <w:lang w:val="en-GB"/>
        </w:rPr>
        <w:t>)</w:t>
      </w:r>
      <w:r w:rsidRPr="00501316">
        <w:rPr>
          <w:rFonts w:ascii="Arial" w:hAnsi="Arial" w:cs="Arial"/>
          <w:sz w:val="18"/>
          <w:szCs w:val="18"/>
          <w:lang w:val="en-GB"/>
        </w:rPr>
        <w:tab/>
      </w:r>
      <w:r w:rsidR="001254FF" w:rsidRPr="00501316">
        <w:rPr>
          <w:rFonts w:ascii="Arial" w:hAnsi="Arial" w:cs="Arial"/>
          <w:sz w:val="18"/>
          <w:szCs w:val="18"/>
          <w:lang w:val="en-GB"/>
        </w:rPr>
        <w:t>BSE is an invariably fatal neurological prion disease</w:t>
      </w:r>
      <w:r w:rsidR="001254FF" w:rsidRPr="00501316">
        <w:rPr>
          <w:rFonts w:ascii="Arial" w:hAnsi="Arial" w:cs="Arial"/>
          <w:color w:val="C00000"/>
          <w:sz w:val="18"/>
          <w:szCs w:val="18"/>
          <w:lang w:val="en-GB"/>
        </w:rPr>
        <w:t xml:space="preserve"> </w:t>
      </w:r>
      <w:r w:rsidR="001254FF" w:rsidRPr="00501316">
        <w:rPr>
          <w:rFonts w:ascii="Arial" w:hAnsi="Arial" w:cs="Arial"/>
          <w:sz w:val="18"/>
          <w:szCs w:val="18"/>
          <w:lang w:val="en-GB"/>
        </w:rPr>
        <w:t xml:space="preserve">of cattle caused by </w:t>
      </w:r>
      <w:r w:rsidR="005E103A" w:rsidRPr="00501316">
        <w:rPr>
          <w:rFonts w:ascii="Arial" w:hAnsi="Arial" w:cs="Arial"/>
          <w:sz w:val="18"/>
          <w:szCs w:val="18"/>
          <w:u w:val="double"/>
          <w:lang w:val="en-GB"/>
        </w:rPr>
        <w:t>a misfolded form of</w:t>
      </w:r>
      <w:r w:rsidR="00BE710D" w:rsidRPr="00501316">
        <w:rPr>
          <w:rFonts w:ascii="Arial" w:hAnsi="Arial" w:cs="Arial"/>
          <w:sz w:val="18"/>
          <w:szCs w:val="18"/>
          <w:u w:val="double"/>
          <w:lang w:val="en-GB"/>
        </w:rPr>
        <w:t xml:space="preserve"> the prion protein</w:t>
      </w:r>
      <w:r w:rsidR="005E103A" w:rsidRPr="00501316">
        <w:rPr>
          <w:rFonts w:ascii="Arial" w:hAnsi="Arial" w:cs="Arial"/>
          <w:sz w:val="18"/>
          <w:szCs w:val="18"/>
          <w:u w:val="double"/>
          <w:lang w:val="en-GB"/>
        </w:rPr>
        <w:t xml:space="preserve"> </w:t>
      </w:r>
      <w:r w:rsidR="00BE710D" w:rsidRPr="00501316">
        <w:rPr>
          <w:rFonts w:ascii="Arial" w:hAnsi="Arial" w:cs="Arial"/>
          <w:sz w:val="18"/>
          <w:szCs w:val="18"/>
          <w:u w:val="double"/>
          <w:lang w:val="en-GB"/>
        </w:rPr>
        <w:t>(</w:t>
      </w:r>
      <w:proofErr w:type="spellStart"/>
      <w:r w:rsidR="001254FF" w:rsidRPr="00501316">
        <w:rPr>
          <w:rFonts w:ascii="Arial" w:hAnsi="Arial" w:cs="Arial"/>
          <w:strike/>
          <w:sz w:val="18"/>
          <w:szCs w:val="18"/>
          <w:lang w:val="en-GB"/>
        </w:rPr>
        <w:t>PrP</w:t>
      </w:r>
      <w:r w:rsidR="001254FF" w:rsidRPr="00501316">
        <w:rPr>
          <w:rFonts w:ascii="Arial" w:hAnsi="Arial" w:cs="Arial"/>
          <w:strike/>
          <w:sz w:val="18"/>
          <w:szCs w:val="18"/>
          <w:vertAlign w:val="superscript"/>
          <w:lang w:val="en-GB"/>
        </w:rPr>
        <w:t>BSE</w:t>
      </w:r>
      <w:r w:rsidR="000D6F43" w:rsidRPr="00501316">
        <w:rPr>
          <w:rFonts w:ascii="Arial" w:hAnsi="Arial" w:cs="Arial"/>
          <w:sz w:val="18"/>
          <w:szCs w:val="18"/>
          <w:u w:val="double"/>
          <w:lang w:val="en-GB"/>
        </w:rPr>
        <w:t>PrP</w:t>
      </w:r>
      <w:r w:rsidR="000D6F43" w:rsidRPr="00501316">
        <w:rPr>
          <w:rFonts w:ascii="Arial" w:hAnsi="Arial" w:cs="Arial"/>
          <w:sz w:val="18"/>
          <w:szCs w:val="18"/>
          <w:u w:val="double"/>
          <w:vertAlign w:val="superscript"/>
          <w:lang w:val="en-GB"/>
        </w:rPr>
        <w:t>Sc</w:t>
      </w:r>
      <w:proofErr w:type="spellEnd"/>
      <w:r w:rsidR="00104F41" w:rsidRPr="00501316">
        <w:rPr>
          <w:rFonts w:ascii="Arial" w:hAnsi="Arial" w:cs="Arial"/>
          <w:sz w:val="18"/>
          <w:szCs w:val="18"/>
          <w:u w:val="double"/>
          <w:lang w:val="en-GB"/>
        </w:rPr>
        <w:t>)</w:t>
      </w:r>
      <w:r w:rsidR="00104F41" w:rsidRPr="00501316">
        <w:rPr>
          <w:rFonts w:ascii="Arial" w:hAnsi="Arial" w:cs="Arial"/>
          <w:strike/>
          <w:sz w:val="18"/>
          <w:szCs w:val="18"/>
          <w:lang w:val="en-GB"/>
        </w:rPr>
        <w:t>,</w:t>
      </w:r>
      <w:r w:rsidR="001254FF" w:rsidRPr="00501316">
        <w:rPr>
          <w:rFonts w:ascii="Arial" w:hAnsi="Arial" w:cs="Arial"/>
          <w:strike/>
          <w:sz w:val="18"/>
          <w:szCs w:val="18"/>
          <w:lang w:val="en-GB"/>
        </w:rPr>
        <w:t xml:space="preserve"> including</w:t>
      </w:r>
      <w:r w:rsidR="001254FF" w:rsidRPr="00501316">
        <w:rPr>
          <w:rFonts w:ascii="Arial" w:hAnsi="Arial" w:cs="Arial"/>
          <w:sz w:val="18"/>
          <w:szCs w:val="18"/>
          <w:lang w:val="en-GB"/>
        </w:rPr>
        <w:t xml:space="preserve"> </w:t>
      </w:r>
      <w:r w:rsidR="001D3CD8" w:rsidRPr="00501316">
        <w:rPr>
          <w:rFonts w:ascii="Arial" w:hAnsi="Arial" w:cs="Arial"/>
          <w:sz w:val="18"/>
          <w:szCs w:val="18"/>
          <w:u w:val="double"/>
          <w:lang w:val="en-GB"/>
        </w:rPr>
        <w:t>which includes</w:t>
      </w:r>
      <w:r w:rsidR="001D3CD8" w:rsidRPr="00501316">
        <w:rPr>
          <w:rFonts w:ascii="Arial" w:hAnsi="Arial" w:cs="Arial"/>
          <w:sz w:val="18"/>
          <w:szCs w:val="18"/>
          <w:lang w:val="en-GB"/>
        </w:rPr>
        <w:t xml:space="preserve"> </w:t>
      </w:r>
      <w:r w:rsidR="001254FF" w:rsidRPr="00501316">
        <w:rPr>
          <w:rFonts w:ascii="Arial" w:hAnsi="Arial" w:cs="Arial"/>
          <w:sz w:val="18"/>
          <w:szCs w:val="18"/>
          <w:lang w:val="en-GB"/>
        </w:rPr>
        <w:t>both classical (C-type BSE) and atypical strains (H- and L-type BSE</w:t>
      </w:r>
      <w:r w:rsidR="001254FF" w:rsidRPr="00501316">
        <w:rPr>
          <w:rFonts w:ascii="Arial" w:hAnsi="Arial" w:cs="Arial"/>
          <w:strike/>
          <w:sz w:val="18"/>
          <w:szCs w:val="18"/>
          <w:lang w:val="en-GB"/>
        </w:rPr>
        <w:t>).</w:t>
      </w:r>
      <w:r w:rsidR="0063780B" w:rsidRPr="00501316">
        <w:rPr>
          <w:rFonts w:ascii="Arial" w:hAnsi="Arial" w:cs="Arial"/>
          <w:strike/>
          <w:sz w:val="18"/>
          <w:szCs w:val="18"/>
          <w:u w:val="double"/>
          <w:lang w:val="en-GB"/>
        </w:rPr>
        <w:t xml:space="preserve"> for respectively</w:t>
      </w:r>
      <w:r w:rsidR="0063780B" w:rsidRPr="00501316">
        <w:rPr>
          <w:rFonts w:ascii="Arial" w:hAnsi="Arial" w:cs="Arial"/>
          <w:sz w:val="18"/>
          <w:szCs w:val="18"/>
          <w:u w:val="double"/>
          <w:lang w:val="en-GB"/>
        </w:rPr>
        <w:t xml:space="preserve"> having</w:t>
      </w:r>
      <w:r w:rsidR="00930D9D" w:rsidRPr="00501316">
        <w:rPr>
          <w:rFonts w:ascii="Arial" w:hAnsi="Arial" w:cs="Arial"/>
          <w:sz w:val="18"/>
          <w:szCs w:val="18"/>
          <w:u w:val="double"/>
          <w:lang w:val="en-GB"/>
        </w:rPr>
        <w:t>, respectively,</w:t>
      </w:r>
      <w:r w:rsidR="0063780B" w:rsidRPr="00501316">
        <w:rPr>
          <w:rFonts w:ascii="Arial" w:hAnsi="Arial" w:cs="Arial"/>
          <w:sz w:val="18"/>
          <w:szCs w:val="18"/>
          <w:u w:val="double"/>
          <w:lang w:val="en-GB"/>
        </w:rPr>
        <w:t xml:space="preserve"> a</w:t>
      </w:r>
      <w:r w:rsidR="001D5F60" w:rsidRPr="00501316">
        <w:rPr>
          <w:rFonts w:ascii="Arial" w:hAnsi="Arial" w:cs="Arial"/>
          <w:sz w:val="18"/>
          <w:szCs w:val="18"/>
          <w:u w:val="double"/>
          <w:lang w:val="en-GB"/>
        </w:rPr>
        <w:t xml:space="preserve"> </w:t>
      </w:r>
      <w:r w:rsidR="001D5F60" w:rsidRPr="00501316">
        <w:rPr>
          <w:rFonts w:ascii="Arial" w:hAnsi="Arial" w:cs="Arial"/>
          <w:strike/>
          <w:sz w:val="18"/>
          <w:szCs w:val="18"/>
          <w:u w:val="double"/>
          <w:lang w:val="en-GB"/>
        </w:rPr>
        <w:t>protease resistant</w:t>
      </w:r>
      <w:r w:rsidR="0063780B" w:rsidRPr="00501316">
        <w:rPr>
          <w:rFonts w:ascii="Arial" w:hAnsi="Arial" w:cs="Arial"/>
          <w:strike/>
          <w:sz w:val="18"/>
          <w:szCs w:val="18"/>
          <w:u w:val="double"/>
          <w:lang w:val="en-GB"/>
        </w:rPr>
        <w:t xml:space="preserve"> </w:t>
      </w:r>
      <w:proofErr w:type="spellStart"/>
      <w:r w:rsidR="000D6F43" w:rsidRPr="00501316">
        <w:rPr>
          <w:rFonts w:ascii="Arial" w:hAnsi="Arial" w:cs="Arial"/>
          <w:strike/>
          <w:sz w:val="18"/>
          <w:szCs w:val="18"/>
          <w:lang w:val="en-GB"/>
        </w:rPr>
        <w:t>PrP</w:t>
      </w:r>
      <w:r w:rsidR="000D6F43" w:rsidRPr="00501316">
        <w:rPr>
          <w:rFonts w:ascii="Arial" w:hAnsi="Arial" w:cs="Arial"/>
          <w:strike/>
          <w:sz w:val="18"/>
          <w:szCs w:val="18"/>
          <w:vertAlign w:val="superscript"/>
          <w:lang w:val="en-GB"/>
        </w:rPr>
        <w:t>BSE</w:t>
      </w:r>
      <w:r w:rsidR="000D6F43" w:rsidRPr="00501316">
        <w:rPr>
          <w:rFonts w:ascii="Arial" w:hAnsi="Arial" w:cs="Arial"/>
          <w:sz w:val="18"/>
          <w:szCs w:val="18"/>
          <w:u w:val="double"/>
          <w:lang w:val="en-GB"/>
        </w:rPr>
        <w:t>PrP</w:t>
      </w:r>
      <w:r w:rsidR="000D6F43" w:rsidRPr="00501316">
        <w:rPr>
          <w:rFonts w:ascii="Arial" w:hAnsi="Arial" w:cs="Arial"/>
          <w:sz w:val="18"/>
          <w:szCs w:val="18"/>
          <w:u w:val="double"/>
          <w:vertAlign w:val="superscript"/>
          <w:lang w:val="en-GB"/>
        </w:rPr>
        <w:t>Sc</w:t>
      </w:r>
      <w:proofErr w:type="spellEnd"/>
      <w:r w:rsidR="0063780B" w:rsidRPr="00501316">
        <w:rPr>
          <w:rFonts w:ascii="Arial" w:hAnsi="Arial" w:cs="Arial"/>
          <w:sz w:val="18"/>
          <w:szCs w:val="18"/>
          <w:u w:val="double"/>
          <w:lang w:val="en-GB"/>
        </w:rPr>
        <w:t xml:space="preserve"> fragment of higher and lower molecular mass than classical BSE</w:t>
      </w:r>
      <w:r w:rsidR="001254FF" w:rsidRPr="00501316">
        <w:rPr>
          <w:rFonts w:ascii="Arial" w:hAnsi="Arial" w:cs="Arial"/>
          <w:sz w:val="18"/>
          <w:szCs w:val="18"/>
          <w:u w:val="double"/>
          <w:lang w:val="en-GB"/>
        </w:rPr>
        <w:t>).</w:t>
      </w:r>
      <w:r w:rsidR="001254FF" w:rsidRPr="00501316">
        <w:rPr>
          <w:rFonts w:ascii="Arial" w:hAnsi="Arial" w:cs="Arial"/>
          <w:sz w:val="18"/>
          <w:szCs w:val="18"/>
          <w:lang w:val="en-GB"/>
        </w:rPr>
        <w:t xml:space="preserve"> </w:t>
      </w:r>
      <w:r w:rsidR="00A647ED" w:rsidRPr="00501316">
        <w:rPr>
          <w:rFonts w:ascii="Arial" w:hAnsi="Arial" w:cs="Arial"/>
          <w:sz w:val="18"/>
          <w:szCs w:val="18"/>
          <w:lang w:val="en-GB"/>
        </w:rPr>
        <w:t xml:space="preserve">The term </w:t>
      </w:r>
      <w:r w:rsidR="0033387E" w:rsidRPr="00501316">
        <w:rPr>
          <w:rFonts w:ascii="Arial" w:hAnsi="Arial" w:cs="Arial"/>
          <w:sz w:val="18"/>
          <w:szCs w:val="18"/>
          <w:lang w:val="en-GB"/>
        </w:rPr>
        <w:t>‘</w:t>
      </w:r>
      <w:r w:rsidR="00A647ED" w:rsidRPr="00501316">
        <w:rPr>
          <w:rFonts w:ascii="Arial" w:hAnsi="Arial" w:cs="Arial"/>
          <w:sz w:val="18"/>
          <w:szCs w:val="18"/>
          <w:lang w:val="en-GB"/>
        </w:rPr>
        <w:t>BS</w:t>
      </w:r>
      <w:r w:rsidR="0048531D" w:rsidRPr="00501316">
        <w:rPr>
          <w:rFonts w:ascii="Arial" w:hAnsi="Arial" w:cs="Arial"/>
          <w:sz w:val="18"/>
          <w:szCs w:val="18"/>
          <w:lang w:val="en-GB"/>
        </w:rPr>
        <w:t>E</w:t>
      </w:r>
      <w:r w:rsidR="00702A72" w:rsidRPr="00501316">
        <w:rPr>
          <w:rFonts w:ascii="Arial" w:hAnsi="Arial" w:cs="Arial"/>
          <w:sz w:val="18"/>
          <w:szCs w:val="18"/>
          <w:lang w:val="en-GB"/>
        </w:rPr>
        <w:t>’</w:t>
      </w:r>
      <w:r w:rsidR="00A647ED" w:rsidRPr="00501316">
        <w:rPr>
          <w:rFonts w:ascii="Arial" w:hAnsi="Arial" w:cs="Arial"/>
          <w:sz w:val="18"/>
          <w:szCs w:val="18"/>
          <w:lang w:val="en-GB"/>
        </w:rPr>
        <w:t xml:space="preserve"> includes </w:t>
      </w:r>
      <w:r w:rsidR="00C412B3" w:rsidRPr="00501316">
        <w:rPr>
          <w:rFonts w:ascii="Arial" w:hAnsi="Arial" w:cs="Arial"/>
          <w:sz w:val="18"/>
          <w:szCs w:val="18"/>
          <w:lang w:val="en-GB"/>
        </w:rPr>
        <w:t xml:space="preserve">both </w:t>
      </w:r>
      <w:r w:rsidR="00A647ED" w:rsidRPr="00501316">
        <w:rPr>
          <w:rFonts w:ascii="Arial" w:hAnsi="Arial" w:cs="Arial"/>
          <w:sz w:val="18"/>
          <w:szCs w:val="18"/>
          <w:lang w:val="en-GB"/>
        </w:rPr>
        <w:t>classical and atypical forms</w:t>
      </w:r>
      <w:r w:rsidR="00A647ED" w:rsidRPr="00501316">
        <w:rPr>
          <w:rFonts w:ascii="Arial" w:hAnsi="Arial" w:cs="Arial"/>
          <w:strike/>
          <w:sz w:val="18"/>
          <w:szCs w:val="18"/>
          <w:lang w:val="en-GB"/>
        </w:rPr>
        <w:t>, unless otherwise</w:t>
      </w:r>
      <w:r w:rsidR="001254FF" w:rsidRPr="00501316">
        <w:rPr>
          <w:rFonts w:ascii="Arial" w:hAnsi="Arial" w:cs="Arial"/>
          <w:strike/>
          <w:sz w:val="18"/>
          <w:szCs w:val="18"/>
          <w:lang w:val="en-GB"/>
        </w:rPr>
        <w:t xml:space="preserve"> specified</w:t>
      </w:r>
      <w:r w:rsidR="00A647ED" w:rsidRPr="00501316">
        <w:rPr>
          <w:rFonts w:ascii="Arial" w:hAnsi="Arial" w:cs="Arial"/>
          <w:sz w:val="18"/>
          <w:szCs w:val="18"/>
          <w:lang w:val="en-GB"/>
        </w:rPr>
        <w:t>.</w:t>
      </w:r>
      <w:r w:rsidR="001254FF" w:rsidRPr="00501316">
        <w:rPr>
          <w:rFonts w:ascii="Arial" w:hAnsi="Arial" w:cs="Arial"/>
          <w:sz w:val="18"/>
          <w:szCs w:val="18"/>
          <w:lang w:val="en-GB"/>
        </w:rPr>
        <w:t xml:space="preserve"> </w:t>
      </w:r>
    </w:p>
    <w:p w14:paraId="790C20FA" w14:textId="4A7CD447" w:rsidR="006B6F13" w:rsidRPr="00501316" w:rsidRDefault="005660B2" w:rsidP="003F5B9D">
      <w:pPr>
        <w:pStyle w:val="CommentText"/>
        <w:spacing w:after="240"/>
        <w:ind w:left="851" w:hanging="425"/>
        <w:jc w:val="both"/>
        <w:rPr>
          <w:rFonts w:ascii="Arial" w:hAnsi="Arial" w:cs="Arial"/>
          <w:sz w:val="18"/>
          <w:szCs w:val="18"/>
          <w:lang w:val="en-GB"/>
        </w:rPr>
      </w:pPr>
      <w:r w:rsidRPr="00501316">
        <w:rPr>
          <w:rFonts w:ascii="Arial" w:eastAsia="Calibri" w:hAnsi="Arial" w:cs="Arial"/>
          <w:strike/>
          <w:sz w:val="18"/>
          <w:szCs w:val="18"/>
          <w:lang w:val="en-GB"/>
        </w:rPr>
        <w:t>2</w:t>
      </w:r>
      <w:r w:rsidR="00C36928" w:rsidRPr="00501316">
        <w:rPr>
          <w:rFonts w:ascii="Arial" w:eastAsia="Calibri" w:hAnsi="Arial" w:cs="Arial"/>
          <w:sz w:val="18"/>
          <w:szCs w:val="18"/>
          <w:lang w:val="en-GB"/>
        </w:rPr>
        <w:t>b</w:t>
      </w:r>
      <w:r w:rsidRPr="00501316">
        <w:rPr>
          <w:rFonts w:ascii="Arial" w:eastAsia="Calibri" w:hAnsi="Arial" w:cs="Arial"/>
          <w:sz w:val="18"/>
          <w:szCs w:val="18"/>
          <w:lang w:val="en-GB"/>
        </w:rPr>
        <w:t>)</w:t>
      </w:r>
      <w:r w:rsidRPr="00501316">
        <w:rPr>
          <w:rFonts w:ascii="Arial" w:eastAsia="Calibri" w:hAnsi="Arial" w:cs="Arial"/>
          <w:sz w:val="18"/>
          <w:szCs w:val="18"/>
          <w:lang w:val="en-GB"/>
        </w:rPr>
        <w:tab/>
      </w:r>
      <w:r w:rsidR="001254FF" w:rsidRPr="00501316">
        <w:rPr>
          <w:rFonts w:ascii="Arial" w:eastAsia="Calibri" w:hAnsi="Arial" w:cs="Arial"/>
          <w:sz w:val="18"/>
          <w:szCs w:val="18"/>
          <w:lang w:val="en-GB"/>
        </w:rPr>
        <w:t xml:space="preserve">The occurrence of a </w:t>
      </w:r>
      <w:r w:rsidR="00E871E5" w:rsidRPr="00501316">
        <w:rPr>
          <w:rFonts w:ascii="Arial" w:eastAsia="Calibri" w:hAnsi="Arial" w:cs="Arial"/>
          <w:sz w:val="18"/>
          <w:szCs w:val="18"/>
          <w:lang w:val="en-GB"/>
        </w:rPr>
        <w:t xml:space="preserve">BSE </w:t>
      </w:r>
      <w:r w:rsidR="00E871E5" w:rsidRPr="00501316">
        <w:rPr>
          <w:rFonts w:ascii="Arial" w:eastAsia="Calibri" w:hAnsi="Arial" w:cs="Arial"/>
          <w:i/>
          <w:sz w:val="18"/>
          <w:szCs w:val="18"/>
          <w:lang w:val="en-GB"/>
        </w:rPr>
        <w:t>case</w:t>
      </w:r>
      <w:r w:rsidR="00E871E5" w:rsidRPr="00501316">
        <w:rPr>
          <w:rFonts w:ascii="Arial" w:eastAsia="Calibri" w:hAnsi="Arial" w:cs="Arial"/>
          <w:sz w:val="18"/>
          <w:szCs w:val="18"/>
          <w:lang w:val="en-GB"/>
        </w:rPr>
        <w:t xml:space="preserve"> </w:t>
      </w:r>
      <w:r w:rsidR="001254FF" w:rsidRPr="00501316">
        <w:rPr>
          <w:rFonts w:ascii="Arial" w:eastAsia="Calibri" w:hAnsi="Arial" w:cs="Arial"/>
          <w:sz w:val="18"/>
          <w:szCs w:val="18"/>
          <w:lang w:val="en-GB"/>
        </w:rPr>
        <w:t xml:space="preserve">is defined </w:t>
      </w:r>
      <w:r w:rsidR="00E871E5" w:rsidRPr="00501316">
        <w:rPr>
          <w:rFonts w:ascii="Arial" w:eastAsia="Calibri" w:hAnsi="Arial" w:cs="Arial"/>
          <w:sz w:val="18"/>
          <w:szCs w:val="18"/>
          <w:lang w:val="en-GB"/>
        </w:rPr>
        <w:t>by</w:t>
      </w:r>
      <w:r w:rsidR="001254FF" w:rsidRPr="00501316">
        <w:rPr>
          <w:rFonts w:ascii="Arial" w:eastAsia="Calibri" w:hAnsi="Arial" w:cs="Arial"/>
          <w:sz w:val="18"/>
          <w:szCs w:val="18"/>
          <w:lang w:val="en-GB"/>
        </w:rPr>
        <w:t xml:space="preserve"> the</w:t>
      </w:r>
      <w:r w:rsidR="00E871E5" w:rsidRPr="00501316">
        <w:rPr>
          <w:rFonts w:ascii="Arial" w:eastAsia="Calibri" w:hAnsi="Arial" w:cs="Arial"/>
          <w:sz w:val="18"/>
          <w:szCs w:val="18"/>
          <w:lang w:val="en-GB"/>
        </w:rPr>
        <w:t xml:space="preserve"> immunohistochemical (IHC) or immunochemical detection of </w:t>
      </w:r>
      <w:proofErr w:type="spellStart"/>
      <w:r w:rsidR="009D372C" w:rsidRPr="00501316">
        <w:rPr>
          <w:rFonts w:ascii="Arial" w:hAnsi="Arial" w:cs="Arial"/>
          <w:strike/>
          <w:sz w:val="18"/>
          <w:szCs w:val="18"/>
          <w:lang w:val="en-GB"/>
        </w:rPr>
        <w:t>PrP</w:t>
      </w:r>
      <w:r w:rsidR="009D372C" w:rsidRPr="00501316">
        <w:rPr>
          <w:rFonts w:ascii="Arial" w:hAnsi="Arial" w:cs="Arial"/>
          <w:strike/>
          <w:sz w:val="18"/>
          <w:szCs w:val="18"/>
          <w:vertAlign w:val="superscript"/>
          <w:lang w:val="en-GB"/>
        </w:rPr>
        <w:t>BSE</w:t>
      </w:r>
      <w:r w:rsidR="009D372C" w:rsidRPr="00501316">
        <w:rPr>
          <w:rFonts w:ascii="Arial" w:hAnsi="Arial" w:cs="Arial"/>
          <w:sz w:val="18"/>
          <w:szCs w:val="18"/>
          <w:u w:val="double"/>
          <w:lang w:val="en-GB"/>
        </w:rPr>
        <w:t>PrP</w:t>
      </w:r>
      <w:r w:rsidR="009D372C" w:rsidRPr="00501316">
        <w:rPr>
          <w:rFonts w:ascii="Arial" w:hAnsi="Arial" w:cs="Arial"/>
          <w:sz w:val="18"/>
          <w:szCs w:val="18"/>
          <w:u w:val="double"/>
          <w:vertAlign w:val="superscript"/>
          <w:lang w:val="en-GB"/>
        </w:rPr>
        <w:t>Sc</w:t>
      </w:r>
      <w:proofErr w:type="spellEnd"/>
      <w:r w:rsidR="00E871E5" w:rsidRPr="00501316">
        <w:rPr>
          <w:rFonts w:ascii="Arial" w:eastAsia="Calibri" w:hAnsi="Arial" w:cs="Arial"/>
          <w:sz w:val="18"/>
          <w:szCs w:val="18"/>
          <w:lang w:val="en-GB"/>
        </w:rPr>
        <w:t xml:space="preserve"> in brain tissue</w:t>
      </w:r>
      <w:r w:rsidR="001254FF" w:rsidRPr="00501316">
        <w:rPr>
          <w:rFonts w:ascii="Arial" w:eastAsia="Calibri" w:hAnsi="Arial" w:cs="Arial"/>
          <w:sz w:val="18"/>
          <w:szCs w:val="18"/>
          <w:lang w:val="en-GB"/>
        </w:rPr>
        <w:t xml:space="preserve"> of a bovid</w:t>
      </w:r>
      <w:r w:rsidR="0063780B" w:rsidRPr="00501316">
        <w:rPr>
          <w:rFonts w:ascii="Arial" w:eastAsia="Calibri" w:hAnsi="Arial" w:cs="Arial"/>
          <w:sz w:val="18"/>
          <w:szCs w:val="18"/>
          <w:u w:val="double"/>
          <w:lang w:val="en-GB"/>
        </w:rPr>
        <w:t xml:space="preserve"> of the species </w:t>
      </w:r>
      <w:r w:rsidR="0063780B" w:rsidRPr="00501316">
        <w:rPr>
          <w:rFonts w:ascii="Arial" w:eastAsia="Calibri" w:hAnsi="Arial" w:cs="Arial"/>
          <w:i/>
          <w:iCs/>
          <w:sz w:val="18"/>
          <w:szCs w:val="18"/>
          <w:u w:val="double"/>
          <w:lang w:val="en-GB"/>
        </w:rPr>
        <w:t xml:space="preserve">Bos taurus </w:t>
      </w:r>
      <w:r w:rsidR="0063780B" w:rsidRPr="00501316">
        <w:rPr>
          <w:rFonts w:ascii="Arial" w:eastAsia="Calibri" w:hAnsi="Arial" w:cs="Arial"/>
          <w:sz w:val="18"/>
          <w:szCs w:val="18"/>
          <w:u w:val="double"/>
          <w:lang w:val="en-GB"/>
        </w:rPr>
        <w:t xml:space="preserve">or </w:t>
      </w:r>
      <w:r w:rsidR="0063780B" w:rsidRPr="00501316">
        <w:rPr>
          <w:rFonts w:ascii="Arial" w:eastAsia="Calibri" w:hAnsi="Arial" w:cs="Arial"/>
          <w:i/>
          <w:iCs/>
          <w:sz w:val="18"/>
          <w:szCs w:val="18"/>
          <w:u w:val="double"/>
          <w:lang w:val="en-GB"/>
        </w:rPr>
        <w:t>Bos indicus</w:t>
      </w:r>
      <w:r w:rsidR="00EB332C" w:rsidRPr="00501316">
        <w:rPr>
          <w:rFonts w:ascii="Arial" w:eastAsia="Calibri" w:hAnsi="Arial" w:cs="Arial"/>
          <w:i/>
          <w:iCs/>
          <w:sz w:val="18"/>
          <w:szCs w:val="18"/>
          <w:u w:val="double"/>
          <w:lang w:val="en-GB"/>
        </w:rPr>
        <w:t>.</w:t>
      </w:r>
      <w:r w:rsidR="0064374D" w:rsidRPr="00501316">
        <w:rPr>
          <w:rFonts w:ascii="Arial" w:eastAsia="Calibri" w:hAnsi="Arial" w:cs="Arial"/>
          <w:i/>
          <w:iCs/>
          <w:sz w:val="18"/>
          <w:szCs w:val="18"/>
          <w:u w:val="double"/>
          <w:lang w:val="en-GB"/>
        </w:rPr>
        <w:t xml:space="preserve"> </w:t>
      </w:r>
      <w:r w:rsidR="00E871E5" w:rsidRPr="00501316">
        <w:rPr>
          <w:rFonts w:ascii="Arial" w:eastAsia="Calibri" w:hAnsi="Arial" w:cs="Arial"/>
          <w:strike/>
          <w:sz w:val="18"/>
          <w:szCs w:val="18"/>
          <w:lang w:val="en-GB"/>
        </w:rPr>
        <w:t xml:space="preserve">, with </w:t>
      </w:r>
      <w:proofErr w:type="spellStart"/>
      <w:r w:rsidR="00E871E5" w:rsidRPr="00501316">
        <w:rPr>
          <w:rFonts w:ascii="Arial" w:eastAsia="Calibri" w:hAnsi="Arial" w:cs="Arial"/>
          <w:strike/>
          <w:sz w:val="18"/>
          <w:szCs w:val="18"/>
          <w:lang w:val="en-GB"/>
        </w:rPr>
        <w:t>d</w:t>
      </w:r>
      <w:r w:rsidR="00B80380" w:rsidRPr="00501316">
        <w:rPr>
          <w:rFonts w:ascii="Arial" w:eastAsia="Calibri" w:hAnsi="Arial" w:cs="Arial"/>
          <w:sz w:val="18"/>
          <w:szCs w:val="18"/>
          <w:u w:val="double"/>
          <w:lang w:val="en-GB"/>
        </w:rPr>
        <w:t>D</w:t>
      </w:r>
      <w:r w:rsidR="00E871E5" w:rsidRPr="00501316">
        <w:rPr>
          <w:rFonts w:ascii="Arial" w:eastAsia="Calibri" w:hAnsi="Arial" w:cs="Arial"/>
          <w:sz w:val="18"/>
          <w:szCs w:val="18"/>
          <w:lang w:val="en-GB"/>
        </w:rPr>
        <w:t>iscrimination</w:t>
      </w:r>
      <w:proofErr w:type="spellEnd"/>
      <w:r w:rsidR="00E871E5" w:rsidRPr="00501316">
        <w:rPr>
          <w:rFonts w:ascii="Arial" w:eastAsia="Calibri" w:hAnsi="Arial" w:cs="Arial"/>
          <w:sz w:val="18"/>
          <w:szCs w:val="18"/>
          <w:lang w:val="en-GB"/>
        </w:rPr>
        <w:t xml:space="preserve"> between atypical and classical BSE strains </w:t>
      </w:r>
      <w:r w:rsidR="00C23ADD" w:rsidRPr="00501316">
        <w:rPr>
          <w:rFonts w:ascii="Arial" w:eastAsia="Calibri" w:hAnsi="Arial" w:cs="Arial"/>
          <w:sz w:val="18"/>
          <w:szCs w:val="18"/>
          <w:u w:val="double"/>
          <w:lang w:val="en-GB"/>
        </w:rPr>
        <w:t xml:space="preserve">is </w:t>
      </w:r>
      <w:r w:rsidR="00E871E5" w:rsidRPr="00501316">
        <w:rPr>
          <w:rFonts w:ascii="Arial" w:eastAsia="Calibri" w:hAnsi="Arial" w:cs="Arial"/>
          <w:sz w:val="18"/>
          <w:szCs w:val="18"/>
          <w:lang w:val="en-GB"/>
        </w:rPr>
        <w:t xml:space="preserve">based on the Western immunoblot banding pattern, as </w:t>
      </w:r>
      <w:r w:rsidR="00E871E5" w:rsidRPr="00501316">
        <w:rPr>
          <w:rFonts w:ascii="Arial" w:hAnsi="Arial" w:cs="Arial"/>
          <w:sz w:val="18"/>
          <w:szCs w:val="18"/>
          <w:lang w:val="en-GB"/>
        </w:rPr>
        <w:t xml:space="preserve">described in the </w:t>
      </w:r>
      <w:r w:rsidR="00E871E5" w:rsidRPr="00501316">
        <w:rPr>
          <w:rFonts w:ascii="Arial" w:hAnsi="Arial" w:cs="Arial"/>
          <w:i/>
          <w:sz w:val="18"/>
          <w:szCs w:val="18"/>
          <w:lang w:val="en-GB"/>
        </w:rPr>
        <w:t>Terrestrial Manual</w:t>
      </w:r>
      <w:r w:rsidR="00E871E5" w:rsidRPr="00501316">
        <w:rPr>
          <w:rFonts w:ascii="Arial" w:hAnsi="Arial" w:cs="Arial"/>
          <w:sz w:val="18"/>
          <w:szCs w:val="18"/>
          <w:lang w:val="en-GB"/>
        </w:rPr>
        <w:t xml:space="preserve">. </w:t>
      </w:r>
    </w:p>
    <w:p w14:paraId="1CA635CE" w14:textId="4B8C0EFF" w:rsidR="001254FF" w:rsidRPr="00BF2A6A" w:rsidRDefault="00A1615C" w:rsidP="00A1615C">
      <w:pPr>
        <w:pStyle w:val="CommentText"/>
        <w:spacing w:after="240"/>
        <w:ind w:left="426" w:hanging="426"/>
        <w:jc w:val="both"/>
        <w:rPr>
          <w:rFonts w:ascii="Arial" w:eastAsia="Calibri" w:hAnsi="Arial" w:cs="Arial"/>
          <w:strike/>
          <w:sz w:val="18"/>
          <w:szCs w:val="18"/>
          <w:highlight w:val="yellow"/>
          <w:lang w:val="en-GB"/>
        </w:rPr>
      </w:pPr>
      <w:r w:rsidRPr="00501316">
        <w:rPr>
          <w:rFonts w:ascii="Arial" w:eastAsia="Calibri" w:hAnsi="Arial" w:cs="Arial"/>
          <w:sz w:val="18"/>
          <w:szCs w:val="18"/>
          <w:u w:val="double"/>
          <w:lang w:val="en-GB"/>
        </w:rPr>
        <w:t>4)</w:t>
      </w:r>
      <w:r w:rsidRPr="00501316">
        <w:rPr>
          <w:rFonts w:ascii="Arial" w:eastAsia="Calibri" w:hAnsi="Arial" w:cs="Arial"/>
          <w:sz w:val="18"/>
          <w:szCs w:val="18"/>
          <w:lang w:val="en-GB"/>
        </w:rPr>
        <w:tab/>
      </w:r>
      <w:r w:rsidR="001254FF" w:rsidRPr="00501316">
        <w:rPr>
          <w:rFonts w:ascii="Arial" w:eastAsia="Calibri" w:hAnsi="Arial" w:cs="Arial"/>
          <w:sz w:val="18"/>
          <w:szCs w:val="18"/>
          <w:lang w:val="en-GB"/>
        </w:rPr>
        <w:t>For the purpose</w:t>
      </w:r>
      <w:r w:rsidR="00F62BDC" w:rsidRPr="00501316">
        <w:rPr>
          <w:rFonts w:ascii="Arial" w:eastAsia="Calibri" w:hAnsi="Arial" w:cs="Arial"/>
          <w:sz w:val="18"/>
          <w:szCs w:val="18"/>
          <w:lang w:val="en-GB"/>
        </w:rPr>
        <w:t>s</w:t>
      </w:r>
      <w:r w:rsidR="001254FF" w:rsidRPr="00501316">
        <w:rPr>
          <w:rFonts w:ascii="Arial" w:eastAsia="Calibri" w:hAnsi="Arial" w:cs="Arial"/>
          <w:sz w:val="18"/>
          <w:szCs w:val="18"/>
          <w:lang w:val="en-GB"/>
        </w:rPr>
        <w:t xml:space="preserve"> of this chapter</w:t>
      </w:r>
      <w:r w:rsidR="00837187" w:rsidRPr="00BF2A6A">
        <w:rPr>
          <w:rFonts w:ascii="Arial" w:eastAsia="Calibri" w:hAnsi="Arial" w:cs="Arial"/>
          <w:strike/>
          <w:sz w:val="18"/>
          <w:szCs w:val="18"/>
          <w:highlight w:val="yellow"/>
          <w:lang w:val="en-GB"/>
        </w:rPr>
        <w:t>:</w:t>
      </w:r>
    </w:p>
    <w:p w14:paraId="15211A29" w14:textId="2D023386" w:rsidR="001254FF" w:rsidRPr="00501316" w:rsidRDefault="005660B2" w:rsidP="00A1615C">
      <w:pPr>
        <w:pStyle w:val="CommentText"/>
        <w:spacing w:after="240"/>
        <w:ind w:left="851" w:hanging="425"/>
        <w:rPr>
          <w:rFonts w:ascii="Arial" w:hAnsi="Arial" w:cs="Arial"/>
          <w:sz w:val="18"/>
          <w:szCs w:val="18"/>
          <w:lang w:val="en-GB"/>
        </w:rPr>
      </w:pPr>
      <w:r w:rsidRPr="00BF2A6A">
        <w:rPr>
          <w:rFonts w:ascii="Arial" w:hAnsi="Arial" w:cs="Arial"/>
          <w:strike/>
          <w:sz w:val="18"/>
          <w:szCs w:val="18"/>
          <w:highlight w:val="yellow"/>
          <w:lang w:val="en-GB"/>
        </w:rPr>
        <w:t>3</w:t>
      </w:r>
      <w:r w:rsidR="00476472" w:rsidRPr="00BF2A6A">
        <w:rPr>
          <w:rFonts w:ascii="Arial" w:hAnsi="Arial" w:cs="Arial"/>
          <w:strike/>
          <w:sz w:val="18"/>
          <w:szCs w:val="18"/>
          <w:highlight w:val="yellow"/>
          <w:lang w:val="en-GB"/>
        </w:rPr>
        <w:t>a</w:t>
      </w:r>
      <w:r w:rsidRPr="00BF2A6A">
        <w:rPr>
          <w:rFonts w:ascii="Arial" w:hAnsi="Arial" w:cs="Arial"/>
          <w:strike/>
          <w:sz w:val="18"/>
          <w:szCs w:val="18"/>
          <w:highlight w:val="yellow"/>
          <w:lang w:val="en-GB"/>
        </w:rPr>
        <w:t>)</w:t>
      </w:r>
      <w:r w:rsidRPr="00BF2A6A">
        <w:rPr>
          <w:rFonts w:ascii="Arial" w:hAnsi="Arial" w:cs="Arial"/>
          <w:strike/>
          <w:sz w:val="18"/>
          <w:szCs w:val="18"/>
          <w:lang w:val="en-GB"/>
        </w:rPr>
        <w:tab/>
      </w:r>
      <w:r w:rsidR="00A12371" w:rsidRPr="00A12371">
        <w:rPr>
          <w:rFonts w:ascii="Arial" w:hAnsi="Arial" w:cs="Arial"/>
          <w:sz w:val="18"/>
          <w:szCs w:val="18"/>
          <w:highlight w:val="yellow"/>
          <w:lang w:val="en-GB"/>
        </w:rPr>
        <w:t>,</w:t>
      </w:r>
      <w:r w:rsidR="00A12371">
        <w:rPr>
          <w:rFonts w:ascii="Arial" w:hAnsi="Arial" w:cs="Arial"/>
          <w:sz w:val="18"/>
          <w:szCs w:val="18"/>
          <w:highlight w:val="yellow"/>
          <w:lang w:val="en-GB"/>
        </w:rPr>
        <w:t xml:space="preserve"> </w:t>
      </w:r>
      <w:r w:rsidR="001254FF" w:rsidRPr="00501316">
        <w:rPr>
          <w:rFonts w:ascii="Arial" w:hAnsi="Arial" w:cs="Arial"/>
          <w:sz w:val="18"/>
          <w:szCs w:val="18"/>
          <w:lang w:val="en-GB"/>
        </w:rPr>
        <w:t>‘</w:t>
      </w:r>
      <w:proofErr w:type="spellStart"/>
      <w:r w:rsidR="001254FF" w:rsidRPr="00B23962">
        <w:rPr>
          <w:rFonts w:ascii="Arial" w:hAnsi="Arial" w:cs="Arial"/>
          <w:strike/>
          <w:sz w:val="18"/>
          <w:szCs w:val="18"/>
          <w:highlight w:val="yellow"/>
          <w:lang w:val="en-GB"/>
        </w:rPr>
        <w:t>C</w:t>
      </w:r>
      <w:r w:rsidR="00B23962" w:rsidRPr="00B23962">
        <w:rPr>
          <w:rFonts w:ascii="Arial" w:hAnsi="Arial" w:cs="Arial"/>
          <w:sz w:val="18"/>
          <w:szCs w:val="18"/>
          <w:highlight w:val="yellow"/>
          <w:u w:val="double"/>
          <w:lang w:val="en-GB"/>
        </w:rPr>
        <w:t>c</w:t>
      </w:r>
      <w:r w:rsidR="001254FF" w:rsidRPr="00501316">
        <w:rPr>
          <w:rFonts w:ascii="Arial" w:hAnsi="Arial" w:cs="Arial"/>
          <w:sz w:val="18"/>
          <w:szCs w:val="18"/>
          <w:lang w:val="en-GB"/>
        </w:rPr>
        <w:t>attle</w:t>
      </w:r>
      <w:proofErr w:type="spellEnd"/>
      <w:r w:rsidR="001254FF" w:rsidRPr="00501316">
        <w:rPr>
          <w:rFonts w:ascii="Arial" w:hAnsi="Arial" w:cs="Arial"/>
          <w:sz w:val="18"/>
          <w:szCs w:val="18"/>
          <w:lang w:val="en-GB"/>
        </w:rPr>
        <w:t xml:space="preserve">’ means </w:t>
      </w:r>
      <w:r w:rsidR="00EA7075" w:rsidRPr="00501316">
        <w:rPr>
          <w:rFonts w:ascii="Arial" w:hAnsi="Arial" w:cs="Arial"/>
          <w:strike/>
          <w:sz w:val="18"/>
          <w:szCs w:val="18"/>
          <w:lang w:val="en-GB"/>
        </w:rPr>
        <w:t xml:space="preserve">a </w:t>
      </w:r>
      <w:r w:rsidR="001254FF" w:rsidRPr="00501316">
        <w:rPr>
          <w:rFonts w:ascii="Arial" w:hAnsi="Arial" w:cs="Arial"/>
          <w:sz w:val="18"/>
          <w:szCs w:val="18"/>
          <w:lang w:val="en-GB"/>
        </w:rPr>
        <w:t>bovid</w:t>
      </w:r>
      <w:r w:rsidR="002B699F" w:rsidRPr="00501316">
        <w:rPr>
          <w:rFonts w:ascii="Arial" w:hAnsi="Arial" w:cs="Arial"/>
          <w:sz w:val="18"/>
          <w:szCs w:val="18"/>
          <w:u w:val="double"/>
          <w:lang w:val="en-GB"/>
        </w:rPr>
        <w:t>s</w:t>
      </w:r>
      <w:r w:rsidR="00690EAC" w:rsidRPr="00501316">
        <w:rPr>
          <w:rFonts w:ascii="Arial" w:hAnsi="Arial" w:cs="Arial"/>
          <w:sz w:val="18"/>
          <w:szCs w:val="18"/>
          <w:u w:val="double"/>
          <w:lang w:val="en-GB"/>
        </w:rPr>
        <w:t xml:space="preserve"> </w:t>
      </w:r>
      <w:r w:rsidR="001254FF" w:rsidRPr="00501316">
        <w:rPr>
          <w:rFonts w:ascii="Arial" w:hAnsi="Arial" w:cs="Arial"/>
          <w:sz w:val="18"/>
          <w:szCs w:val="18"/>
          <w:lang w:val="en-GB"/>
        </w:rPr>
        <w:t xml:space="preserve">of the species </w:t>
      </w:r>
      <w:r w:rsidR="001254FF" w:rsidRPr="00501316">
        <w:rPr>
          <w:rFonts w:ascii="Arial" w:hAnsi="Arial" w:cs="Arial"/>
          <w:i/>
          <w:sz w:val="18"/>
          <w:szCs w:val="18"/>
          <w:lang w:val="en-GB"/>
        </w:rPr>
        <w:t>Bos taurus</w:t>
      </w:r>
      <w:r w:rsidR="001254FF" w:rsidRPr="00501316">
        <w:rPr>
          <w:rFonts w:ascii="Arial" w:hAnsi="Arial" w:cs="Arial"/>
          <w:sz w:val="18"/>
          <w:szCs w:val="18"/>
          <w:lang w:val="en-GB"/>
        </w:rPr>
        <w:t xml:space="preserve"> or </w:t>
      </w:r>
      <w:r w:rsidR="001254FF" w:rsidRPr="00501316">
        <w:rPr>
          <w:rFonts w:ascii="Arial" w:hAnsi="Arial" w:cs="Arial"/>
          <w:i/>
          <w:sz w:val="18"/>
          <w:szCs w:val="18"/>
          <w:lang w:val="en-GB"/>
        </w:rPr>
        <w:t>Bos indicus.</w:t>
      </w:r>
    </w:p>
    <w:p w14:paraId="0F7B1B6A" w14:textId="40600E69" w:rsidR="004F6C33" w:rsidRPr="002E5F25" w:rsidRDefault="005660B2" w:rsidP="003F5B9D">
      <w:pPr>
        <w:spacing w:after="240" w:line="240" w:lineRule="auto"/>
        <w:ind w:left="851" w:hanging="425"/>
        <w:jc w:val="both"/>
        <w:rPr>
          <w:rFonts w:ascii="Arial" w:hAnsi="Arial" w:cs="Arial"/>
          <w:strike/>
          <w:sz w:val="18"/>
          <w:szCs w:val="18"/>
          <w:lang w:val="en-GB"/>
        </w:rPr>
      </w:pPr>
      <w:r w:rsidRPr="002E5F25">
        <w:rPr>
          <w:rFonts w:ascii="Arial" w:hAnsi="Arial" w:cs="Arial"/>
          <w:strike/>
          <w:sz w:val="18"/>
          <w:szCs w:val="18"/>
          <w:highlight w:val="yellow"/>
          <w:lang w:val="en-GB"/>
        </w:rPr>
        <w:t>4</w:t>
      </w:r>
      <w:r w:rsidR="00476472" w:rsidRPr="002E5F25">
        <w:rPr>
          <w:rFonts w:ascii="Arial" w:hAnsi="Arial" w:cs="Arial"/>
          <w:strike/>
          <w:sz w:val="18"/>
          <w:szCs w:val="18"/>
          <w:highlight w:val="yellow"/>
          <w:lang w:val="en-GB"/>
        </w:rPr>
        <w:t>b</w:t>
      </w:r>
      <w:r w:rsidRPr="002E5F25">
        <w:rPr>
          <w:rFonts w:ascii="Arial" w:hAnsi="Arial" w:cs="Arial"/>
          <w:strike/>
          <w:sz w:val="18"/>
          <w:szCs w:val="18"/>
          <w:highlight w:val="yellow"/>
          <w:lang w:val="en-GB"/>
        </w:rPr>
        <w:t>)</w:t>
      </w:r>
      <w:r w:rsidRPr="009E4946">
        <w:rPr>
          <w:rFonts w:ascii="Arial" w:hAnsi="Arial" w:cs="Arial"/>
          <w:sz w:val="18"/>
          <w:szCs w:val="18"/>
          <w:lang w:val="en-GB"/>
        </w:rPr>
        <w:tab/>
      </w:r>
      <w:r w:rsidR="00CE0A84" w:rsidRPr="002E5F25">
        <w:rPr>
          <w:rFonts w:ascii="Arial" w:hAnsi="Arial" w:cs="Arial"/>
          <w:strike/>
          <w:sz w:val="18"/>
          <w:szCs w:val="18"/>
          <w:highlight w:val="yellow"/>
          <w:lang w:val="en-GB"/>
        </w:rPr>
        <w:t>‘</w:t>
      </w:r>
      <w:r w:rsidR="00A647ED" w:rsidRPr="002E5F25">
        <w:rPr>
          <w:rFonts w:ascii="Arial" w:hAnsi="Arial" w:cs="Arial"/>
          <w:strike/>
          <w:sz w:val="18"/>
          <w:szCs w:val="18"/>
          <w:highlight w:val="yellow"/>
          <w:lang w:val="en-GB"/>
        </w:rPr>
        <w:t>Protein meal</w:t>
      </w:r>
      <w:r w:rsidR="00CE0A84" w:rsidRPr="002E5F25">
        <w:rPr>
          <w:rFonts w:ascii="Arial" w:hAnsi="Arial" w:cs="Arial"/>
          <w:strike/>
          <w:sz w:val="18"/>
          <w:szCs w:val="18"/>
          <w:highlight w:val="yellow"/>
          <w:lang w:val="en-GB"/>
        </w:rPr>
        <w:t>’</w:t>
      </w:r>
      <w:r w:rsidR="00A647ED" w:rsidRPr="002E5F25">
        <w:rPr>
          <w:rFonts w:ascii="Arial" w:hAnsi="Arial" w:cs="Arial"/>
          <w:strike/>
          <w:sz w:val="18"/>
          <w:szCs w:val="18"/>
          <w:highlight w:val="yellow"/>
          <w:lang w:val="en-GB"/>
        </w:rPr>
        <w:t xml:space="preserve"> </w:t>
      </w:r>
      <w:r w:rsidR="00CE0A84" w:rsidRPr="002E5F25">
        <w:rPr>
          <w:rFonts w:ascii="Arial" w:hAnsi="Arial" w:cs="Arial"/>
          <w:strike/>
          <w:sz w:val="18"/>
          <w:szCs w:val="18"/>
          <w:highlight w:val="yellow"/>
          <w:lang w:val="en-GB"/>
        </w:rPr>
        <w:t>means</w:t>
      </w:r>
      <w:r w:rsidR="00C412B3" w:rsidRPr="002E5F25">
        <w:rPr>
          <w:rFonts w:ascii="Arial" w:hAnsi="Arial" w:cs="Arial"/>
          <w:strike/>
          <w:sz w:val="18"/>
          <w:szCs w:val="18"/>
          <w:highlight w:val="yellow"/>
          <w:lang w:val="en-GB"/>
        </w:rPr>
        <w:t xml:space="preserve"> </w:t>
      </w:r>
      <w:r w:rsidR="00A647ED" w:rsidRPr="002E5F25">
        <w:rPr>
          <w:rFonts w:ascii="Arial" w:hAnsi="Arial" w:cs="Arial"/>
          <w:strike/>
          <w:sz w:val="18"/>
          <w:szCs w:val="18"/>
          <w:highlight w:val="yellow"/>
          <w:lang w:val="en-GB"/>
        </w:rPr>
        <w:t>any final or intermediate solid protein-containing product, obtained when animal tissues are rendered</w:t>
      </w:r>
      <w:r w:rsidR="00CE0A84" w:rsidRPr="002E5F25">
        <w:rPr>
          <w:rFonts w:ascii="Arial" w:hAnsi="Arial" w:cs="Arial"/>
          <w:strike/>
          <w:sz w:val="18"/>
          <w:szCs w:val="18"/>
          <w:highlight w:val="yellow"/>
          <w:lang w:val="en-GB"/>
        </w:rPr>
        <w:t>,</w:t>
      </w:r>
      <w:r w:rsidR="00A647ED" w:rsidRPr="002E5F25">
        <w:rPr>
          <w:rFonts w:ascii="Arial" w:hAnsi="Arial" w:cs="Arial"/>
          <w:strike/>
          <w:sz w:val="18"/>
          <w:szCs w:val="18"/>
          <w:highlight w:val="yellow"/>
          <w:lang w:val="en-GB"/>
        </w:rPr>
        <w:t xml:space="preserve"> excluding blood and blood product</w:t>
      </w:r>
      <w:r w:rsidR="007321CE" w:rsidRPr="002E5F25">
        <w:rPr>
          <w:rFonts w:ascii="Arial" w:hAnsi="Arial" w:cs="Arial"/>
          <w:strike/>
          <w:sz w:val="18"/>
          <w:szCs w:val="18"/>
          <w:highlight w:val="yellow"/>
          <w:lang w:val="en-GB"/>
        </w:rPr>
        <w:t xml:space="preserve">s, </w:t>
      </w:r>
      <w:r w:rsidR="00A647ED" w:rsidRPr="002E5F25">
        <w:rPr>
          <w:rFonts w:ascii="Arial" w:hAnsi="Arial" w:cs="Arial"/>
          <w:strike/>
          <w:sz w:val="18"/>
          <w:szCs w:val="18"/>
          <w:highlight w:val="yellow"/>
          <w:lang w:val="en-GB"/>
        </w:rPr>
        <w:t>peptides of a molecular weight less than 10,000</w:t>
      </w:r>
      <w:r w:rsidR="00702A72" w:rsidRPr="002E5F25">
        <w:rPr>
          <w:rFonts w:ascii="Arial" w:hAnsi="Arial" w:cs="Arial"/>
          <w:strike/>
          <w:sz w:val="18"/>
          <w:szCs w:val="18"/>
          <w:highlight w:val="yellow"/>
          <w:lang w:val="en-GB"/>
        </w:rPr>
        <w:t> </w:t>
      </w:r>
      <w:proofErr w:type="spellStart"/>
      <w:r w:rsidR="00A647ED" w:rsidRPr="002E5F25">
        <w:rPr>
          <w:rFonts w:ascii="Arial" w:hAnsi="Arial" w:cs="Arial"/>
          <w:strike/>
          <w:sz w:val="18"/>
          <w:szCs w:val="18"/>
          <w:highlight w:val="yellow"/>
          <w:lang w:val="en-GB"/>
        </w:rPr>
        <w:t>daltons</w:t>
      </w:r>
      <w:proofErr w:type="spellEnd"/>
      <w:r w:rsidR="00A647ED" w:rsidRPr="002E5F25">
        <w:rPr>
          <w:rFonts w:ascii="Arial" w:hAnsi="Arial" w:cs="Arial"/>
          <w:strike/>
          <w:sz w:val="18"/>
          <w:szCs w:val="18"/>
          <w:highlight w:val="yellow"/>
          <w:lang w:val="en-GB"/>
        </w:rPr>
        <w:t xml:space="preserve"> and amino-</w:t>
      </w:r>
      <w:r w:rsidR="00AA1CC6" w:rsidRPr="002E5F25">
        <w:rPr>
          <w:rFonts w:ascii="Arial" w:hAnsi="Arial" w:cs="Arial"/>
          <w:strike/>
          <w:sz w:val="18"/>
          <w:szCs w:val="18"/>
          <w:highlight w:val="yellow"/>
          <w:u w:val="double"/>
          <w:lang w:val="en-GB"/>
        </w:rPr>
        <w:t xml:space="preserve"> </w:t>
      </w:r>
      <w:r w:rsidR="00A647ED" w:rsidRPr="002E5F25">
        <w:rPr>
          <w:rFonts w:ascii="Arial" w:hAnsi="Arial" w:cs="Arial"/>
          <w:strike/>
          <w:sz w:val="18"/>
          <w:szCs w:val="18"/>
          <w:highlight w:val="yellow"/>
          <w:lang w:val="en-GB"/>
        </w:rPr>
        <w:t>acids.</w:t>
      </w:r>
      <w:r w:rsidR="003F5B9D" w:rsidRPr="002E5F25">
        <w:rPr>
          <w:rFonts w:ascii="Arial" w:hAnsi="Arial" w:cs="Arial"/>
          <w:strike/>
          <w:sz w:val="18"/>
          <w:szCs w:val="18"/>
          <w:lang w:val="en-GB"/>
        </w:rPr>
        <w:t xml:space="preserve"> </w:t>
      </w:r>
    </w:p>
    <w:p w14:paraId="334105D6" w14:textId="27066A3C" w:rsidR="00777293" w:rsidRPr="00501316" w:rsidRDefault="00A1615C" w:rsidP="00A1615C">
      <w:pPr>
        <w:spacing w:after="240"/>
        <w:ind w:left="426" w:hanging="426"/>
        <w:jc w:val="both"/>
        <w:rPr>
          <w:rFonts w:ascii="Arial" w:hAnsi="Arial" w:cs="Arial"/>
          <w:sz w:val="18"/>
          <w:szCs w:val="18"/>
          <w:lang w:val="en-GB"/>
        </w:rPr>
      </w:pPr>
      <w:r w:rsidRPr="00501316">
        <w:rPr>
          <w:rFonts w:ascii="Arial" w:hAnsi="Arial" w:cs="Arial"/>
          <w:sz w:val="18"/>
          <w:szCs w:val="18"/>
          <w:u w:val="double"/>
          <w:lang w:val="en-GB"/>
        </w:rPr>
        <w:t>5)</w:t>
      </w:r>
      <w:r w:rsidRPr="00501316">
        <w:rPr>
          <w:rFonts w:ascii="Arial" w:hAnsi="Arial" w:cs="Arial"/>
          <w:sz w:val="18"/>
          <w:szCs w:val="18"/>
          <w:lang w:val="en-GB"/>
        </w:rPr>
        <w:tab/>
      </w:r>
      <w:r w:rsidR="00777293" w:rsidRPr="00501316">
        <w:rPr>
          <w:rFonts w:ascii="Arial" w:hAnsi="Arial" w:cs="Arial"/>
          <w:sz w:val="18"/>
          <w:szCs w:val="18"/>
          <w:lang w:val="en-GB"/>
        </w:rPr>
        <w:t>When</w:t>
      </w:r>
      <w:r w:rsidR="00CA4257" w:rsidRPr="00501316">
        <w:rPr>
          <w:rFonts w:ascii="Arial" w:hAnsi="Arial" w:cs="Arial"/>
          <w:sz w:val="18"/>
          <w:szCs w:val="18"/>
          <w:lang w:val="en-GB"/>
        </w:rPr>
        <w:t xml:space="preserve"> </w:t>
      </w:r>
      <w:r w:rsidR="00CA4257" w:rsidRPr="00501316">
        <w:rPr>
          <w:rFonts w:ascii="Arial" w:hAnsi="Arial" w:cs="Arial"/>
          <w:i/>
          <w:sz w:val="18"/>
          <w:szCs w:val="18"/>
          <w:lang w:val="en-GB"/>
        </w:rPr>
        <w:t>commodities</w:t>
      </w:r>
      <w:r w:rsidR="00CA4257" w:rsidRPr="00501316">
        <w:rPr>
          <w:rFonts w:ascii="Arial" w:hAnsi="Arial" w:cs="Arial"/>
          <w:sz w:val="18"/>
          <w:szCs w:val="18"/>
          <w:lang w:val="en-GB"/>
        </w:rPr>
        <w:t xml:space="preserve"> are imported in accordance with this chapter, the BSE </w:t>
      </w:r>
      <w:r w:rsidR="00A7230B" w:rsidRPr="00501316">
        <w:rPr>
          <w:rFonts w:ascii="Arial" w:hAnsi="Arial" w:cs="Arial"/>
          <w:sz w:val="18"/>
          <w:szCs w:val="18"/>
          <w:lang w:val="en-GB"/>
        </w:rPr>
        <w:t>risk</w:t>
      </w:r>
      <w:r w:rsidR="00CA4257" w:rsidRPr="00501316">
        <w:rPr>
          <w:rFonts w:ascii="Arial" w:hAnsi="Arial" w:cs="Arial"/>
          <w:sz w:val="18"/>
          <w:szCs w:val="18"/>
          <w:lang w:val="en-GB"/>
        </w:rPr>
        <w:t xml:space="preserve"> of the </w:t>
      </w:r>
      <w:r w:rsidR="00CA4257" w:rsidRPr="00501316">
        <w:rPr>
          <w:rFonts w:ascii="Arial" w:hAnsi="Arial" w:cs="Arial"/>
          <w:i/>
          <w:sz w:val="18"/>
          <w:szCs w:val="18"/>
          <w:lang w:val="en-GB"/>
        </w:rPr>
        <w:t>importing country</w:t>
      </w:r>
      <w:r w:rsidR="00CA4257" w:rsidRPr="00501316">
        <w:rPr>
          <w:rFonts w:ascii="Arial" w:hAnsi="Arial" w:cs="Arial"/>
          <w:sz w:val="18"/>
          <w:szCs w:val="18"/>
          <w:lang w:val="en-GB"/>
        </w:rPr>
        <w:t xml:space="preserve"> or </w:t>
      </w:r>
      <w:r w:rsidR="00CA4257" w:rsidRPr="00501316">
        <w:rPr>
          <w:rFonts w:ascii="Arial" w:hAnsi="Arial" w:cs="Arial"/>
          <w:i/>
          <w:iCs/>
          <w:sz w:val="18"/>
          <w:szCs w:val="18"/>
          <w:lang w:val="en-GB"/>
        </w:rPr>
        <w:t>zone</w:t>
      </w:r>
      <w:r w:rsidR="00CA4257" w:rsidRPr="00501316">
        <w:rPr>
          <w:rFonts w:ascii="Arial" w:hAnsi="Arial" w:cs="Arial"/>
          <w:sz w:val="18"/>
          <w:szCs w:val="18"/>
          <w:lang w:val="en-GB"/>
        </w:rPr>
        <w:t xml:space="preserve"> of destination is not affected</w:t>
      </w:r>
      <w:r w:rsidR="00777293" w:rsidRPr="00501316">
        <w:rPr>
          <w:rFonts w:ascii="Arial" w:hAnsi="Arial" w:cs="Arial"/>
          <w:sz w:val="18"/>
          <w:szCs w:val="18"/>
          <w:lang w:val="en-GB"/>
        </w:rPr>
        <w:t xml:space="preserve"> by the BSE risk of the </w:t>
      </w:r>
      <w:r w:rsidR="00777293" w:rsidRPr="00501316">
        <w:rPr>
          <w:rFonts w:ascii="Arial" w:hAnsi="Arial" w:cs="Arial"/>
          <w:i/>
          <w:iCs/>
          <w:sz w:val="18"/>
          <w:szCs w:val="18"/>
          <w:lang w:val="en-GB"/>
        </w:rPr>
        <w:t>exporting country</w:t>
      </w:r>
      <w:r w:rsidR="00777293" w:rsidRPr="00501316">
        <w:rPr>
          <w:rFonts w:ascii="Arial" w:hAnsi="Arial" w:cs="Arial"/>
          <w:sz w:val="18"/>
          <w:szCs w:val="18"/>
          <w:lang w:val="en-GB"/>
        </w:rPr>
        <w:t xml:space="preserve">, </w:t>
      </w:r>
      <w:r w:rsidR="00777293" w:rsidRPr="00501316">
        <w:rPr>
          <w:rFonts w:ascii="Arial" w:hAnsi="Arial" w:cs="Arial"/>
          <w:i/>
          <w:iCs/>
          <w:sz w:val="18"/>
          <w:szCs w:val="18"/>
          <w:lang w:val="en-GB"/>
        </w:rPr>
        <w:t>zone</w:t>
      </w:r>
      <w:r w:rsidR="00777293" w:rsidRPr="00501316">
        <w:rPr>
          <w:rFonts w:ascii="Arial" w:hAnsi="Arial" w:cs="Arial"/>
          <w:sz w:val="18"/>
          <w:szCs w:val="18"/>
          <w:lang w:val="en-GB"/>
        </w:rPr>
        <w:t xml:space="preserve"> or </w:t>
      </w:r>
      <w:r w:rsidR="00777293" w:rsidRPr="00501316">
        <w:rPr>
          <w:rFonts w:ascii="Arial" w:hAnsi="Arial" w:cs="Arial"/>
          <w:i/>
          <w:iCs/>
          <w:sz w:val="18"/>
          <w:szCs w:val="18"/>
          <w:lang w:val="en-GB"/>
        </w:rPr>
        <w:t>compartment</w:t>
      </w:r>
      <w:r w:rsidR="00CA4257" w:rsidRPr="00501316">
        <w:rPr>
          <w:rFonts w:ascii="Arial" w:hAnsi="Arial" w:cs="Arial"/>
          <w:i/>
          <w:iCs/>
          <w:sz w:val="18"/>
          <w:szCs w:val="18"/>
          <w:lang w:val="en-GB"/>
        </w:rPr>
        <w:t xml:space="preserve"> </w:t>
      </w:r>
      <w:r w:rsidR="00CA4257" w:rsidRPr="00501316">
        <w:rPr>
          <w:rFonts w:ascii="Arial" w:hAnsi="Arial" w:cs="Arial"/>
          <w:iCs/>
          <w:sz w:val="18"/>
          <w:szCs w:val="18"/>
          <w:lang w:val="en-GB"/>
        </w:rPr>
        <w:t>of origin</w:t>
      </w:r>
      <w:r w:rsidR="00777293" w:rsidRPr="00501316">
        <w:rPr>
          <w:rFonts w:ascii="Arial" w:hAnsi="Arial" w:cs="Arial"/>
          <w:sz w:val="18"/>
          <w:szCs w:val="18"/>
          <w:lang w:val="en-GB"/>
        </w:rPr>
        <w:t>.</w:t>
      </w:r>
    </w:p>
    <w:p w14:paraId="6089BFF4" w14:textId="17BBE2BC" w:rsidR="003E1A64" w:rsidRPr="00501316" w:rsidRDefault="00A1615C" w:rsidP="00A1615C">
      <w:pPr>
        <w:spacing w:after="240"/>
        <w:ind w:left="426" w:hanging="426"/>
        <w:jc w:val="both"/>
        <w:rPr>
          <w:rFonts w:ascii="Arial" w:hAnsi="Arial" w:cs="Arial"/>
          <w:i/>
          <w:sz w:val="18"/>
          <w:szCs w:val="18"/>
          <w:lang w:val="en-GB"/>
        </w:rPr>
      </w:pPr>
      <w:r w:rsidRPr="00501316">
        <w:rPr>
          <w:rFonts w:ascii="Arial" w:hAnsi="Arial" w:cs="Arial"/>
          <w:sz w:val="18"/>
          <w:szCs w:val="18"/>
          <w:u w:val="double"/>
          <w:lang w:val="en-GB"/>
        </w:rPr>
        <w:t>6)</w:t>
      </w:r>
      <w:r w:rsidRPr="00501316">
        <w:rPr>
          <w:rFonts w:ascii="Arial" w:hAnsi="Arial" w:cs="Arial"/>
          <w:sz w:val="18"/>
          <w:szCs w:val="18"/>
          <w:lang w:val="en-GB"/>
        </w:rPr>
        <w:tab/>
      </w:r>
      <w:r w:rsidR="00777293" w:rsidRPr="00501316">
        <w:rPr>
          <w:rFonts w:ascii="Arial" w:hAnsi="Arial" w:cs="Arial"/>
          <w:sz w:val="18"/>
          <w:szCs w:val="18"/>
          <w:lang w:val="en-GB"/>
        </w:rPr>
        <w:t xml:space="preserve">Standards for diagnostic tests are described in the </w:t>
      </w:r>
      <w:r w:rsidR="00777293" w:rsidRPr="00501316">
        <w:rPr>
          <w:rFonts w:ascii="Arial" w:hAnsi="Arial" w:cs="Arial"/>
          <w:i/>
          <w:sz w:val="18"/>
          <w:szCs w:val="18"/>
          <w:lang w:val="en-GB"/>
        </w:rPr>
        <w:t xml:space="preserve">Terrestrial Manual. </w:t>
      </w:r>
    </w:p>
    <w:p w14:paraId="1F9CB9BD" w14:textId="312CC77D" w:rsidR="00DB1D8C" w:rsidRPr="00501316" w:rsidRDefault="00DB1D8C" w:rsidP="00855C1D">
      <w:pPr>
        <w:pStyle w:val="Heading2"/>
        <w:spacing w:before="0" w:after="240"/>
        <w:rPr>
          <w:lang w:val="en-GB"/>
        </w:rPr>
      </w:pPr>
      <w:r w:rsidRPr="00501316">
        <w:rPr>
          <w:lang w:val="en-GB"/>
        </w:rPr>
        <w:t>Article 11.4.1</w:t>
      </w:r>
      <w:r w:rsidR="00FC3B28" w:rsidRPr="00501316">
        <w:rPr>
          <w:lang w:val="en-GB"/>
        </w:rPr>
        <w:t>bis</w:t>
      </w:r>
      <w:r w:rsidR="000569B3" w:rsidRPr="00501316">
        <w:rPr>
          <w:lang w:val="en-GB"/>
        </w:rPr>
        <w:t>.</w:t>
      </w:r>
    </w:p>
    <w:p w14:paraId="5A8E49BF" w14:textId="4951B7FE" w:rsidR="00353E97" w:rsidRPr="00501316" w:rsidRDefault="00353E97" w:rsidP="00855C1D">
      <w:pPr>
        <w:spacing w:after="240" w:line="240" w:lineRule="auto"/>
        <w:rPr>
          <w:rFonts w:ascii="Ottawa" w:hAnsi="Ottawa" w:cs="Arial"/>
          <w:b/>
          <w:sz w:val="19"/>
          <w:szCs w:val="19"/>
          <w:lang w:val="en-GB"/>
        </w:rPr>
      </w:pPr>
      <w:r w:rsidRPr="00501316">
        <w:rPr>
          <w:rFonts w:ascii="Ottawa" w:hAnsi="Ottawa" w:cs="Arial"/>
          <w:b/>
          <w:sz w:val="19"/>
          <w:szCs w:val="19"/>
          <w:lang w:val="en-GB"/>
        </w:rPr>
        <w:t>Safe commodities</w:t>
      </w:r>
      <w:r w:rsidR="009944DE" w:rsidRPr="00501316">
        <w:rPr>
          <w:rFonts w:ascii="Ottawa" w:hAnsi="Ottawa" w:cs="Arial"/>
          <w:b/>
          <w:sz w:val="19"/>
          <w:szCs w:val="19"/>
          <w:lang w:val="en-GB"/>
        </w:rPr>
        <w:t xml:space="preserve"> </w:t>
      </w:r>
    </w:p>
    <w:p w14:paraId="155AC74C" w14:textId="0ABD0525" w:rsidR="00065239" w:rsidRPr="00501316" w:rsidRDefault="00777293" w:rsidP="00855C1D">
      <w:pPr>
        <w:spacing w:after="240"/>
        <w:jc w:val="both"/>
        <w:rPr>
          <w:rFonts w:ascii="Arial" w:hAnsi="Arial" w:cs="Arial"/>
          <w:sz w:val="18"/>
          <w:szCs w:val="18"/>
          <w:lang w:val="en-GB"/>
        </w:rPr>
      </w:pPr>
      <w:r w:rsidRPr="00501316">
        <w:rPr>
          <w:rFonts w:ascii="Arial" w:hAnsi="Arial" w:cs="Arial"/>
          <w:sz w:val="18"/>
          <w:szCs w:val="18"/>
          <w:lang w:val="en-GB"/>
        </w:rPr>
        <w:t xml:space="preserve">When authorising </w:t>
      </w:r>
      <w:r w:rsidR="004C3C0E" w:rsidRPr="00501316">
        <w:rPr>
          <w:rFonts w:ascii="Arial" w:hAnsi="Arial" w:cs="Arial"/>
          <w:sz w:val="18"/>
          <w:szCs w:val="18"/>
          <w:lang w:val="en-GB"/>
        </w:rPr>
        <w:t xml:space="preserve">the </w:t>
      </w:r>
      <w:r w:rsidRPr="00501316">
        <w:rPr>
          <w:rFonts w:ascii="Arial" w:hAnsi="Arial" w:cs="Arial"/>
          <w:sz w:val="18"/>
          <w:szCs w:val="18"/>
          <w:lang w:val="en-GB"/>
        </w:rPr>
        <w:t>import</w:t>
      </w:r>
      <w:r w:rsidR="004C3C0E" w:rsidRPr="00501316">
        <w:rPr>
          <w:rFonts w:ascii="Arial" w:hAnsi="Arial" w:cs="Arial"/>
          <w:sz w:val="18"/>
          <w:szCs w:val="18"/>
          <w:lang w:val="en-GB"/>
        </w:rPr>
        <w:t>ation</w:t>
      </w:r>
      <w:r w:rsidRPr="00501316">
        <w:rPr>
          <w:rFonts w:ascii="Arial" w:hAnsi="Arial" w:cs="Arial"/>
          <w:sz w:val="18"/>
          <w:szCs w:val="18"/>
          <w:lang w:val="en-GB"/>
        </w:rPr>
        <w:t xml:space="preserve"> or transit of the following </w:t>
      </w:r>
      <w:r w:rsidRPr="00501316">
        <w:rPr>
          <w:rFonts w:ascii="Arial" w:hAnsi="Arial" w:cs="Arial"/>
          <w:i/>
          <w:iCs/>
          <w:sz w:val="18"/>
          <w:szCs w:val="18"/>
          <w:lang w:val="en-GB"/>
        </w:rPr>
        <w:t>commodities</w:t>
      </w:r>
      <w:r w:rsidR="009F6E64" w:rsidRPr="00501316">
        <w:rPr>
          <w:rFonts w:ascii="Arial" w:hAnsi="Arial" w:cs="Arial"/>
          <w:i/>
          <w:iCs/>
          <w:sz w:val="18"/>
          <w:szCs w:val="18"/>
          <w:u w:val="double"/>
          <w:lang w:val="en-GB"/>
        </w:rPr>
        <w:t xml:space="preserve"> </w:t>
      </w:r>
      <w:r w:rsidR="009F6E64" w:rsidRPr="00501316">
        <w:rPr>
          <w:rFonts w:ascii="Arial" w:hAnsi="Arial" w:cs="Arial"/>
          <w:iCs/>
          <w:sz w:val="18"/>
          <w:szCs w:val="18"/>
          <w:u w:val="double"/>
          <w:lang w:val="en-GB"/>
        </w:rPr>
        <w:t>derived from cattle</w:t>
      </w:r>
      <w:r w:rsidRPr="00501316">
        <w:rPr>
          <w:rFonts w:ascii="Arial" w:hAnsi="Arial" w:cs="Arial"/>
          <w:sz w:val="18"/>
          <w:szCs w:val="18"/>
          <w:lang w:val="en-GB"/>
        </w:rPr>
        <w:t xml:space="preserve">, </w:t>
      </w:r>
      <w:r w:rsidRPr="00501316">
        <w:rPr>
          <w:rFonts w:ascii="Arial" w:hAnsi="Arial" w:cs="Arial"/>
          <w:i/>
          <w:iCs/>
          <w:sz w:val="18"/>
          <w:szCs w:val="18"/>
          <w:lang w:val="en-GB"/>
        </w:rPr>
        <w:t>Veterinary Authorities</w:t>
      </w:r>
      <w:r w:rsidRPr="00501316">
        <w:rPr>
          <w:rFonts w:ascii="Arial" w:hAnsi="Arial" w:cs="Arial"/>
          <w:sz w:val="18"/>
          <w:szCs w:val="18"/>
          <w:lang w:val="en-GB"/>
        </w:rPr>
        <w:t xml:space="preserve"> should not require any</w:t>
      </w:r>
      <w:r w:rsidR="000A6CD3" w:rsidRPr="00501316">
        <w:rPr>
          <w:rFonts w:ascii="Arial" w:hAnsi="Arial" w:cs="Arial"/>
          <w:sz w:val="18"/>
          <w:szCs w:val="18"/>
          <w:lang w:val="en-GB"/>
        </w:rPr>
        <w:t xml:space="preserve"> </w:t>
      </w:r>
      <w:r w:rsidRPr="00501316">
        <w:rPr>
          <w:rFonts w:ascii="Arial" w:hAnsi="Arial" w:cs="Arial"/>
          <w:sz w:val="18"/>
          <w:szCs w:val="18"/>
          <w:lang w:val="en-GB"/>
        </w:rPr>
        <w:t>conditions</w:t>
      </w:r>
      <w:r w:rsidR="000A6CD3" w:rsidRPr="00501316">
        <w:rPr>
          <w:rFonts w:ascii="Arial" w:hAnsi="Arial" w:cs="Arial"/>
          <w:sz w:val="18"/>
          <w:szCs w:val="18"/>
          <w:lang w:val="en-GB"/>
        </w:rPr>
        <w:t xml:space="preserve"> </w:t>
      </w:r>
      <w:r w:rsidR="00066A92" w:rsidRPr="00501316">
        <w:rPr>
          <w:rFonts w:ascii="Arial" w:hAnsi="Arial" w:cs="Arial"/>
          <w:sz w:val="18"/>
          <w:szCs w:val="18"/>
          <w:lang w:val="en-GB"/>
        </w:rPr>
        <w:t xml:space="preserve">related </w:t>
      </w:r>
      <w:r w:rsidR="000A6CD3" w:rsidRPr="00501316">
        <w:rPr>
          <w:rFonts w:ascii="Arial" w:hAnsi="Arial" w:cs="Arial"/>
          <w:sz w:val="18"/>
          <w:szCs w:val="18"/>
          <w:lang w:val="en-GB"/>
        </w:rPr>
        <w:t>to BSE</w:t>
      </w:r>
      <w:r w:rsidRPr="00501316">
        <w:rPr>
          <w:rFonts w:ascii="Arial" w:hAnsi="Arial" w:cs="Arial"/>
          <w:sz w:val="18"/>
          <w:szCs w:val="18"/>
          <w:lang w:val="en-GB"/>
        </w:rPr>
        <w:t xml:space="preserve">, regardless of the BSE risk </w:t>
      </w:r>
      <w:r w:rsidR="00A47A72" w:rsidRPr="00501316">
        <w:rPr>
          <w:rFonts w:ascii="Arial" w:hAnsi="Arial" w:cs="Arial"/>
          <w:sz w:val="18"/>
          <w:szCs w:val="18"/>
          <w:lang w:val="en-GB"/>
        </w:rPr>
        <w:t>posed by</w:t>
      </w:r>
      <w:r w:rsidRPr="00501316">
        <w:rPr>
          <w:rFonts w:ascii="Arial" w:hAnsi="Arial" w:cs="Arial"/>
          <w:sz w:val="18"/>
          <w:szCs w:val="18"/>
          <w:lang w:val="en-GB"/>
        </w:rPr>
        <w:t xml:space="preserve"> the cattle population of the </w:t>
      </w:r>
      <w:r w:rsidRPr="00501316">
        <w:rPr>
          <w:rFonts w:ascii="Arial" w:hAnsi="Arial" w:cs="Arial"/>
          <w:i/>
          <w:iCs/>
          <w:sz w:val="18"/>
          <w:szCs w:val="18"/>
          <w:lang w:val="en-GB"/>
        </w:rPr>
        <w:t>exporting country</w:t>
      </w:r>
      <w:r w:rsidRPr="00501316">
        <w:rPr>
          <w:rFonts w:ascii="Arial" w:hAnsi="Arial" w:cs="Arial"/>
          <w:sz w:val="18"/>
          <w:szCs w:val="18"/>
          <w:lang w:val="en-GB"/>
        </w:rPr>
        <w:t xml:space="preserve">, </w:t>
      </w:r>
      <w:r w:rsidRPr="00501316">
        <w:rPr>
          <w:rFonts w:ascii="Arial" w:hAnsi="Arial" w:cs="Arial"/>
          <w:i/>
          <w:iCs/>
          <w:sz w:val="18"/>
          <w:szCs w:val="18"/>
          <w:lang w:val="en-GB"/>
        </w:rPr>
        <w:t>zone</w:t>
      </w:r>
      <w:r w:rsidRPr="00501316">
        <w:rPr>
          <w:rFonts w:ascii="Arial" w:hAnsi="Arial" w:cs="Arial"/>
          <w:sz w:val="18"/>
          <w:szCs w:val="18"/>
          <w:lang w:val="en-GB"/>
        </w:rPr>
        <w:t xml:space="preserve"> or </w:t>
      </w:r>
      <w:r w:rsidRPr="00501316">
        <w:rPr>
          <w:rFonts w:ascii="Arial" w:hAnsi="Arial" w:cs="Arial"/>
          <w:i/>
          <w:iCs/>
          <w:sz w:val="18"/>
          <w:szCs w:val="18"/>
          <w:lang w:val="en-GB"/>
        </w:rPr>
        <w:t>compartment</w:t>
      </w:r>
      <w:r w:rsidRPr="00501316">
        <w:rPr>
          <w:rFonts w:ascii="Arial" w:hAnsi="Arial" w:cs="Arial"/>
          <w:sz w:val="18"/>
          <w:szCs w:val="18"/>
          <w:lang w:val="en-GB"/>
        </w:rPr>
        <w:t>:</w:t>
      </w:r>
    </w:p>
    <w:p w14:paraId="3EE97B09" w14:textId="5DE7F19D" w:rsidR="00777293" w:rsidRPr="00501316" w:rsidRDefault="005660B2" w:rsidP="00855C1D">
      <w:pPr>
        <w:spacing w:after="240" w:line="240" w:lineRule="auto"/>
        <w:ind w:left="426" w:hanging="426"/>
        <w:jc w:val="both"/>
        <w:rPr>
          <w:rFonts w:ascii="Arial" w:hAnsi="Arial" w:cs="Arial"/>
          <w:sz w:val="18"/>
          <w:szCs w:val="18"/>
          <w:lang w:val="en-GB"/>
        </w:rPr>
      </w:pPr>
      <w:r w:rsidRPr="00501316">
        <w:rPr>
          <w:rFonts w:ascii="Arial" w:hAnsi="Arial" w:cs="Arial"/>
          <w:iCs/>
          <w:sz w:val="18"/>
          <w:szCs w:val="18"/>
          <w:lang w:val="en-GB"/>
        </w:rPr>
        <w:t>1)</w:t>
      </w:r>
      <w:r w:rsidRPr="00501316">
        <w:rPr>
          <w:rFonts w:ascii="Arial" w:hAnsi="Arial" w:cs="Arial"/>
          <w:i/>
          <w:iCs/>
          <w:sz w:val="18"/>
          <w:szCs w:val="18"/>
          <w:lang w:val="en-GB"/>
        </w:rPr>
        <w:tab/>
      </w:r>
      <w:r w:rsidR="00777293" w:rsidRPr="00501316">
        <w:rPr>
          <w:rFonts w:ascii="Arial" w:hAnsi="Arial" w:cs="Arial"/>
          <w:i/>
          <w:iCs/>
          <w:sz w:val="18"/>
          <w:szCs w:val="18"/>
          <w:lang w:val="en-GB"/>
        </w:rPr>
        <w:t>milk</w:t>
      </w:r>
      <w:r w:rsidR="00777293" w:rsidRPr="00501316">
        <w:rPr>
          <w:rFonts w:ascii="Arial" w:hAnsi="Arial" w:cs="Arial"/>
          <w:sz w:val="18"/>
          <w:szCs w:val="18"/>
          <w:lang w:val="en-GB"/>
        </w:rPr>
        <w:t xml:space="preserve"> and </w:t>
      </w:r>
      <w:r w:rsidR="00777293" w:rsidRPr="00501316">
        <w:rPr>
          <w:rFonts w:ascii="Arial" w:hAnsi="Arial" w:cs="Arial"/>
          <w:i/>
          <w:iCs/>
          <w:sz w:val="18"/>
          <w:szCs w:val="18"/>
          <w:lang w:val="en-GB"/>
        </w:rPr>
        <w:t>milk products</w:t>
      </w:r>
      <w:r w:rsidR="00777293" w:rsidRPr="00501316">
        <w:rPr>
          <w:rFonts w:ascii="Arial" w:hAnsi="Arial" w:cs="Arial"/>
          <w:sz w:val="18"/>
          <w:szCs w:val="18"/>
          <w:lang w:val="en-GB"/>
        </w:rPr>
        <w:t>;</w:t>
      </w:r>
    </w:p>
    <w:p w14:paraId="1E21D2D3" w14:textId="4C120119" w:rsidR="003032E4" w:rsidRPr="00501316" w:rsidRDefault="005660B2" w:rsidP="00855C1D">
      <w:pPr>
        <w:spacing w:after="240" w:line="240" w:lineRule="auto"/>
        <w:ind w:left="426" w:hanging="426"/>
        <w:jc w:val="both"/>
        <w:rPr>
          <w:rFonts w:ascii="Arial" w:hAnsi="Arial" w:cs="Arial"/>
          <w:sz w:val="18"/>
          <w:szCs w:val="18"/>
          <w:lang w:val="en-GB"/>
        </w:rPr>
      </w:pPr>
      <w:r w:rsidRPr="00501316">
        <w:rPr>
          <w:rFonts w:ascii="Arial" w:hAnsi="Arial" w:cs="Arial"/>
          <w:sz w:val="18"/>
          <w:szCs w:val="18"/>
          <w:lang w:val="en-GB"/>
        </w:rPr>
        <w:t>2)</w:t>
      </w:r>
      <w:r w:rsidRPr="00501316">
        <w:rPr>
          <w:rFonts w:ascii="Arial" w:hAnsi="Arial" w:cs="Arial"/>
          <w:sz w:val="18"/>
          <w:szCs w:val="18"/>
          <w:lang w:val="en-GB"/>
        </w:rPr>
        <w:tab/>
      </w:r>
      <w:r w:rsidR="00777293" w:rsidRPr="00501316">
        <w:rPr>
          <w:rFonts w:ascii="Arial" w:hAnsi="Arial" w:cs="Arial"/>
          <w:sz w:val="18"/>
          <w:szCs w:val="18"/>
          <w:lang w:val="en-GB"/>
        </w:rPr>
        <w:t>semen and</w:t>
      </w:r>
      <w:r w:rsidR="00777293" w:rsidRPr="00501316">
        <w:rPr>
          <w:rFonts w:ascii="Arial" w:hAnsi="Arial" w:cs="Arial"/>
          <w:i/>
          <w:iCs/>
          <w:sz w:val="18"/>
          <w:szCs w:val="18"/>
          <w:lang w:val="en-GB"/>
        </w:rPr>
        <w:t xml:space="preserve"> in vivo</w:t>
      </w:r>
      <w:r w:rsidR="00777293" w:rsidRPr="00501316">
        <w:rPr>
          <w:rFonts w:ascii="Arial" w:hAnsi="Arial" w:cs="Arial"/>
          <w:sz w:val="18"/>
          <w:szCs w:val="18"/>
          <w:lang w:val="en-GB"/>
        </w:rPr>
        <w:t xml:space="preserve"> derived cattle embryos collected and handled in accordance with the </w:t>
      </w:r>
      <w:r w:rsidR="00107284" w:rsidRPr="00501316">
        <w:rPr>
          <w:rFonts w:ascii="Arial" w:hAnsi="Arial" w:cs="Arial"/>
          <w:sz w:val="18"/>
          <w:szCs w:val="18"/>
          <w:lang w:val="en-GB"/>
        </w:rPr>
        <w:t xml:space="preserve">relevant </w:t>
      </w:r>
      <w:r w:rsidR="004E4266" w:rsidRPr="00501316">
        <w:rPr>
          <w:rFonts w:ascii="Arial" w:hAnsi="Arial" w:cs="Arial"/>
          <w:sz w:val="18"/>
          <w:szCs w:val="18"/>
          <w:lang w:val="en-GB"/>
        </w:rPr>
        <w:t>c</w:t>
      </w:r>
      <w:r w:rsidR="00107284" w:rsidRPr="00501316">
        <w:rPr>
          <w:rFonts w:ascii="Arial" w:hAnsi="Arial" w:cs="Arial"/>
          <w:sz w:val="18"/>
          <w:szCs w:val="18"/>
          <w:lang w:val="en-GB"/>
        </w:rPr>
        <w:t xml:space="preserve">hapters of the </w:t>
      </w:r>
      <w:r w:rsidR="00107284" w:rsidRPr="00501316">
        <w:rPr>
          <w:rFonts w:ascii="Arial" w:hAnsi="Arial" w:cs="Arial"/>
          <w:i/>
          <w:sz w:val="18"/>
          <w:szCs w:val="18"/>
          <w:lang w:val="en-GB"/>
        </w:rPr>
        <w:t>Terrestrial Code</w:t>
      </w:r>
      <w:r w:rsidR="00777293" w:rsidRPr="00501316">
        <w:rPr>
          <w:rFonts w:ascii="Arial" w:hAnsi="Arial" w:cs="Arial"/>
          <w:sz w:val="18"/>
          <w:szCs w:val="18"/>
          <w:lang w:val="en-GB"/>
        </w:rPr>
        <w:t>;</w:t>
      </w:r>
      <w:r w:rsidR="003032E4" w:rsidRPr="00501316">
        <w:rPr>
          <w:rFonts w:ascii="Arial" w:hAnsi="Arial" w:cs="Arial"/>
          <w:sz w:val="18"/>
          <w:szCs w:val="18"/>
          <w:lang w:val="en-GB"/>
        </w:rPr>
        <w:br w:type="page"/>
      </w:r>
    </w:p>
    <w:p w14:paraId="12A1B83B" w14:textId="42E67352" w:rsidR="00777293" w:rsidRPr="00501316" w:rsidRDefault="005660B2" w:rsidP="00855C1D">
      <w:pPr>
        <w:spacing w:after="240" w:line="240" w:lineRule="auto"/>
        <w:ind w:left="426" w:hanging="426"/>
        <w:jc w:val="both"/>
        <w:rPr>
          <w:rFonts w:ascii="Arial" w:hAnsi="Arial" w:cs="Arial"/>
          <w:sz w:val="18"/>
          <w:szCs w:val="18"/>
          <w:lang w:val="en-GB"/>
        </w:rPr>
      </w:pPr>
      <w:r w:rsidRPr="00501316">
        <w:rPr>
          <w:rFonts w:ascii="Arial" w:hAnsi="Arial" w:cs="Arial"/>
          <w:sz w:val="18"/>
          <w:szCs w:val="18"/>
          <w:lang w:val="en-GB"/>
        </w:rPr>
        <w:lastRenderedPageBreak/>
        <w:t>3)</w:t>
      </w:r>
      <w:r w:rsidRPr="00501316">
        <w:rPr>
          <w:rFonts w:ascii="Arial" w:hAnsi="Arial" w:cs="Arial"/>
          <w:sz w:val="18"/>
          <w:szCs w:val="18"/>
          <w:lang w:val="en-GB"/>
        </w:rPr>
        <w:tab/>
      </w:r>
      <w:r w:rsidR="00777293" w:rsidRPr="00501316">
        <w:rPr>
          <w:rFonts w:ascii="Arial" w:hAnsi="Arial" w:cs="Arial"/>
          <w:sz w:val="18"/>
          <w:szCs w:val="18"/>
          <w:lang w:val="en-GB"/>
        </w:rPr>
        <w:t>hides and skins;</w:t>
      </w:r>
    </w:p>
    <w:p w14:paraId="61255F29" w14:textId="1DE2F3EC" w:rsidR="00777293" w:rsidRPr="00501316" w:rsidRDefault="005660B2" w:rsidP="00855C1D">
      <w:pPr>
        <w:spacing w:after="240" w:line="240" w:lineRule="auto"/>
        <w:ind w:left="426" w:hanging="426"/>
        <w:jc w:val="both"/>
        <w:rPr>
          <w:rFonts w:ascii="Arial" w:hAnsi="Arial" w:cs="Arial"/>
          <w:sz w:val="18"/>
          <w:szCs w:val="18"/>
          <w:lang w:val="en-GB"/>
        </w:rPr>
      </w:pPr>
      <w:r w:rsidRPr="00501316">
        <w:rPr>
          <w:rFonts w:ascii="Arial" w:hAnsi="Arial" w:cs="Arial"/>
          <w:sz w:val="18"/>
          <w:szCs w:val="18"/>
          <w:lang w:val="en-GB"/>
        </w:rPr>
        <w:t>4)</w:t>
      </w:r>
      <w:r w:rsidRPr="00501316">
        <w:rPr>
          <w:rFonts w:ascii="Arial" w:hAnsi="Arial" w:cs="Arial"/>
          <w:sz w:val="18"/>
          <w:szCs w:val="18"/>
          <w:lang w:val="en-GB"/>
        </w:rPr>
        <w:tab/>
      </w:r>
      <w:r w:rsidR="00777293" w:rsidRPr="00501316">
        <w:rPr>
          <w:rFonts w:ascii="Arial" w:hAnsi="Arial" w:cs="Arial"/>
          <w:sz w:val="18"/>
          <w:szCs w:val="18"/>
          <w:lang w:val="en-GB"/>
        </w:rPr>
        <w:t>gelatine and collagen;</w:t>
      </w:r>
    </w:p>
    <w:p w14:paraId="6C9E4019" w14:textId="2FFC47AE" w:rsidR="00170701" w:rsidRPr="00501316" w:rsidRDefault="005660B2" w:rsidP="00855C1D">
      <w:pPr>
        <w:spacing w:after="240" w:line="240" w:lineRule="auto"/>
        <w:ind w:left="426" w:hanging="426"/>
        <w:jc w:val="both"/>
        <w:rPr>
          <w:rFonts w:ascii="Arial" w:hAnsi="Arial" w:cs="Arial"/>
          <w:sz w:val="18"/>
          <w:szCs w:val="18"/>
          <w:lang w:val="en-GB"/>
        </w:rPr>
      </w:pPr>
      <w:r w:rsidRPr="00501316">
        <w:rPr>
          <w:rFonts w:ascii="Arial" w:hAnsi="Arial" w:cs="Arial"/>
          <w:sz w:val="18"/>
          <w:szCs w:val="18"/>
          <w:lang w:val="en-GB"/>
        </w:rPr>
        <w:t>5)</w:t>
      </w:r>
      <w:r w:rsidRPr="00501316">
        <w:rPr>
          <w:rFonts w:ascii="Arial" w:hAnsi="Arial" w:cs="Arial"/>
          <w:sz w:val="18"/>
          <w:szCs w:val="18"/>
          <w:lang w:val="en-GB"/>
        </w:rPr>
        <w:tab/>
      </w:r>
      <w:r w:rsidR="00777293" w:rsidRPr="00501316">
        <w:rPr>
          <w:rFonts w:ascii="Arial" w:hAnsi="Arial" w:cs="Arial"/>
          <w:sz w:val="18"/>
          <w:szCs w:val="18"/>
          <w:lang w:val="en-GB"/>
        </w:rPr>
        <w:t>tallow with maximum level of insoluble impurities of 0.15% in weight</w:t>
      </w:r>
      <w:r w:rsidR="009F6E64" w:rsidRPr="00501316">
        <w:rPr>
          <w:rFonts w:ascii="Arial" w:hAnsi="Arial" w:cs="Arial"/>
          <w:sz w:val="18"/>
          <w:szCs w:val="18"/>
          <w:u w:val="double"/>
          <w:lang w:val="en-GB"/>
        </w:rPr>
        <w:t xml:space="preserve"> and derivatives made from this tallow</w:t>
      </w:r>
      <w:r w:rsidR="00170701" w:rsidRPr="00501316">
        <w:rPr>
          <w:rFonts w:ascii="Arial" w:hAnsi="Arial" w:cs="Arial"/>
          <w:sz w:val="18"/>
          <w:szCs w:val="18"/>
          <w:lang w:val="en-GB"/>
        </w:rPr>
        <w:t>;</w:t>
      </w:r>
    </w:p>
    <w:p w14:paraId="614D529C" w14:textId="77777777" w:rsidR="00777293" w:rsidRPr="00501316" w:rsidRDefault="005660B2" w:rsidP="005660B2">
      <w:pPr>
        <w:spacing w:after="240" w:line="240" w:lineRule="auto"/>
        <w:ind w:left="426" w:hanging="426"/>
        <w:jc w:val="both"/>
        <w:rPr>
          <w:rFonts w:ascii="Arial" w:hAnsi="Arial" w:cs="Arial"/>
          <w:strike/>
          <w:sz w:val="18"/>
          <w:szCs w:val="18"/>
          <w:lang w:val="en-GB"/>
        </w:rPr>
      </w:pPr>
      <w:r w:rsidRPr="00501316">
        <w:rPr>
          <w:rFonts w:ascii="Arial" w:hAnsi="Arial" w:cs="Arial"/>
          <w:strike/>
          <w:sz w:val="18"/>
          <w:szCs w:val="18"/>
          <w:lang w:val="en-GB"/>
        </w:rPr>
        <w:t>6)</w:t>
      </w:r>
      <w:r w:rsidRPr="00501316">
        <w:rPr>
          <w:rFonts w:ascii="Arial" w:hAnsi="Arial" w:cs="Arial"/>
          <w:sz w:val="18"/>
          <w:szCs w:val="18"/>
          <w:lang w:val="en-GB"/>
        </w:rPr>
        <w:tab/>
      </w:r>
      <w:r w:rsidR="00423C79" w:rsidRPr="00501316">
        <w:rPr>
          <w:rFonts w:ascii="Arial" w:hAnsi="Arial" w:cs="Arial"/>
          <w:strike/>
          <w:sz w:val="18"/>
          <w:szCs w:val="18"/>
          <w:lang w:val="en-GB"/>
        </w:rPr>
        <w:t xml:space="preserve">tallow </w:t>
      </w:r>
      <w:r w:rsidR="00777293" w:rsidRPr="00501316">
        <w:rPr>
          <w:rFonts w:ascii="Arial" w:hAnsi="Arial" w:cs="Arial"/>
          <w:strike/>
          <w:sz w:val="18"/>
          <w:szCs w:val="18"/>
          <w:lang w:val="en-GB"/>
        </w:rPr>
        <w:t>derivatives;</w:t>
      </w:r>
    </w:p>
    <w:p w14:paraId="054B8C49" w14:textId="064F2BC7" w:rsidR="00777293" w:rsidRPr="00501316" w:rsidRDefault="005660B2" w:rsidP="00855C1D">
      <w:pPr>
        <w:spacing w:after="240" w:line="240" w:lineRule="auto"/>
        <w:ind w:left="426" w:hanging="426"/>
        <w:jc w:val="both"/>
        <w:rPr>
          <w:rFonts w:ascii="Arial" w:hAnsi="Arial" w:cs="Arial"/>
          <w:sz w:val="18"/>
          <w:szCs w:val="18"/>
          <w:lang w:val="en-GB"/>
        </w:rPr>
      </w:pPr>
      <w:r w:rsidRPr="00501316">
        <w:rPr>
          <w:rFonts w:ascii="Arial" w:hAnsi="Arial" w:cs="Arial"/>
          <w:strike/>
          <w:sz w:val="18"/>
          <w:szCs w:val="18"/>
          <w:lang w:val="en-GB"/>
        </w:rPr>
        <w:t>7</w:t>
      </w:r>
      <w:r w:rsidR="009F6E64" w:rsidRPr="00501316">
        <w:rPr>
          <w:rFonts w:ascii="Arial" w:hAnsi="Arial" w:cs="Arial"/>
          <w:sz w:val="18"/>
          <w:szCs w:val="18"/>
          <w:u w:val="double"/>
          <w:lang w:val="en-GB"/>
        </w:rPr>
        <w:t>6</w:t>
      </w:r>
      <w:r w:rsidRPr="00501316">
        <w:rPr>
          <w:rFonts w:ascii="Arial" w:hAnsi="Arial" w:cs="Arial"/>
          <w:sz w:val="18"/>
          <w:szCs w:val="18"/>
          <w:lang w:val="en-GB"/>
        </w:rPr>
        <w:t>)</w:t>
      </w:r>
      <w:r w:rsidRPr="00501316">
        <w:rPr>
          <w:rFonts w:ascii="Arial" w:hAnsi="Arial" w:cs="Arial"/>
          <w:sz w:val="18"/>
          <w:szCs w:val="18"/>
          <w:lang w:val="en-GB"/>
        </w:rPr>
        <w:tab/>
      </w:r>
      <w:r w:rsidR="00777293" w:rsidRPr="00501316">
        <w:rPr>
          <w:rFonts w:ascii="Arial" w:hAnsi="Arial" w:cs="Arial"/>
          <w:sz w:val="18"/>
          <w:szCs w:val="18"/>
          <w:lang w:val="en-GB"/>
        </w:rPr>
        <w:t>dicalcium phosphate (with no trace of protein or fat</w:t>
      </w:r>
      <w:r w:rsidR="00777293" w:rsidRPr="00501316">
        <w:rPr>
          <w:rFonts w:ascii="Arial" w:hAnsi="Arial" w:cs="Arial"/>
          <w:strike/>
          <w:sz w:val="18"/>
          <w:szCs w:val="18"/>
          <w:lang w:val="en-GB"/>
        </w:rPr>
        <w:t>)</w:t>
      </w:r>
      <w:r w:rsidR="007C28BC" w:rsidRPr="00501316">
        <w:rPr>
          <w:rFonts w:ascii="Arial" w:hAnsi="Arial" w:cs="Arial"/>
          <w:strike/>
          <w:sz w:val="18"/>
          <w:szCs w:val="18"/>
          <w:lang w:val="en-GB"/>
        </w:rPr>
        <w:t>.</w:t>
      </w:r>
      <w:r w:rsidR="00777293" w:rsidRPr="00501316">
        <w:rPr>
          <w:rFonts w:ascii="Arial" w:hAnsi="Arial" w:cs="Arial"/>
          <w:sz w:val="18"/>
          <w:szCs w:val="18"/>
          <w:u w:val="double"/>
          <w:lang w:val="en-GB"/>
        </w:rPr>
        <w:t>)</w:t>
      </w:r>
      <w:r w:rsidR="009F6E64" w:rsidRPr="00501316">
        <w:rPr>
          <w:rFonts w:ascii="Arial" w:hAnsi="Arial" w:cs="Arial"/>
          <w:sz w:val="18"/>
          <w:szCs w:val="18"/>
          <w:u w:val="double"/>
          <w:lang w:val="en-GB"/>
        </w:rPr>
        <w:t>;</w:t>
      </w:r>
    </w:p>
    <w:p w14:paraId="10DD3631" w14:textId="4015AF0E" w:rsidR="003032E4" w:rsidRPr="00501316" w:rsidRDefault="009F6E64" w:rsidP="003032E4">
      <w:pPr>
        <w:spacing w:after="240" w:line="240" w:lineRule="auto"/>
        <w:ind w:left="426" w:hanging="426"/>
        <w:jc w:val="both"/>
        <w:rPr>
          <w:rFonts w:ascii="Arial" w:hAnsi="Arial" w:cs="Arial"/>
          <w:sz w:val="18"/>
          <w:szCs w:val="18"/>
          <w:u w:val="double"/>
          <w:lang w:val="en-GB"/>
        </w:rPr>
      </w:pPr>
      <w:r w:rsidRPr="00501316">
        <w:rPr>
          <w:rFonts w:ascii="Arial" w:hAnsi="Arial" w:cs="Arial"/>
          <w:sz w:val="18"/>
          <w:szCs w:val="18"/>
          <w:u w:val="double"/>
          <w:lang w:val="en-GB"/>
        </w:rPr>
        <w:t>7)</w:t>
      </w:r>
      <w:r w:rsidRPr="00501316">
        <w:rPr>
          <w:rFonts w:ascii="Arial" w:hAnsi="Arial" w:cs="Arial"/>
          <w:sz w:val="18"/>
          <w:szCs w:val="18"/>
          <w:lang w:val="en-GB"/>
        </w:rPr>
        <w:tab/>
      </w:r>
      <w:r w:rsidRPr="00501316">
        <w:rPr>
          <w:rFonts w:ascii="Arial" w:hAnsi="Arial" w:cs="Arial"/>
          <w:strike/>
          <w:sz w:val="18"/>
          <w:szCs w:val="18"/>
          <w:u w:val="double"/>
          <w:lang w:val="en-GB"/>
        </w:rPr>
        <w:t>foeta</w:t>
      </w:r>
      <w:r w:rsidR="00FF5BC0" w:rsidRPr="00501316">
        <w:rPr>
          <w:rFonts w:ascii="Arial" w:hAnsi="Arial" w:cs="Arial"/>
          <w:strike/>
          <w:sz w:val="18"/>
          <w:szCs w:val="18"/>
          <w:u w:val="double"/>
          <w:lang w:val="en-GB"/>
        </w:rPr>
        <w:t xml:space="preserve">l </w:t>
      </w:r>
      <w:proofErr w:type="spellStart"/>
      <w:r w:rsidR="00AE4F39" w:rsidRPr="00501316">
        <w:rPr>
          <w:rFonts w:ascii="Arial" w:hAnsi="Arial" w:cs="Arial"/>
          <w:sz w:val="18"/>
          <w:szCs w:val="18"/>
          <w:u w:val="double"/>
          <w:lang w:val="en-GB"/>
        </w:rPr>
        <w:t>feta</w:t>
      </w:r>
      <w:r w:rsidR="00CE0F78" w:rsidRPr="00501316">
        <w:rPr>
          <w:rFonts w:ascii="Arial" w:hAnsi="Arial" w:cs="Arial"/>
          <w:sz w:val="18"/>
          <w:szCs w:val="18"/>
          <w:u w:val="double"/>
          <w:lang w:val="en-GB"/>
        </w:rPr>
        <w:t>l</w:t>
      </w:r>
      <w:proofErr w:type="spellEnd"/>
      <w:r w:rsidR="00CE0F78" w:rsidRPr="00501316">
        <w:rPr>
          <w:rFonts w:ascii="Arial" w:hAnsi="Arial" w:cs="Arial"/>
          <w:sz w:val="18"/>
          <w:szCs w:val="18"/>
          <w:u w:val="double"/>
          <w:lang w:val="en-GB"/>
        </w:rPr>
        <w:t xml:space="preserve"> </w:t>
      </w:r>
      <w:r w:rsidRPr="00501316">
        <w:rPr>
          <w:rFonts w:ascii="Arial" w:hAnsi="Arial" w:cs="Arial"/>
          <w:sz w:val="18"/>
          <w:szCs w:val="18"/>
          <w:u w:val="double"/>
          <w:lang w:val="en-GB"/>
        </w:rPr>
        <w:t>blood.</w:t>
      </w:r>
    </w:p>
    <w:p w14:paraId="5C3FA104" w14:textId="0109271F" w:rsidR="00A7230B" w:rsidRPr="00501316" w:rsidRDefault="00A7230B" w:rsidP="00855C1D">
      <w:pPr>
        <w:autoSpaceDE w:val="0"/>
        <w:autoSpaceDN w:val="0"/>
        <w:adjustRightInd w:val="0"/>
        <w:spacing w:after="240"/>
        <w:rPr>
          <w:rFonts w:ascii="Arial" w:hAnsi="Arial" w:cs="Arial"/>
          <w:sz w:val="18"/>
          <w:szCs w:val="19"/>
          <w:lang w:val="en-GB" w:eastAsia="ja-JP"/>
        </w:rPr>
      </w:pPr>
      <w:r w:rsidRPr="00501316">
        <w:rPr>
          <w:rFonts w:ascii="Arial" w:hAnsi="Arial" w:cs="Arial"/>
          <w:sz w:val="18"/>
          <w:szCs w:val="19"/>
          <w:lang w:val="en-GB" w:eastAsia="ja-JP"/>
        </w:rPr>
        <w:t xml:space="preserve">Other </w:t>
      </w:r>
      <w:r w:rsidRPr="00501316">
        <w:rPr>
          <w:rFonts w:ascii="Arial" w:hAnsi="Arial" w:cs="Arial"/>
          <w:i/>
          <w:sz w:val="18"/>
          <w:szCs w:val="19"/>
          <w:lang w:val="en-GB" w:eastAsia="ja-JP"/>
        </w:rPr>
        <w:t>commodities</w:t>
      </w:r>
      <w:r w:rsidRPr="00501316">
        <w:rPr>
          <w:rFonts w:ascii="Arial" w:hAnsi="Arial" w:cs="Arial"/>
          <w:sz w:val="18"/>
          <w:szCs w:val="19"/>
          <w:lang w:val="en-GB" w:eastAsia="ja-JP"/>
        </w:rPr>
        <w:t xml:space="preserve"> of </w:t>
      </w:r>
      <w:r w:rsidR="0015320B" w:rsidRPr="00501316">
        <w:rPr>
          <w:rFonts w:ascii="Arial" w:hAnsi="Arial" w:cs="Arial"/>
          <w:sz w:val="18"/>
          <w:szCs w:val="19"/>
          <w:lang w:val="en-GB" w:eastAsia="ja-JP"/>
        </w:rPr>
        <w:t>cattle</w:t>
      </w:r>
      <w:r w:rsidRPr="00501316">
        <w:rPr>
          <w:rFonts w:ascii="Arial" w:hAnsi="Arial" w:cs="Arial"/>
          <w:sz w:val="18"/>
          <w:szCs w:val="19"/>
          <w:lang w:val="en-GB" w:eastAsia="ja-JP"/>
        </w:rPr>
        <w:t xml:space="preserve"> can be traded safely if in accordance with the relevant articles of this chapter.</w:t>
      </w:r>
    </w:p>
    <w:p w14:paraId="6F46FB47" w14:textId="380DD435" w:rsidR="0052743C" w:rsidRPr="00501316" w:rsidRDefault="0052743C" w:rsidP="00855C1D">
      <w:pPr>
        <w:pStyle w:val="Heading2"/>
        <w:spacing w:before="0" w:after="240"/>
        <w:rPr>
          <w:lang w:val="en-GB"/>
        </w:rPr>
      </w:pPr>
      <w:r w:rsidRPr="00501316">
        <w:rPr>
          <w:lang w:val="en-GB"/>
        </w:rPr>
        <w:t>Article 11.4.2.</w:t>
      </w:r>
    </w:p>
    <w:p w14:paraId="1122C97C" w14:textId="42AAB4F8" w:rsidR="00353E97" w:rsidRPr="00501316" w:rsidRDefault="00353E97" w:rsidP="00E6401B">
      <w:pPr>
        <w:spacing w:after="240" w:line="240" w:lineRule="auto"/>
        <w:jc w:val="both"/>
        <w:rPr>
          <w:rFonts w:ascii="Ottawa" w:hAnsi="Ottawa" w:cs="Arial"/>
          <w:b/>
          <w:sz w:val="19"/>
          <w:szCs w:val="19"/>
          <w:lang w:val="en-GB"/>
        </w:rPr>
      </w:pPr>
      <w:bookmarkStart w:id="2" w:name="article_bse.3."/>
      <w:bookmarkEnd w:id="2"/>
      <w:r w:rsidRPr="00501316">
        <w:rPr>
          <w:rFonts w:ascii="Ottawa" w:hAnsi="Ottawa" w:cs="Arial"/>
          <w:b/>
          <w:strike/>
          <w:sz w:val="19"/>
          <w:szCs w:val="19"/>
          <w:lang w:val="en-GB"/>
        </w:rPr>
        <w:t xml:space="preserve">The </w:t>
      </w:r>
      <w:r w:rsidR="00363624" w:rsidRPr="00501316">
        <w:rPr>
          <w:rFonts w:ascii="Ottawa" w:hAnsi="Ottawa" w:cs="Arial"/>
          <w:b/>
          <w:sz w:val="19"/>
          <w:szCs w:val="19"/>
          <w:u w:val="double"/>
          <w:lang w:val="en-GB"/>
        </w:rPr>
        <w:t>General criteria for the determination of the</w:t>
      </w:r>
      <w:r w:rsidRPr="00501316">
        <w:rPr>
          <w:rFonts w:ascii="Ottawa" w:hAnsi="Ottawa" w:cs="Arial"/>
          <w:b/>
          <w:sz w:val="19"/>
          <w:szCs w:val="19"/>
          <w:u w:val="double"/>
          <w:lang w:val="en-GB"/>
        </w:rPr>
        <w:t xml:space="preserve"> </w:t>
      </w:r>
      <w:r w:rsidRPr="00501316">
        <w:rPr>
          <w:rFonts w:ascii="Ottawa" w:hAnsi="Ottawa" w:cs="Arial"/>
          <w:b/>
          <w:sz w:val="19"/>
          <w:szCs w:val="19"/>
          <w:lang w:val="en-GB"/>
        </w:rPr>
        <w:t xml:space="preserve">BSE risk </w:t>
      </w:r>
      <w:r w:rsidRPr="00501316">
        <w:rPr>
          <w:rFonts w:ascii="Ottawa" w:hAnsi="Ottawa" w:cs="Arial"/>
          <w:b/>
          <w:strike/>
          <w:sz w:val="19"/>
          <w:szCs w:val="19"/>
          <w:lang w:val="en-GB"/>
        </w:rPr>
        <w:t xml:space="preserve">of the cattle population </w:t>
      </w:r>
      <w:r w:rsidRPr="00501316">
        <w:rPr>
          <w:rFonts w:ascii="Ottawa" w:hAnsi="Ottawa" w:cs="Arial"/>
          <w:b/>
          <w:sz w:val="19"/>
          <w:szCs w:val="19"/>
          <w:lang w:val="en-GB"/>
        </w:rPr>
        <w:t>of a country, zone or compartment</w:t>
      </w:r>
    </w:p>
    <w:p w14:paraId="63ECFFA5" w14:textId="7DFCD7E0" w:rsidR="00C670BC" w:rsidRPr="00501316" w:rsidRDefault="00777293" w:rsidP="003F5B9D">
      <w:pPr>
        <w:spacing w:after="240"/>
        <w:jc w:val="both"/>
        <w:rPr>
          <w:rFonts w:ascii="Arial" w:hAnsi="Arial" w:cs="Arial"/>
          <w:sz w:val="18"/>
          <w:szCs w:val="18"/>
          <w:lang w:val="en-GB"/>
        </w:rPr>
      </w:pPr>
      <w:r w:rsidRPr="00501316">
        <w:rPr>
          <w:rFonts w:ascii="Arial" w:hAnsi="Arial" w:cs="Arial"/>
          <w:strike/>
          <w:sz w:val="18"/>
          <w:szCs w:val="18"/>
          <w:lang w:val="en-GB"/>
        </w:rPr>
        <w:t xml:space="preserve">The </w:t>
      </w:r>
      <w:r w:rsidR="00363624" w:rsidRPr="00501316">
        <w:rPr>
          <w:rFonts w:ascii="Arial" w:hAnsi="Arial" w:cs="Arial"/>
          <w:strike/>
          <w:sz w:val="18"/>
          <w:szCs w:val="18"/>
          <w:u w:val="double"/>
          <w:lang w:val="en-GB"/>
        </w:rPr>
        <w:t>Due</w:t>
      </w:r>
      <w:r w:rsidR="003A71E6" w:rsidRPr="00501316">
        <w:rPr>
          <w:rFonts w:ascii="Arial" w:hAnsi="Arial" w:cs="Arial"/>
          <w:strike/>
          <w:sz w:val="18"/>
          <w:szCs w:val="18"/>
          <w:u w:val="double"/>
          <w:lang w:val="en-GB"/>
        </w:rPr>
        <w:t xml:space="preserve"> </w:t>
      </w:r>
      <w:r w:rsidR="003A71E6" w:rsidRPr="00501316">
        <w:rPr>
          <w:rFonts w:ascii="Arial" w:hAnsi="Arial" w:cs="Arial"/>
          <w:sz w:val="18"/>
          <w:szCs w:val="18"/>
          <w:u w:val="double"/>
          <w:lang w:val="en-GB"/>
        </w:rPr>
        <w:t>Owing</w:t>
      </w:r>
      <w:r w:rsidR="00363624" w:rsidRPr="00501316">
        <w:rPr>
          <w:rFonts w:ascii="Arial" w:hAnsi="Arial" w:cs="Arial"/>
          <w:sz w:val="18"/>
          <w:szCs w:val="18"/>
          <w:u w:val="double"/>
          <w:lang w:val="en-GB"/>
        </w:rPr>
        <w:t xml:space="preserve"> to its</w:t>
      </w:r>
      <w:r w:rsidR="00594BD9" w:rsidRPr="00501316">
        <w:rPr>
          <w:rFonts w:ascii="Arial" w:hAnsi="Arial" w:cs="Arial"/>
          <w:sz w:val="18"/>
          <w:szCs w:val="18"/>
          <w:u w:val="double"/>
          <w:lang w:val="en-GB"/>
        </w:rPr>
        <w:t xml:space="preserve"> specific </w:t>
      </w:r>
      <w:r w:rsidR="00363624" w:rsidRPr="00501316">
        <w:rPr>
          <w:rFonts w:ascii="Arial" w:hAnsi="Arial" w:cs="Arial"/>
          <w:sz w:val="18"/>
          <w:szCs w:val="18"/>
          <w:u w:val="double"/>
          <w:lang w:val="en-GB"/>
        </w:rPr>
        <w:t xml:space="preserve">etiological and epidemiological features, the </w:t>
      </w:r>
      <w:r w:rsidR="00363624" w:rsidRPr="00501316">
        <w:rPr>
          <w:rFonts w:ascii="Arial" w:hAnsi="Arial" w:cs="Arial"/>
          <w:sz w:val="18"/>
          <w:szCs w:val="18"/>
          <w:lang w:val="en-GB"/>
        </w:rPr>
        <w:t xml:space="preserve">BSE risk of </w:t>
      </w:r>
      <w:r w:rsidRPr="00501316">
        <w:rPr>
          <w:rFonts w:ascii="Arial" w:hAnsi="Arial" w:cs="Arial"/>
          <w:strike/>
          <w:sz w:val="18"/>
          <w:szCs w:val="18"/>
          <w:lang w:val="en-GB"/>
        </w:rPr>
        <w:t xml:space="preserve">the cattle population of </w:t>
      </w:r>
      <w:r w:rsidRPr="00501316">
        <w:rPr>
          <w:rFonts w:ascii="Arial" w:hAnsi="Arial" w:cs="Arial"/>
          <w:sz w:val="18"/>
          <w:szCs w:val="18"/>
          <w:lang w:val="en-GB"/>
        </w:rPr>
        <w:t>a country</w:t>
      </w:r>
      <w:r w:rsidR="00681AEC" w:rsidRPr="00501316">
        <w:rPr>
          <w:rFonts w:ascii="Arial" w:hAnsi="Arial" w:cs="Arial"/>
          <w:sz w:val="18"/>
          <w:szCs w:val="18"/>
          <w:lang w:val="en-GB"/>
        </w:rPr>
        <w:t>,</w:t>
      </w:r>
      <w:r w:rsidRPr="00501316">
        <w:rPr>
          <w:rFonts w:ascii="Arial" w:hAnsi="Arial" w:cs="Arial"/>
          <w:sz w:val="18"/>
          <w:szCs w:val="18"/>
          <w:lang w:val="en-GB"/>
        </w:rPr>
        <w:t xml:space="preserve"> </w:t>
      </w:r>
      <w:r w:rsidRPr="00501316">
        <w:rPr>
          <w:rFonts w:ascii="Arial" w:hAnsi="Arial"/>
          <w:i/>
          <w:sz w:val="18"/>
          <w:lang w:val="en-GB"/>
        </w:rPr>
        <w:t>zone</w:t>
      </w:r>
      <w:r w:rsidR="00681AEC" w:rsidRPr="00501316">
        <w:rPr>
          <w:rFonts w:ascii="Arial" w:hAnsi="Arial"/>
          <w:i/>
          <w:sz w:val="18"/>
          <w:lang w:val="en-GB"/>
        </w:rPr>
        <w:t xml:space="preserve"> </w:t>
      </w:r>
      <w:r w:rsidR="00681AEC" w:rsidRPr="00501316">
        <w:rPr>
          <w:rFonts w:ascii="Arial" w:hAnsi="Arial"/>
          <w:sz w:val="18"/>
          <w:lang w:val="en-GB"/>
        </w:rPr>
        <w:t>or</w:t>
      </w:r>
      <w:r w:rsidR="00681AEC" w:rsidRPr="00501316">
        <w:rPr>
          <w:rFonts w:ascii="Arial" w:hAnsi="Arial"/>
          <w:i/>
          <w:sz w:val="18"/>
          <w:lang w:val="en-GB"/>
        </w:rPr>
        <w:t xml:space="preserve"> compartment </w:t>
      </w:r>
      <w:r w:rsidRPr="00501316">
        <w:rPr>
          <w:rFonts w:ascii="Arial" w:hAnsi="Arial" w:cs="Arial"/>
          <w:sz w:val="18"/>
          <w:szCs w:val="18"/>
          <w:lang w:val="en-GB"/>
        </w:rPr>
        <w:t>is determined on the basis of</w:t>
      </w:r>
      <w:r w:rsidR="009F516F" w:rsidRPr="00501316">
        <w:rPr>
          <w:rFonts w:ascii="Arial" w:hAnsi="Arial" w:cs="Arial"/>
          <w:sz w:val="18"/>
          <w:szCs w:val="18"/>
          <w:lang w:val="en-GB"/>
        </w:rPr>
        <w:t xml:space="preserve"> the following criteria:</w:t>
      </w:r>
      <w:r w:rsidR="003F5B9D" w:rsidRPr="00501316">
        <w:rPr>
          <w:rFonts w:ascii="Arial" w:hAnsi="Arial" w:cs="Arial"/>
          <w:sz w:val="18"/>
          <w:szCs w:val="18"/>
          <w:lang w:val="en-GB"/>
        </w:rPr>
        <w:t xml:space="preserve"> </w:t>
      </w:r>
    </w:p>
    <w:p w14:paraId="7E9842BB" w14:textId="67F29DE4" w:rsidR="00777293" w:rsidRPr="00501316" w:rsidRDefault="009B6A62" w:rsidP="00E6401B">
      <w:pPr>
        <w:spacing w:after="240" w:line="240" w:lineRule="auto"/>
        <w:ind w:left="432" w:hanging="432"/>
        <w:jc w:val="both"/>
        <w:rPr>
          <w:rFonts w:ascii="Arial" w:hAnsi="Arial" w:cs="Arial"/>
          <w:color w:val="0D0D0D" w:themeColor="text1" w:themeTint="F2"/>
          <w:sz w:val="18"/>
          <w:szCs w:val="18"/>
          <w:lang w:val="en-GB"/>
        </w:rPr>
      </w:pPr>
      <w:r w:rsidRPr="00501316">
        <w:rPr>
          <w:rFonts w:ascii="Arial" w:hAnsi="Arial" w:cs="Arial"/>
          <w:sz w:val="18"/>
          <w:szCs w:val="18"/>
          <w:lang w:val="en-GB"/>
        </w:rPr>
        <w:t>1)</w:t>
      </w:r>
      <w:r w:rsidR="009F516F" w:rsidRPr="00501316">
        <w:rPr>
          <w:rFonts w:ascii="Arial" w:hAnsi="Arial" w:cs="Arial"/>
          <w:sz w:val="18"/>
          <w:szCs w:val="18"/>
          <w:lang w:val="en-GB"/>
        </w:rPr>
        <w:tab/>
      </w:r>
      <w:proofErr w:type="spellStart"/>
      <w:r w:rsidR="00777293" w:rsidRPr="00501316">
        <w:rPr>
          <w:rFonts w:ascii="Arial" w:hAnsi="Arial" w:cs="Arial"/>
          <w:strike/>
          <w:sz w:val="18"/>
          <w:szCs w:val="18"/>
          <w:lang w:val="en-GB"/>
        </w:rPr>
        <w:t>a</w:t>
      </w:r>
      <w:r w:rsidR="00C822E8" w:rsidRPr="00501316">
        <w:rPr>
          <w:rFonts w:ascii="Arial" w:hAnsi="Arial" w:cs="Arial"/>
          <w:sz w:val="18"/>
          <w:szCs w:val="18"/>
          <w:u w:val="double"/>
          <w:lang w:val="en-GB"/>
        </w:rPr>
        <w:t>A</w:t>
      </w:r>
      <w:proofErr w:type="spellEnd"/>
      <w:r w:rsidR="00777293" w:rsidRPr="00501316">
        <w:rPr>
          <w:rFonts w:ascii="Arial" w:hAnsi="Arial" w:cs="Arial"/>
          <w:sz w:val="18"/>
          <w:szCs w:val="18"/>
          <w:lang w:val="en-GB"/>
        </w:rPr>
        <w:t xml:space="preserve"> </w:t>
      </w:r>
      <w:r w:rsidR="00363624" w:rsidRPr="00501316">
        <w:rPr>
          <w:rFonts w:ascii="Arial" w:hAnsi="Arial" w:cs="Arial"/>
          <w:sz w:val="18"/>
          <w:szCs w:val="18"/>
          <w:u w:val="double"/>
          <w:lang w:val="en-GB"/>
        </w:rPr>
        <w:t xml:space="preserve">BSE </w:t>
      </w:r>
      <w:r w:rsidR="00777293" w:rsidRPr="00501316">
        <w:rPr>
          <w:rFonts w:ascii="Arial" w:hAnsi="Arial"/>
          <w:i/>
          <w:sz w:val="18"/>
          <w:lang w:val="en-GB"/>
        </w:rPr>
        <w:t>risk assessment</w:t>
      </w:r>
      <w:r w:rsidR="0084352B" w:rsidRPr="00501316">
        <w:rPr>
          <w:rFonts w:ascii="Arial" w:hAnsi="Arial"/>
          <w:sz w:val="18"/>
          <w:lang w:val="en-GB"/>
        </w:rPr>
        <w:t>,</w:t>
      </w:r>
      <w:r w:rsidR="00777293" w:rsidRPr="00501316">
        <w:rPr>
          <w:rFonts w:ascii="Arial" w:hAnsi="Arial" w:cs="Arial"/>
          <w:sz w:val="18"/>
          <w:szCs w:val="18"/>
          <w:lang w:val="en-GB"/>
        </w:rPr>
        <w:t xml:space="preserve"> in accordance with the provisions of </w:t>
      </w:r>
      <w:r w:rsidR="00777293" w:rsidRPr="00501316">
        <w:rPr>
          <w:rFonts w:ascii="Arial" w:hAnsi="Arial" w:cs="Arial"/>
          <w:strike/>
          <w:sz w:val="18"/>
          <w:szCs w:val="18"/>
          <w:lang w:val="en-GB"/>
        </w:rPr>
        <w:t>Chapter 1.8.</w:t>
      </w:r>
      <w:r w:rsidR="00363624" w:rsidRPr="00501316">
        <w:rPr>
          <w:rFonts w:ascii="Arial" w:hAnsi="Arial" w:cs="Arial"/>
          <w:sz w:val="18"/>
          <w:szCs w:val="18"/>
          <w:u w:val="double"/>
          <w:lang w:val="en-GB"/>
        </w:rPr>
        <w:t xml:space="preserve">the </w:t>
      </w:r>
      <w:r w:rsidR="00363624" w:rsidRPr="00501316">
        <w:rPr>
          <w:rFonts w:ascii="Arial" w:hAnsi="Arial" w:cs="Arial"/>
          <w:strike/>
          <w:sz w:val="18"/>
          <w:szCs w:val="18"/>
          <w:u w:val="double"/>
          <w:lang w:val="en-GB"/>
        </w:rPr>
        <w:t>“</w:t>
      </w:r>
      <w:r w:rsidR="004D2AA4" w:rsidRPr="00501316">
        <w:rPr>
          <w:rFonts w:ascii="Arial" w:hAnsi="Arial" w:cs="Arial"/>
          <w:sz w:val="18"/>
          <w:szCs w:val="18"/>
          <w:u w:val="double"/>
          <w:lang w:val="en-GB"/>
        </w:rPr>
        <w:t>‘</w:t>
      </w:r>
      <w:r w:rsidR="00363624" w:rsidRPr="00501316">
        <w:rPr>
          <w:rFonts w:ascii="Arial" w:hAnsi="Arial" w:cs="Arial"/>
          <w:sz w:val="18"/>
          <w:szCs w:val="18"/>
          <w:u w:val="double"/>
          <w:lang w:val="en-GB"/>
        </w:rPr>
        <w:t>Application for official recognition by the OIE of risk status for bovine spongiform encephalopathy</w:t>
      </w:r>
      <w:r w:rsidR="00363624" w:rsidRPr="00501316">
        <w:rPr>
          <w:rFonts w:ascii="Arial" w:hAnsi="Arial" w:cs="Arial"/>
          <w:strike/>
          <w:sz w:val="18"/>
          <w:szCs w:val="18"/>
          <w:u w:val="double"/>
          <w:lang w:val="en-GB"/>
        </w:rPr>
        <w:t>”</w:t>
      </w:r>
      <w:r w:rsidR="004D2AA4" w:rsidRPr="00501316">
        <w:rPr>
          <w:rFonts w:ascii="Arial" w:hAnsi="Arial" w:cs="Arial"/>
          <w:sz w:val="18"/>
          <w:szCs w:val="18"/>
          <w:u w:val="double"/>
          <w:lang w:val="en-GB"/>
        </w:rPr>
        <w:t>’</w:t>
      </w:r>
      <w:r w:rsidR="00777293" w:rsidRPr="00501316">
        <w:rPr>
          <w:rFonts w:ascii="Arial" w:hAnsi="Arial" w:cs="Arial"/>
          <w:sz w:val="18"/>
          <w:szCs w:val="18"/>
          <w:lang w:val="en-GB"/>
        </w:rPr>
        <w:t xml:space="preserve"> </w:t>
      </w:r>
      <w:r w:rsidR="00777293" w:rsidRPr="00501316">
        <w:rPr>
          <w:rFonts w:ascii="Arial" w:hAnsi="Arial" w:cs="Arial"/>
          <w:color w:val="0D0D0D" w:themeColor="text1" w:themeTint="F2"/>
          <w:sz w:val="18"/>
          <w:szCs w:val="18"/>
          <w:lang w:val="en-GB"/>
        </w:rPr>
        <w:t xml:space="preserve">that evaluates the </w:t>
      </w:r>
      <w:r w:rsidR="00777293" w:rsidRPr="00501316">
        <w:rPr>
          <w:rFonts w:ascii="Arial" w:hAnsi="Arial" w:cs="Arial"/>
          <w:strike/>
          <w:color w:val="0D0D0D" w:themeColor="text1" w:themeTint="F2"/>
          <w:sz w:val="18"/>
          <w:szCs w:val="18"/>
          <w:lang w:val="en-GB"/>
        </w:rPr>
        <w:t>likelihood</w:t>
      </w:r>
      <w:r w:rsidR="00586F85" w:rsidRPr="00501316">
        <w:rPr>
          <w:rFonts w:ascii="Arial" w:hAnsi="Arial" w:cs="Arial"/>
          <w:strike/>
          <w:color w:val="0D0D0D" w:themeColor="text1" w:themeTint="F2"/>
          <w:sz w:val="18"/>
          <w:szCs w:val="18"/>
          <w:lang w:val="en-GB"/>
        </w:rPr>
        <w:t xml:space="preserve"> </w:t>
      </w:r>
      <w:r w:rsidR="00363624" w:rsidRPr="00501316">
        <w:rPr>
          <w:rFonts w:ascii="Arial" w:hAnsi="Arial" w:cs="Arial"/>
          <w:color w:val="0D0D0D" w:themeColor="text1" w:themeTint="F2"/>
          <w:sz w:val="18"/>
          <w:szCs w:val="18"/>
          <w:u w:val="double"/>
          <w:lang w:val="en-GB"/>
        </w:rPr>
        <w:t>risk</w:t>
      </w:r>
      <w:r w:rsidR="00777293" w:rsidRPr="00501316">
        <w:rPr>
          <w:rFonts w:ascii="Arial" w:hAnsi="Arial" w:cs="Arial"/>
          <w:color w:val="0D0D0D" w:themeColor="text1" w:themeTint="F2"/>
          <w:sz w:val="18"/>
          <w:szCs w:val="18"/>
          <w:lang w:val="en-GB"/>
        </w:rPr>
        <w:t xml:space="preserve"> of BSE</w:t>
      </w:r>
      <w:r w:rsidR="00B44D5C" w:rsidRPr="00501316">
        <w:rPr>
          <w:rFonts w:ascii="Arial" w:hAnsi="Arial" w:cs="Arial"/>
          <w:color w:val="0D0D0D" w:themeColor="text1" w:themeTint="F2"/>
          <w:sz w:val="18"/>
          <w:szCs w:val="18"/>
          <w:lang w:val="en-GB"/>
        </w:rPr>
        <w:t xml:space="preserve"> </w:t>
      </w:r>
      <w:r w:rsidR="00B44D5C" w:rsidRPr="00501316">
        <w:rPr>
          <w:rFonts w:ascii="Arial" w:hAnsi="Arial" w:cs="Arial"/>
          <w:color w:val="0D0D0D" w:themeColor="text1" w:themeTint="F2"/>
          <w:sz w:val="18"/>
          <w:szCs w:val="18"/>
          <w:u w:val="double"/>
          <w:lang w:val="en-GB"/>
        </w:rPr>
        <w:t>agents</w:t>
      </w:r>
      <w:r w:rsidR="00777293" w:rsidRPr="00501316">
        <w:rPr>
          <w:rFonts w:ascii="Arial" w:hAnsi="Arial" w:cs="Arial"/>
          <w:color w:val="0D0D0D" w:themeColor="text1" w:themeTint="F2"/>
          <w:sz w:val="18"/>
          <w:szCs w:val="18"/>
          <w:lang w:val="en-GB"/>
        </w:rPr>
        <w:t xml:space="preserve"> being recycled within the cattle population by identifying all potential factors associated with the occurrence of BSE and their historic perspective. </w:t>
      </w:r>
      <w:r w:rsidR="00725ECB" w:rsidRPr="00501316">
        <w:rPr>
          <w:rFonts w:ascii="Arial" w:hAnsi="Arial" w:cs="Arial"/>
          <w:color w:val="0D0D0D" w:themeColor="text1" w:themeTint="F2"/>
          <w:sz w:val="18"/>
          <w:szCs w:val="18"/>
          <w:lang w:val="en-GB"/>
        </w:rPr>
        <w:t>Member Countries should review the</w:t>
      </w:r>
      <w:r w:rsidR="009F516F" w:rsidRPr="00501316">
        <w:rPr>
          <w:rFonts w:ascii="Arial" w:hAnsi="Arial" w:cs="Arial"/>
          <w:color w:val="0D0D0D" w:themeColor="text1" w:themeTint="F2"/>
          <w:sz w:val="18"/>
          <w:szCs w:val="18"/>
          <w:lang w:val="en-GB"/>
        </w:rPr>
        <w:t xml:space="preserve"> </w:t>
      </w:r>
      <w:r w:rsidR="009F516F" w:rsidRPr="00501316">
        <w:rPr>
          <w:rFonts w:ascii="Arial" w:hAnsi="Arial" w:cs="Arial"/>
          <w:i/>
          <w:color w:val="0D0D0D" w:themeColor="text1" w:themeTint="F2"/>
          <w:sz w:val="18"/>
          <w:szCs w:val="18"/>
          <w:lang w:val="en-GB"/>
        </w:rPr>
        <w:t>risk assessment</w:t>
      </w:r>
      <w:r w:rsidR="00064907" w:rsidRPr="00501316">
        <w:rPr>
          <w:rFonts w:ascii="Arial" w:hAnsi="Arial" w:cs="Arial"/>
          <w:color w:val="0D0D0D" w:themeColor="text1" w:themeTint="F2"/>
          <w:sz w:val="18"/>
          <w:szCs w:val="18"/>
          <w:lang w:val="en-GB"/>
        </w:rPr>
        <w:t xml:space="preserve"> </w:t>
      </w:r>
      <w:r w:rsidR="00725ECB" w:rsidRPr="00501316">
        <w:rPr>
          <w:rFonts w:ascii="Arial" w:hAnsi="Arial" w:cs="Arial"/>
          <w:color w:val="0D0D0D" w:themeColor="text1" w:themeTint="F2"/>
          <w:sz w:val="18"/>
          <w:szCs w:val="18"/>
          <w:lang w:val="en-GB"/>
        </w:rPr>
        <w:t>annually to determine whether the situation has changed.</w:t>
      </w:r>
    </w:p>
    <w:p w14:paraId="3244F1FA" w14:textId="44F688B5" w:rsidR="00777293" w:rsidRPr="00501316" w:rsidRDefault="00777293" w:rsidP="00E6401B">
      <w:pPr>
        <w:spacing w:after="240" w:line="240" w:lineRule="auto"/>
        <w:ind w:left="432" w:hanging="6"/>
        <w:jc w:val="both"/>
        <w:rPr>
          <w:rFonts w:ascii="Arial" w:hAnsi="Arial" w:cs="Arial"/>
          <w:sz w:val="18"/>
          <w:szCs w:val="18"/>
          <w:lang w:val="en-GB"/>
        </w:rPr>
      </w:pPr>
      <w:proofErr w:type="spellStart"/>
      <w:r w:rsidRPr="00501316">
        <w:rPr>
          <w:rFonts w:ascii="Arial" w:hAnsi="Arial" w:cs="Arial"/>
          <w:strike/>
          <w:sz w:val="18"/>
          <w:szCs w:val="18"/>
          <w:lang w:val="en-GB"/>
        </w:rPr>
        <w:t>A</w:t>
      </w:r>
      <w:r w:rsidR="00855C1D" w:rsidRPr="00501316">
        <w:rPr>
          <w:rFonts w:ascii="Arial" w:hAnsi="Arial" w:cs="Arial"/>
          <w:sz w:val="18"/>
          <w:szCs w:val="18"/>
          <w:u w:val="double"/>
          <w:lang w:val="en-GB"/>
        </w:rPr>
        <w:t>T</w:t>
      </w:r>
      <w:r w:rsidR="00363624" w:rsidRPr="00501316">
        <w:rPr>
          <w:rFonts w:ascii="Arial" w:hAnsi="Arial" w:cs="Arial"/>
          <w:sz w:val="18"/>
          <w:szCs w:val="18"/>
          <w:u w:val="double"/>
          <w:lang w:val="en-GB"/>
        </w:rPr>
        <w:t>he</w:t>
      </w:r>
      <w:proofErr w:type="spellEnd"/>
      <w:r w:rsidRPr="00501316">
        <w:rPr>
          <w:rFonts w:ascii="Arial" w:hAnsi="Arial" w:cs="Arial"/>
          <w:sz w:val="18"/>
          <w:szCs w:val="18"/>
          <w:lang w:val="en-GB"/>
        </w:rPr>
        <w:t xml:space="preserve"> </w:t>
      </w:r>
      <w:r w:rsidRPr="00501316">
        <w:rPr>
          <w:rFonts w:ascii="Arial" w:hAnsi="Arial" w:cs="Arial"/>
          <w:i/>
          <w:sz w:val="18"/>
          <w:szCs w:val="18"/>
          <w:lang w:val="en-GB"/>
        </w:rPr>
        <w:t>risk assessment</w:t>
      </w:r>
      <w:r w:rsidRPr="00501316">
        <w:rPr>
          <w:rFonts w:ascii="Arial" w:hAnsi="Arial" w:cs="Arial"/>
          <w:sz w:val="18"/>
          <w:szCs w:val="18"/>
          <w:lang w:val="en-GB"/>
        </w:rPr>
        <w:t xml:space="preserve"> for the purpose of BSE</w:t>
      </w:r>
      <w:r w:rsidR="00363624" w:rsidRPr="00501316">
        <w:rPr>
          <w:rFonts w:ascii="Arial" w:hAnsi="Arial" w:cs="Arial"/>
          <w:sz w:val="18"/>
          <w:szCs w:val="18"/>
          <w:u w:val="double"/>
          <w:lang w:val="en-GB"/>
        </w:rPr>
        <w:t xml:space="preserve">, </w:t>
      </w:r>
      <w:r w:rsidR="002B699F" w:rsidRPr="00501316">
        <w:rPr>
          <w:rFonts w:ascii="Arial" w:hAnsi="Arial" w:cs="Arial"/>
          <w:sz w:val="18"/>
          <w:szCs w:val="18"/>
          <w:u w:val="double"/>
          <w:lang w:val="en-GB"/>
        </w:rPr>
        <w:t xml:space="preserve">based on </w:t>
      </w:r>
      <w:r w:rsidR="00363624" w:rsidRPr="00501316">
        <w:rPr>
          <w:rFonts w:ascii="Arial" w:hAnsi="Arial" w:cs="Arial"/>
          <w:sz w:val="18"/>
          <w:szCs w:val="18"/>
          <w:u w:val="double"/>
          <w:lang w:val="en-GB"/>
        </w:rPr>
        <w:t>the framework provided by Article 2.1.4</w:t>
      </w:r>
      <w:r w:rsidR="00E72DBF" w:rsidRPr="00501316">
        <w:rPr>
          <w:rFonts w:ascii="Arial" w:hAnsi="Arial" w:cs="Arial"/>
          <w:sz w:val="18"/>
          <w:szCs w:val="18"/>
          <w:u w:val="double"/>
          <w:lang w:val="en-GB"/>
        </w:rPr>
        <w:t>.</w:t>
      </w:r>
      <w:r w:rsidR="00363624" w:rsidRPr="00501316">
        <w:rPr>
          <w:rFonts w:ascii="Arial" w:hAnsi="Arial" w:cs="Arial"/>
          <w:sz w:val="18"/>
          <w:szCs w:val="18"/>
          <w:u w:val="double"/>
          <w:lang w:val="en-GB"/>
        </w:rPr>
        <w:t>,</w:t>
      </w:r>
      <w:r w:rsidRPr="00501316">
        <w:rPr>
          <w:rFonts w:ascii="Arial" w:hAnsi="Arial" w:cs="Arial"/>
          <w:sz w:val="18"/>
          <w:szCs w:val="18"/>
          <w:lang w:val="en-GB"/>
        </w:rPr>
        <w:t xml:space="preserve"> consists of:</w:t>
      </w:r>
    </w:p>
    <w:p w14:paraId="1A03C8FB" w14:textId="5634C12C" w:rsidR="00777293" w:rsidRPr="00501316" w:rsidRDefault="00B752F4" w:rsidP="00E6401B">
      <w:pPr>
        <w:spacing w:after="240" w:line="240" w:lineRule="auto"/>
        <w:ind w:left="864" w:hanging="432"/>
        <w:jc w:val="both"/>
        <w:rPr>
          <w:rFonts w:ascii="Arial" w:hAnsi="Arial" w:cs="Arial"/>
          <w:sz w:val="18"/>
          <w:szCs w:val="18"/>
          <w:lang w:val="en-GB"/>
        </w:rPr>
      </w:pPr>
      <w:r w:rsidRPr="00501316">
        <w:rPr>
          <w:rFonts w:ascii="Arial" w:hAnsi="Arial" w:cs="Arial"/>
          <w:sz w:val="18"/>
          <w:szCs w:val="18"/>
          <w:lang w:val="en-GB"/>
        </w:rPr>
        <w:t>a</w:t>
      </w:r>
      <w:r w:rsidR="009F516F" w:rsidRPr="00501316">
        <w:rPr>
          <w:rFonts w:ascii="Arial" w:hAnsi="Arial" w:cs="Arial"/>
          <w:sz w:val="18"/>
          <w:szCs w:val="18"/>
          <w:lang w:val="en-GB"/>
        </w:rPr>
        <w:t>)</w:t>
      </w:r>
      <w:r w:rsidR="009F516F" w:rsidRPr="00501316">
        <w:rPr>
          <w:rFonts w:ascii="Arial" w:hAnsi="Arial" w:cs="Arial"/>
          <w:sz w:val="18"/>
          <w:szCs w:val="18"/>
          <w:lang w:val="en-GB"/>
        </w:rPr>
        <w:tab/>
      </w:r>
      <w:r w:rsidR="00777293" w:rsidRPr="00501316">
        <w:rPr>
          <w:rFonts w:ascii="Arial" w:hAnsi="Arial" w:cs="Arial"/>
          <w:sz w:val="18"/>
          <w:szCs w:val="18"/>
          <w:lang w:val="en-GB"/>
        </w:rPr>
        <w:t>Entry assessment</w:t>
      </w:r>
    </w:p>
    <w:p w14:paraId="1E4211C3" w14:textId="61F237FC" w:rsidR="00777293" w:rsidRPr="00501316" w:rsidRDefault="00777293" w:rsidP="00E6401B">
      <w:pPr>
        <w:spacing w:after="240" w:line="240" w:lineRule="auto"/>
        <w:ind w:left="864"/>
        <w:jc w:val="both"/>
        <w:rPr>
          <w:rFonts w:ascii="Arial" w:hAnsi="Arial"/>
          <w:i/>
          <w:sz w:val="18"/>
          <w:lang w:val="en-GB"/>
        </w:rPr>
      </w:pPr>
      <w:proofErr w:type="spellStart"/>
      <w:r w:rsidRPr="00501316">
        <w:rPr>
          <w:rFonts w:ascii="Arial" w:hAnsi="Arial" w:cs="Arial"/>
          <w:strike/>
          <w:sz w:val="18"/>
          <w:szCs w:val="18"/>
          <w:lang w:val="en-GB"/>
        </w:rPr>
        <w:t>An</w:t>
      </w:r>
      <w:r w:rsidR="00363624" w:rsidRPr="00501316">
        <w:rPr>
          <w:rFonts w:ascii="Arial" w:hAnsi="Arial" w:cs="Arial"/>
          <w:sz w:val="18"/>
          <w:szCs w:val="18"/>
          <w:u w:val="double"/>
          <w:lang w:val="en-GB"/>
        </w:rPr>
        <w:t>The</w:t>
      </w:r>
      <w:proofErr w:type="spellEnd"/>
      <w:r w:rsidRPr="00501316">
        <w:rPr>
          <w:rFonts w:ascii="Arial" w:hAnsi="Arial" w:cs="Arial"/>
          <w:sz w:val="18"/>
          <w:szCs w:val="18"/>
          <w:lang w:val="en-GB"/>
        </w:rPr>
        <w:t xml:space="preserve"> entry assessment evaluates the likelihood that the </w:t>
      </w:r>
      <w:r w:rsidRPr="00501316">
        <w:rPr>
          <w:rFonts w:ascii="Arial" w:hAnsi="Arial"/>
          <w:sz w:val="18"/>
          <w:lang w:val="en-GB"/>
        </w:rPr>
        <w:t xml:space="preserve">classical </w:t>
      </w:r>
      <w:r w:rsidRPr="00501316">
        <w:rPr>
          <w:rFonts w:ascii="Arial" w:hAnsi="Arial" w:cs="Arial"/>
          <w:sz w:val="18"/>
          <w:szCs w:val="18"/>
          <w:lang w:val="en-GB"/>
        </w:rPr>
        <w:t xml:space="preserve">BSE agent has been introduced into the country, </w:t>
      </w:r>
      <w:r w:rsidRPr="00501316">
        <w:rPr>
          <w:rFonts w:ascii="Arial" w:hAnsi="Arial"/>
          <w:i/>
          <w:sz w:val="18"/>
          <w:lang w:val="en-GB"/>
        </w:rPr>
        <w:t>zone</w:t>
      </w:r>
      <w:r w:rsidRPr="00501316">
        <w:rPr>
          <w:rFonts w:ascii="Arial" w:hAnsi="Arial" w:cs="Arial"/>
          <w:i/>
          <w:sz w:val="18"/>
          <w:szCs w:val="18"/>
          <w:lang w:val="en-GB"/>
        </w:rPr>
        <w:t xml:space="preserve"> </w:t>
      </w:r>
      <w:r w:rsidRPr="00501316">
        <w:rPr>
          <w:rFonts w:ascii="Arial" w:hAnsi="Arial" w:cs="Arial"/>
          <w:sz w:val="18"/>
          <w:szCs w:val="18"/>
          <w:lang w:val="en-GB"/>
        </w:rPr>
        <w:t xml:space="preserve">or </w:t>
      </w:r>
      <w:r w:rsidRPr="00501316">
        <w:rPr>
          <w:rFonts w:ascii="Arial" w:hAnsi="Arial"/>
          <w:i/>
          <w:sz w:val="18"/>
          <w:lang w:val="en-GB"/>
        </w:rPr>
        <w:t>compartment</w:t>
      </w:r>
      <w:r w:rsidRPr="00501316">
        <w:rPr>
          <w:rFonts w:ascii="Arial" w:hAnsi="Arial" w:cs="Arial"/>
          <w:i/>
          <w:sz w:val="18"/>
          <w:szCs w:val="18"/>
          <w:lang w:val="en-GB"/>
        </w:rPr>
        <w:t xml:space="preserve"> </w:t>
      </w:r>
      <w:r w:rsidRPr="00501316">
        <w:rPr>
          <w:rFonts w:ascii="Arial" w:hAnsi="Arial" w:cs="Arial"/>
          <w:strike/>
          <w:sz w:val="18"/>
          <w:szCs w:val="18"/>
          <w:lang w:val="en-GB"/>
        </w:rPr>
        <w:t xml:space="preserve">via </w:t>
      </w:r>
      <w:proofErr w:type="spellStart"/>
      <w:r w:rsidRPr="00501316">
        <w:rPr>
          <w:rFonts w:ascii="Arial" w:hAnsi="Arial" w:cs="Arial"/>
          <w:strike/>
          <w:sz w:val="18"/>
          <w:szCs w:val="18"/>
          <w:lang w:val="en-GB"/>
        </w:rPr>
        <w:t>imported</w:t>
      </w:r>
      <w:r w:rsidR="00363624" w:rsidRPr="00501316">
        <w:rPr>
          <w:rFonts w:ascii="Arial" w:hAnsi="Arial" w:cs="Arial"/>
          <w:sz w:val="18"/>
          <w:szCs w:val="18"/>
          <w:u w:val="double"/>
          <w:lang w:val="en-GB"/>
        </w:rPr>
        <w:t>through</w:t>
      </w:r>
      <w:proofErr w:type="spellEnd"/>
      <w:r w:rsidR="00363624" w:rsidRPr="00501316">
        <w:rPr>
          <w:rFonts w:ascii="Arial" w:hAnsi="Arial" w:cs="Arial"/>
          <w:sz w:val="18"/>
          <w:szCs w:val="18"/>
          <w:u w:val="double"/>
          <w:lang w:val="en-GB"/>
        </w:rPr>
        <w:t xml:space="preserve"> </w:t>
      </w:r>
      <w:r w:rsidR="00363624" w:rsidRPr="00501316">
        <w:rPr>
          <w:rFonts w:ascii="Arial" w:hAnsi="Arial" w:cs="Arial"/>
          <w:sz w:val="18"/>
          <w:szCs w:val="18"/>
          <w:u w:val="double"/>
          <w:lang w:val="en-GB" w:eastAsia="en-ZA"/>
        </w:rPr>
        <w:t>the importation of the following</w:t>
      </w:r>
      <w:r w:rsidR="00363624" w:rsidRPr="00501316">
        <w:rPr>
          <w:rFonts w:ascii="Arial" w:hAnsi="Arial" w:cs="Arial"/>
          <w:sz w:val="18"/>
          <w:szCs w:val="18"/>
          <w:lang w:val="en-GB" w:eastAsia="en-ZA"/>
        </w:rPr>
        <w:t xml:space="preserve"> </w:t>
      </w:r>
      <w:r w:rsidRPr="00501316">
        <w:rPr>
          <w:rFonts w:ascii="Arial" w:hAnsi="Arial"/>
          <w:i/>
          <w:sz w:val="18"/>
          <w:lang w:val="en-GB"/>
        </w:rPr>
        <w:t>commodities</w:t>
      </w:r>
      <w:r w:rsidRPr="00501316">
        <w:rPr>
          <w:rFonts w:ascii="Arial" w:hAnsi="Arial"/>
          <w:i/>
          <w:strike/>
          <w:sz w:val="18"/>
          <w:lang w:val="en-GB"/>
        </w:rPr>
        <w:t>.</w:t>
      </w:r>
      <w:r w:rsidR="00363624" w:rsidRPr="00501316">
        <w:rPr>
          <w:rFonts w:ascii="Arial" w:hAnsi="Arial"/>
          <w:i/>
          <w:sz w:val="18"/>
          <w:u w:val="double"/>
          <w:lang w:val="en-GB"/>
        </w:rPr>
        <w:t xml:space="preserve"> </w:t>
      </w:r>
      <w:r w:rsidR="00363624" w:rsidRPr="00501316">
        <w:rPr>
          <w:rFonts w:ascii="Arial" w:hAnsi="Arial"/>
          <w:sz w:val="18"/>
          <w:u w:val="double"/>
          <w:lang w:val="en-GB"/>
        </w:rPr>
        <w:t>in the preceding eight years:</w:t>
      </w:r>
    </w:p>
    <w:p w14:paraId="0995A3FB" w14:textId="40E38AED" w:rsidR="00363624" w:rsidRPr="00501316" w:rsidRDefault="00222B13" w:rsidP="00E6401B">
      <w:pPr>
        <w:spacing w:after="240" w:line="240" w:lineRule="auto"/>
        <w:ind w:left="1260" w:hanging="408"/>
        <w:jc w:val="both"/>
        <w:rPr>
          <w:rFonts w:ascii="Arial" w:hAnsi="Arial" w:cs="Arial"/>
          <w:sz w:val="18"/>
          <w:szCs w:val="18"/>
          <w:u w:val="double"/>
          <w:lang w:val="en-GB" w:eastAsia="en-ZA"/>
        </w:rPr>
      </w:pPr>
      <w:r w:rsidRPr="00501316">
        <w:rPr>
          <w:rFonts w:ascii="Arial" w:hAnsi="Arial" w:cs="Arial"/>
          <w:sz w:val="18"/>
          <w:szCs w:val="18"/>
          <w:lang w:val="en-GB" w:eastAsia="en-ZA"/>
        </w:rPr>
        <w:t>i</w:t>
      </w:r>
      <w:r w:rsidR="00363624" w:rsidRPr="00501316">
        <w:rPr>
          <w:rFonts w:ascii="Arial" w:hAnsi="Arial" w:cs="Arial"/>
          <w:sz w:val="18"/>
          <w:szCs w:val="18"/>
          <w:lang w:val="en-GB" w:eastAsia="en-ZA"/>
        </w:rPr>
        <w:t>)</w:t>
      </w:r>
      <w:r w:rsidR="00855C1D" w:rsidRPr="00501316">
        <w:rPr>
          <w:rFonts w:ascii="Times New Roman" w:hAnsi="Times New Roman" w:cs="Times New Roman"/>
          <w:sz w:val="14"/>
          <w:szCs w:val="14"/>
          <w:lang w:val="en-GB" w:eastAsia="en-ZA"/>
        </w:rPr>
        <w:tab/>
      </w:r>
      <w:proofErr w:type="spellStart"/>
      <w:r w:rsidR="00363624" w:rsidRPr="00501316">
        <w:rPr>
          <w:rFonts w:ascii="Arial" w:hAnsi="Arial" w:cs="Arial"/>
          <w:strike/>
          <w:sz w:val="18"/>
          <w:szCs w:val="18"/>
          <w:u w:val="double"/>
          <w:lang w:val="en-GB" w:eastAsia="en-ZA"/>
        </w:rPr>
        <w:t>C</w:t>
      </w:r>
      <w:r w:rsidR="00742583" w:rsidRPr="00501316">
        <w:rPr>
          <w:rFonts w:ascii="Arial" w:hAnsi="Arial" w:cs="Arial"/>
          <w:sz w:val="18"/>
          <w:szCs w:val="18"/>
          <w:u w:val="double"/>
          <w:lang w:val="en-GB" w:eastAsia="en-ZA"/>
        </w:rPr>
        <w:t>ca</w:t>
      </w:r>
      <w:r w:rsidR="00363624" w:rsidRPr="00501316">
        <w:rPr>
          <w:rFonts w:ascii="Arial" w:hAnsi="Arial" w:cs="Arial"/>
          <w:sz w:val="18"/>
          <w:szCs w:val="18"/>
          <w:u w:val="double"/>
          <w:lang w:val="en-GB" w:eastAsia="en-ZA"/>
        </w:rPr>
        <w:t>ttle</w:t>
      </w:r>
      <w:proofErr w:type="spellEnd"/>
      <w:r w:rsidR="00363624" w:rsidRPr="00501316">
        <w:rPr>
          <w:rFonts w:ascii="Arial" w:hAnsi="Arial" w:cs="Arial"/>
          <w:sz w:val="18"/>
          <w:szCs w:val="18"/>
          <w:u w:val="double"/>
          <w:lang w:val="en-GB" w:eastAsia="en-ZA"/>
        </w:rPr>
        <w:t>;</w:t>
      </w:r>
    </w:p>
    <w:p w14:paraId="4CC07C7F" w14:textId="11DFB451" w:rsidR="00363624" w:rsidRPr="00501316" w:rsidRDefault="00222B13" w:rsidP="00E6401B">
      <w:pPr>
        <w:spacing w:after="240" w:line="240" w:lineRule="auto"/>
        <w:ind w:left="1260" w:hanging="408"/>
        <w:jc w:val="both"/>
        <w:rPr>
          <w:rFonts w:ascii="Arial" w:hAnsi="Arial" w:cs="Arial"/>
          <w:sz w:val="18"/>
          <w:szCs w:val="18"/>
          <w:u w:val="double"/>
          <w:lang w:val="en-GB" w:eastAsia="en-ZA"/>
        </w:rPr>
      </w:pPr>
      <w:r w:rsidRPr="00501316">
        <w:rPr>
          <w:rFonts w:ascii="Arial" w:hAnsi="Arial" w:cs="Arial"/>
          <w:sz w:val="18"/>
          <w:szCs w:val="18"/>
          <w:lang w:val="en-GB" w:eastAsia="en-ZA"/>
        </w:rPr>
        <w:t>ii</w:t>
      </w:r>
      <w:r w:rsidR="00363624" w:rsidRPr="00501316">
        <w:rPr>
          <w:rFonts w:ascii="Arial" w:hAnsi="Arial" w:cs="Arial"/>
          <w:sz w:val="18"/>
          <w:szCs w:val="18"/>
          <w:lang w:val="en-GB" w:eastAsia="en-ZA"/>
        </w:rPr>
        <w:t>)</w:t>
      </w:r>
      <w:r w:rsidR="00855C1D" w:rsidRPr="00501316">
        <w:rPr>
          <w:rFonts w:ascii="Arial" w:hAnsi="Arial" w:cs="Arial"/>
          <w:sz w:val="18"/>
          <w:szCs w:val="18"/>
          <w:lang w:val="en-GB" w:eastAsia="en-ZA"/>
        </w:rPr>
        <w:tab/>
      </w:r>
      <w:proofErr w:type="spellStart"/>
      <w:r w:rsidR="00363624" w:rsidRPr="00501316">
        <w:rPr>
          <w:rFonts w:ascii="Arial" w:hAnsi="Arial" w:cs="Arial"/>
          <w:strike/>
          <w:sz w:val="18"/>
          <w:szCs w:val="18"/>
          <w:u w:val="double"/>
          <w:lang w:val="en-GB" w:eastAsia="en-ZA"/>
        </w:rPr>
        <w:t>R</w:t>
      </w:r>
      <w:r w:rsidR="00537D80" w:rsidRPr="00501316">
        <w:rPr>
          <w:rFonts w:ascii="Arial" w:hAnsi="Arial" w:cs="Arial"/>
          <w:sz w:val="18"/>
          <w:szCs w:val="18"/>
          <w:u w:val="double"/>
          <w:lang w:val="en-GB" w:eastAsia="en-ZA"/>
        </w:rPr>
        <w:t>ru</w:t>
      </w:r>
      <w:r w:rsidR="00363624" w:rsidRPr="00501316">
        <w:rPr>
          <w:rFonts w:ascii="Arial" w:hAnsi="Arial" w:cs="Arial"/>
          <w:sz w:val="18"/>
          <w:szCs w:val="18"/>
          <w:u w:val="double"/>
          <w:lang w:val="en-GB" w:eastAsia="en-ZA"/>
        </w:rPr>
        <w:t>minant</w:t>
      </w:r>
      <w:proofErr w:type="spellEnd"/>
      <w:r w:rsidR="00363624" w:rsidRPr="00501316">
        <w:rPr>
          <w:rFonts w:ascii="Arial" w:hAnsi="Arial" w:cs="Arial"/>
          <w:sz w:val="18"/>
          <w:szCs w:val="18"/>
          <w:u w:val="double"/>
          <w:lang w:val="en-GB" w:eastAsia="en-ZA"/>
        </w:rPr>
        <w:t xml:space="preserve">-derived </w:t>
      </w:r>
      <w:r w:rsidR="00C3568B" w:rsidRPr="00A35B75">
        <w:rPr>
          <w:rFonts w:ascii="Arial" w:hAnsi="Arial" w:cs="Arial"/>
          <w:strike/>
          <w:sz w:val="18"/>
          <w:szCs w:val="18"/>
          <w:highlight w:val="yellow"/>
          <w:lang w:val="en-GB"/>
        </w:rPr>
        <w:t xml:space="preserve">protein </w:t>
      </w:r>
      <w:proofErr w:type="spellStart"/>
      <w:r w:rsidR="00C3568B" w:rsidRPr="00A35B75">
        <w:rPr>
          <w:rFonts w:ascii="Arial" w:hAnsi="Arial" w:cs="Arial"/>
          <w:strike/>
          <w:sz w:val="18"/>
          <w:szCs w:val="18"/>
          <w:highlight w:val="yellow"/>
          <w:lang w:val="en-GB"/>
        </w:rPr>
        <w:t>meal</w:t>
      </w:r>
      <w:r w:rsidR="00C3568B" w:rsidRPr="00A35B75">
        <w:rPr>
          <w:rFonts w:ascii="Arial" w:hAnsi="Arial" w:cs="Arial"/>
          <w:i/>
          <w:iCs/>
          <w:sz w:val="18"/>
          <w:szCs w:val="18"/>
          <w:highlight w:val="yellow"/>
          <w:u w:val="double"/>
          <w:lang w:val="en-GB"/>
        </w:rPr>
        <w:t>protein</w:t>
      </w:r>
      <w:proofErr w:type="spellEnd"/>
      <w:r w:rsidR="00C3568B" w:rsidRPr="00A35B75">
        <w:rPr>
          <w:rFonts w:ascii="Arial" w:hAnsi="Arial" w:cs="Arial"/>
          <w:i/>
          <w:iCs/>
          <w:sz w:val="18"/>
          <w:szCs w:val="18"/>
          <w:highlight w:val="yellow"/>
          <w:u w:val="double"/>
          <w:lang w:val="en-GB"/>
        </w:rPr>
        <w:t xml:space="preserve"> meal</w:t>
      </w:r>
      <w:r w:rsidR="00363624" w:rsidRPr="00501316">
        <w:rPr>
          <w:rFonts w:ascii="Arial" w:hAnsi="Arial" w:cs="Arial"/>
          <w:sz w:val="18"/>
          <w:szCs w:val="18"/>
          <w:u w:val="double"/>
          <w:lang w:val="en-GB" w:eastAsia="en-ZA"/>
        </w:rPr>
        <w:t>;</w:t>
      </w:r>
    </w:p>
    <w:p w14:paraId="176DC655" w14:textId="75CB6845" w:rsidR="00E27B6F" w:rsidRPr="00501316" w:rsidRDefault="00222B13" w:rsidP="00E27B6F">
      <w:pPr>
        <w:spacing w:after="240" w:line="240" w:lineRule="auto"/>
        <w:ind w:left="1260" w:hanging="408"/>
        <w:jc w:val="both"/>
        <w:rPr>
          <w:rFonts w:ascii="Arial" w:hAnsi="Arial" w:cs="Arial"/>
          <w:sz w:val="18"/>
          <w:szCs w:val="18"/>
          <w:u w:val="double"/>
          <w:lang w:val="en-GB" w:eastAsia="en-ZA"/>
        </w:rPr>
      </w:pPr>
      <w:r w:rsidRPr="00501316">
        <w:rPr>
          <w:rFonts w:ascii="Arial" w:hAnsi="Arial" w:cs="Arial"/>
          <w:sz w:val="18"/>
          <w:szCs w:val="18"/>
          <w:lang w:val="en-GB" w:eastAsia="en-ZA"/>
        </w:rPr>
        <w:t>iii</w:t>
      </w:r>
      <w:r w:rsidR="00363624" w:rsidRPr="00501316">
        <w:rPr>
          <w:rFonts w:ascii="Arial" w:hAnsi="Arial" w:cs="Arial"/>
          <w:sz w:val="18"/>
          <w:szCs w:val="18"/>
          <w:lang w:val="en-GB" w:eastAsia="en-ZA"/>
        </w:rPr>
        <w:t>)</w:t>
      </w:r>
      <w:r w:rsidR="00855C1D" w:rsidRPr="00501316">
        <w:rPr>
          <w:rFonts w:ascii="Arial" w:hAnsi="Arial" w:cs="Arial"/>
          <w:sz w:val="18"/>
          <w:szCs w:val="18"/>
          <w:lang w:val="en-GB" w:eastAsia="en-ZA"/>
        </w:rPr>
        <w:tab/>
      </w:r>
      <w:proofErr w:type="spellStart"/>
      <w:r w:rsidR="00363624" w:rsidRPr="00501316">
        <w:rPr>
          <w:rFonts w:ascii="Arial" w:hAnsi="Arial" w:cs="Arial"/>
          <w:i/>
          <w:iCs/>
          <w:strike/>
          <w:sz w:val="18"/>
          <w:szCs w:val="18"/>
          <w:u w:val="double"/>
          <w:lang w:val="en-GB" w:eastAsia="en-ZA"/>
        </w:rPr>
        <w:t>F</w:t>
      </w:r>
      <w:r w:rsidR="00537D80" w:rsidRPr="00501316">
        <w:rPr>
          <w:rFonts w:ascii="Arial" w:hAnsi="Arial" w:cs="Arial"/>
          <w:i/>
          <w:iCs/>
          <w:sz w:val="18"/>
          <w:szCs w:val="18"/>
          <w:u w:val="double"/>
          <w:lang w:val="en-GB" w:eastAsia="en-ZA"/>
        </w:rPr>
        <w:t>fe</w:t>
      </w:r>
      <w:r w:rsidR="00363624" w:rsidRPr="00501316">
        <w:rPr>
          <w:rFonts w:ascii="Arial" w:hAnsi="Arial" w:cs="Arial"/>
          <w:i/>
          <w:iCs/>
          <w:sz w:val="18"/>
          <w:szCs w:val="18"/>
          <w:u w:val="double"/>
          <w:lang w:val="en-GB" w:eastAsia="en-ZA"/>
        </w:rPr>
        <w:t>ed</w:t>
      </w:r>
      <w:proofErr w:type="spellEnd"/>
      <w:r w:rsidR="00363624" w:rsidRPr="00501316">
        <w:rPr>
          <w:rFonts w:ascii="Arial" w:hAnsi="Arial" w:cs="Arial"/>
          <w:sz w:val="18"/>
          <w:szCs w:val="18"/>
          <w:u w:val="double"/>
          <w:lang w:val="en-GB" w:eastAsia="en-ZA"/>
        </w:rPr>
        <w:t xml:space="preserve"> (</w:t>
      </w:r>
      <w:r w:rsidR="0017482E" w:rsidRPr="00501316">
        <w:rPr>
          <w:rFonts w:ascii="Arial" w:hAnsi="Arial" w:cs="Arial"/>
          <w:sz w:val="18"/>
          <w:szCs w:val="18"/>
          <w:u w:val="double"/>
          <w:lang w:val="en-GB" w:eastAsia="en-ZA"/>
        </w:rPr>
        <w:t xml:space="preserve">except </w:t>
      </w:r>
      <w:r w:rsidR="004B511D" w:rsidRPr="00501316">
        <w:rPr>
          <w:rFonts w:ascii="Arial" w:hAnsi="Arial" w:cs="Arial"/>
          <w:sz w:val="18"/>
          <w:szCs w:val="18"/>
          <w:u w:val="double"/>
          <w:lang w:val="en-GB" w:eastAsia="en-ZA"/>
        </w:rPr>
        <w:t>packaged</w:t>
      </w:r>
      <w:r w:rsidR="003E5269" w:rsidRPr="00501316">
        <w:rPr>
          <w:rFonts w:ascii="Arial" w:hAnsi="Arial" w:cs="Arial"/>
          <w:sz w:val="18"/>
          <w:szCs w:val="18"/>
          <w:u w:val="double"/>
          <w:lang w:val="en-GB" w:eastAsia="en-ZA"/>
        </w:rPr>
        <w:t xml:space="preserve"> and</w:t>
      </w:r>
      <w:r w:rsidR="004B511D" w:rsidRPr="00501316">
        <w:rPr>
          <w:rFonts w:ascii="Arial" w:hAnsi="Arial" w:cs="Arial"/>
          <w:sz w:val="18"/>
          <w:szCs w:val="18"/>
          <w:u w:val="double"/>
          <w:lang w:val="en-GB" w:eastAsia="en-ZA"/>
        </w:rPr>
        <w:t xml:space="preserve"> labelled</w:t>
      </w:r>
      <w:r w:rsidR="003E5269" w:rsidRPr="00501316">
        <w:rPr>
          <w:rFonts w:ascii="Arial" w:hAnsi="Arial" w:cs="Arial"/>
          <w:sz w:val="18"/>
          <w:szCs w:val="18"/>
          <w:u w:val="double"/>
          <w:lang w:val="en-GB" w:eastAsia="en-ZA"/>
        </w:rPr>
        <w:t xml:space="preserve"> </w:t>
      </w:r>
      <w:r w:rsidR="007410A0" w:rsidRPr="00501316">
        <w:rPr>
          <w:rFonts w:ascii="Arial" w:hAnsi="Arial" w:cs="Arial"/>
          <w:sz w:val="18"/>
          <w:szCs w:val="18"/>
          <w:u w:val="double"/>
          <w:lang w:val="en-GB" w:eastAsia="en-ZA"/>
        </w:rPr>
        <w:t>pet</w:t>
      </w:r>
      <w:r w:rsidR="006F2C38" w:rsidRPr="00501316">
        <w:rPr>
          <w:rFonts w:ascii="Arial" w:hAnsi="Arial" w:cs="Arial"/>
          <w:sz w:val="18"/>
          <w:szCs w:val="18"/>
          <w:u w:val="double"/>
          <w:lang w:val="en-GB" w:eastAsia="en-ZA"/>
        </w:rPr>
        <w:t xml:space="preserve"> </w:t>
      </w:r>
      <w:r w:rsidR="007410A0" w:rsidRPr="00501316">
        <w:rPr>
          <w:rFonts w:ascii="Arial" w:hAnsi="Arial" w:cs="Arial"/>
          <w:sz w:val="18"/>
          <w:szCs w:val="18"/>
          <w:u w:val="double"/>
          <w:lang w:val="en-GB" w:eastAsia="en-ZA"/>
        </w:rPr>
        <w:t>food</w:t>
      </w:r>
      <w:r w:rsidR="00D05055" w:rsidRPr="00501316">
        <w:rPr>
          <w:rFonts w:ascii="Arial" w:hAnsi="Arial" w:cs="Arial"/>
          <w:strike/>
          <w:sz w:val="18"/>
          <w:szCs w:val="18"/>
          <w:u w:val="double"/>
          <w:lang w:val="en-GB" w:eastAsia="en-ZA"/>
        </w:rPr>
        <w:t xml:space="preserve"> n</w:t>
      </w:r>
      <w:r w:rsidR="00363624" w:rsidRPr="00501316">
        <w:rPr>
          <w:rFonts w:ascii="Arial" w:hAnsi="Arial" w:cs="Arial"/>
          <w:strike/>
          <w:sz w:val="18"/>
          <w:szCs w:val="18"/>
          <w:u w:val="double"/>
          <w:lang w:val="en-GB" w:eastAsia="en-ZA"/>
        </w:rPr>
        <w:t>ot intended for pets</w:t>
      </w:r>
      <w:r w:rsidR="00363624" w:rsidRPr="00501316">
        <w:rPr>
          <w:rFonts w:ascii="Arial" w:hAnsi="Arial" w:cs="Arial"/>
          <w:sz w:val="18"/>
          <w:szCs w:val="18"/>
          <w:u w:val="double"/>
          <w:lang w:val="en-GB" w:eastAsia="en-ZA"/>
        </w:rPr>
        <w:t xml:space="preserve">) that contains ruminant-derived </w:t>
      </w:r>
      <w:r w:rsidR="00FF3A95" w:rsidRPr="00A35B75">
        <w:rPr>
          <w:rFonts w:ascii="Arial" w:hAnsi="Arial" w:cs="Arial"/>
          <w:strike/>
          <w:sz w:val="18"/>
          <w:szCs w:val="18"/>
          <w:highlight w:val="yellow"/>
          <w:lang w:val="en-GB"/>
        </w:rPr>
        <w:t xml:space="preserve">protein </w:t>
      </w:r>
      <w:proofErr w:type="spellStart"/>
      <w:r w:rsidR="00FF3A95" w:rsidRPr="00A35B75">
        <w:rPr>
          <w:rFonts w:ascii="Arial" w:hAnsi="Arial" w:cs="Arial"/>
          <w:strike/>
          <w:sz w:val="18"/>
          <w:szCs w:val="18"/>
          <w:highlight w:val="yellow"/>
          <w:lang w:val="en-GB"/>
        </w:rPr>
        <w:t>meal</w:t>
      </w:r>
      <w:r w:rsidR="00FF3A95" w:rsidRPr="00A35B75">
        <w:rPr>
          <w:rFonts w:ascii="Arial" w:hAnsi="Arial" w:cs="Arial"/>
          <w:i/>
          <w:iCs/>
          <w:sz w:val="18"/>
          <w:szCs w:val="18"/>
          <w:highlight w:val="yellow"/>
          <w:u w:val="double"/>
          <w:lang w:val="en-GB"/>
        </w:rPr>
        <w:t>protein</w:t>
      </w:r>
      <w:proofErr w:type="spellEnd"/>
      <w:r w:rsidR="00FF3A95" w:rsidRPr="00A35B75">
        <w:rPr>
          <w:rFonts w:ascii="Arial" w:hAnsi="Arial" w:cs="Arial"/>
          <w:i/>
          <w:iCs/>
          <w:sz w:val="18"/>
          <w:szCs w:val="18"/>
          <w:highlight w:val="yellow"/>
          <w:u w:val="double"/>
          <w:lang w:val="en-GB"/>
        </w:rPr>
        <w:t xml:space="preserve"> meal</w:t>
      </w:r>
      <w:r w:rsidR="00363624" w:rsidRPr="00501316">
        <w:rPr>
          <w:rFonts w:ascii="Arial" w:hAnsi="Arial" w:cs="Arial"/>
          <w:sz w:val="18"/>
          <w:szCs w:val="18"/>
          <w:u w:val="double"/>
          <w:lang w:val="en-GB" w:eastAsia="en-ZA"/>
        </w:rPr>
        <w:t>;</w:t>
      </w:r>
    </w:p>
    <w:p w14:paraId="124233DC" w14:textId="4D3EE41A" w:rsidR="00363624" w:rsidRPr="00501316" w:rsidRDefault="00222B13" w:rsidP="00E6401B">
      <w:pPr>
        <w:spacing w:after="240" w:line="240" w:lineRule="auto"/>
        <w:ind w:left="1260" w:hanging="408"/>
        <w:jc w:val="both"/>
        <w:rPr>
          <w:rFonts w:ascii="Arial" w:hAnsi="Arial" w:cs="Arial"/>
          <w:sz w:val="18"/>
          <w:szCs w:val="18"/>
          <w:u w:val="double"/>
          <w:lang w:val="en-GB" w:eastAsia="en-ZA"/>
        </w:rPr>
      </w:pPr>
      <w:r w:rsidRPr="00501316">
        <w:rPr>
          <w:rFonts w:ascii="Arial" w:hAnsi="Arial" w:cs="Arial"/>
          <w:sz w:val="18"/>
          <w:szCs w:val="18"/>
          <w:lang w:val="en-GB" w:eastAsia="en-ZA"/>
        </w:rPr>
        <w:t>iv</w:t>
      </w:r>
      <w:r w:rsidR="00363624" w:rsidRPr="00501316">
        <w:rPr>
          <w:rFonts w:ascii="Arial" w:hAnsi="Arial" w:cs="Arial"/>
          <w:sz w:val="18"/>
          <w:szCs w:val="18"/>
          <w:lang w:val="en-GB" w:eastAsia="en-ZA"/>
        </w:rPr>
        <w:t>)</w:t>
      </w:r>
      <w:r w:rsidR="00855C1D" w:rsidRPr="00501316">
        <w:rPr>
          <w:rFonts w:ascii="Arial" w:hAnsi="Arial" w:cs="Arial"/>
          <w:sz w:val="18"/>
          <w:szCs w:val="18"/>
          <w:lang w:val="en-GB" w:eastAsia="en-ZA"/>
        </w:rPr>
        <w:tab/>
      </w:r>
      <w:proofErr w:type="spellStart"/>
      <w:r w:rsidR="00363624" w:rsidRPr="00501316">
        <w:rPr>
          <w:rFonts w:ascii="Arial" w:hAnsi="Arial" w:cs="Arial"/>
          <w:strike/>
          <w:sz w:val="18"/>
          <w:szCs w:val="18"/>
          <w:u w:val="double"/>
          <w:lang w:val="en-GB" w:eastAsia="en-ZA"/>
        </w:rPr>
        <w:t>F</w:t>
      </w:r>
      <w:r w:rsidR="006663D6" w:rsidRPr="00501316">
        <w:rPr>
          <w:rFonts w:ascii="Arial" w:hAnsi="Arial" w:cs="Arial"/>
          <w:sz w:val="18"/>
          <w:szCs w:val="18"/>
          <w:u w:val="double"/>
          <w:lang w:val="en-GB" w:eastAsia="en-ZA"/>
        </w:rPr>
        <w:t>f</w:t>
      </w:r>
      <w:r w:rsidR="00363624" w:rsidRPr="00501316">
        <w:rPr>
          <w:rFonts w:ascii="Arial" w:hAnsi="Arial" w:cs="Arial"/>
          <w:sz w:val="18"/>
          <w:szCs w:val="18"/>
          <w:u w:val="double"/>
          <w:lang w:val="en-GB" w:eastAsia="en-ZA"/>
        </w:rPr>
        <w:t>ertili</w:t>
      </w:r>
      <w:r w:rsidR="00363624" w:rsidRPr="00501316">
        <w:rPr>
          <w:rFonts w:ascii="Arial" w:hAnsi="Arial" w:cs="Arial"/>
          <w:strike/>
          <w:sz w:val="18"/>
          <w:szCs w:val="18"/>
          <w:u w:val="double"/>
          <w:lang w:val="en-GB" w:eastAsia="en-ZA"/>
        </w:rPr>
        <w:t>z</w:t>
      </w:r>
      <w:r w:rsidR="00A74692" w:rsidRPr="00501316">
        <w:rPr>
          <w:rFonts w:ascii="Arial" w:hAnsi="Arial" w:cs="Arial"/>
          <w:sz w:val="18"/>
          <w:szCs w:val="18"/>
          <w:u w:val="double"/>
          <w:lang w:val="en-GB" w:eastAsia="en-ZA"/>
        </w:rPr>
        <w:t>s</w:t>
      </w:r>
      <w:r w:rsidR="00363624" w:rsidRPr="00501316">
        <w:rPr>
          <w:rFonts w:ascii="Arial" w:hAnsi="Arial" w:cs="Arial"/>
          <w:sz w:val="18"/>
          <w:szCs w:val="18"/>
          <w:u w:val="double"/>
          <w:lang w:val="en-GB" w:eastAsia="en-ZA"/>
        </w:rPr>
        <w:t>ers</w:t>
      </w:r>
      <w:proofErr w:type="spellEnd"/>
      <w:r w:rsidR="00363624" w:rsidRPr="00501316">
        <w:rPr>
          <w:rFonts w:ascii="Arial" w:hAnsi="Arial" w:cs="Arial"/>
          <w:sz w:val="18"/>
          <w:szCs w:val="18"/>
          <w:u w:val="double"/>
          <w:lang w:val="en-GB" w:eastAsia="en-ZA"/>
        </w:rPr>
        <w:t xml:space="preserve"> that contain ruminant-derived </w:t>
      </w:r>
      <w:r w:rsidR="005B23E5" w:rsidRPr="005B23E5">
        <w:rPr>
          <w:rFonts w:ascii="Arial" w:hAnsi="Arial" w:cs="Arial"/>
          <w:strike/>
          <w:sz w:val="18"/>
          <w:szCs w:val="18"/>
          <w:highlight w:val="yellow"/>
          <w:u w:val="double"/>
          <w:lang w:val="en-GB"/>
        </w:rPr>
        <w:t xml:space="preserve">protein </w:t>
      </w:r>
      <w:proofErr w:type="spellStart"/>
      <w:r w:rsidR="005B23E5" w:rsidRPr="005B23E5">
        <w:rPr>
          <w:rFonts w:ascii="Arial" w:hAnsi="Arial" w:cs="Arial"/>
          <w:strike/>
          <w:sz w:val="18"/>
          <w:szCs w:val="18"/>
          <w:highlight w:val="yellow"/>
          <w:u w:val="double"/>
          <w:lang w:val="en-GB"/>
        </w:rPr>
        <w:t>meal</w:t>
      </w:r>
      <w:r w:rsidR="005B23E5" w:rsidRPr="00A35B75">
        <w:rPr>
          <w:rFonts w:ascii="Arial" w:hAnsi="Arial" w:cs="Arial"/>
          <w:i/>
          <w:iCs/>
          <w:sz w:val="18"/>
          <w:szCs w:val="18"/>
          <w:highlight w:val="yellow"/>
          <w:u w:val="double"/>
          <w:lang w:val="en-GB"/>
        </w:rPr>
        <w:t>protein</w:t>
      </w:r>
      <w:proofErr w:type="spellEnd"/>
      <w:r w:rsidR="005B23E5" w:rsidRPr="00A35B75">
        <w:rPr>
          <w:rFonts w:ascii="Arial" w:hAnsi="Arial" w:cs="Arial"/>
          <w:i/>
          <w:iCs/>
          <w:sz w:val="18"/>
          <w:szCs w:val="18"/>
          <w:highlight w:val="yellow"/>
          <w:u w:val="double"/>
          <w:lang w:val="en-GB"/>
        </w:rPr>
        <w:t xml:space="preserve"> meal</w:t>
      </w:r>
      <w:r w:rsidR="00363624" w:rsidRPr="00501316">
        <w:rPr>
          <w:rFonts w:ascii="Arial" w:hAnsi="Arial" w:cs="Arial"/>
          <w:sz w:val="18"/>
          <w:szCs w:val="18"/>
          <w:u w:val="double"/>
          <w:lang w:val="en-GB" w:eastAsia="en-ZA"/>
        </w:rPr>
        <w:t>;</w:t>
      </w:r>
    </w:p>
    <w:p w14:paraId="0BC4394A" w14:textId="4791F449" w:rsidR="00E27B6F" w:rsidRPr="00501316" w:rsidRDefault="00222B13" w:rsidP="000C2547">
      <w:pPr>
        <w:spacing w:after="240" w:line="240" w:lineRule="auto"/>
        <w:ind w:left="1267" w:hanging="408"/>
        <w:jc w:val="both"/>
        <w:rPr>
          <w:rFonts w:ascii="Arial" w:hAnsi="Arial" w:cs="Arial"/>
          <w:sz w:val="18"/>
          <w:szCs w:val="18"/>
          <w:u w:val="double"/>
          <w:lang w:val="en-GB" w:eastAsia="en-ZA"/>
        </w:rPr>
      </w:pPr>
      <w:r w:rsidRPr="00501316">
        <w:rPr>
          <w:rFonts w:ascii="Arial" w:hAnsi="Arial" w:cs="Arial"/>
          <w:sz w:val="18"/>
          <w:szCs w:val="18"/>
          <w:lang w:val="en-GB" w:eastAsia="en-ZA"/>
        </w:rPr>
        <w:t>v</w:t>
      </w:r>
      <w:r w:rsidR="00363624" w:rsidRPr="00501316">
        <w:rPr>
          <w:rFonts w:ascii="Arial" w:hAnsi="Arial" w:cs="Arial"/>
          <w:sz w:val="18"/>
          <w:szCs w:val="18"/>
          <w:lang w:val="en-GB" w:eastAsia="en-ZA"/>
        </w:rPr>
        <w:t>)</w:t>
      </w:r>
      <w:r w:rsidR="00855C1D" w:rsidRPr="00501316">
        <w:rPr>
          <w:rFonts w:ascii="Arial" w:hAnsi="Arial" w:cs="Arial"/>
          <w:sz w:val="18"/>
          <w:szCs w:val="18"/>
          <w:lang w:val="en-GB" w:eastAsia="en-ZA"/>
        </w:rPr>
        <w:tab/>
      </w:r>
      <w:proofErr w:type="spellStart"/>
      <w:r w:rsidR="00363624" w:rsidRPr="00501316">
        <w:rPr>
          <w:rFonts w:ascii="Arial" w:hAnsi="Arial" w:cs="Arial"/>
          <w:strike/>
          <w:sz w:val="18"/>
          <w:szCs w:val="18"/>
          <w:u w:val="double"/>
          <w:lang w:val="en-GB" w:eastAsia="en-ZA"/>
        </w:rPr>
        <w:t>A</w:t>
      </w:r>
      <w:r w:rsidR="007D1543" w:rsidRPr="00501316">
        <w:rPr>
          <w:rFonts w:ascii="Arial" w:hAnsi="Arial" w:cs="Arial"/>
          <w:sz w:val="18"/>
          <w:szCs w:val="18"/>
          <w:u w:val="double"/>
          <w:lang w:val="en-GB" w:eastAsia="en-ZA"/>
        </w:rPr>
        <w:t>any</w:t>
      </w:r>
      <w:proofErr w:type="spellEnd"/>
      <w:r w:rsidR="00363624" w:rsidRPr="00501316">
        <w:rPr>
          <w:rFonts w:ascii="Arial" w:hAnsi="Arial" w:cs="Arial"/>
          <w:sz w:val="18"/>
          <w:szCs w:val="18"/>
          <w:u w:val="double"/>
          <w:lang w:val="en-GB" w:eastAsia="en-ZA"/>
        </w:rPr>
        <w:t xml:space="preserve"> other </w:t>
      </w:r>
      <w:r w:rsidR="00363624" w:rsidRPr="00501316">
        <w:rPr>
          <w:rFonts w:ascii="Arial" w:hAnsi="Arial" w:cs="Arial"/>
          <w:i/>
          <w:iCs/>
          <w:sz w:val="18"/>
          <w:szCs w:val="18"/>
          <w:u w:val="double"/>
          <w:lang w:val="en-GB" w:eastAsia="en-ZA"/>
        </w:rPr>
        <w:t>commodity</w:t>
      </w:r>
      <w:r w:rsidR="00363624" w:rsidRPr="00501316">
        <w:rPr>
          <w:rFonts w:ascii="Arial" w:hAnsi="Arial" w:cs="Arial"/>
          <w:sz w:val="18"/>
          <w:szCs w:val="18"/>
          <w:u w:val="double"/>
          <w:lang w:val="en-GB" w:eastAsia="en-ZA"/>
        </w:rPr>
        <w:t xml:space="preserve"> that either is or could be contaminated by </w:t>
      </w:r>
      <w:r w:rsidR="00363624" w:rsidRPr="00501316">
        <w:rPr>
          <w:rFonts w:ascii="Arial" w:hAnsi="Arial" w:cs="Arial"/>
          <w:i/>
          <w:iCs/>
          <w:sz w:val="18"/>
          <w:szCs w:val="18"/>
          <w:u w:val="double"/>
          <w:lang w:val="en-GB" w:eastAsia="en-ZA"/>
        </w:rPr>
        <w:t>commodities</w:t>
      </w:r>
      <w:r w:rsidR="00363624" w:rsidRPr="00501316">
        <w:rPr>
          <w:rFonts w:ascii="Arial" w:hAnsi="Arial" w:cs="Arial"/>
          <w:sz w:val="18"/>
          <w:szCs w:val="18"/>
          <w:u w:val="double"/>
          <w:lang w:val="en-GB" w:eastAsia="en-ZA"/>
        </w:rPr>
        <w:t xml:space="preserve"> listed in Article</w:t>
      </w:r>
      <w:r w:rsidR="00855C1D" w:rsidRPr="00501316">
        <w:rPr>
          <w:rFonts w:ascii="Arial" w:hAnsi="Arial" w:cs="Arial"/>
          <w:sz w:val="18"/>
          <w:szCs w:val="18"/>
          <w:u w:val="double"/>
          <w:lang w:val="en-GB" w:eastAsia="en-ZA"/>
        </w:rPr>
        <w:t> </w:t>
      </w:r>
      <w:r w:rsidR="00E6401B" w:rsidRPr="00501316">
        <w:rPr>
          <w:rFonts w:ascii="Arial" w:hAnsi="Arial" w:cs="Arial"/>
          <w:sz w:val="18"/>
          <w:szCs w:val="18"/>
          <w:u w:val="double"/>
          <w:lang w:val="en-GB" w:eastAsia="en-ZA"/>
        </w:rPr>
        <w:t>11.4.14.</w:t>
      </w:r>
      <w:r w:rsidR="000C2547" w:rsidRPr="00501316">
        <w:rPr>
          <w:rFonts w:ascii="Arial" w:hAnsi="Arial" w:cs="Arial"/>
          <w:sz w:val="18"/>
          <w:szCs w:val="18"/>
          <w:u w:val="double"/>
          <w:lang w:val="en-GB" w:eastAsia="en-ZA"/>
        </w:rPr>
        <w:t xml:space="preserve"> </w:t>
      </w:r>
    </w:p>
    <w:p w14:paraId="67B031BD" w14:textId="345E00E3" w:rsidR="00777293" w:rsidRPr="00501316" w:rsidRDefault="003032E4" w:rsidP="00E6401B">
      <w:pPr>
        <w:spacing w:after="240" w:line="240" w:lineRule="auto"/>
        <w:ind w:left="864" w:hanging="432"/>
        <w:jc w:val="both"/>
        <w:rPr>
          <w:rFonts w:ascii="Arial" w:hAnsi="Arial" w:cs="Arial"/>
          <w:sz w:val="18"/>
          <w:szCs w:val="18"/>
          <w:lang w:val="en-GB"/>
        </w:rPr>
      </w:pPr>
      <w:r w:rsidRPr="00501316">
        <w:rPr>
          <w:rFonts w:ascii="Arial" w:hAnsi="Arial" w:cs="Arial"/>
          <w:sz w:val="18"/>
          <w:szCs w:val="18"/>
          <w:lang w:val="en-GB"/>
        </w:rPr>
        <w:t>b)</w:t>
      </w:r>
      <w:r w:rsidR="009F516F" w:rsidRPr="00501316">
        <w:rPr>
          <w:rFonts w:ascii="Arial" w:hAnsi="Arial" w:cs="Arial"/>
          <w:sz w:val="18"/>
          <w:szCs w:val="18"/>
          <w:lang w:val="en-GB"/>
        </w:rPr>
        <w:tab/>
      </w:r>
      <w:r w:rsidR="00777293" w:rsidRPr="00501316">
        <w:rPr>
          <w:rFonts w:ascii="Arial" w:hAnsi="Arial" w:cs="Arial"/>
          <w:sz w:val="18"/>
          <w:szCs w:val="18"/>
          <w:lang w:val="en-GB"/>
        </w:rPr>
        <w:t>Exposure assessment</w:t>
      </w:r>
    </w:p>
    <w:p w14:paraId="16BC0910" w14:textId="426C94F8" w:rsidR="00F76691" w:rsidRPr="00501316" w:rsidRDefault="00777293" w:rsidP="00C670BC">
      <w:pPr>
        <w:spacing w:after="240" w:line="240" w:lineRule="auto"/>
        <w:ind w:left="864"/>
        <w:jc w:val="both"/>
        <w:rPr>
          <w:rStyle w:val="Heading1Char"/>
          <w:rFonts w:ascii="Times New Roman" w:hAnsi="Times New Roman" w:cs="Times New Roman"/>
          <w:spacing w:val="0"/>
          <w:sz w:val="20"/>
          <w:szCs w:val="20"/>
          <w:lang w:val="en-GB"/>
        </w:rPr>
      </w:pPr>
      <w:proofErr w:type="spellStart"/>
      <w:r w:rsidRPr="00501316">
        <w:rPr>
          <w:rFonts w:ascii="Arial" w:eastAsia="Arial" w:hAnsi="Arial" w:cs="Arial"/>
          <w:strike/>
          <w:spacing w:val="1"/>
          <w:sz w:val="18"/>
          <w:szCs w:val="18"/>
          <w:lang w:val="en-GB"/>
        </w:rPr>
        <w:t>A</w:t>
      </w:r>
      <w:r w:rsidRPr="00501316">
        <w:rPr>
          <w:rFonts w:ascii="Arial" w:hAnsi="Arial" w:cs="Arial"/>
          <w:strike/>
          <w:sz w:val="18"/>
          <w:szCs w:val="18"/>
          <w:lang w:val="en-GB"/>
        </w:rPr>
        <w:t>n</w:t>
      </w:r>
      <w:r w:rsidR="00361238" w:rsidRPr="00501316">
        <w:rPr>
          <w:rFonts w:ascii="Arial" w:hAnsi="Arial" w:cs="Arial"/>
          <w:sz w:val="18"/>
          <w:szCs w:val="18"/>
          <w:u w:val="double"/>
          <w:lang w:val="en-GB"/>
        </w:rPr>
        <w:t>The</w:t>
      </w:r>
      <w:proofErr w:type="spellEnd"/>
      <w:r w:rsidR="00361238" w:rsidRPr="00501316">
        <w:rPr>
          <w:rFonts w:ascii="Arial" w:hAnsi="Arial" w:cs="Arial"/>
          <w:sz w:val="18"/>
          <w:szCs w:val="18"/>
          <w:lang w:val="en-GB"/>
        </w:rPr>
        <w:t xml:space="preserve"> </w:t>
      </w:r>
      <w:r w:rsidRPr="00501316">
        <w:rPr>
          <w:rFonts w:ascii="Arial" w:hAnsi="Arial" w:cs="Arial"/>
          <w:sz w:val="18"/>
          <w:szCs w:val="18"/>
          <w:lang w:val="en-GB"/>
        </w:rPr>
        <w:t>exposure assessment evaluates the likelihood of cattle being exposed to BSE</w:t>
      </w:r>
      <w:r w:rsidR="00361238" w:rsidRPr="00501316">
        <w:rPr>
          <w:rFonts w:ascii="Arial" w:hAnsi="Arial" w:cs="Arial"/>
          <w:sz w:val="18"/>
          <w:szCs w:val="18"/>
          <w:u w:val="double"/>
          <w:lang w:val="en-GB"/>
        </w:rPr>
        <w:t xml:space="preserve"> </w:t>
      </w:r>
      <w:r w:rsidR="00377E32" w:rsidRPr="00501316">
        <w:rPr>
          <w:rFonts w:ascii="Arial" w:hAnsi="Arial" w:cs="Arial"/>
          <w:sz w:val="18"/>
          <w:szCs w:val="18"/>
          <w:u w:val="double"/>
          <w:lang w:val="en-GB"/>
        </w:rPr>
        <w:t>during the preceding eight years</w:t>
      </w:r>
      <w:r w:rsidRPr="00501316">
        <w:rPr>
          <w:rFonts w:ascii="Arial" w:hAnsi="Arial" w:cs="Arial"/>
          <w:sz w:val="18"/>
          <w:szCs w:val="18"/>
          <w:lang w:val="en-GB"/>
        </w:rPr>
        <w:t xml:space="preserve">, either through imported </w:t>
      </w:r>
      <w:r w:rsidRPr="00501316">
        <w:rPr>
          <w:rFonts w:ascii="Arial" w:hAnsi="Arial" w:cs="Arial"/>
          <w:i/>
          <w:sz w:val="18"/>
          <w:szCs w:val="18"/>
          <w:lang w:val="en-GB"/>
        </w:rPr>
        <w:t xml:space="preserve">commodities </w:t>
      </w:r>
      <w:r w:rsidRPr="00501316">
        <w:rPr>
          <w:rFonts w:ascii="Arial" w:hAnsi="Arial" w:cs="Arial"/>
          <w:sz w:val="18"/>
          <w:szCs w:val="18"/>
          <w:lang w:val="en-GB"/>
        </w:rPr>
        <w:t xml:space="preserve">or as a result of the presence of BSE agents </w:t>
      </w:r>
      <w:r w:rsidRPr="00501316">
        <w:rPr>
          <w:rFonts w:ascii="Arial" w:hAnsi="Arial" w:cs="Arial"/>
          <w:strike/>
          <w:sz w:val="18"/>
          <w:szCs w:val="18"/>
          <w:lang w:val="en-GB"/>
        </w:rPr>
        <w:t>in</w:t>
      </w:r>
      <w:r w:rsidR="006A265F" w:rsidRPr="00501316">
        <w:rPr>
          <w:rFonts w:ascii="Arial" w:hAnsi="Arial" w:cs="Arial"/>
          <w:strike/>
          <w:sz w:val="18"/>
          <w:szCs w:val="18"/>
          <w:lang w:val="en-GB"/>
        </w:rPr>
        <w:t xml:space="preserve"> </w:t>
      </w:r>
      <w:r w:rsidR="006A265F" w:rsidRPr="00501316">
        <w:rPr>
          <w:rFonts w:ascii="Arial" w:hAnsi="Arial" w:cs="Arial"/>
          <w:sz w:val="18"/>
          <w:szCs w:val="18"/>
          <w:u w:val="double"/>
          <w:lang w:val="en-GB"/>
        </w:rPr>
        <w:t>within</w:t>
      </w:r>
      <w:r w:rsidRPr="00501316">
        <w:rPr>
          <w:rFonts w:ascii="Arial" w:hAnsi="Arial" w:cs="Arial"/>
          <w:sz w:val="18"/>
          <w:szCs w:val="18"/>
          <w:lang w:val="en-GB"/>
        </w:rPr>
        <w:t xml:space="preserve"> the indigenous cattle population of the country, </w:t>
      </w:r>
      <w:r w:rsidRPr="00501316">
        <w:rPr>
          <w:rFonts w:ascii="Arial" w:hAnsi="Arial" w:cs="Arial"/>
          <w:i/>
          <w:sz w:val="18"/>
          <w:szCs w:val="18"/>
          <w:lang w:val="en-GB"/>
        </w:rPr>
        <w:t>zone</w:t>
      </w:r>
      <w:r w:rsidRPr="00501316">
        <w:rPr>
          <w:rFonts w:ascii="Arial" w:hAnsi="Arial" w:cs="Arial"/>
          <w:sz w:val="18"/>
          <w:szCs w:val="18"/>
          <w:lang w:val="en-GB"/>
        </w:rPr>
        <w:t xml:space="preserve"> or </w:t>
      </w:r>
      <w:r w:rsidRPr="00501316">
        <w:rPr>
          <w:rFonts w:ascii="Arial" w:hAnsi="Arial" w:cs="Arial"/>
          <w:i/>
          <w:sz w:val="18"/>
          <w:szCs w:val="18"/>
          <w:lang w:val="en-GB"/>
        </w:rPr>
        <w:t>compartment</w:t>
      </w:r>
      <w:r w:rsidRPr="00501316">
        <w:rPr>
          <w:rFonts w:ascii="Arial" w:hAnsi="Arial" w:cs="Arial"/>
          <w:sz w:val="18"/>
          <w:szCs w:val="18"/>
          <w:lang w:val="en-GB"/>
        </w:rPr>
        <w:t>.</w:t>
      </w:r>
    </w:p>
    <w:p w14:paraId="5AF10237" w14:textId="77777777" w:rsidR="00B81BFB" w:rsidRPr="00501316" w:rsidRDefault="00B81BFB" w:rsidP="00E6401B">
      <w:pPr>
        <w:spacing w:after="240" w:line="240" w:lineRule="auto"/>
        <w:ind w:left="864"/>
        <w:jc w:val="both"/>
        <w:rPr>
          <w:rFonts w:ascii="Arial" w:hAnsi="Arial" w:cs="Arial"/>
          <w:sz w:val="18"/>
          <w:szCs w:val="18"/>
          <w:u w:val="double"/>
          <w:lang w:val="en-GB" w:eastAsia="en-ZA"/>
        </w:rPr>
      </w:pPr>
      <w:r w:rsidRPr="00501316">
        <w:rPr>
          <w:rFonts w:ascii="Arial" w:hAnsi="Arial" w:cs="Arial"/>
          <w:sz w:val="18"/>
          <w:szCs w:val="18"/>
          <w:u w:val="double"/>
          <w:lang w:val="en-GB" w:eastAsia="en-ZA"/>
        </w:rPr>
        <w:t>The first step in the exposure assessment involves an evaluation of livestock industry practices through a consideration of the impact of:</w:t>
      </w:r>
    </w:p>
    <w:p w14:paraId="6AEECEE5" w14:textId="01A26B45" w:rsidR="00B81BFB" w:rsidRPr="00501316" w:rsidRDefault="00B81BFB" w:rsidP="00F76691">
      <w:pPr>
        <w:spacing w:after="120" w:line="240" w:lineRule="auto"/>
        <w:ind w:left="1260" w:hanging="408"/>
        <w:jc w:val="both"/>
        <w:rPr>
          <w:rFonts w:ascii="Arial" w:hAnsi="Arial" w:cs="Arial"/>
          <w:sz w:val="18"/>
          <w:szCs w:val="18"/>
          <w:u w:val="double"/>
          <w:lang w:val="en-GB" w:eastAsia="en-ZA"/>
        </w:rPr>
      </w:pPr>
      <w:r w:rsidRPr="00501316">
        <w:rPr>
          <w:rFonts w:ascii="Arial" w:hAnsi="Arial" w:cs="Arial"/>
          <w:sz w:val="18"/>
          <w:szCs w:val="18"/>
          <w:lang w:val="en-GB" w:eastAsia="en-ZA"/>
        </w:rPr>
        <w:t>i)</w:t>
      </w:r>
      <w:r w:rsidR="00855C1D" w:rsidRPr="00501316">
        <w:rPr>
          <w:rFonts w:ascii="Arial" w:hAnsi="Arial" w:cs="Arial"/>
          <w:sz w:val="18"/>
          <w:szCs w:val="18"/>
          <w:lang w:val="en-GB" w:eastAsia="en-ZA"/>
        </w:rPr>
        <w:tab/>
      </w:r>
      <w:r w:rsidR="00855C1D" w:rsidRPr="00501316">
        <w:rPr>
          <w:rFonts w:ascii="Arial" w:hAnsi="Arial" w:cs="Arial"/>
          <w:sz w:val="18"/>
          <w:szCs w:val="18"/>
          <w:u w:val="double"/>
          <w:lang w:val="en-GB" w:eastAsia="en-ZA"/>
        </w:rPr>
        <w:t>L</w:t>
      </w:r>
      <w:r w:rsidRPr="00501316">
        <w:rPr>
          <w:rFonts w:ascii="Arial" w:hAnsi="Arial" w:cs="Arial"/>
          <w:sz w:val="18"/>
          <w:szCs w:val="18"/>
          <w:u w:val="double"/>
          <w:lang w:val="en-GB" w:eastAsia="en-ZA"/>
        </w:rPr>
        <w:t xml:space="preserve">ivestock industry practices </w:t>
      </w:r>
      <w:r w:rsidRPr="00501316">
        <w:rPr>
          <w:rFonts w:ascii="Arial" w:hAnsi="Arial" w:cs="Arial"/>
          <w:strike/>
          <w:sz w:val="18"/>
          <w:szCs w:val="18"/>
          <w:u w:val="double"/>
          <w:lang w:val="en-GB" w:eastAsia="en-ZA"/>
        </w:rPr>
        <w:t xml:space="preserve">on </w:t>
      </w:r>
      <w:r w:rsidRPr="00501316">
        <w:rPr>
          <w:rFonts w:ascii="Arial" w:hAnsi="Arial" w:cs="Arial"/>
          <w:sz w:val="18"/>
          <w:szCs w:val="18"/>
          <w:u w:val="double"/>
          <w:lang w:val="en-GB" w:eastAsia="en-ZA"/>
        </w:rPr>
        <w:t xml:space="preserve">preventing cattle from being fed ruminant-derived </w:t>
      </w:r>
      <w:r w:rsidR="005B23E5" w:rsidRPr="005B23E5">
        <w:rPr>
          <w:rFonts w:ascii="Arial" w:hAnsi="Arial" w:cs="Arial"/>
          <w:strike/>
          <w:sz w:val="18"/>
          <w:szCs w:val="18"/>
          <w:highlight w:val="yellow"/>
          <w:u w:val="double"/>
          <w:lang w:val="en-GB"/>
        </w:rPr>
        <w:t xml:space="preserve">protein </w:t>
      </w:r>
      <w:proofErr w:type="spellStart"/>
      <w:r w:rsidR="005B23E5" w:rsidRPr="005B23E5">
        <w:rPr>
          <w:rFonts w:ascii="Arial" w:hAnsi="Arial" w:cs="Arial"/>
          <w:strike/>
          <w:sz w:val="18"/>
          <w:szCs w:val="18"/>
          <w:highlight w:val="yellow"/>
          <w:u w:val="double"/>
          <w:lang w:val="en-GB"/>
        </w:rPr>
        <w:t>meal</w:t>
      </w:r>
      <w:r w:rsidR="005B23E5" w:rsidRPr="00A35B75">
        <w:rPr>
          <w:rFonts w:ascii="Arial" w:hAnsi="Arial" w:cs="Arial"/>
          <w:i/>
          <w:iCs/>
          <w:sz w:val="18"/>
          <w:szCs w:val="18"/>
          <w:highlight w:val="yellow"/>
          <w:u w:val="double"/>
          <w:lang w:val="en-GB"/>
        </w:rPr>
        <w:t>protein</w:t>
      </w:r>
      <w:proofErr w:type="spellEnd"/>
      <w:r w:rsidR="005B23E5" w:rsidRPr="00A35B75">
        <w:rPr>
          <w:rFonts w:ascii="Arial" w:hAnsi="Arial" w:cs="Arial"/>
          <w:i/>
          <w:iCs/>
          <w:sz w:val="18"/>
          <w:szCs w:val="18"/>
          <w:highlight w:val="yellow"/>
          <w:u w:val="double"/>
          <w:lang w:val="en-GB"/>
        </w:rPr>
        <w:t xml:space="preserve"> meal</w:t>
      </w:r>
      <w:r w:rsidRPr="00501316">
        <w:rPr>
          <w:rFonts w:ascii="Arial" w:hAnsi="Arial" w:cs="Arial"/>
          <w:sz w:val="18"/>
          <w:szCs w:val="18"/>
          <w:u w:val="double"/>
          <w:lang w:val="en-GB" w:eastAsia="en-ZA"/>
        </w:rPr>
        <w:t>, taking account of:</w:t>
      </w:r>
    </w:p>
    <w:p w14:paraId="66841C01" w14:textId="3D0830B5" w:rsidR="00B81BFB" w:rsidRPr="00501316" w:rsidRDefault="00855C1D" w:rsidP="00A250C6">
      <w:pPr>
        <w:spacing w:after="120" w:line="240" w:lineRule="auto"/>
        <w:ind w:left="1701" w:hanging="441"/>
        <w:jc w:val="both"/>
        <w:rPr>
          <w:rFonts w:ascii="Arial" w:hAnsi="Arial" w:cs="Arial"/>
          <w:sz w:val="18"/>
          <w:szCs w:val="18"/>
          <w:u w:val="double"/>
          <w:lang w:val="en-GB" w:eastAsia="en-ZA"/>
        </w:rPr>
      </w:pPr>
      <w:r w:rsidRPr="00501316">
        <w:rPr>
          <w:rFonts w:ascii="Arial" w:hAnsi="Arial" w:cs="Arial"/>
          <w:sz w:val="18"/>
          <w:szCs w:val="18"/>
          <w:u w:val="double"/>
          <w:lang w:val="en-GB" w:eastAsia="en-ZA"/>
        </w:rPr>
        <w:t>‒</w:t>
      </w:r>
      <w:r w:rsidRPr="00501316">
        <w:rPr>
          <w:rFonts w:ascii="Arial" w:hAnsi="Arial" w:cs="Arial"/>
          <w:sz w:val="18"/>
          <w:szCs w:val="18"/>
          <w:lang w:val="en-GB" w:eastAsia="en-ZA"/>
        </w:rPr>
        <w:tab/>
      </w:r>
      <w:r w:rsidR="00B81BFB" w:rsidRPr="00501316">
        <w:rPr>
          <w:rFonts w:ascii="Arial" w:hAnsi="Arial" w:cs="Arial"/>
          <w:sz w:val="18"/>
          <w:szCs w:val="18"/>
          <w:u w:val="double"/>
          <w:lang w:val="en-GB" w:eastAsia="en-ZA"/>
        </w:rPr>
        <w:t xml:space="preserve">demographics of the cattle population and production </w:t>
      </w:r>
      <w:r w:rsidR="008175A4" w:rsidRPr="00501316">
        <w:rPr>
          <w:rFonts w:ascii="Arial" w:hAnsi="Arial" w:cs="Arial"/>
          <w:sz w:val="18"/>
          <w:szCs w:val="18"/>
          <w:u w:val="double"/>
          <w:lang w:val="en-GB" w:eastAsia="en-ZA"/>
        </w:rPr>
        <w:t xml:space="preserve">and farming </w:t>
      </w:r>
      <w:r w:rsidR="00B81BFB" w:rsidRPr="00501316">
        <w:rPr>
          <w:rFonts w:ascii="Arial" w:hAnsi="Arial" w:cs="Arial"/>
          <w:sz w:val="18"/>
          <w:szCs w:val="18"/>
          <w:u w:val="double"/>
          <w:lang w:val="en-GB" w:eastAsia="en-ZA"/>
        </w:rPr>
        <w:t>systems;</w:t>
      </w:r>
    </w:p>
    <w:p w14:paraId="75333318" w14:textId="32099191" w:rsidR="00B81BFB" w:rsidRPr="00501316" w:rsidRDefault="00855C1D" w:rsidP="00A250C6">
      <w:pPr>
        <w:spacing w:after="120" w:line="240" w:lineRule="auto"/>
        <w:ind w:left="1701" w:hanging="441"/>
        <w:jc w:val="both"/>
        <w:rPr>
          <w:rFonts w:ascii="Arial" w:hAnsi="Arial" w:cs="Arial"/>
          <w:sz w:val="18"/>
          <w:szCs w:val="18"/>
          <w:u w:val="double"/>
          <w:lang w:val="en-GB" w:eastAsia="en-ZA"/>
        </w:rPr>
      </w:pPr>
      <w:r w:rsidRPr="00501316">
        <w:rPr>
          <w:rFonts w:ascii="Arial" w:hAnsi="Arial" w:cs="Arial"/>
          <w:sz w:val="18"/>
          <w:szCs w:val="18"/>
          <w:u w:val="double"/>
          <w:lang w:val="en-GB" w:eastAsia="en-ZA"/>
        </w:rPr>
        <w:t>‒</w:t>
      </w:r>
      <w:r w:rsidRPr="00501316">
        <w:rPr>
          <w:rFonts w:ascii="Arial" w:hAnsi="Arial" w:cs="Arial"/>
          <w:sz w:val="18"/>
          <w:szCs w:val="18"/>
          <w:lang w:val="en-GB" w:eastAsia="en-ZA"/>
        </w:rPr>
        <w:tab/>
      </w:r>
      <w:r w:rsidR="00B81BFB" w:rsidRPr="00501316">
        <w:rPr>
          <w:rFonts w:ascii="Arial" w:hAnsi="Arial" w:cs="Arial"/>
          <w:sz w:val="18"/>
          <w:szCs w:val="18"/>
          <w:u w:val="double"/>
          <w:lang w:val="en-GB" w:eastAsia="en-ZA"/>
        </w:rPr>
        <w:t>feeding practices;</w:t>
      </w:r>
    </w:p>
    <w:p w14:paraId="483C0CAA" w14:textId="7E278A38" w:rsidR="00B81BFB" w:rsidRPr="00501316" w:rsidRDefault="00855C1D" w:rsidP="00A250C6">
      <w:pPr>
        <w:spacing w:after="120" w:line="240" w:lineRule="auto"/>
        <w:ind w:left="1701" w:hanging="441"/>
        <w:jc w:val="both"/>
        <w:rPr>
          <w:rFonts w:ascii="Arial" w:hAnsi="Arial" w:cs="Arial"/>
          <w:sz w:val="18"/>
          <w:szCs w:val="18"/>
          <w:u w:val="double"/>
          <w:lang w:val="en-GB" w:eastAsia="en-ZA"/>
        </w:rPr>
      </w:pPr>
      <w:r w:rsidRPr="00501316">
        <w:rPr>
          <w:rFonts w:ascii="Arial" w:hAnsi="Arial" w:cs="Arial"/>
          <w:sz w:val="18"/>
          <w:szCs w:val="18"/>
          <w:u w:val="double"/>
          <w:lang w:val="en-GB" w:eastAsia="en-ZA"/>
        </w:rPr>
        <w:t>‒</w:t>
      </w:r>
      <w:r w:rsidRPr="00501316">
        <w:rPr>
          <w:rFonts w:ascii="Arial" w:hAnsi="Arial" w:cs="Arial"/>
          <w:sz w:val="18"/>
          <w:szCs w:val="18"/>
          <w:lang w:val="en-GB" w:eastAsia="en-ZA"/>
        </w:rPr>
        <w:tab/>
      </w:r>
      <w:r w:rsidR="00B81BFB" w:rsidRPr="00501316">
        <w:rPr>
          <w:rFonts w:ascii="Arial" w:hAnsi="Arial" w:cs="Arial"/>
          <w:sz w:val="18"/>
          <w:szCs w:val="18"/>
          <w:u w:val="double"/>
          <w:lang w:val="en-GB" w:eastAsia="en-ZA"/>
        </w:rPr>
        <w:t>slaughtering and waste management practices;</w:t>
      </w:r>
    </w:p>
    <w:p w14:paraId="42BEB3CB" w14:textId="3EFA4F20" w:rsidR="00B81BFB" w:rsidRPr="00501316" w:rsidRDefault="00855C1D" w:rsidP="00A250C6">
      <w:pPr>
        <w:spacing w:after="120" w:line="240" w:lineRule="auto"/>
        <w:ind w:left="1701" w:hanging="441"/>
        <w:jc w:val="both"/>
        <w:rPr>
          <w:rFonts w:ascii="Arial" w:hAnsi="Arial" w:cs="Arial"/>
          <w:sz w:val="18"/>
          <w:szCs w:val="18"/>
          <w:u w:val="double"/>
          <w:lang w:val="en-GB" w:eastAsia="en-ZA"/>
        </w:rPr>
      </w:pPr>
      <w:r w:rsidRPr="00501316">
        <w:rPr>
          <w:rFonts w:ascii="Arial" w:hAnsi="Arial" w:cs="Arial"/>
          <w:sz w:val="18"/>
          <w:szCs w:val="18"/>
          <w:u w:val="double"/>
          <w:lang w:val="en-GB" w:eastAsia="en-ZA"/>
        </w:rPr>
        <w:lastRenderedPageBreak/>
        <w:t>‒</w:t>
      </w:r>
      <w:r w:rsidRPr="00501316">
        <w:rPr>
          <w:rFonts w:ascii="Arial" w:hAnsi="Arial" w:cs="Arial"/>
          <w:sz w:val="18"/>
          <w:szCs w:val="18"/>
          <w:lang w:val="en-GB" w:eastAsia="en-ZA"/>
        </w:rPr>
        <w:tab/>
      </w:r>
      <w:r w:rsidRPr="00501316">
        <w:rPr>
          <w:rFonts w:ascii="Arial" w:hAnsi="Arial" w:cs="Arial"/>
          <w:sz w:val="18"/>
          <w:szCs w:val="18"/>
          <w:u w:val="double"/>
          <w:lang w:val="en-GB" w:eastAsia="en-ZA"/>
        </w:rPr>
        <w:t>r</w:t>
      </w:r>
      <w:r w:rsidR="00B81BFB" w:rsidRPr="00501316">
        <w:rPr>
          <w:rFonts w:ascii="Arial" w:hAnsi="Arial" w:cs="Arial"/>
          <w:sz w:val="18"/>
          <w:szCs w:val="18"/>
          <w:u w:val="double"/>
          <w:lang w:val="en-GB" w:eastAsia="en-ZA"/>
        </w:rPr>
        <w:t>endering practices;</w:t>
      </w:r>
    </w:p>
    <w:p w14:paraId="4914BDF1" w14:textId="4B076A9F" w:rsidR="000B1317" w:rsidRPr="00501316" w:rsidRDefault="00855C1D" w:rsidP="00A250C6">
      <w:pPr>
        <w:spacing w:after="240" w:line="240" w:lineRule="auto"/>
        <w:ind w:left="1701" w:hanging="441"/>
        <w:jc w:val="both"/>
        <w:rPr>
          <w:rFonts w:ascii="Arial" w:hAnsi="Arial" w:cs="Arial"/>
          <w:sz w:val="18"/>
          <w:szCs w:val="18"/>
          <w:u w:val="double"/>
          <w:lang w:val="en-GB" w:eastAsia="en-ZA"/>
        </w:rPr>
      </w:pPr>
      <w:r w:rsidRPr="00501316">
        <w:rPr>
          <w:rFonts w:ascii="Arial" w:hAnsi="Arial" w:cs="Arial"/>
          <w:sz w:val="18"/>
          <w:szCs w:val="18"/>
          <w:u w:val="double"/>
          <w:lang w:val="en-GB" w:eastAsia="en-ZA"/>
        </w:rPr>
        <w:t>‒</w:t>
      </w:r>
      <w:r w:rsidRPr="00501316">
        <w:rPr>
          <w:rFonts w:ascii="Arial" w:hAnsi="Arial" w:cs="Arial"/>
          <w:sz w:val="18"/>
          <w:szCs w:val="18"/>
          <w:lang w:val="en-GB" w:eastAsia="en-ZA"/>
        </w:rPr>
        <w:tab/>
      </w:r>
      <w:r w:rsidR="00B81BFB" w:rsidRPr="00501316">
        <w:rPr>
          <w:rFonts w:ascii="Arial" w:hAnsi="Arial" w:cs="Arial"/>
          <w:i/>
          <w:sz w:val="18"/>
          <w:szCs w:val="18"/>
          <w:u w:val="double"/>
          <w:lang w:val="en-GB" w:eastAsia="en-ZA"/>
        </w:rPr>
        <w:t>feed</w:t>
      </w:r>
      <w:r w:rsidR="00B81BFB" w:rsidRPr="00501316">
        <w:rPr>
          <w:rFonts w:ascii="Arial" w:hAnsi="Arial" w:cs="Arial"/>
          <w:sz w:val="18"/>
          <w:szCs w:val="18"/>
          <w:u w:val="double"/>
          <w:lang w:val="en-GB" w:eastAsia="en-ZA"/>
        </w:rPr>
        <w:t xml:space="preserve"> production,</w:t>
      </w:r>
      <w:r w:rsidR="00003621" w:rsidRPr="00501316">
        <w:rPr>
          <w:rFonts w:ascii="Arial" w:hAnsi="Arial" w:cs="Arial"/>
          <w:sz w:val="18"/>
          <w:szCs w:val="18"/>
          <w:u w:val="double"/>
          <w:lang w:val="en-GB" w:eastAsia="en-ZA"/>
        </w:rPr>
        <w:t xml:space="preserve"> labelling,</w:t>
      </w:r>
      <w:r w:rsidR="00B81BFB" w:rsidRPr="00501316">
        <w:rPr>
          <w:rFonts w:ascii="Arial" w:hAnsi="Arial" w:cs="Arial"/>
          <w:sz w:val="18"/>
          <w:szCs w:val="18"/>
          <w:u w:val="double"/>
          <w:lang w:val="en-GB" w:eastAsia="en-ZA"/>
        </w:rPr>
        <w:t xml:space="preserve"> distribution and storage.</w:t>
      </w:r>
      <w:r w:rsidR="000C2547" w:rsidRPr="00501316">
        <w:rPr>
          <w:rFonts w:ascii="Arial" w:hAnsi="Arial" w:cs="Arial"/>
          <w:sz w:val="18"/>
          <w:szCs w:val="18"/>
          <w:u w:val="double"/>
          <w:lang w:val="en-GB" w:eastAsia="en-ZA"/>
        </w:rPr>
        <w:t xml:space="preserve"> </w:t>
      </w:r>
    </w:p>
    <w:p w14:paraId="3CE2BCF2" w14:textId="77777777" w:rsidR="00B81BFB" w:rsidRPr="00501316" w:rsidRDefault="00B81BFB" w:rsidP="00E6401B">
      <w:pPr>
        <w:spacing w:after="240"/>
        <w:ind w:left="864"/>
        <w:jc w:val="both"/>
        <w:rPr>
          <w:rFonts w:ascii="Arial" w:hAnsi="Arial" w:cs="Arial"/>
          <w:sz w:val="18"/>
          <w:szCs w:val="18"/>
          <w:u w:val="double"/>
          <w:lang w:val="en-GB" w:eastAsia="en-ZA"/>
        </w:rPr>
      </w:pPr>
      <w:r w:rsidRPr="00501316">
        <w:rPr>
          <w:rFonts w:ascii="Arial" w:hAnsi="Arial" w:cs="Arial"/>
          <w:sz w:val="18"/>
          <w:szCs w:val="18"/>
          <w:u w:val="double"/>
          <w:lang w:val="en-GB" w:eastAsia="en-ZA"/>
        </w:rPr>
        <w:t xml:space="preserve">Depending on the outcome from this step, an evaluation of mitigation measures specifically targeting BSE may also need to be included through </w:t>
      </w:r>
      <w:r w:rsidRPr="00501316">
        <w:rPr>
          <w:rFonts w:ascii="Arial" w:hAnsi="Arial" w:cs="Arial"/>
          <w:strike/>
          <w:sz w:val="18"/>
          <w:szCs w:val="18"/>
          <w:u w:val="double"/>
          <w:lang w:val="en-GB" w:eastAsia="en-ZA"/>
        </w:rPr>
        <w:t xml:space="preserve">a </w:t>
      </w:r>
      <w:r w:rsidRPr="00501316">
        <w:rPr>
          <w:rFonts w:ascii="Arial" w:hAnsi="Arial" w:cs="Arial"/>
          <w:sz w:val="18"/>
          <w:szCs w:val="18"/>
          <w:u w:val="double"/>
          <w:lang w:val="en-GB" w:eastAsia="en-ZA"/>
        </w:rPr>
        <w:t xml:space="preserve">consideration of the impact of: </w:t>
      </w:r>
    </w:p>
    <w:p w14:paraId="3A358469" w14:textId="49D2C291" w:rsidR="00B81BFB" w:rsidRPr="00501316" w:rsidRDefault="00E83660" w:rsidP="00E6401B">
      <w:pPr>
        <w:spacing w:after="240" w:line="240" w:lineRule="auto"/>
        <w:ind w:left="1260" w:hanging="408"/>
        <w:jc w:val="both"/>
        <w:rPr>
          <w:rFonts w:ascii="Arial" w:hAnsi="Arial" w:cs="Arial"/>
          <w:sz w:val="18"/>
          <w:szCs w:val="18"/>
          <w:u w:val="double"/>
          <w:lang w:val="en-GB" w:eastAsia="en-ZA"/>
        </w:rPr>
      </w:pPr>
      <w:r w:rsidRPr="00501316">
        <w:rPr>
          <w:rFonts w:ascii="Arial" w:hAnsi="Arial" w:cs="Arial"/>
          <w:sz w:val="18"/>
          <w:szCs w:val="18"/>
          <w:lang w:val="en-GB" w:eastAsia="en-ZA"/>
        </w:rPr>
        <w:t>ii</w:t>
      </w:r>
      <w:r w:rsidR="00B81BFB" w:rsidRPr="00501316">
        <w:rPr>
          <w:rFonts w:ascii="Arial" w:hAnsi="Arial" w:cs="Arial"/>
          <w:sz w:val="18"/>
          <w:szCs w:val="18"/>
          <w:lang w:val="en-GB" w:eastAsia="en-ZA"/>
        </w:rPr>
        <w:t>)</w:t>
      </w:r>
      <w:r w:rsidR="00855C1D" w:rsidRPr="00501316">
        <w:rPr>
          <w:rFonts w:ascii="Times New Roman" w:hAnsi="Times New Roman" w:cs="Times New Roman"/>
          <w:sz w:val="14"/>
          <w:szCs w:val="14"/>
          <w:lang w:val="en-GB" w:eastAsia="en-ZA"/>
        </w:rPr>
        <w:tab/>
      </w:r>
      <w:r w:rsidR="00B81BFB" w:rsidRPr="00501316">
        <w:rPr>
          <w:rFonts w:ascii="Arial" w:hAnsi="Arial" w:cs="Arial"/>
          <w:sz w:val="18"/>
          <w:szCs w:val="18"/>
          <w:u w:val="double"/>
          <w:lang w:val="en-GB" w:eastAsia="en-ZA"/>
        </w:rPr>
        <w:t xml:space="preserve">Specific risk mitigation measures </w:t>
      </w:r>
      <w:r w:rsidR="00B81BFB" w:rsidRPr="00501316">
        <w:rPr>
          <w:rFonts w:ascii="Arial" w:hAnsi="Arial" w:cs="Arial"/>
          <w:strike/>
          <w:sz w:val="18"/>
          <w:szCs w:val="18"/>
          <w:u w:val="double"/>
          <w:lang w:val="en-GB" w:eastAsia="en-ZA"/>
        </w:rPr>
        <w:t xml:space="preserve">on </w:t>
      </w:r>
      <w:r w:rsidR="00B81BFB" w:rsidRPr="00501316">
        <w:rPr>
          <w:rFonts w:ascii="Arial" w:hAnsi="Arial" w:cs="Arial"/>
          <w:sz w:val="18"/>
          <w:szCs w:val="18"/>
          <w:u w:val="double"/>
          <w:lang w:val="en-GB" w:eastAsia="en-ZA"/>
        </w:rPr>
        <w:t xml:space="preserve">preventing cattle from being fed ruminant-derived </w:t>
      </w:r>
      <w:r w:rsidR="005B23E5" w:rsidRPr="005B23E5">
        <w:rPr>
          <w:rFonts w:ascii="Arial" w:hAnsi="Arial" w:cs="Arial"/>
          <w:strike/>
          <w:sz w:val="18"/>
          <w:szCs w:val="18"/>
          <w:highlight w:val="yellow"/>
          <w:u w:val="double"/>
          <w:lang w:val="en-GB"/>
        </w:rPr>
        <w:t xml:space="preserve">protein </w:t>
      </w:r>
      <w:proofErr w:type="spellStart"/>
      <w:r w:rsidR="005B23E5" w:rsidRPr="005B23E5">
        <w:rPr>
          <w:rFonts w:ascii="Arial" w:hAnsi="Arial" w:cs="Arial"/>
          <w:strike/>
          <w:sz w:val="18"/>
          <w:szCs w:val="18"/>
          <w:highlight w:val="yellow"/>
          <w:u w:val="double"/>
          <w:lang w:val="en-GB"/>
        </w:rPr>
        <w:t>meal</w:t>
      </w:r>
      <w:r w:rsidR="005B23E5" w:rsidRPr="00A35B75">
        <w:rPr>
          <w:rFonts w:ascii="Arial" w:hAnsi="Arial" w:cs="Arial"/>
          <w:i/>
          <w:iCs/>
          <w:sz w:val="18"/>
          <w:szCs w:val="18"/>
          <w:highlight w:val="yellow"/>
          <w:u w:val="double"/>
          <w:lang w:val="en-GB"/>
        </w:rPr>
        <w:t>protein</w:t>
      </w:r>
      <w:proofErr w:type="spellEnd"/>
      <w:r w:rsidR="005B23E5" w:rsidRPr="00A35B75">
        <w:rPr>
          <w:rFonts w:ascii="Arial" w:hAnsi="Arial" w:cs="Arial"/>
          <w:i/>
          <w:iCs/>
          <w:sz w:val="18"/>
          <w:szCs w:val="18"/>
          <w:highlight w:val="yellow"/>
          <w:u w:val="double"/>
          <w:lang w:val="en-GB"/>
        </w:rPr>
        <w:t xml:space="preserve"> meal</w:t>
      </w:r>
      <w:r w:rsidR="00B81BFB" w:rsidRPr="00501316">
        <w:rPr>
          <w:rFonts w:ascii="Arial" w:hAnsi="Arial" w:cs="Arial"/>
          <w:sz w:val="18"/>
          <w:szCs w:val="18"/>
          <w:u w:val="double"/>
          <w:lang w:val="en-GB" w:eastAsia="en-ZA"/>
        </w:rPr>
        <w:t>, taking account of:</w:t>
      </w:r>
    </w:p>
    <w:p w14:paraId="322586D6" w14:textId="0A4980B4" w:rsidR="00B81BFB" w:rsidRPr="00501316" w:rsidRDefault="00855C1D" w:rsidP="00A250C6">
      <w:pPr>
        <w:spacing w:after="240" w:line="240" w:lineRule="auto"/>
        <w:ind w:left="1701" w:hanging="425"/>
        <w:jc w:val="both"/>
        <w:rPr>
          <w:rFonts w:ascii="Arial" w:hAnsi="Arial" w:cs="Arial"/>
          <w:sz w:val="18"/>
          <w:szCs w:val="18"/>
          <w:u w:val="double"/>
          <w:lang w:val="en-GB" w:eastAsia="en-ZA"/>
        </w:rPr>
      </w:pPr>
      <w:r w:rsidRPr="00501316">
        <w:rPr>
          <w:rFonts w:ascii="Arial" w:hAnsi="Arial" w:cs="Arial"/>
          <w:sz w:val="18"/>
          <w:szCs w:val="18"/>
          <w:u w:val="double"/>
          <w:lang w:val="en-GB" w:eastAsia="en-ZA"/>
        </w:rPr>
        <w:t>‒</w:t>
      </w:r>
      <w:r w:rsidRPr="00501316">
        <w:rPr>
          <w:rFonts w:ascii="Arial" w:hAnsi="Arial" w:cs="Arial"/>
          <w:sz w:val="18"/>
          <w:szCs w:val="18"/>
          <w:lang w:val="en-GB" w:eastAsia="en-ZA"/>
        </w:rPr>
        <w:tab/>
      </w:r>
      <w:r w:rsidR="00B81BFB" w:rsidRPr="00501316">
        <w:rPr>
          <w:rFonts w:ascii="Arial" w:hAnsi="Arial" w:cs="Arial"/>
          <w:sz w:val="18"/>
          <w:szCs w:val="18"/>
          <w:u w:val="double"/>
          <w:lang w:val="en-GB" w:eastAsia="en-ZA"/>
        </w:rPr>
        <w:t xml:space="preserve">the nature and scope of a </w:t>
      </w:r>
      <w:r w:rsidR="00B81BFB" w:rsidRPr="00501316">
        <w:rPr>
          <w:rFonts w:ascii="Arial" w:hAnsi="Arial" w:cs="Arial"/>
          <w:i/>
          <w:sz w:val="18"/>
          <w:szCs w:val="18"/>
          <w:u w:val="double"/>
          <w:lang w:val="en-GB" w:eastAsia="en-ZA"/>
        </w:rPr>
        <w:t>feed</w:t>
      </w:r>
      <w:r w:rsidR="00B81BFB" w:rsidRPr="00501316">
        <w:rPr>
          <w:rFonts w:ascii="Arial" w:hAnsi="Arial" w:cs="Arial"/>
          <w:sz w:val="18"/>
          <w:szCs w:val="18"/>
          <w:u w:val="double"/>
          <w:lang w:val="en-GB" w:eastAsia="en-ZA"/>
        </w:rPr>
        <w:t xml:space="preserve"> ban on feeding ruminants with </w:t>
      </w:r>
      <w:r w:rsidR="007A6DE4" w:rsidRPr="007A6DE4">
        <w:rPr>
          <w:rFonts w:ascii="Arial" w:hAnsi="Arial" w:cs="Arial"/>
          <w:strike/>
          <w:sz w:val="18"/>
          <w:szCs w:val="18"/>
          <w:highlight w:val="yellow"/>
          <w:u w:val="double"/>
          <w:lang w:val="en-GB"/>
        </w:rPr>
        <w:t xml:space="preserve">protein </w:t>
      </w:r>
      <w:proofErr w:type="spellStart"/>
      <w:r w:rsidR="007A6DE4" w:rsidRPr="007A6DE4">
        <w:rPr>
          <w:rFonts w:ascii="Arial" w:hAnsi="Arial" w:cs="Arial"/>
          <w:strike/>
          <w:sz w:val="18"/>
          <w:szCs w:val="18"/>
          <w:highlight w:val="yellow"/>
          <w:u w:val="double"/>
          <w:lang w:val="en-GB"/>
        </w:rPr>
        <w:t>meal</w:t>
      </w:r>
      <w:r w:rsidR="007A6DE4" w:rsidRPr="00A35B75">
        <w:rPr>
          <w:rFonts w:ascii="Arial" w:hAnsi="Arial" w:cs="Arial"/>
          <w:i/>
          <w:iCs/>
          <w:sz w:val="18"/>
          <w:szCs w:val="18"/>
          <w:highlight w:val="yellow"/>
          <w:u w:val="double"/>
          <w:lang w:val="en-GB"/>
        </w:rPr>
        <w:t>protein</w:t>
      </w:r>
      <w:proofErr w:type="spellEnd"/>
      <w:r w:rsidR="007A6DE4" w:rsidRPr="00A35B75">
        <w:rPr>
          <w:rFonts w:ascii="Arial" w:hAnsi="Arial" w:cs="Arial"/>
          <w:i/>
          <w:iCs/>
          <w:sz w:val="18"/>
          <w:szCs w:val="18"/>
          <w:highlight w:val="yellow"/>
          <w:u w:val="double"/>
          <w:lang w:val="en-GB"/>
        </w:rPr>
        <w:t xml:space="preserve"> meal</w:t>
      </w:r>
      <w:r w:rsidR="00B81BFB" w:rsidRPr="00501316">
        <w:rPr>
          <w:rFonts w:ascii="Arial" w:hAnsi="Arial" w:cs="Arial"/>
          <w:sz w:val="18"/>
          <w:szCs w:val="18"/>
          <w:u w:val="double"/>
          <w:lang w:val="en-GB" w:eastAsia="en-ZA"/>
        </w:rPr>
        <w:t xml:space="preserve"> derived from ruminants;</w:t>
      </w:r>
    </w:p>
    <w:p w14:paraId="64B29FA6" w14:textId="12363F8D" w:rsidR="00B81BFB" w:rsidRPr="00501316" w:rsidRDefault="00855C1D" w:rsidP="00A250C6">
      <w:pPr>
        <w:spacing w:after="240" w:line="240" w:lineRule="auto"/>
        <w:ind w:left="1701" w:hanging="425"/>
        <w:jc w:val="both"/>
        <w:rPr>
          <w:rFonts w:ascii="Arial" w:hAnsi="Arial" w:cs="Arial"/>
          <w:sz w:val="18"/>
          <w:szCs w:val="18"/>
          <w:u w:val="double"/>
          <w:lang w:val="en-GB" w:eastAsia="en-ZA"/>
        </w:rPr>
      </w:pPr>
      <w:r w:rsidRPr="00501316">
        <w:rPr>
          <w:rFonts w:ascii="Arial" w:hAnsi="Arial" w:cs="Arial"/>
          <w:sz w:val="18"/>
          <w:szCs w:val="18"/>
          <w:u w:val="double"/>
          <w:lang w:val="en-GB" w:eastAsia="en-ZA"/>
        </w:rPr>
        <w:t>‒</w:t>
      </w:r>
      <w:r w:rsidRPr="00501316">
        <w:rPr>
          <w:rFonts w:ascii="Arial" w:hAnsi="Arial" w:cs="Arial"/>
          <w:sz w:val="18"/>
          <w:szCs w:val="18"/>
          <w:lang w:val="en-GB" w:eastAsia="en-ZA"/>
        </w:rPr>
        <w:tab/>
      </w:r>
      <w:r w:rsidR="00B81BFB" w:rsidRPr="00501316">
        <w:rPr>
          <w:rFonts w:ascii="Arial" w:hAnsi="Arial" w:cs="Arial"/>
          <w:sz w:val="18"/>
          <w:szCs w:val="18"/>
          <w:u w:val="double"/>
          <w:lang w:val="en-GB" w:eastAsia="en-ZA"/>
        </w:rPr>
        <w:t xml:space="preserve">the fate of </w:t>
      </w:r>
      <w:r w:rsidR="00B81BFB" w:rsidRPr="00501316">
        <w:rPr>
          <w:rFonts w:ascii="Arial" w:hAnsi="Arial" w:cs="Arial"/>
          <w:i/>
          <w:sz w:val="18"/>
          <w:szCs w:val="18"/>
          <w:u w:val="double"/>
          <w:lang w:val="en-GB" w:eastAsia="en-ZA"/>
        </w:rPr>
        <w:t>commodities</w:t>
      </w:r>
      <w:r w:rsidR="00B81BFB" w:rsidRPr="00501316">
        <w:rPr>
          <w:rFonts w:ascii="Arial" w:hAnsi="Arial" w:cs="Arial"/>
          <w:sz w:val="18"/>
          <w:szCs w:val="18"/>
          <w:u w:val="double"/>
          <w:lang w:val="en-GB" w:eastAsia="en-ZA"/>
        </w:rPr>
        <w:t xml:space="preserve"> with the greatest BSE infectivity (those </w:t>
      </w:r>
      <w:r w:rsidR="00B81BFB" w:rsidRPr="00501316">
        <w:rPr>
          <w:rFonts w:ascii="Arial" w:hAnsi="Arial" w:cs="Arial"/>
          <w:i/>
          <w:sz w:val="18"/>
          <w:szCs w:val="18"/>
          <w:u w:val="double"/>
          <w:lang w:val="en-GB" w:eastAsia="en-ZA"/>
        </w:rPr>
        <w:t>commodities</w:t>
      </w:r>
      <w:r w:rsidR="00B81BFB" w:rsidRPr="00501316">
        <w:rPr>
          <w:rFonts w:ascii="Arial" w:hAnsi="Arial" w:cs="Arial"/>
          <w:sz w:val="18"/>
          <w:szCs w:val="18"/>
          <w:u w:val="double"/>
          <w:lang w:val="en-GB" w:eastAsia="en-ZA"/>
        </w:rPr>
        <w:t xml:space="preserve"> listed in point 1</w:t>
      </w:r>
      <w:r w:rsidR="00DB324C" w:rsidRPr="00501316">
        <w:rPr>
          <w:rFonts w:ascii="Arial" w:hAnsi="Arial" w:cs="Arial"/>
          <w:sz w:val="18"/>
          <w:szCs w:val="18"/>
          <w:u w:val="double"/>
          <w:lang w:val="en-GB" w:eastAsia="en-ZA"/>
        </w:rPr>
        <w:t xml:space="preserve"> </w:t>
      </w:r>
      <w:r w:rsidR="00B81BFB" w:rsidRPr="00501316">
        <w:rPr>
          <w:rFonts w:ascii="Arial" w:hAnsi="Arial" w:cs="Arial"/>
          <w:sz w:val="18"/>
          <w:szCs w:val="18"/>
          <w:u w:val="double"/>
          <w:lang w:val="en-GB" w:eastAsia="en-ZA"/>
        </w:rPr>
        <w:t>of Article 11.4.14.);</w:t>
      </w:r>
    </w:p>
    <w:p w14:paraId="33A39054" w14:textId="5AB2ABAA" w:rsidR="00B81BFB" w:rsidRPr="00501316" w:rsidRDefault="00855C1D" w:rsidP="00A250C6">
      <w:pPr>
        <w:spacing w:after="240" w:line="240" w:lineRule="auto"/>
        <w:ind w:left="1701" w:hanging="425"/>
        <w:jc w:val="both"/>
        <w:rPr>
          <w:rFonts w:ascii="Arial" w:hAnsi="Arial" w:cs="Arial"/>
          <w:sz w:val="18"/>
          <w:szCs w:val="18"/>
          <w:u w:val="double"/>
          <w:lang w:val="en-GB" w:eastAsia="en-ZA"/>
        </w:rPr>
      </w:pPr>
      <w:r w:rsidRPr="00501316">
        <w:rPr>
          <w:rFonts w:ascii="Arial" w:hAnsi="Arial" w:cs="Arial"/>
          <w:sz w:val="18"/>
          <w:szCs w:val="18"/>
          <w:u w:val="double"/>
          <w:lang w:val="en-GB" w:eastAsia="en-ZA"/>
        </w:rPr>
        <w:t>‒</w:t>
      </w:r>
      <w:r w:rsidRPr="00501316">
        <w:rPr>
          <w:rFonts w:ascii="Arial" w:hAnsi="Arial" w:cs="Arial"/>
          <w:sz w:val="18"/>
          <w:szCs w:val="18"/>
          <w:lang w:val="en-GB" w:eastAsia="en-ZA"/>
        </w:rPr>
        <w:tab/>
      </w:r>
      <w:r w:rsidR="00B81BFB" w:rsidRPr="00501316">
        <w:rPr>
          <w:rFonts w:ascii="Arial" w:hAnsi="Arial" w:cs="Arial"/>
          <w:sz w:val="18"/>
          <w:szCs w:val="18"/>
          <w:u w:val="double"/>
          <w:lang w:val="en-GB" w:eastAsia="en-ZA"/>
        </w:rPr>
        <w:t>parameters of the rendering process;</w:t>
      </w:r>
    </w:p>
    <w:p w14:paraId="24E4A502" w14:textId="2A6054DE" w:rsidR="00B81BFB" w:rsidRPr="00501316" w:rsidRDefault="00855C1D" w:rsidP="00A250C6">
      <w:pPr>
        <w:spacing w:after="240" w:line="240" w:lineRule="auto"/>
        <w:ind w:left="1701" w:hanging="425"/>
        <w:jc w:val="both"/>
        <w:rPr>
          <w:rFonts w:ascii="Arial" w:hAnsi="Arial" w:cs="Arial"/>
          <w:sz w:val="18"/>
          <w:szCs w:val="18"/>
          <w:u w:val="double"/>
          <w:lang w:val="en-GB" w:eastAsia="en-ZA"/>
        </w:rPr>
      </w:pPr>
      <w:r w:rsidRPr="00501316">
        <w:rPr>
          <w:rFonts w:ascii="Arial" w:hAnsi="Arial" w:cs="Arial"/>
          <w:sz w:val="18"/>
          <w:szCs w:val="18"/>
          <w:u w:val="double"/>
          <w:lang w:val="en-GB" w:eastAsia="en-ZA"/>
        </w:rPr>
        <w:t>‒</w:t>
      </w:r>
      <w:r w:rsidRPr="00501316">
        <w:rPr>
          <w:rFonts w:ascii="Arial" w:hAnsi="Arial" w:cs="Arial"/>
          <w:sz w:val="18"/>
          <w:szCs w:val="18"/>
          <w:lang w:val="en-GB" w:eastAsia="en-ZA"/>
        </w:rPr>
        <w:tab/>
      </w:r>
      <w:r w:rsidRPr="00501316">
        <w:rPr>
          <w:rFonts w:ascii="Arial" w:hAnsi="Arial" w:cs="Arial"/>
          <w:sz w:val="18"/>
          <w:szCs w:val="18"/>
          <w:u w:val="double"/>
          <w:lang w:val="en-GB" w:eastAsia="en-ZA"/>
        </w:rPr>
        <w:t>p</w:t>
      </w:r>
      <w:r w:rsidR="00B81BFB" w:rsidRPr="00501316">
        <w:rPr>
          <w:rFonts w:ascii="Arial" w:hAnsi="Arial" w:cs="Arial"/>
          <w:sz w:val="18"/>
          <w:szCs w:val="18"/>
          <w:u w:val="double"/>
          <w:lang w:val="en-GB" w:eastAsia="en-ZA"/>
        </w:rPr>
        <w:t xml:space="preserve">revention of cross-contamination during rendering, </w:t>
      </w:r>
      <w:r w:rsidR="00B81BFB" w:rsidRPr="00501316">
        <w:rPr>
          <w:rFonts w:ascii="Arial" w:hAnsi="Arial" w:cs="Arial"/>
          <w:i/>
          <w:sz w:val="18"/>
          <w:szCs w:val="18"/>
          <w:u w:val="double"/>
          <w:lang w:val="en-GB" w:eastAsia="en-ZA"/>
        </w:rPr>
        <w:t>feed</w:t>
      </w:r>
      <w:r w:rsidR="00B81BFB" w:rsidRPr="00501316">
        <w:rPr>
          <w:rFonts w:ascii="Arial" w:hAnsi="Arial" w:cs="Arial"/>
          <w:sz w:val="18"/>
          <w:szCs w:val="18"/>
          <w:u w:val="double"/>
          <w:lang w:val="en-GB" w:eastAsia="en-ZA"/>
        </w:rPr>
        <w:t xml:space="preserve"> production, transport, storage and feeding;</w:t>
      </w:r>
    </w:p>
    <w:p w14:paraId="729B03EE" w14:textId="47D90A70" w:rsidR="00B81BFB" w:rsidRPr="00501316" w:rsidRDefault="00855C1D" w:rsidP="00A250C6">
      <w:pPr>
        <w:spacing w:after="240" w:line="240" w:lineRule="auto"/>
        <w:ind w:left="1701" w:hanging="425"/>
        <w:jc w:val="both"/>
        <w:rPr>
          <w:rFonts w:ascii="Arial" w:hAnsi="Arial" w:cs="Arial"/>
          <w:sz w:val="18"/>
          <w:szCs w:val="18"/>
          <w:u w:val="double"/>
          <w:lang w:val="en-GB" w:eastAsia="en-ZA"/>
        </w:rPr>
      </w:pPr>
      <w:r w:rsidRPr="00501316">
        <w:rPr>
          <w:rFonts w:ascii="Arial" w:hAnsi="Arial" w:cs="Arial"/>
          <w:sz w:val="18"/>
          <w:szCs w:val="18"/>
          <w:u w:val="double"/>
          <w:lang w:val="en-GB" w:eastAsia="en-ZA"/>
        </w:rPr>
        <w:t>‒</w:t>
      </w:r>
      <w:r w:rsidRPr="00501316">
        <w:rPr>
          <w:rFonts w:ascii="Arial" w:hAnsi="Arial" w:cs="Arial"/>
          <w:sz w:val="18"/>
          <w:szCs w:val="18"/>
          <w:lang w:val="en-GB" w:eastAsia="en-ZA"/>
        </w:rPr>
        <w:tab/>
      </w:r>
      <w:r w:rsidR="00F574C9" w:rsidRPr="00501316">
        <w:rPr>
          <w:rFonts w:ascii="Arial" w:hAnsi="Arial" w:cs="Arial"/>
          <w:sz w:val="18"/>
          <w:szCs w:val="18"/>
          <w:u w:val="double"/>
          <w:lang w:val="en-GB" w:eastAsia="en-ZA"/>
        </w:rPr>
        <w:t xml:space="preserve">an </w:t>
      </w:r>
      <w:r w:rsidR="00B81BFB" w:rsidRPr="00501316">
        <w:rPr>
          <w:rFonts w:ascii="Arial" w:hAnsi="Arial" w:cs="Arial"/>
          <w:sz w:val="18"/>
          <w:szCs w:val="18"/>
          <w:u w:val="double"/>
          <w:lang w:val="en-GB" w:eastAsia="en-ZA"/>
        </w:rPr>
        <w:t xml:space="preserve">awareness programme under the scope of the </w:t>
      </w:r>
      <w:r w:rsidR="00B81BFB" w:rsidRPr="00501316">
        <w:rPr>
          <w:rFonts w:ascii="Arial" w:hAnsi="Arial" w:cs="Arial"/>
          <w:i/>
          <w:sz w:val="18"/>
          <w:szCs w:val="18"/>
          <w:u w:val="double"/>
          <w:lang w:val="en-GB" w:eastAsia="en-ZA"/>
        </w:rPr>
        <w:t>feed</w:t>
      </w:r>
      <w:r w:rsidR="00B81BFB" w:rsidRPr="00501316">
        <w:rPr>
          <w:rFonts w:ascii="Arial" w:hAnsi="Arial" w:cs="Arial"/>
          <w:sz w:val="18"/>
          <w:szCs w:val="18"/>
          <w:u w:val="double"/>
          <w:lang w:val="en-GB" w:eastAsia="en-ZA"/>
        </w:rPr>
        <w:t xml:space="preserve"> ban;</w:t>
      </w:r>
    </w:p>
    <w:p w14:paraId="3FF2C93B" w14:textId="2DC3CBC0" w:rsidR="00B81BFB" w:rsidRPr="00501316" w:rsidRDefault="00855C1D" w:rsidP="00A250C6">
      <w:pPr>
        <w:spacing w:after="240" w:line="240" w:lineRule="auto"/>
        <w:ind w:left="1701" w:hanging="425"/>
        <w:jc w:val="both"/>
        <w:rPr>
          <w:rFonts w:ascii="Arial" w:hAnsi="Arial" w:cs="Arial"/>
          <w:sz w:val="18"/>
          <w:szCs w:val="18"/>
          <w:u w:val="double"/>
          <w:lang w:val="en-GB" w:eastAsia="en-ZA"/>
        </w:rPr>
      </w:pPr>
      <w:r w:rsidRPr="00501316">
        <w:rPr>
          <w:rFonts w:ascii="Arial" w:hAnsi="Arial" w:cs="Arial"/>
          <w:sz w:val="18"/>
          <w:szCs w:val="18"/>
          <w:u w:val="double"/>
          <w:lang w:val="en-GB" w:eastAsia="en-ZA"/>
        </w:rPr>
        <w:t>‒</w:t>
      </w:r>
      <w:r w:rsidRPr="00501316">
        <w:rPr>
          <w:rFonts w:ascii="Arial" w:hAnsi="Arial" w:cs="Arial"/>
          <w:sz w:val="18"/>
          <w:szCs w:val="18"/>
          <w:lang w:val="en-GB" w:eastAsia="en-ZA"/>
        </w:rPr>
        <w:tab/>
      </w:r>
      <w:r w:rsidR="00B81BFB" w:rsidRPr="00501316">
        <w:rPr>
          <w:rFonts w:ascii="Arial" w:hAnsi="Arial" w:cs="Arial"/>
          <w:sz w:val="18"/>
          <w:szCs w:val="18"/>
          <w:u w:val="double"/>
          <w:lang w:val="en-GB" w:eastAsia="en-ZA"/>
        </w:rPr>
        <w:t xml:space="preserve">monitoring and enforcement of the </w:t>
      </w:r>
      <w:r w:rsidR="00B81BFB" w:rsidRPr="00501316">
        <w:rPr>
          <w:rFonts w:ascii="Arial" w:hAnsi="Arial" w:cs="Arial"/>
          <w:i/>
          <w:sz w:val="18"/>
          <w:szCs w:val="18"/>
          <w:u w:val="double"/>
          <w:lang w:val="en-GB" w:eastAsia="en-ZA"/>
        </w:rPr>
        <w:t>feed</w:t>
      </w:r>
      <w:r w:rsidR="00B81BFB" w:rsidRPr="00501316">
        <w:rPr>
          <w:rFonts w:ascii="Arial" w:hAnsi="Arial" w:cs="Arial"/>
          <w:sz w:val="18"/>
          <w:szCs w:val="18"/>
          <w:u w:val="double"/>
          <w:lang w:val="en-GB" w:eastAsia="en-ZA"/>
        </w:rPr>
        <w:t xml:space="preserve"> ban. </w:t>
      </w:r>
    </w:p>
    <w:p w14:paraId="1606E44F" w14:textId="66AAEDDC" w:rsidR="00B81BFB" w:rsidRPr="00501316" w:rsidRDefault="00B81BFB" w:rsidP="00E6401B">
      <w:pPr>
        <w:spacing w:after="240" w:line="240" w:lineRule="auto"/>
        <w:ind w:left="862"/>
        <w:jc w:val="both"/>
        <w:rPr>
          <w:rFonts w:ascii="Arial" w:hAnsi="Arial" w:cs="Arial"/>
          <w:sz w:val="18"/>
          <w:szCs w:val="18"/>
          <w:u w:val="double"/>
          <w:lang w:val="en-GB" w:eastAsia="en-ZA"/>
        </w:rPr>
      </w:pPr>
      <w:r w:rsidRPr="00501316">
        <w:rPr>
          <w:rFonts w:ascii="Arial" w:hAnsi="Arial" w:cs="Arial"/>
          <w:sz w:val="18"/>
          <w:szCs w:val="18"/>
          <w:u w:val="double"/>
          <w:lang w:val="en-GB" w:eastAsia="en-ZA"/>
        </w:rPr>
        <w:t xml:space="preserve">Depending on the outcome of the exposure assessment, a consequence assessment (in point </w:t>
      </w:r>
      <w:r w:rsidR="00B666B8" w:rsidRPr="00501316">
        <w:rPr>
          <w:rFonts w:ascii="Arial" w:hAnsi="Arial" w:cs="Arial"/>
          <w:sz w:val="18"/>
          <w:szCs w:val="18"/>
          <w:u w:val="double"/>
          <w:lang w:val="en-GB" w:eastAsia="en-ZA"/>
        </w:rPr>
        <w:t>(</w:t>
      </w:r>
      <w:r w:rsidRPr="00501316">
        <w:rPr>
          <w:rFonts w:ascii="Arial" w:hAnsi="Arial" w:cs="Arial"/>
          <w:sz w:val="18"/>
          <w:szCs w:val="18"/>
          <w:u w:val="double"/>
          <w:lang w:val="en-GB" w:eastAsia="en-ZA"/>
        </w:rPr>
        <w:t xml:space="preserve">c) below) may not be required. </w:t>
      </w:r>
    </w:p>
    <w:p w14:paraId="27E312D4" w14:textId="6FB74C0B" w:rsidR="00777293" w:rsidRPr="00501316" w:rsidRDefault="00E83660" w:rsidP="00E6401B">
      <w:pPr>
        <w:spacing w:after="240" w:line="240" w:lineRule="auto"/>
        <w:ind w:left="864" w:hanging="432"/>
        <w:jc w:val="both"/>
        <w:rPr>
          <w:rFonts w:ascii="Arial" w:hAnsi="Arial" w:cs="Arial"/>
          <w:sz w:val="18"/>
          <w:szCs w:val="18"/>
          <w:lang w:val="en-GB"/>
        </w:rPr>
      </w:pPr>
      <w:r w:rsidRPr="00501316">
        <w:rPr>
          <w:rFonts w:ascii="Arial" w:hAnsi="Arial" w:cs="Arial"/>
          <w:sz w:val="18"/>
          <w:szCs w:val="18"/>
          <w:lang w:val="en-GB"/>
        </w:rPr>
        <w:t>c</w:t>
      </w:r>
      <w:r w:rsidR="00777293" w:rsidRPr="00501316">
        <w:rPr>
          <w:rFonts w:ascii="Arial" w:hAnsi="Arial" w:cs="Arial"/>
          <w:sz w:val="18"/>
          <w:szCs w:val="18"/>
          <w:lang w:val="en-GB"/>
        </w:rPr>
        <w:t>)</w:t>
      </w:r>
      <w:r w:rsidR="009F516F" w:rsidRPr="00501316">
        <w:rPr>
          <w:rFonts w:ascii="Arial" w:hAnsi="Arial" w:cs="Arial"/>
          <w:sz w:val="18"/>
          <w:szCs w:val="18"/>
          <w:lang w:val="en-GB"/>
        </w:rPr>
        <w:tab/>
      </w:r>
      <w:r w:rsidR="00777293" w:rsidRPr="00501316">
        <w:rPr>
          <w:rFonts w:ascii="Arial" w:hAnsi="Arial" w:cs="Arial"/>
          <w:sz w:val="18"/>
          <w:szCs w:val="18"/>
          <w:lang w:val="en-GB"/>
        </w:rPr>
        <w:t>Consequence assessment</w:t>
      </w:r>
    </w:p>
    <w:p w14:paraId="4D56245C" w14:textId="2A60D64C" w:rsidR="00777293" w:rsidRPr="00501316" w:rsidRDefault="00777293" w:rsidP="00E6401B">
      <w:pPr>
        <w:spacing w:after="240" w:line="240" w:lineRule="auto"/>
        <w:ind w:left="864"/>
        <w:jc w:val="both"/>
        <w:rPr>
          <w:rFonts w:ascii="Arial" w:hAnsi="Arial" w:cs="Arial"/>
          <w:sz w:val="18"/>
          <w:szCs w:val="18"/>
          <w:u w:val="double"/>
          <w:lang w:val="en-GB"/>
        </w:rPr>
      </w:pPr>
      <w:proofErr w:type="spellStart"/>
      <w:r w:rsidRPr="00501316">
        <w:rPr>
          <w:rFonts w:ascii="Arial" w:hAnsi="Arial" w:cs="Arial"/>
          <w:strike/>
          <w:sz w:val="18"/>
          <w:szCs w:val="18"/>
          <w:lang w:val="en-GB"/>
        </w:rPr>
        <w:t>A</w:t>
      </w:r>
      <w:r w:rsidR="00361238" w:rsidRPr="00501316">
        <w:rPr>
          <w:rFonts w:ascii="Arial" w:hAnsi="Arial" w:cs="Arial"/>
          <w:sz w:val="18"/>
          <w:szCs w:val="18"/>
          <w:u w:val="double"/>
          <w:lang w:val="en-GB"/>
        </w:rPr>
        <w:t>The</w:t>
      </w:r>
      <w:proofErr w:type="spellEnd"/>
      <w:r w:rsidR="00361238" w:rsidRPr="00501316">
        <w:rPr>
          <w:rFonts w:ascii="Arial" w:hAnsi="Arial" w:cs="Arial"/>
          <w:sz w:val="18"/>
          <w:szCs w:val="18"/>
          <w:lang w:val="en-GB"/>
        </w:rPr>
        <w:t xml:space="preserve"> </w:t>
      </w:r>
      <w:r w:rsidRPr="00501316">
        <w:rPr>
          <w:rFonts w:ascii="Arial" w:hAnsi="Arial" w:cs="Arial"/>
          <w:sz w:val="18"/>
          <w:szCs w:val="18"/>
          <w:lang w:val="en-GB"/>
        </w:rPr>
        <w:t xml:space="preserve">consequence assessment evaluates the likelihood of cattle becoming infected </w:t>
      </w:r>
      <w:r w:rsidR="007140B9" w:rsidRPr="00501316">
        <w:rPr>
          <w:rFonts w:ascii="Arial" w:hAnsi="Arial" w:cs="Arial"/>
          <w:strike/>
          <w:sz w:val="18"/>
          <w:szCs w:val="18"/>
          <w:lang w:val="en-GB"/>
        </w:rPr>
        <w:t xml:space="preserve">with </w:t>
      </w:r>
      <w:r w:rsidR="00377E32" w:rsidRPr="00501316">
        <w:rPr>
          <w:rFonts w:ascii="Arial" w:hAnsi="Arial" w:cs="Arial"/>
          <w:sz w:val="18"/>
          <w:szCs w:val="18"/>
          <w:u w:val="double"/>
          <w:lang w:val="en-GB"/>
        </w:rPr>
        <w:t xml:space="preserve">following exposure to the </w:t>
      </w:r>
      <w:r w:rsidR="007140B9" w:rsidRPr="00501316">
        <w:rPr>
          <w:rFonts w:ascii="Arial" w:hAnsi="Arial" w:cs="Arial"/>
          <w:sz w:val="18"/>
          <w:szCs w:val="18"/>
          <w:lang w:val="en-GB"/>
        </w:rPr>
        <w:t xml:space="preserve">BSE </w:t>
      </w:r>
      <w:r w:rsidR="00377E32" w:rsidRPr="00501316">
        <w:rPr>
          <w:rFonts w:ascii="Arial" w:hAnsi="Arial" w:cs="Arial"/>
          <w:sz w:val="18"/>
          <w:szCs w:val="18"/>
          <w:u w:val="double"/>
          <w:lang w:val="en-GB"/>
        </w:rPr>
        <w:t xml:space="preserve">agents </w:t>
      </w:r>
      <w:r w:rsidRPr="00501316">
        <w:rPr>
          <w:rFonts w:ascii="Arial" w:hAnsi="Arial" w:cs="Arial"/>
          <w:sz w:val="18"/>
          <w:szCs w:val="18"/>
          <w:lang w:val="en-GB"/>
        </w:rPr>
        <w:t xml:space="preserve">together with the likely extent </w:t>
      </w:r>
      <w:r w:rsidR="00377E32" w:rsidRPr="00501316">
        <w:rPr>
          <w:rFonts w:ascii="Arial" w:hAnsi="Arial" w:cs="Arial"/>
          <w:sz w:val="18"/>
          <w:szCs w:val="18"/>
          <w:u w:val="double"/>
          <w:lang w:val="en-GB"/>
        </w:rPr>
        <w:t xml:space="preserve">and duration </w:t>
      </w:r>
      <w:r w:rsidRPr="00501316">
        <w:rPr>
          <w:rFonts w:ascii="Arial" w:hAnsi="Arial" w:cs="Arial"/>
          <w:sz w:val="18"/>
          <w:szCs w:val="18"/>
          <w:lang w:val="en-GB"/>
        </w:rPr>
        <w:t>of any subsequent recycling and amplification</w:t>
      </w:r>
      <w:r w:rsidR="00377E32" w:rsidRPr="00501316">
        <w:rPr>
          <w:rFonts w:ascii="Arial" w:hAnsi="Arial" w:cs="Arial"/>
          <w:sz w:val="18"/>
          <w:szCs w:val="18"/>
          <w:u w:val="double"/>
          <w:lang w:val="en-GB"/>
        </w:rPr>
        <w:t xml:space="preserve"> within the cattle population during the preceding eight years. The factors to be considered in the consequence assessment are:</w:t>
      </w:r>
    </w:p>
    <w:p w14:paraId="11080551" w14:textId="55C2E44F" w:rsidR="00377E32" w:rsidRPr="00501316" w:rsidRDefault="00377E32" w:rsidP="00E6401B">
      <w:pPr>
        <w:spacing w:after="240"/>
        <w:ind w:left="1276" w:hanging="425"/>
        <w:jc w:val="both"/>
        <w:rPr>
          <w:rFonts w:ascii="Arial" w:hAnsi="Arial" w:cs="Arial"/>
          <w:sz w:val="18"/>
          <w:szCs w:val="18"/>
          <w:u w:val="double"/>
          <w:lang w:val="en-GB" w:eastAsia="en-ZA"/>
        </w:rPr>
      </w:pPr>
      <w:r w:rsidRPr="00501316">
        <w:rPr>
          <w:rFonts w:ascii="Arial" w:hAnsi="Arial" w:cs="Arial"/>
          <w:sz w:val="18"/>
          <w:szCs w:val="18"/>
          <w:u w:val="double"/>
          <w:lang w:val="en-GB" w:eastAsia="en-ZA"/>
        </w:rPr>
        <w:t>i)</w:t>
      </w:r>
      <w:r w:rsidRPr="00501316">
        <w:rPr>
          <w:rFonts w:ascii="Arial" w:hAnsi="Arial" w:cs="Arial"/>
          <w:sz w:val="18"/>
          <w:szCs w:val="18"/>
          <w:lang w:val="en-GB" w:eastAsia="en-ZA"/>
        </w:rPr>
        <w:tab/>
      </w:r>
      <w:r w:rsidRPr="00501316">
        <w:rPr>
          <w:rFonts w:ascii="Arial" w:hAnsi="Arial" w:cs="Arial"/>
          <w:sz w:val="18"/>
          <w:szCs w:val="18"/>
          <w:u w:val="double"/>
          <w:lang w:val="en-GB" w:eastAsia="en-ZA"/>
        </w:rPr>
        <w:t>age at exposure;</w:t>
      </w:r>
    </w:p>
    <w:p w14:paraId="7BC0B310" w14:textId="05CD7DC9" w:rsidR="00377E32" w:rsidRPr="00501316" w:rsidRDefault="00377E32" w:rsidP="00E6401B">
      <w:pPr>
        <w:spacing w:after="240"/>
        <w:ind w:left="1276" w:hanging="425"/>
        <w:jc w:val="both"/>
        <w:rPr>
          <w:rFonts w:ascii="Arial" w:hAnsi="Arial" w:cs="Arial"/>
          <w:sz w:val="18"/>
          <w:szCs w:val="18"/>
          <w:u w:val="double"/>
          <w:lang w:val="en-GB" w:eastAsia="en-ZA"/>
        </w:rPr>
      </w:pPr>
      <w:r w:rsidRPr="00501316">
        <w:rPr>
          <w:rFonts w:ascii="Arial" w:hAnsi="Arial" w:cs="Arial"/>
          <w:sz w:val="18"/>
          <w:szCs w:val="18"/>
          <w:u w:val="double"/>
          <w:lang w:val="en-GB" w:eastAsia="en-ZA"/>
        </w:rPr>
        <w:t>ii)</w:t>
      </w:r>
      <w:r w:rsidRPr="00501316">
        <w:rPr>
          <w:rFonts w:ascii="Arial" w:hAnsi="Arial" w:cs="Arial"/>
          <w:sz w:val="18"/>
          <w:szCs w:val="18"/>
          <w:lang w:val="en-GB" w:eastAsia="en-ZA"/>
        </w:rPr>
        <w:tab/>
      </w:r>
      <w:r w:rsidRPr="00501316">
        <w:rPr>
          <w:rFonts w:ascii="Arial" w:hAnsi="Arial" w:cs="Arial"/>
          <w:sz w:val="18"/>
          <w:szCs w:val="18"/>
          <w:u w:val="double"/>
          <w:lang w:val="en-GB" w:eastAsia="en-ZA"/>
        </w:rPr>
        <w:t xml:space="preserve">production type; </w:t>
      </w:r>
    </w:p>
    <w:p w14:paraId="2AA26752" w14:textId="32E5DD9E" w:rsidR="00377E32" w:rsidRPr="00501316" w:rsidRDefault="00377E32" w:rsidP="00E6401B">
      <w:pPr>
        <w:spacing w:after="240"/>
        <w:ind w:left="1276" w:hanging="425"/>
        <w:jc w:val="both"/>
        <w:rPr>
          <w:rFonts w:ascii="Arial" w:hAnsi="Arial" w:cs="Arial"/>
          <w:sz w:val="18"/>
          <w:szCs w:val="18"/>
          <w:lang w:val="en-GB" w:eastAsia="en-ZA"/>
        </w:rPr>
      </w:pPr>
      <w:r w:rsidRPr="00501316">
        <w:rPr>
          <w:rFonts w:ascii="Arial" w:hAnsi="Arial" w:cs="Arial"/>
          <w:sz w:val="18"/>
          <w:szCs w:val="18"/>
          <w:u w:val="double"/>
          <w:lang w:val="en-GB" w:eastAsia="en-ZA"/>
        </w:rPr>
        <w:t>iii)</w:t>
      </w:r>
      <w:r w:rsidRPr="00501316">
        <w:rPr>
          <w:rFonts w:ascii="Arial" w:hAnsi="Arial" w:cs="Arial"/>
          <w:sz w:val="18"/>
          <w:szCs w:val="18"/>
          <w:lang w:val="en-GB" w:eastAsia="en-ZA"/>
        </w:rPr>
        <w:tab/>
      </w:r>
      <w:r w:rsidRPr="00501316">
        <w:rPr>
          <w:rFonts w:ascii="Arial" w:hAnsi="Arial" w:cs="Arial"/>
          <w:sz w:val="18"/>
          <w:szCs w:val="18"/>
          <w:u w:val="double"/>
          <w:lang w:val="en-GB" w:eastAsia="en-ZA"/>
        </w:rPr>
        <w:t xml:space="preserve">the impact of cattle industry practices or the implementation of </w:t>
      </w:r>
      <w:r w:rsidRPr="00501316">
        <w:rPr>
          <w:rFonts w:ascii="Arial" w:hAnsi="Arial" w:cs="Arial"/>
          <w:strike/>
          <w:sz w:val="18"/>
          <w:szCs w:val="18"/>
          <w:u w:val="double"/>
          <w:lang w:val="en-GB" w:eastAsia="en-ZA"/>
        </w:rPr>
        <w:t xml:space="preserve">BSE </w:t>
      </w:r>
      <w:r w:rsidR="006429F5" w:rsidRPr="00501316">
        <w:rPr>
          <w:rFonts w:ascii="Arial" w:hAnsi="Arial" w:cs="Arial"/>
          <w:sz w:val="18"/>
          <w:szCs w:val="18"/>
          <w:u w:val="double"/>
          <w:lang w:val="en-GB" w:eastAsia="en-ZA"/>
        </w:rPr>
        <w:t>BSE-</w:t>
      </w:r>
      <w:r w:rsidRPr="00501316">
        <w:rPr>
          <w:rFonts w:ascii="Arial" w:hAnsi="Arial" w:cs="Arial"/>
          <w:sz w:val="18"/>
          <w:szCs w:val="18"/>
          <w:u w:val="double"/>
          <w:lang w:val="en-GB" w:eastAsia="en-ZA"/>
        </w:rPr>
        <w:t xml:space="preserve">specific mitigation measures under a </w:t>
      </w:r>
      <w:r w:rsidRPr="00501316">
        <w:rPr>
          <w:rFonts w:ascii="Arial" w:hAnsi="Arial" w:cs="Arial"/>
          <w:i/>
          <w:sz w:val="18"/>
          <w:szCs w:val="18"/>
          <w:u w:val="double"/>
          <w:lang w:val="en-GB" w:eastAsia="en-ZA"/>
        </w:rPr>
        <w:t>feed</w:t>
      </w:r>
      <w:r w:rsidR="00855C1D" w:rsidRPr="00501316">
        <w:rPr>
          <w:rFonts w:ascii="Arial" w:hAnsi="Arial" w:cs="Arial"/>
          <w:sz w:val="18"/>
          <w:szCs w:val="18"/>
          <w:u w:val="double"/>
          <w:lang w:val="en-GB" w:eastAsia="en-ZA"/>
        </w:rPr>
        <w:t xml:space="preserve"> ban</w:t>
      </w:r>
      <w:r w:rsidR="00855C1D" w:rsidRPr="00501316">
        <w:rPr>
          <w:rFonts w:ascii="Arial" w:hAnsi="Arial" w:cs="Arial"/>
          <w:sz w:val="18"/>
          <w:szCs w:val="18"/>
          <w:lang w:val="en-GB" w:eastAsia="en-ZA"/>
        </w:rPr>
        <w:t>.</w:t>
      </w:r>
    </w:p>
    <w:p w14:paraId="7CBDB2FD" w14:textId="3BFC5DA9" w:rsidR="00777293" w:rsidRPr="00501316" w:rsidRDefault="00777293" w:rsidP="00E6401B">
      <w:pPr>
        <w:spacing w:after="240" w:line="240" w:lineRule="auto"/>
        <w:ind w:left="864" w:hanging="432"/>
        <w:jc w:val="both"/>
        <w:rPr>
          <w:rFonts w:ascii="Arial" w:hAnsi="Arial" w:cs="Arial"/>
          <w:sz w:val="18"/>
          <w:szCs w:val="18"/>
          <w:lang w:val="en-GB"/>
        </w:rPr>
      </w:pPr>
      <w:r w:rsidRPr="00501316">
        <w:rPr>
          <w:rFonts w:ascii="Arial" w:hAnsi="Arial" w:cs="Arial"/>
          <w:sz w:val="18"/>
          <w:szCs w:val="18"/>
          <w:lang w:val="en-GB"/>
        </w:rPr>
        <w:t>d)</w:t>
      </w:r>
      <w:r w:rsidR="009F516F" w:rsidRPr="00501316">
        <w:rPr>
          <w:rFonts w:ascii="Arial" w:hAnsi="Arial" w:cs="Arial"/>
          <w:sz w:val="18"/>
          <w:szCs w:val="18"/>
          <w:lang w:val="en-GB"/>
        </w:rPr>
        <w:tab/>
      </w:r>
      <w:r w:rsidRPr="00501316">
        <w:rPr>
          <w:rFonts w:ascii="Arial" w:hAnsi="Arial" w:cs="Arial"/>
          <w:sz w:val="18"/>
          <w:szCs w:val="18"/>
          <w:lang w:val="en-GB"/>
        </w:rPr>
        <w:t>Risk estimation</w:t>
      </w:r>
    </w:p>
    <w:p w14:paraId="6421E315" w14:textId="428BE602" w:rsidR="00C670BC" w:rsidRPr="00501316" w:rsidRDefault="00361238" w:rsidP="000C2547">
      <w:pPr>
        <w:spacing w:after="240" w:line="240" w:lineRule="auto"/>
        <w:ind w:left="864"/>
        <w:jc w:val="both"/>
        <w:rPr>
          <w:rFonts w:ascii="Arial" w:hAnsi="Arial" w:cs="Arial"/>
          <w:sz w:val="18"/>
          <w:szCs w:val="18"/>
          <w:lang w:val="en-GB"/>
        </w:rPr>
      </w:pPr>
      <w:r w:rsidRPr="00501316">
        <w:rPr>
          <w:rFonts w:ascii="Arial" w:hAnsi="Arial" w:cs="Arial"/>
          <w:sz w:val="18"/>
          <w:szCs w:val="18"/>
          <w:u w:val="double"/>
          <w:lang w:val="en-GB"/>
        </w:rPr>
        <w:t xml:space="preserve">The </w:t>
      </w:r>
      <w:r w:rsidRPr="00501316">
        <w:rPr>
          <w:rFonts w:ascii="Arial" w:hAnsi="Arial" w:cs="Arial"/>
          <w:sz w:val="18"/>
          <w:szCs w:val="18"/>
          <w:lang w:val="en-GB"/>
        </w:rPr>
        <w:t xml:space="preserve">risk </w:t>
      </w:r>
      <w:r w:rsidR="003B1F13" w:rsidRPr="00501316">
        <w:rPr>
          <w:rFonts w:ascii="Arial" w:hAnsi="Arial" w:cs="Arial"/>
          <w:sz w:val="18"/>
          <w:szCs w:val="18"/>
          <w:lang w:val="en-GB"/>
        </w:rPr>
        <w:t xml:space="preserve">estimation combines the results and conclusions arising from the entry, exposure and consequence assessments to provide an overall </w:t>
      </w:r>
      <w:r w:rsidR="000A0816" w:rsidRPr="00501316">
        <w:rPr>
          <w:rFonts w:ascii="Arial" w:hAnsi="Arial" w:cs="Arial"/>
          <w:sz w:val="18"/>
          <w:szCs w:val="18"/>
          <w:lang w:val="en-GB"/>
        </w:rPr>
        <w:t xml:space="preserve">measure of the </w:t>
      </w:r>
      <w:r w:rsidR="003B1F13" w:rsidRPr="00501316">
        <w:rPr>
          <w:rFonts w:ascii="Arial" w:hAnsi="Arial" w:cs="Arial"/>
          <w:sz w:val="18"/>
          <w:szCs w:val="18"/>
          <w:lang w:val="en-GB"/>
        </w:rPr>
        <w:t xml:space="preserve">risk </w:t>
      </w:r>
      <w:r w:rsidR="003B1F13" w:rsidRPr="00501316">
        <w:rPr>
          <w:rFonts w:ascii="Arial" w:hAnsi="Arial" w:cs="Arial"/>
          <w:strike/>
          <w:sz w:val="18"/>
          <w:szCs w:val="18"/>
          <w:lang w:val="en-GB"/>
        </w:rPr>
        <w:t>that</w:t>
      </w:r>
      <w:r w:rsidR="00F21D19" w:rsidRPr="00501316">
        <w:rPr>
          <w:rFonts w:ascii="Arial" w:hAnsi="Arial" w:cs="Arial"/>
          <w:strike/>
          <w:sz w:val="18"/>
          <w:szCs w:val="18"/>
          <w:lang w:val="en-GB"/>
        </w:rPr>
        <w:t xml:space="preserve"> </w:t>
      </w:r>
      <w:r w:rsidR="00F21D19" w:rsidRPr="00501316">
        <w:rPr>
          <w:rFonts w:ascii="Arial" w:hAnsi="Arial" w:cs="Arial"/>
          <w:sz w:val="18"/>
          <w:szCs w:val="18"/>
          <w:u w:val="double"/>
          <w:lang w:val="en-GB"/>
        </w:rPr>
        <w:t>of</w:t>
      </w:r>
      <w:r w:rsidR="003B1F13" w:rsidRPr="00501316">
        <w:rPr>
          <w:rFonts w:ascii="Arial" w:hAnsi="Arial" w:cs="Arial"/>
          <w:sz w:val="18"/>
          <w:szCs w:val="18"/>
          <w:lang w:val="en-GB"/>
        </w:rPr>
        <w:t xml:space="preserve"> BSE agents </w:t>
      </w:r>
      <w:r w:rsidR="003B1F13" w:rsidRPr="00501316">
        <w:rPr>
          <w:rFonts w:ascii="Arial" w:hAnsi="Arial" w:cs="Arial"/>
          <w:strike/>
          <w:sz w:val="18"/>
          <w:szCs w:val="18"/>
          <w:lang w:val="en-GB"/>
        </w:rPr>
        <w:t>have bee</w:t>
      </w:r>
      <w:r w:rsidR="002F7B6D" w:rsidRPr="00501316">
        <w:rPr>
          <w:rFonts w:ascii="Arial" w:hAnsi="Arial" w:cs="Arial"/>
          <w:strike/>
          <w:sz w:val="18"/>
          <w:szCs w:val="18"/>
          <w:lang w:val="en-GB"/>
        </w:rPr>
        <w:t xml:space="preserve">n </w:t>
      </w:r>
      <w:r w:rsidR="002F7B6D" w:rsidRPr="00501316">
        <w:rPr>
          <w:rFonts w:ascii="Arial" w:hAnsi="Arial" w:cs="Arial"/>
          <w:sz w:val="18"/>
          <w:szCs w:val="18"/>
          <w:u w:val="double"/>
          <w:lang w:val="en-GB"/>
        </w:rPr>
        <w:t>being</w:t>
      </w:r>
      <w:r w:rsidR="003B1F13" w:rsidRPr="00501316">
        <w:rPr>
          <w:rFonts w:ascii="Arial" w:hAnsi="Arial" w:cs="Arial"/>
          <w:sz w:val="18"/>
          <w:szCs w:val="18"/>
          <w:lang w:val="en-GB"/>
        </w:rPr>
        <w:t xml:space="preserve"> recycled </w:t>
      </w:r>
      <w:r w:rsidR="003B1F13" w:rsidRPr="00501316">
        <w:rPr>
          <w:rFonts w:ascii="Arial" w:hAnsi="Arial" w:cs="Arial"/>
          <w:strike/>
          <w:sz w:val="18"/>
          <w:szCs w:val="18"/>
          <w:lang w:val="en-GB"/>
        </w:rPr>
        <w:t>i</w:t>
      </w:r>
      <w:r w:rsidR="00403F3C" w:rsidRPr="00501316">
        <w:rPr>
          <w:rFonts w:ascii="Arial" w:hAnsi="Arial" w:cs="Arial"/>
          <w:strike/>
          <w:sz w:val="18"/>
          <w:szCs w:val="18"/>
          <w:lang w:val="en-GB"/>
        </w:rPr>
        <w:t xml:space="preserve">n </w:t>
      </w:r>
      <w:r w:rsidR="00403F3C" w:rsidRPr="00501316">
        <w:rPr>
          <w:rFonts w:ascii="Arial" w:hAnsi="Arial" w:cs="Arial"/>
          <w:sz w:val="18"/>
          <w:szCs w:val="18"/>
          <w:u w:val="double"/>
          <w:lang w:val="en-GB"/>
        </w:rPr>
        <w:t>withi</w:t>
      </w:r>
      <w:r w:rsidR="009E0EAC" w:rsidRPr="00501316">
        <w:rPr>
          <w:rFonts w:ascii="Arial" w:hAnsi="Arial" w:cs="Arial"/>
          <w:sz w:val="18"/>
          <w:szCs w:val="18"/>
          <w:u w:val="double"/>
          <w:lang w:val="en-GB"/>
        </w:rPr>
        <w:t xml:space="preserve">n </w:t>
      </w:r>
      <w:r w:rsidR="003B1F13" w:rsidRPr="00501316">
        <w:rPr>
          <w:rFonts w:ascii="Arial" w:hAnsi="Arial" w:cs="Arial"/>
          <w:sz w:val="18"/>
          <w:szCs w:val="18"/>
          <w:lang w:val="en-GB"/>
        </w:rPr>
        <w:t>the cattle population</w:t>
      </w:r>
      <w:r w:rsidR="00306A5E" w:rsidRPr="00501316">
        <w:rPr>
          <w:rFonts w:ascii="Arial" w:hAnsi="Arial" w:cs="Arial"/>
          <w:strike/>
          <w:sz w:val="18"/>
          <w:szCs w:val="18"/>
          <w:lang w:val="en-GB"/>
        </w:rPr>
        <w:t xml:space="preserve"> t</w:t>
      </w:r>
      <w:r w:rsidR="003B1F13" w:rsidRPr="00501316">
        <w:rPr>
          <w:rFonts w:ascii="Arial" w:hAnsi="Arial" w:cs="Arial"/>
          <w:strike/>
          <w:sz w:val="18"/>
          <w:szCs w:val="18"/>
          <w:lang w:val="en-GB"/>
        </w:rPr>
        <w:t xml:space="preserve">hrough the feeding of </w:t>
      </w:r>
      <w:r w:rsidR="000C2434" w:rsidRPr="00501316">
        <w:rPr>
          <w:rFonts w:ascii="Arial" w:hAnsi="Arial" w:cs="Arial"/>
          <w:strike/>
          <w:sz w:val="18"/>
          <w:szCs w:val="18"/>
          <w:lang w:val="en-GB"/>
        </w:rPr>
        <w:t>ruminant</w:t>
      </w:r>
      <w:r w:rsidR="003B1F13" w:rsidRPr="00501316">
        <w:rPr>
          <w:rFonts w:ascii="Arial" w:hAnsi="Arial" w:cs="Arial"/>
          <w:strike/>
          <w:sz w:val="18"/>
          <w:szCs w:val="18"/>
          <w:lang w:val="en-GB"/>
        </w:rPr>
        <w:t>-derived protein meal</w:t>
      </w:r>
      <w:r w:rsidR="003C6B5E" w:rsidRPr="00501316">
        <w:rPr>
          <w:rFonts w:ascii="Arial" w:hAnsi="Arial" w:cs="Arial"/>
          <w:strike/>
          <w:sz w:val="18"/>
          <w:szCs w:val="18"/>
          <w:lang w:val="en-GB"/>
        </w:rPr>
        <w:t>,</w:t>
      </w:r>
      <w:r w:rsidR="003B1F13" w:rsidRPr="00501316">
        <w:rPr>
          <w:rFonts w:ascii="Arial" w:hAnsi="Arial" w:cs="Arial"/>
          <w:strike/>
          <w:sz w:val="18"/>
          <w:szCs w:val="18"/>
          <w:lang w:val="en-GB"/>
        </w:rPr>
        <w:t xml:space="preserve"> </w:t>
      </w:r>
      <w:r w:rsidR="000A0816" w:rsidRPr="00501316">
        <w:rPr>
          <w:rFonts w:ascii="Arial" w:hAnsi="Arial" w:cs="Arial"/>
          <w:strike/>
          <w:sz w:val="18"/>
          <w:szCs w:val="18"/>
          <w:lang w:val="en-GB"/>
        </w:rPr>
        <w:t xml:space="preserve">with </w:t>
      </w:r>
      <w:r w:rsidR="003B1F13" w:rsidRPr="00501316">
        <w:rPr>
          <w:rFonts w:ascii="Arial" w:hAnsi="Arial" w:cs="Arial"/>
          <w:strike/>
          <w:sz w:val="18"/>
          <w:szCs w:val="18"/>
          <w:lang w:val="en-GB"/>
        </w:rPr>
        <w:t xml:space="preserve">indigenous </w:t>
      </w:r>
      <w:r w:rsidR="003B1F13" w:rsidRPr="00501316">
        <w:rPr>
          <w:rFonts w:ascii="Arial" w:hAnsi="Arial" w:cs="Arial"/>
          <w:i/>
          <w:strike/>
          <w:sz w:val="18"/>
          <w:szCs w:val="18"/>
          <w:lang w:val="en-GB"/>
        </w:rPr>
        <w:t>cases</w:t>
      </w:r>
      <w:r w:rsidR="003B1F13" w:rsidRPr="00501316">
        <w:rPr>
          <w:rFonts w:ascii="Arial" w:hAnsi="Arial" w:cs="Arial"/>
          <w:strike/>
          <w:sz w:val="18"/>
          <w:szCs w:val="18"/>
          <w:lang w:val="en-GB"/>
        </w:rPr>
        <w:t xml:space="preserve"> </w:t>
      </w:r>
      <w:r w:rsidR="000A0816" w:rsidRPr="00501316">
        <w:rPr>
          <w:rFonts w:ascii="Arial" w:hAnsi="Arial" w:cs="Arial"/>
          <w:strike/>
          <w:sz w:val="18"/>
          <w:szCs w:val="18"/>
          <w:lang w:val="en-GB"/>
        </w:rPr>
        <w:t>arisin</w:t>
      </w:r>
      <w:r w:rsidR="002D170D" w:rsidRPr="00501316">
        <w:rPr>
          <w:rFonts w:ascii="Arial" w:hAnsi="Arial" w:cs="Arial"/>
          <w:strike/>
          <w:sz w:val="18"/>
          <w:szCs w:val="18"/>
          <w:lang w:val="en-GB"/>
        </w:rPr>
        <w:t xml:space="preserve">g </w:t>
      </w:r>
      <w:proofErr w:type="gramStart"/>
      <w:r w:rsidR="00677D62" w:rsidRPr="00501316">
        <w:rPr>
          <w:rFonts w:ascii="Arial" w:hAnsi="Arial" w:cs="Arial"/>
          <w:strike/>
          <w:sz w:val="18"/>
          <w:szCs w:val="18"/>
          <w:lang w:val="en-GB"/>
        </w:rPr>
        <w:t>as a consequence</w:t>
      </w:r>
      <w:proofErr w:type="gramEnd"/>
      <w:r w:rsidR="00672A51" w:rsidRPr="00501316">
        <w:rPr>
          <w:rFonts w:ascii="Arial" w:hAnsi="Arial" w:cs="Arial"/>
          <w:sz w:val="18"/>
          <w:szCs w:val="18"/>
          <w:u w:val="double"/>
          <w:lang w:val="en-GB"/>
        </w:rPr>
        <w:t xml:space="preserve">, and to </w:t>
      </w:r>
      <w:r w:rsidR="00463294" w:rsidRPr="00501316">
        <w:rPr>
          <w:rFonts w:ascii="Arial" w:hAnsi="Arial" w:cs="Arial"/>
          <w:sz w:val="18"/>
          <w:szCs w:val="18"/>
          <w:u w:val="double"/>
          <w:lang w:val="en-GB"/>
        </w:rPr>
        <w:t>determine</w:t>
      </w:r>
      <w:r w:rsidR="00621985" w:rsidRPr="00501316">
        <w:rPr>
          <w:rFonts w:ascii="Arial" w:hAnsi="Arial" w:cs="Arial"/>
          <w:sz w:val="18"/>
          <w:szCs w:val="18"/>
          <w:u w:val="double"/>
          <w:lang w:val="en-GB"/>
        </w:rPr>
        <w:t xml:space="preserve"> the date from which the risk of BSE agents</w:t>
      </w:r>
      <w:r w:rsidR="00806E2F" w:rsidRPr="00501316">
        <w:rPr>
          <w:rFonts w:ascii="Arial" w:hAnsi="Arial" w:cs="Arial"/>
          <w:sz w:val="18"/>
          <w:szCs w:val="18"/>
          <w:u w:val="double"/>
          <w:lang w:val="en-GB"/>
        </w:rPr>
        <w:t xml:space="preserve"> </w:t>
      </w:r>
      <w:r w:rsidR="00621985" w:rsidRPr="00501316">
        <w:rPr>
          <w:rFonts w:ascii="Arial" w:hAnsi="Arial" w:cs="Arial"/>
          <w:sz w:val="18"/>
          <w:szCs w:val="18"/>
          <w:u w:val="double"/>
          <w:lang w:val="en-GB"/>
        </w:rPr>
        <w:t>being rec</w:t>
      </w:r>
      <w:r w:rsidR="00E2277E" w:rsidRPr="00501316">
        <w:rPr>
          <w:rFonts w:ascii="Arial" w:hAnsi="Arial" w:cs="Arial"/>
          <w:sz w:val="18"/>
          <w:szCs w:val="18"/>
          <w:u w:val="double"/>
          <w:lang w:val="en-GB"/>
        </w:rPr>
        <w:t>ycled within the cattle population</w:t>
      </w:r>
      <w:r w:rsidR="004A3662" w:rsidRPr="00501316">
        <w:rPr>
          <w:rFonts w:ascii="Arial" w:hAnsi="Arial" w:cs="Arial"/>
          <w:sz w:val="18"/>
          <w:szCs w:val="18"/>
          <w:u w:val="double"/>
          <w:lang w:val="en-GB"/>
        </w:rPr>
        <w:t xml:space="preserve"> has been negligible</w:t>
      </w:r>
      <w:r w:rsidR="007D5F55" w:rsidRPr="00501316">
        <w:rPr>
          <w:rFonts w:ascii="Arial" w:hAnsi="Arial" w:cs="Arial"/>
          <w:sz w:val="18"/>
          <w:szCs w:val="18"/>
          <w:u w:val="double"/>
          <w:lang w:val="en-GB"/>
        </w:rPr>
        <w:t>.</w:t>
      </w:r>
    </w:p>
    <w:p w14:paraId="77638BCA" w14:textId="40A173E1" w:rsidR="009B6A62" w:rsidRPr="00501316" w:rsidRDefault="009F516F" w:rsidP="00E6401B">
      <w:pPr>
        <w:spacing w:after="240" w:line="240" w:lineRule="auto"/>
        <w:ind w:left="432" w:hanging="432"/>
        <w:jc w:val="both"/>
        <w:rPr>
          <w:rFonts w:ascii="Arial" w:hAnsi="Arial" w:cs="Arial"/>
          <w:color w:val="0D0D0D" w:themeColor="text1" w:themeTint="F2"/>
          <w:sz w:val="18"/>
          <w:szCs w:val="18"/>
          <w:lang w:val="en-GB"/>
        </w:rPr>
      </w:pPr>
      <w:r w:rsidRPr="00501316">
        <w:rPr>
          <w:rFonts w:ascii="Arial" w:hAnsi="Arial" w:cs="Arial"/>
          <w:color w:val="0D0D0D" w:themeColor="text1" w:themeTint="F2"/>
          <w:sz w:val="18"/>
          <w:szCs w:val="18"/>
          <w:lang w:val="en-GB"/>
        </w:rPr>
        <w:t>2)</w:t>
      </w:r>
      <w:r w:rsidRPr="00501316">
        <w:rPr>
          <w:rFonts w:ascii="Arial" w:hAnsi="Arial" w:cs="Arial"/>
          <w:color w:val="0D0D0D" w:themeColor="text1" w:themeTint="F2"/>
          <w:sz w:val="18"/>
          <w:szCs w:val="18"/>
          <w:lang w:val="en-GB"/>
        </w:rPr>
        <w:tab/>
      </w:r>
      <w:r w:rsidR="009B6A62" w:rsidRPr="00501316">
        <w:rPr>
          <w:rFonts w:ascii="Arial" w:hAnsi="Arial" w:cs="Arial"/>
          <w:strike/>
          <w:color w:val="0D0D0D" w:themeColor="text1" w:themeTint="F2"/>
          <w:sz w:val="18"/>
          <w:szCs w:val="18"/>
          <w:lang w:val="en-GB"/>
        </w:rPr>
        <w:t>the</w:t>
      </w:r>
      <w:r w:rsidR="001163E7" w:rsidRPr="00501316">
        <w:rPr>
          <w:rFonts w:ascii="Arial" w:hAnsi="Arial" w:cs="Arial"/>
          <w:strike/>
          <w:color w:val="0D0D0D" w:themeColor="text1" w:themeTint="F2"/>
          <w:sz w:val="18"/>
          <w:szCs w:val="18"/>
          <w:lang w:val="en-GB"/>
        </w:rPr>
        <w:t xml:space="preserve"> </w:t>
      </w:r>
      <w:proofErr w:type="spellStart"/>
      <w:r w:rsidR="001163E7" w:rsidRPr="00501316">
        <w:rPr>
          <w:rFonts w:ascii="Arial" w:hAnsi="Arial" w:cs="Arial"/>
          <w:color w:val="0D0D0D" w:themeColor="text1" w:themeTint="F2"/>
          <w:sz w:val="18"/>
          <w:szCs w:val="18"/>
          <w:u w:val="double"/>
          <w:lang w:val="en-GB"/>
        </w:rPr>
        <w:t>The</w:t>
      </w:r>
      <w:proofErr w:type="spellEnd"/>
      <w:r w:rsidR="009B6A62" w:rsidRPr="00501316">
        <w:rPr>
          <w:rFonts w:ascii="Arial" w:hAnsi="Arial" w:cs="Arial"/>
          <w:color w:val="0D0D0D" w:themeColor="text1" w:themeTint="F2"/>
          <w:sz w:val="18"/>
          <w:szCs w:val="18"/>
          <w:lang w:val="en-GB"/>
        </w:rPr>
        <w:t xml:space="preserve"> ongoing implementation of a </w:t>
      </w:r>
      <w:r w:rsidR="009B6A62" w:rsidRPr="00501316">
        <w:rPr>
          <w:rFonts w:ascii="Arial" w:hAnsi="Arial" w:cs="Arial"/>
          <w:i/>
          <w:color w:val="0D0D0D" w:themeColor="text1" w:themeTint="F2"/>
          <w:sz w:val="18"/>
          <w:szCs w:val="18"/>
          <w:lang w:val="en-GB"/>
        </w:rPr>
        <w:t>surveillance</w:t>
      </w:r>
      <w:r w:rsidR="009B6A62" w:rsidRPr="00501316">
        <w:rPr>
          <w:rFonts w:ascii="Arial" w:hAnsi="Arial" w:cs="Arial"/>
          <w:color w:val="0D0D0D" w:themeColor="text1" w:themeTint="F2"/>
          <w:sz w:val="18"/>
          <w:szCs w:val="18"/>
          <w:lang w:val="en-GB"/>
        </w:rPr>
        <w:t xml:space="preserve"> programme </w:t>
      </w:r>
      <w:r w:rsidR="009C5D42" w:rsidRPr="00501316">
        <w:rPr>
          <w:rFonts w:ascii="Arial" w:hAnsi="Arial" w:cs="Arial"/>
          <w:color w:val="0D0D0D" w:themeColor="text1" w:themeTint="F2"/>
          <w:sz w:val="18"/>
          <w:szCs w:val="18"/>
          <w:lang w:val="en-GB"/>
        </w:rPr>
        <w:t xml:space="preserve">for </w:t>
      </w:r>
      <w:r w:rsidR="009B6A62" w:rsidRPr="009C7D09">
        <w:rPr>
          <w:rFonts w:ascii="Arial" w:hAnsi="Arial" w:cs="Arial"/>
          <w:strike/>
          <w:color w:val="0D0D0D" w:themeColor="text1" w:themeTint="F2"/>
          <w:sz w:val="18"/>
          <w:szCs w:val="18"/>
          <w:highlight w:val="yellow"/>
          <w:lang w:val="en-GB"/>
        </w:rPr>
        <w:t>classica</w:t>
      </w:r>
      <w:r w:rsidR="009C7D09">
        <w:rPr>
          <w:rFonts w:ascii="Arial" w:hAnsi="Arial" w:cs="Arial"/>
          <w:strike/>
          <w:color w:val="0D0D0D" w:themeColor="text1" w:themeTint="F2"/>
          <w:sz w:val="18"/>
          <w:szCs w:val="18"/>
          <w:highlight w:val="yellow"/>
          <w:lang w:val="en-GB"/>
        </w:rPr>
        <w:t xml:space="preserve">l </w:t>
      </w:r>
      <w:r w:rsidR="009B6A62" w:rsidRPr="00501316">
        <w:rPr>
          <w:rFonts w:ascii="Arial" w:hAnsi="Arial" w:cs="Arial"/>
          <w:color w:val="0D0D0D" w:themeColor="text1" w:themeTint="F2"/>
          <w:sz w:val="18"/>
          <w:szCs w:val="18"/>
          <w:lang w:val="en-GB"/>
        </w:rPr>
        <w:t>BSE in the cattle population</w:t>
      </w:r>
      <w:r w:rsidR="00CF167F" w:rsidRPr="00501316">
        <w:rPr>
          <w:rFonts w:ascii="Arial" w:hAnsi="Arial" w:cs="Arial"/>
          <w:color w:val="0D0D0D" w:themeColor="text1" w:themeTint="F2"/>
          <w:sz w:val="18"/>
          <w:szCs w:val="18"/>
          <w:lang w:val="en-GB"/>
        </w:rPr>
        <w:t xml:space="preserve"> </w:t>
      </w:r>
      <w:r w:rsidR="00387422" w:rsidRPr="00501316">
        <w:rPr>
          <w:rFonts w:ascii="Arial" w:hAnsi="Arial" w:cs="Arial"/>
          <w:color w:val="0D0D0D" w:themeColor="text1" w:themeTint="F2"/>
          <w:sz w:val="18"/>
          <w:szCs w:val="18"/>
          <w:u w:val="double"/>
          <w:lang w:val="en-GB"/>
        </w:rPr>
        <w:t>in accordance with Article 11.4.18</w:t>
      </w:r>
      <w:r w:rsidR="00855C1D" w:rsidRPr="00501316">
        <w:rPr>
          <w:rFonts w:ascii="Arial" w:hAnsi="Arial" w:cs="Arial"/>
          <w:color w:val="0D0D0D" w:themeColor="text1" w:themeTint="F2"/>
          <w:sz w:val="18"/>
          <w:szCs w:val="18"/>
          <w:u w:val="double"/>
          <w:lang w:val="en-GB"/>
        </w:rPr>
        <w:t>.</w:t>
      </w:r>
    </w:p>
    <w:p w14:paraId="531BC9F5" w14:textId="6505503F" w:rsidR="009B6A62" w:rsidRPr="00501316" w:rsidRDefault="009F516F" w:rsidP="00E6401B">
      <w:pPr>
        <w:spacing w:after="240" w:line="240" w:lineRule="auto"/>
        <w:ind w:left="432" w:hanging="432"/>
        <w:jc w:val="both"/>
        <w:rPr>
          <w:rFonts w:ascii="Arial" w:hAnsi="Arial" w:cs="Arial"/>
          <w:sz w:val="18"/>
          <w:szCs w:val="18"/>
          <w:lang w:val="en-GB"/>
        </w:rPr>
      </w:pPr>
      <w:r w:rsidRPr="00501316">
        <w:rPr>
          <w:rFonts w:ascii="Arial" w:hAnsi="Arial" w:cs="Arial"/>
          <w:color w:val="0D0D0D" w:themeColor="text1" w:themeTint="F2"/>
          <w:sz w:val="18"/>
          <w:szCs w:val="18"/>
          <w:lang w:val="en-GB"/>
        </w:rPr>
        <w:t>3)</w:t>
      </w:r>
      <w:r w:rsidRPr="00501316">
        <w:rPr>
          <w:rFonts w:ascii="Arial" w:hAnsi="Arial" w:cs="Arial"/>
          <w:color w:val="0D0D0D" w:themeColor="text1" w:themeTint="F2"/>
          <w:sz w:val="18"/>
          <w:szCs w:val="18"/>
          <w:lang w:val="en-GB"/>
        </w:rPr>
        <w:tab/>
      </w:r>
      <w:r w:rsidR="002473F5" w:rsidRPr="00501316">
        <w:rPr>
          <w:rFonts w:ascii="Arial" w:hAnsi="Arial" w:cs="Arial"/>
          <w:strike/>
          <w:color w:val="0D0D0D" w:themeColor="text1" w:themeTint="F2"/>
          <w:sz w:val="18"/>
          <w:szCs w:val="18"/>
          <w:lang w:val="en-GB"/>
        </w:rPr>
        <w:t xml:space="preserve">the </w:t>
      </w:r>
      <w:proofErr w:type="spellStart"/>
      <w:r w:rsidR="002473F5" w:rsidRPr="00501316">
        <w:rPr>
          <w:rFonts w:ascii="Arial" w:hAnsi="Arial" w:cs="Arial"/>
          <w:color w:val="0D0D0D" w:themeColor="text1" w:themeTint="F2"/>
          <w:sz w:val="18"/>
          <w:szCs w:val="18"/>
          <w:u w:val="double"/>
          <w:lang w:val="en-GB"/>
        </w:rPr>
        <w:t>The</w:t>
      </w:r>
      <w:proofErr w:type="spellEnd"/>
      <w:r w:rsidR="009B6A62" w:rsidRPr="00501316">
        <w:rPr>
          <w:rFonts w:ascii="Arial" w:hAnsi="Arial" w:cs="Arial"/>
          <w:color w:val="0D0D0D" w:themeColor="text1" w:themeTint="F2"/>
          <w:sz w:val="18"/>
          <w:szCs w:val="18"/>
          <w:lang w:val="en-GB"/>
        </w:rPr>
        <w:t xml:space="preserve"> </w:t>
      </w:r>
      <w:r w:rsidR="00FC3B28" w:rsidRPr="00501316">
        <w:rPr>
          <w:rFonts w:ascii="Arial" w:hAnsi="Arial" w:cs="Arial"/>
          <w:color w:val="0D0D0D" w:themeColor="text1" w:themeTint="F2"/>
          <w:sz w:val="18"/>
          <w:szCs w:val="18"/>
          <w:lang w:val="en-GB"/>
        </w:rPr>
        <w:t xml:space="preserve">history of </w:t>
      </w:r>
      <w:r w:rsidR="00047B4A" w:rsidRPr="00501316">
        <w:rPr>
          <w:rFonts w:ascii="Arial" w:hAnsi="Arial" w:cs="Arial"/>
          <w:color w:val="0D0D0D" w:themeColor="text1" w:themeTint="F2"/>
          <w:sz w:val="18"/>
          <w:szCs w:val="18"/>
          <w:lang w:val="en-GB"/>
        </w:rPr>
        <w:t xml:space="preserve">occurrence and </w:t>
      </w:r>
      <w:r w:rsidR="00FC3B28" w:rsidRPr="00501316">
        <w:rPr>
          <w:rFonts w:ascii="Arial" w:hAnsi="Arial" w:cs="Arial"/>
          <w:color w:val="0D0D0D" w:themeColor="text1" w:themeTint="F2"/>
          <w:sz w:val="18"/>
          <w:szCs w:val="18"/>
          <w:lang w:val="en-GB"/>
        </w:rPr>
        <w:t xml:space="preserve">management </w:t>
      </w:r>
      <w:r w:rsidR="00047B4A" w:rsidRPr="00501316">
        <w:rPr>
          <w:rFonts w:ascii="Arial" w:hAnsi="Arial" w:cs="Arial"/>
          <w:color w:val="0D0D0D" w:themeColor="text1" w:themeTint="F2"/>
          <w:sz w:val="18"/>
          <w:szCs w:val="18"/>
          <w:lang w:val="en-GB"/>
        </w:rPr>
        <w:t xml:space="preserve">of </w:t>
      </w:r>
      <w:r w:rsidR="009B6A62" w:rsidRPr="00501316">
        <w:rPr>
          <w:rFonts w:ascii="Arial" w:hAnsi="Arial" w:cs="Arial"/>
          <w:color w:val="0D0D0D" w:themeColor="text1" w:themeTint="F2"/>
          <w:sz w:val="18"/>
          <w:szCs w:val="18"/>
          <w:lang w:val="en-GB"/>
        </w:rPr>
        <w:t xml:space="preserve">BSE </w:t>
      </w:r>
      <w:r w:rsidR="009B6A62" w:rsidRPr="00501316">
        <w:rPr>
          <w:rFonts w:ascii="Arial" w:hAnsi="Arial" w:cs="Arial"/>
          <w:i/>
          <w:color w:val="0D0D0D" w:themeColor="text1" w:themeTint="F2"/>
          <w:sz w:val="18"/>
          <w:szCs w:val="18"/>
          <w:lang w:val="en-GB"/>
        </w:rPr>
        <w:t>cases</w:t>
      </w:r>
      <w:r w:rsidR="009B6A62" w:rsidRPr="00501316">
        <w:rPr>
          <w:rFonts w:ascii="Arial" w:hAnsi="Arial" w:cs="Arial"/>
          <w:color w:val="0D0D0D" w:themeColor="text1" w:themeTint="F2"/>
          <w:sz w:val="18"/>
          <w:szCs w:val="18"/>
          <w:lang w:val="en-GB"/>
        </w:rPr>
        <w:t xml:space="preserve">. </w:t>
      </w:r>
    </w:p>
    <w:p w14:paraId="714C2C38" w14:textId="77777777" w:rsidR="00F00BEC" w:rsidRPr="00501316" w:rsidRDefault="00F00BEC" w:rsidP="00855C1D">
      <w:pPr>
        <w:pStyle w:val="Heading2"/>
        <w:spacing w:before="0" w:after="240"/>
        <w:rPr>
          <w:lang w:val="en-GB"/>
        </w:rPr>
      </w:pPr>
      <w:r w:rsidRPr="00501316">
        <w:rPr>
          <w:lang w:val="en-GB"/>
        </w:rPr>
        <w:t>Article 11.4.3.</w:t>
      </w:r>
    </w:p>
    <w:p w14:paraId="12495742" w14:textId="77777777" w:rsidR="00F00BEC" w:rsidRPr="00501316" w:rsidRDefault="00F00BEC" w:rsidP="00855C1D">
      <w:pPr>
        <w:spacing w:after="240" w:line="240" w:lineRule="auto"/>
        <w:rPr>
          <w:rFonts w:ascii="Ottawa" w:hAnsi="Ottawa" w:cs="Arial"/>
          <w:b/>
          <w:sz w:val="19"/>
          <w:szCs w:val="19"/>
          <w:lang w:val="en-GB"/>
        </w:rPr>
      </w:pPr>
      <w:r w:rsidRPr="00501316">
        <w:rPr>
          <w:rFonts w:ascii="Ottawa" w:hAnsi="Ottawa" w:cs="Arial"/>
          <w:b/>
          <w:sz w:val="19"/>
          <w:szCs w:val="19"/>
          <w:lang w:val="en-GB"/>
        </w:rPr>
        <w:t>Negligible BSE risk</w:t>
      </w:r>
    </w:p>
    <w:p w14:paraId="788DB99B" w14:textId="701672F4" w:rsidR="00D32128" w:rsidRPr="00501316" w:rsidRDefault="002826C7" w:rsidP="000C2547">
      <w:pPr>
        <w:spacing w:after="240"/>
        <w:jc w:val="both"/>
        <w:rPr>
          <w:rFonts w:ascii="Arial" w:hAnsi="Arial" w:cs="Arial"/>
          <w:sz w:val="18"/>
          <w:szCs w:val="18"/>
          <w:lang w:val="en-GB"/>
        </w:rPr>
      </w:pPr>
      <w:bookmarkStart w:id="3" w:name="article_bse.4."/>
      <w:bookmarkEnd w:id="3"/>
      <w:r w:rsidRPr="00501316">
        <w:rPr>
          <w:rFonts w:ascii="Arial" w:hAnsi="Arial" w:cs="Arial"/>
          <w:iCs/>
          <w:sz w:val="18"/>
          <w:szCs w:val="18"/>
          <w:lang w:val="en-GB"/>
        </w:rPr>
        <w:t xml:space="preserve">The BSE risk </w:t>
      </w:r>
      <w:r w:rsidR="00623B17" w:rsidRPr="00501316">
        <w:rPr>
          <w:rFonts w:ascii="Arial" w:hAnsi="Arial" w:cs="Arial"/>
          <w:iCs/>
          <w:sz w:val="18"/>
          <w:szCs w:val="18"/>
          <w:lang w:val="en-GB"/>
        </w:rPr>
        <w:t xml:space="preserve">of </w:t>
      </w:r>
      <w:r w:rsidRPr="00501316">
        <w:rPr>
          <w:rFonts w:ascii="Arial" w:hAnsi="Arial" w:cs="Arial"/>
          <w:strike/>
          <w:sz w:val="18"/>
          <w:szCs w:val="18"/>
          <w:lang w:val="en-GB"/>
        </w:rPr>
        <w:t xml:space="preserve">the cattle population of </w:t>
      </w:r>
      <w:r w:rsidRPr="00501316">
        <w:rPr>
          <w:rFonts w:ascii="Arial" w:hAnsi="Arial" w:cs="Arial"/>
          <w:sz w:val="18"/>
          <w:szCs w:val="18"/>
          <w:lang w:val="en-GB"/>
        </w:rPr>
        <w:t>a country</w:t>
      </w:r>
      <w:r w:rsidRPr="00501316">
        <w:rPr>
          <w:rFonts w:ascii="Arial" w:hAnsi="Arial" w:cs="Arial"/>
          <w:strike/>
          <w:sz w:val="18"/>
          <w:szCs w:val="18"/>
          <w:lang w:val="en-GB"/>
        </w:rPr>
        <w:t>,</w:t>
      </w:r>
      <w:r w:rsidR="00A60F91" w:rsidRPr="00501316">
        <w:rPr>
          <w:rFonts w:ascii="Arial" w:hAnsi="Arial" w:cs="Arial"/>
          <w:sz w:val="18"/>
          <w:szCs w:val="18"/>
          <w:u w:val="double"/>
          <w:lang w:val="en-GB"/>
        </w:rPr>
        <w:t xml:space="preserve"> </w:t>
      </w:r>
      <w:r w:rsidR="00061E79" w:rsidRPr="00501316">
        <w:rPr>
          <w:rFonts w:ascii="Arial" w:hAnsi="Arial" w:cs="Arial"/>
          <w:sz w:val="18"/>
          <w:szCs w:val="18"/>
          <w:u w:val="double"/>
          <w:lang w:val="en-GB"/>
        </w:rPr>
        <w:t>or</w:t>
      </w:r>
      <w:r w:rsidRPr="00501316">
        <w:rPr>
          <w:rFonts w:ascii="Arial" w:hAnsi="Arial" w:cs="Arial"/>
          <w:sz w:val="18"/>
          <w:szCs w:val="18"/>
          <w:lang w:val="en-GB"/>
        </w:rPr>
        <w:t xml:space="preserve"> </w:t>
      </w:r>
      <w:r w:rsidRPr="00501316">
        <w:rPr>
          <w:rFonts w:ascii="Arial" w:hAnsi="Arial" w:cs="Arial"/>
          <w:i/>
          <w:iCs/>
          <w:sz w:val="18"/>
          <w:szCs w:val="18"/>
          <w:lang w:val="en-GB"/>
        </w:rPr>
        <w:t>zone</w:t>
      </w:r>
      <w:r w:rsidR="00A60F91" w:rsidRPr="00501316">
        <w:rPr>
          <w:rFonts w:ascii="Arial" w:hAnsi="Arial" w:cs="Arial"/>
          <w:sz w:val="18"/>
          <w:szCs w:val="18"/>
          <w:lang w:val="en-GB"/>
        </w:rPr>
        <w:t xml:space="preserve"> </w:t>
      </w:r>
      <w:r w:rsidRPr="00501316">
        <w:rPr>
          <w:rFonts w:ascii="Arial" w:hAnsi="Arial" w:cs="Arial"/>
          <w:strike/>
          <w:sz w:val="18"/>
          <w:szCs w:val="18"/>
          <w:lang w:val="en-GB"/>
        </w:rPr>
        <w:t xml:space="preserve">or </w:t>
      </w:r>
      <w:r w:rsidRPr="00501316">
        <w:rPr>
          <w:rFonts w:ascii="Arial" w:hAnsi="Arial" w:cs="Arial"/>
          <w:i/>
          <w:iCs/>
          <w:strike/>
          <w:sz w:val="18"/>
          <w:szCs w:val="18"/>
          <w:lang w:val="en-GB"/>
        </w:rPr>
        <w:t>compartment</w:t>
      </w:r>
      <w:r w:rsidR="00A60F91" w:rsidRPr="00501316">
        <w:rPr>
          <w:rFonts w:ascii="Arial" w:hAnsi="Arial" w:cs="Arial"/>
          <w:sz w:val="18"/>
          <w:szCs w:val="18"/>
          <w:lang w:val="en-GB"/>
        </w:rPr>
        <w:t xml:space="preserve"> </w:t>
      </w:r>
      <w:r w:rsidRPr="00501316">
        <w:rPr>
          <w:rFonts w:ascii="Arial" w:hAnsi="Arial" w:cs="Arial"/>
          <w:iCs/>
          <w:sz w:val="18"/>
          <w:szCs w:val="18"/>
          <w:lang w:val="en-GB"/>
        </w:rPr>
        <w:t>can be considered to be negligible if</w:t>
      </w:r>
      <w:r w:rsidR="00A60F91" w:rsidRPr="00501316">
        <w:rPr>
          <w:rFonts w:ascii="Arial" w:hAnsi="Arial" w:cs="Arial"/>
          <w:iCs/>
          <w:sz w:val="18"/>
          <w:szCs w:val="18"/>
          <w:u w:val="double"/>
          <w:lang w:val="en-GB"/>
        </w:rPr>
        <w:t xml:space="preserve"> </w:t>
      </w:r>
      <w:r w:rsidR="00F91B8A" w:rsidRPr="00501316">
        <w:rPr>
          <w:rFonts w:ascii="Arial" w:hAnsi="Arial" w:cs="Arial"/>
          <w:iCs/>
          <w:sz w:val="18"/>
          <w:szCs w:val="18"/>
          <w:u w:val="double"/>
          <w:lang w:val="en-GB"/>
        </w:rPr>
        <w:t>all</w:t>
      </w:r>
      <w:r w:rsidR="00A60F91" w:rsidRPr="00501316">
        <w:rPr>
          <w:rFonts w:ascii="Arial" w:hAnsi="Arial" w:cs="Arial"/>
          <w:iCs/>
          <w:sz w:val="18"/>
          <w:szCs w:val="18"/>
          <w:u w:val="double"/>
          <w:lang w:val="en-GB"/>
        </w:rPr>
        <w:t xml:space="preserve"> </w:t>
      </w:r>
      <w:r w:rsidRPr="00501316">
        <w:rPr>
          <w:rFonts w:ascii="Arial" w:hAnsi="Arial" w:cs="Arial"/>
          <w:iCs/>
          <w:sz w:val="18"/>
          <w:szCs w:val="18"/>
          <w:lang w:val="en-GB"/>
        </w:rPr>
        <w:t xml:space="preserve">the following conditions </w:t>
      </w:r>
      <w:r w:rsidR="0087543C" w:rsidRPr="00501316">
        <w:rPr>
          <w:rFonts w:ascii="Arial" w:hAnsi="Arial" w:cs="Arial"/>
          <w:sz w:val="18"/>
          <w:szCs w:val="18"/>
          <w:u w:val="double"/>
          <w:lang w:val="en-GB" w:eastAsia="en-ZA"/>
        </w:rPr>
        <w:t xml:space="preserve">for the cattle population </w:t>
      </w:r>
      <w:r w:rsidRPr="00501316">
        <w:rPr>
          <w:rFonts w:ascii="Arial" w:hAnsi="Arial" w:cs="Arial"/>
          <w:iCs/>
          <w:sz w:val="18"/>
          <w:szCs w:val="18"/>
          <w:lang w:val="en-GB"/>
        </w:rPr>
        <w:t>are met</w:t>
      </w:r>
      <w:r w:rsidR="00F4442E" w:rsidRPr="00501316">
        <w:rPr>
          <w:rFonts w:ascii="Arial" w:hAnsi="Arial" w:cs="Arial"/>
          <w:sz w:val="18"/>
          <w:szCs w:val="18"/>
          <w:lang w:val="en-GB"/>
        </w:rPr>
        <w:t xml:space="preserve"> for </w:t>
      </w:r>
      <w:r w:rsidR="00F4442E" w:rsidRPr="00501316">
        <w:rPr>
          <w:rFonts w:ascii="Arial" w:hAnsi="Arial" w:cs="Arial"/>
          <w:strike/>
          <w:sz w:val="18"/>
          <w:szCs w:val="18"/>
          <w:lang w:val="en-GB"/>
        </w:rPr>
        <w:t>at least</w:t>
      </w:r>
      <w:r w:rsidR="00F4442E" w:rsidRPr="00501316">
        <w:rPr>
          <w:rFonts w:ascii="Arial" w:hAnsi="Arial" w:cs="Arial"/>
          <w:sz w:val="18"/>
          <w:szCs w:val="18"/>
          <w:lang w:val="en-GB"/>
        </w:rPr>
        <w:t xml:space="preserve"> </w:t>
      </w:r>
      <w:r w:rsidR="00070926" w:rsidRPr="00501316">
        <w:rPr>
          <w:rFonts w:ascii="Arial" w:hAnsi="Arial" w:cs="Arial"/>
          <w:sz w:val="18"/>
          <w:szCs w:val="18"/>
          <w:u w:val="double"/>
          <w:lang w:val="en-GB"/>
        </w:rPr>
        <w:t>at least</w:t>
      </w:r>
      <w:r w:rsidR="00070926" w:rsidRPr="00501316">
        <w:rPr>
          <w:rFonts w:ascii="Arial" w:hAnsi="Arial" w:cs="Arial"/>
          <w:sz w:val="18"/>
          <w:szCs w:val="18"/>
          <w:lang w:val="en-GB"/>
        </w:rPr>
        <w:t xml:space="preserve"> </w:t>
      </w:r>
      <w:r w:rsidR="0087543C" w:rsidRPr="00501316">
        <w:rPr>
          <w:rFonts w:ascii="Arial" w:hAnsi="Arial" w:cs="Arial"/>
          <w:sz w:val="18"/>
          <w:szCs w:val="18"/>
          <w:u w:val="double"/>
          <w:lang w:val="en-GB" w:eastAsia="en-ZA"/>
        </w:rPr>
        <w:t xml:space="preserve">the preceding </w:t>
      </w:r>
      <w:r w:rsidR="00F4442E" w:rsidRPr="00501316">
        <w:rPr>
          <w:rFonts w:ascii="Arial" w:hAnsi="Arial" w:cs="Arial"/>
          <w:sz w:val="18"/>
          <w:szCs w:val="18"/>
          <w:lang w:val="en-GB"/>
        </w:rPr>
        <w:t xml:space="preserve">eight </w:t>
      </w:r>
      <w:r w:rsidRPr="00501316">
        <w:rPr>
          <w:rFonts w:ascii="Arial" w:hAnsi="Arial" w:cs="Arial"/>
          <w:sz w:val="18"/>
          <w:szCs w:val="18"/>
          <w:lang w:val="en-GB"/>
        </w:rPr>
        <w:t>years</w:t>
      </w:r>
      <w:r w:rsidRPr="00501316">
        <w:rPr>
          <w:rFonts w:ascii="Arial" w:hAnsi="Arial" w:cs="Arial"/>
          <w:iCs/>
          <w:sz w:val="18"/>
          <w:szCs w:val="18"/>
          <w:lang w:val="en-GB"/>
        </w:rPr>
        <w:t>:</w:t>
      </w:r>
      <w:r w:rsidR="000C2547" w:rsidRPr="00501316">
        <w:rPr>
          <w:rFonts w:ascii="Arial" w:hAnsi="Arial" w:cs="Arial"/>
          <w:sz w:val="18"/>
          <w:szCs w:val="18"/>
          <w:lang w:val="en-GB"/>
        </w:rPr>
        <w:t xml:space="preserve"> </w:t>
      </w:r>
      <w:r w:rsidR="003032E4" w:rsidRPr="00501316">
        <w:rPr>
          <w:rFonts w:ascii="Arial" w:hAnsi="Arial" w:cs="Arial"/>
          <w:sz w:val="18"/>
          <w:szCs w:val="18"/>
          <w:lang w:val="en-GB"/>
        </w:rPr>
        <w:br w:type="page"/>
      </w:r>
    </w:p>
    <w:p w14:paraId="7DBD0F14" w14:textId="235DE4FD" w:rsidR="002826C7" w:rsidRPr="00501316" w:rsidRDefault="002826C7" w:rsidP="00855C1D">
      <w:pPr>
        <w:spacing w:after="240" w:line="240" w:lineRule="auto"/>
        <w:ind w:left="432" w:hanging="432"/>
        <w:jc w:val="both"/>
        <w:rPr>
          <w:rFonts w:ascii="Arial" w:hAnsi="Arial" w:cs="Arial"/>
          <w:sz w:val="18"/>
          <w:szCs w:val="18"/>
          <w:lang w:val="en-GB"/>
        </w:rPr>
      </w:pPr>
      <w:r w:rsidRPr="00501316">
        <w:rPr>
          <w:rFonts w:ascii="Arial" w:hAnsi="Arial" w:cs="Arial"/>
          <w:sz w:val="18"/>
          <w:szCs w:val="18"/>
          <w:lang w:val="en-GB"/>
        </w:rPr>
        <w:lastRenderedPageBreak/>
        <w:t>1)</w:t>
      </w:r>
      <w:r w:rsidR="00B069BB" w:rsidRPr="00501316">
        <w:rPr>
          <w:rFonts w:ascii="Arial" w:hAnsi="Arial" w:cs="Arial"/>
          <w:sz w:val="18"/>
          <w:szCs w:val="18"/>
          <w:lang w:val="en-GB"/>
        </w:rPr>
        <w:tab/>
      </w:r>
      <w:r w:rsidRPr="00501316">
        <w:rPr>
          <w:rFonts w:ascii="Arial" w:hAnsi="Arial" w:cs="Arial"/>
          <w:sz w:val="18"/>
          <w:szCs w:val="18"/>
          <w:lang w:val="en-GB"/>
        </w:rPr>
        <w:t xml:space="preserve">A </w:t>
      </w:r>
      <w:r w:rsidRPr="00501316">
        <w:rPr>
          <w:rFonts w:ascii="Arial" w:hAnsi="Arial" w:cs="Arial"/>
          <w:i/>
          <w:sz w:val="18"/>
          <w:szCs w:val="18"/>
          <w:lang w:val="en-GB"/>
        </w:rPr>
        <w:t>r</w:t>
      </w:r>
      <w:r w:rsidRPr="00501316">
        <w:rPr>
          <w:rFonts w:ascii="Arial" w:hAnsi="Arial" w:cs="Arial"/>
          <w:i/>
          <w:iCs/>
          <w:sz w:val="18"/>
          <w:szCs w:val="18"/>
          <w:lang w:val="en-GB"/>
        </w:rPr>
        <w:t>isk assessment</w:t>
      </w:r>
      <w:r w:rsidRPr="00501316">
        <w:rPr>
          <w:rFonts w:ascii="Arial" w:hAnsi="Arial" w:cs="Arial"/>
          <w:sz w:val="18"/>
          <w:szCs w:val="18"/>
          <w:lang w:val="en-GB"/>
        </w:rPr>
        <w:t xml:space="preserve"> as described in Article </w:t>
      </w:r>
      <w:r w:rsidRPr="00501316">
        <w:rPr>
          <w:rFonts w:ascii="Arial" w:hAnsi="Arial" w:cs="Arial"/>
          <w:color w:val="0D0D0D" w:themeColor="text1" w:themeTint="F2"/>
          <w:sz w:val="18"/>
          <w:szCs w:val="18"/>
          <w:lang w:val="en-GB"/>
        </w:rPr>
        <w:t xml:space="preserve">11.4.2. </w:t>
      </w:r>
      <w:r w:rsidR="0087543C" w:rsidRPr="00501316">
        <w:rPr>
          <w:rFonts w:ascii="Arial" w:hAnsi="Arial" w:cs="Arial"/>
          <w:color w:val="0D0D0D"/>
          <w:sz w:val="18"/>
          <w:szCs w:val="18"/>
          <w:u w:val="double"/>
          <w:lang w:val="en-GB" w:eastAsia="en-ZA"/>
        </w:rPr>
        <w:t>that has identified all potential risk factors associated with the occurrence of BSE</w:t>
      </w:r>
      <w:r w:rsidR="00F97FC1" w:rsidRPr="00501316">
        <w:rPr>
          <w:rFonts w:ascii="Arial" w:hAnsi="Arial" w:cs="Arial"/>
          <w:color w:val="0D0D0D"/>
          <w:sz w:val="18"/>
          <w:szCs w:val="18"/>
          <w:highlight w:val="yellow"/>
          <w:u w:val="double"/>
          <w:lang w:val="en-GB" w:eastAsia="en-ZA"/>
        </w:rPr>
        <w:t xml:space="preserve">, including </w:t>
      </w:r>
      <w:r w:rsidR="00B0052A" w:rsidRPr="00501316">
        <w:rPr>
          <w:rFonts w:ascii="Arial" w:hAnsi="Arial" w:cs="Arial"/>
          <w:color w:val="0D0D0D"/>
          <w:sz w:val="18"/>
          <w:szCs w:val="18"/>
          <w:highlight w:val="yellow"/>
          <w:u w:val="double"/>
          <w:lang w:val="en-GB" w:eastAsia="en-ZA"/>
        </w:rPr>
        <w:t>feeding rumina</w:t>
      </w:r>
      <w:r w:rsidR="00675EF1" w:rsidRPr="00501316">
        <w:rPr>
          <w:rFonts w:ascii="Arial" w:hAnsi="Arial" w:cs="Arial"/>
          <w:color w:val="0D0D0D"/>
          <w:sz w:val="18"/>
          <w:szCs w:val="18"/>
          <w:highlight w:val="yellow"/>
          <w:u w:val="double"/>
          <w:lang w:val="en-GB" w:eastAsia="en-ZA"/>
        </w:rPr>
        <w:t>n</w:t>
      </w:r>
      <w:r w:rsidR="00B0052A" w:rsidRPr="00501316">
        <w:rPr>
          <w:rFonts w:ascii="Arial" w:hAnsi="Arial" w:cs="Arial"/>
          <w:color w:val="0D0D0D"/>
          <w:sz w:val="18"/>
          <w:szCs w:val="18"/>
          <w:highlight w:val="yellow"/>
          <w:u w:val="double"/>
          <w:lang w:val="en-GB" w:eastAsia="en-ZA"/>
        </w:rPr>
        <w:t>ts with</w:t>
      </w:r>
      <w:r w:rsidR="00D32A46">
        <w:rPr>
          <w:rFonts w:ascii="Arial" w:hAnsi="Arial" w:cs="Arial"/>
          <w:color w:val="0D0D0D"/>
          <w:sz w:val="18"/>
          <w:szCs w:val="18"/>
          <w:highlight w:val="yellow"/>
          <w:u w:val="double"/>
          <w:lang w:val="en-GB" w:eastAsia="en-ZA"/>
        </w:rPr>
        <w:t xml:space="preserve"> </w:t>
      </w:r>
      <w:r w:rsidR="00E54E7C">
        <w:rPr>
          <w:rFonts w:ascii="Arial" w:hAnsi="Arial" w:cs="Arial"/>
          <w:color w:val="0D0D0D"/>
          <w:sz w:val="18"/>
          <w:szCs w:val="18"/>
          <w:highlight w:val="yellow"/>
          <w:u w:val="double"/>
          <w:lang w:val="en-GB" w:eastAsia="en-ZA"/>
        </w:rPr>
        <w:t>ruminant-derived</w:t>
      </w:r>
      <w:r w:rsidR="00B0052A" w:rsidRPr="00501316">
        <w:rPr>
          <w:rFonts w:ascii="Arial" w:hAnsi="Arial" w:cs="Arial"/>
          <w:color w:val="0D0D0D"/>
          <w:sz w:val="18"/>
          <w:szCs w:val="18"/>
          <w:highlight w:val="yellow"/>
          <w:u w:val="double"/>
          <w:lang w:val="en-GB" w:eastAsia="en-ZA"/>
        </w:rPr>
        <w:t xml:space="preserve"> </w:t>
      </w:r>
      <w:r w:rsidR="00F97FC1" w:rsidRPr="00501316">
        <w:rPr>
          <w:rFonts w:ascii="Arial" w:hAnsi="Arial" w:cs="Arial"/>
          <w:i/>
          <w:iCs/>
          <w:color w:val="0D0D0D"/>
          <w:sz w:val="18"/>
          <w:szCs w:val="18"/>
          <w:highlight w:val="yellow"/>
          <w:u w:val="double"/>
          <w:lang w:val="en-GB" w:eastAsia="en-ZA"/>
        </w:rPr>
        <w:t>protein meal</w:t>
      </w:r>
      <w:r w:rsidR="00B0052A" w:rsidRPr="00501316">
        <w:rPr>
          <w:rFonts w:ascii="Arial" w:hAnsi="Arial" w:cs="Arial"/>
          <w:color w:val="0D0D0D"/>
          <w:sz w:val="18"/>
          <w:szCs w:val="18"/>
          <w:highlight w:val="yellow"/>
          <w:u w:val="double"/>
          <w:lang w:val="en-GB" w:eastAsia="en-ZA"/>
        </w:rPr>
        <w:t>,</w:t>
      </w:r>
      <w:r w:rsidR="00B0052A" w:rsidRPr="00501316">
        <w:rPr>
          <w:rFonts w:ascii="Arial" w:hAnsi="Arial" w:cs="Arial"/>
          <w:color w:val="0D0D0D"/>
          <w:sz w:val="18"/>
          <w:szCs w:val="18"/>
          <w:u w:val="double"/>
          <w:lang w:val="en-GB" w:eastAsia="en-ZA"/>
        </w:rPr>
        <w:t xml:space="preserve"> </w:t>
      </w:r>
      <w:r w:rsidRPr="00501316">
        <w:rPr>
          <w:rFonts w:ascii="Arial" w:hAnsi="Arial" w:cs="Arial"/>
          <w:color w:val="0D0D0D" w:themeColor="text1" w:themeTint="F2"/>
          <w:sz w:val="18"/>
          <w:szCs w:val="18"/>
          <w:lang w:val="en-GB"/>
        </w:rPr>
        <w:t>has been conducted, and the Member Country has demonstrated through documented evidence that</w:t>
      </w:r>
      <w:r w:rsidR="00F04943">
        <w:rPr>
          <w:rFonts w:ascii="Arial" w:hAnsi="Arial" w:cs="Arial"/>
          <w:color w:val="0D0D0D" w:themeColor="text1" w:themeTint="F2"/>
          <w:sz w:val="18"/>
          <w:szCs w:val="18"/>
          <w:lang w:val="en-GB"/>
        </w:rPr>
        <w:t xml:space="preserve"> </w:t>
      </w:r>
      <w:r w:rsidR="00F04943" w:rsidRPr="00A87C0A">
        <w:rPr>
          <w:rFonts w:ascii="Arial" w:hAnsi="Arial" w:cs="Arial"/>
          <w:color w:val="0D0D0D" w:themeColor="text1" w:themeTint="F2"/>
          <w:sz w:val="18"/>
          <w:szCs w:val="18"/>
          <w:highlight w:val="yellow"/>
          <w:u w:val="double"/>
          <w:lang w:val="en-GB"/>
        </w:rPr>
        <w:t>any identified risk factors have been</w:t>
      </w:r>
      <w:r w:rsidR="00A87C0A" w:rsidRPr="00A87C0A">
        <w:rPr>
          <w:rFonts w:ascii="Arial" w:hAnsi="Arial" w:cs="Arial"/>
          <w:color w:val="0D0D0D" w:themeColor="text1" w:themeTint="F2"/>
          <w:sz w:val="18"/>
          <w:szCs w:val="18"/>
          <w:highlight w:val="yellow"/>
          <w:u w:val="double"/>
          <w:lang w:val="en-GB"/>
        </w:rPr>
        <w:t xml:space="preserve"> adequately managed and tha</w:t>
      </w:r>
      <w:r w:rsidR="00A87C0A">
        <w:rPr>
          <w:rFonts w:ascii="Arial" w:hAnsi="Arial" w:cs="Arial"/>
          <w:color w:val="0D0D0D" w:themeColor="text1" w:themeTint="F2"/>
          <w:sz w:val="18"/>
          <w:szCs w:val="18"/>
          <w:highlight w:val="yellow"/>
          <w:u w:val="double"/>
          <w:lang w:val="en-GB"/>
        </w:rPr>
        <w:t xml:space="preserve">t </w:t>
      </w:r>
      <w:r w:rsidRPr="00501316">
        <w:rPr>
          <w:rFonts w:ascii="Arial" w:hAnsi="Arial" w:cs="Arial"/>
          <w:sz w:val="18"/>
          <w:szCs w:val="18"/>
          <w:lang w:val="en-GB"/>
        </w:rPr>
        <w:t xml:space="preserve">the </w:t>
      </w:r>
      <w:proofErr w:type="spellStart"/>
      <w:r w:rsidRPr="00501316">
        <w:rPr>
          <w:rFonts w:ascii="Arial" w:hAnsi="Arial" w:cs="Arial"/>
          <w:strike/>
          <w:sz w:val="18"/>
          <w:szCs w:val="18"/>
          <w:lang w:val="en-GB"/>
        </w:rPr>
        <w:t>likelihood</w:t>
      </w:r>
      <w:r w:rsidR="0087543C" w:rsidRPr="00501316">
        <w:rPr>
          <w:rFonts w:ascii="Arial" w:hAnsi="Arial" w:cs="Arial"/>
          <w:sz w:val="18"/>
          <w:szCs w:val="18"/>
          <w:u w:val="double"/>
          <w:lang w:val="en-GB"/>
        </w:rPr>
        <w:t>risk</w:t>
      </w:r>
      <w:proofErr w:type="spellEnd"/>
      <w:r w:rsidR="0087543C" w:rsidRPr="00501316">
        <w:rPr>
          <w:rFonts w:ascii="Arial" w:hAnsi="Arial" w:cs="Arial"/>
          <w:sz w:val="18"/>
          <w:szCs w:val="18"/>
          <w:lang w:val="en-GB"/>
        </w:rPr>
        <w:t xml:space="preserve"> </w:t>
      </w:r>
      <w:r w:rsidR="009D2517" w:rsidRPr="00501316">
        <w:rPr>
          <w:rFonts w:ascii="Arial" w:hAnsi="Arial" w:cs="Arial"/>
          <w:sz w:val="18"/>
          <w:szCs w:val="18"/>
          <w:lang w:val="en-GB"/>
        </w:rPr>
        <w:t xml:space="preserve">of </w:t>
      </w:r>
      <w:r w:rsidRPr="00501316">
        <w:rPr>
          <w:rFonts w:ascii="Arial" w:hAnsi="Arial" w:cs="Arial"/>
          <w:sz w:val="18"/>
          <w:szCs w:val="18"/>
          <w:lang w:val="en-GB"/>
        </w:rPr>
        <w:t xml:space="preserve">BSE agents </w:t>
      </w:r>
      <w:r w:rsidR="009D2517" w:rsidRPr="00501316">
        <w:rPr>
          <w:rFonts w:ascii="Arial" w:hAnsi="Arial" w:cs="Arial"/>
          <w:sz w:val="18"/>
          <w:szCs w:val="18"/>
          <w:lang w:val="en-GB"/>
        </w:rPr>
        <w:t xml:space="preserve">being </w:t>
      </w:r>
      <w:r w:rsidRPr="00501316">
        <w:rPr>
          <w:rFonts w:ascii="Arial" w:hAnsi="Arial" w:cs="Arial"/>
          <w:sz w:val="18"/>
          <w:szCs w:val="18"/>
          <w:lang w:val="en-GB"/>
        </w:rPr>
        <w:t xml:space="preserve">recycled </w:t>
      </w:r>
      <w:r w:rsidRPr="00501316">
        <w:rPr>
          <w:rFonts w:ascii="Arial" w:hAnsi="Arial" w:cs="Arial"/>
          <w:strike/>
          <w:sz w:val="18"/>
          <w:szCs w:val="18"/>
          <w:lang w:val="en-GB"/>
        </w:rPr>
        <w:t>i</w:t>
      </w:r>
      <w:r w:rsidR="002852B1" w:rsidRPr="00501316">
        <w:rPr>
          <w:rFonts w:ascii="Arial" w:hAnsi="Arial" w:cs="Arial"/>
          <w:strike/>
          <w:sz w:val="18"/>
          <w:szCs w:val="18"/>
          <w:lang w:val="en-GB"/>
        </w:rPr>
        <w:t xml:space="preserve">n </w:t>
      </w:r>
      <w:r w:rsidR="002852B1" w:rsidRPr="00501316">
        <w:rPr>
          <w:rFonts w:ascii="Arial" w:hAnsi="Arial" w:cs="Arial"/>
          <w:sz w:val="18"/>
          <w:szCs w:val="18"/>
          <w:u w:val="double"/>
          <w:lang w:val="en-GB"/>
        </w:rPr>
        <w:t>within</w:t>
      </w:r>
      <w:r w:rsidRPr="00501316">
        <w:rPr>
          <w:rFonts w:ascii="Arial" w:hAnsi="Arial" w:cs="Arial"/>
          <w:sz w:val="18"/>
          <w:szCs w:val="18"/>
          <w:lang w:val="en-GB"/>
        </w:rPr>
        <w:t xml:space="preserve"> the cattle population</w:t>
      </w:r>
      <w:r w:rsidR="00F56DAA" w:rsidRPr="00501316">
        <w:rPr>
          <w:rFonts w:ascii="Arial" w:hAnsi="Arial" w:cs="Arial"/>
          <w:sz w:val="18"/>
          <w:szCs w:val="18"/>
          <w:lang w:val="en-GB"/>
        </w:rPr>
        <w:t xml:space="preserve"> </w:t>
      </w:r>
      <w:r w:rsidRPr="00501316">
        <w:rPr>
          <w:rFonts w:ascii="Arial" w:hAnsi="Arial" w:cs="Arial"/>
          <w:sz w:val="18"/>
          <w:szCs w:val="18"/>
          <w:lang w:val="en-GB"/>
        </w:rPr>
        <w:t>has bee</w:t>
      </w:r>
      <w:r w:rsidR="00F4442E" w:rsidRPr="00501316">
        <w:rPr>
          <w:rFonts w:ascii="Arial" w:hAnsi="Arial" w:cs="Arial"/>
          <w:sz w:val="18"/>
          <w:szCs w:val="18"/>
          <w:lang w:val="en-GB"/>
        </w:rPr>
        <w:t>n negligible</w:t>
      </w:r>
      <w:r w:rsidR="00F4442E" w:rsidRPr="00501316">
        <w:rPr>
          <w:rFonts w:ascii="Arial" w:hAnsi="Arial" w:cs="Arial"/>
          <w:strike/>
          <w:sz w:val="18"/>
          <w:szCs w:val="18"/>
          <w:lang w:val="en-GB"/>
        </w:rPr>
        <w:t xml:space="preserve"> as the result of:</w:t>
      </w:r>
      <w:r w:rsidR="0087543C" w:rsidRPr="00501316">
        <w:rPr>
          <w:rFonts w:ascii="Arial" w:hAnsi="Arial" w:cs="Arial"/>
          <w:sz w:val="18"/>
          <w:szCs w:val="18"/>
          <w:u w:val="double"/>
          <w:lang w:val="en-GB"/>
        </w:rPr>
        <w:t>.</w:t>
      </w:r>
      <w:r w:rsidR="00F4442E" w:rsidRPr="00501316">
        <w:rPr>
          <w:rFonts w:ascii="Arial" w:hAnsi="Arial" w:cs="Arial"/>
          <w:sz w:val="18"/>
          <w:szCs w:val="18"/>
          <w:u w:val="double"/>
          <w:lang w:val="en-GB"/>
        </w:rPr>
        <w:t xml:space="preserve"> </w:t>
      </w:r>
    </w:p>
    <w:p w14:paraId="49DC0FA1" w14:textId="77777777" w:rsidR="002826C7" w:rsidRPr="00501316" w:rsidRDefault="002826C7" w:rsidP="005660B2">
      <w:pPr>
        <w:spacing w:after="240" w:line="240" w:lineRule="auto"/>
        <w:ind w:left="432"/>
        <w:jc w:val="both"/>
        <w:rPr>
          <w:rFonts w:ascii="Arial" w:hAnsi="Arial" w:cs="Arial"/>
          <w:strike/>
          <w:sz w:val="18"/>
          <w:szCs w:val="18"/>
          <w:lang w:val="en-GB"/>
        </w:rPr>
      </w:pPr>
      <w:r w:rsidRPr="00501316">
        <w:rPr>
          <w:rFonts w:ascii="Arial" w:hAnsi="Arial" w:cs="Arial"/>
          <w:strike/>
          <w:sz w:val="18"/>
          <w:szCs w:val="18"/>
          <w:lang w:val="en-GB"/>
        </w:rPr>
        <w:t>EITHER:</w:t>
      </w:r>
    </w:p>
    <w:p w14:paraId="1A506995" w14:textId="77777777" w:rsidR="002826C7" w:rsidRPr="00501316" w:rsidRDefault="00B069BB" w:rsidP="005660B2">
      <w:pPr>
        <w:spacing w:after="240" w:line="240" w:lineRule="auto"/>
        <w:ind w:left="864" w:hanging="432"/>
        <w:jc w:val="both"/>
        <w:rPr>
          <w:rFonts w:ascii="Arial" w:hAnsi="Arial" w:cs="Arial"/>
          <w:strike/>
          <w:sz w:val="18"/>
          <w:szCs w:val="18"/>
          <w:lang w:val="en-GB"/>
        </w:rPr>
      </w:pPr>
      <w:r w:rsidRPr="00501316">
        <w:rPr>
          <w:rFonts w:ascii="Arial" w:hAnsi="Arial" w:cs="Arial"/>
          <w:strike/>
          <w:sz w:val="18"/>
          <w:szCs w:val="18"/>
          <w:lang w:val="en-GB"/>
        </w:rPr>
        <w:t>a</w:t>
      </w:r>
      <w:r w:rsidR="002826C7" w:rsidRPr="00501316">
        <w:rPr>
          <w:rFonts w:ascii="Arial" w:hAnsi="Arial" w:cs="Arial"/>
          <w:strike/>
          <w:sz w:val="18"/>
          <w:szCs w:val="18"/>
          <w:lang w:val="en-GB"/>
        </w:rPr>
        <w:t>)</w:t>
      </w:r>
      <w:r w:rsidR="002826C7" w:rsidRPr="00501316">
        <w:rPr>
          <w:rFonts w:ascii="Arial" w:hAnsi="Arial" w:cs="Arial"/>
          <w:sz w:val="18"/>
          <w:szCs w:val="18"/>
          <w:lang w:val="en-GB"/>
        </w:rPr>
        <w:tab/>
      </w:r>
      <w:r w:rsidR="002826C7" w:rsidRPr="00501316">
        <w:rPr>
          <w:rFonts w:ascii="Arial" w:hAnsi="Arial" w:cs="Arial"/>
          <w:strike/>
          <w:sz w:val="18"/>
          <w:szCs w:val="18"/>
          <w:lang w:val="en-GB"/>
        </w:rPr>
        <w:t>livestock industry practices</w:t>
      </w:r>
      <w:r w:rsidR="007A7FA2" w:rsidRPr="00501316">
        <w:rPr>
          <w:rFonts w:ascii="Arial" w:hAnsi="Arial" w:cs="Arial"/>
          <w:strike/>
          <w:sz w:val="18"/>
          <w:szCs w:val="18"/>
          <w:lang w:val="en-GB"/>
        </w:rPr>
        <w:t xml:space="preserve"> ensuring that protein meal derived from ruminants ha</w:t>
      </w:r>
      <w:r w:rsidR="00C67683" w:rsidRPr="00501316">
        <w:rPr>
          <w:rFonts w:ascii="Arial" w:hAnsi="Arial" w:cs="Arial"/>
          <w:strike/>
          <w:sz w:val="18"/>
          <w:szCs w:val="18"/>
          <w:lang w:val="en-GB"/>
        </w:rPr>
        <w:t>s</w:t>
      </w:r>
      <w:r w:rsidR="007A7FA2" w:rsidRPr="00501316">
        <w:rPr>
          <w:rFonts w:ascii="Arial" w:hAnsi="Arial" w:cs="Arial"/>
          <w:strike/>
          <w:sz w:val="18"/>
          <w:szCs w:val="18"/>
          <w:lang w:val="en-GB"/>
        </w:rPr>
        <w:t xml:space="preserve"> not been fed to </w:t>
      </w:r>
      <w:r w:rsidR="00A3006A" w:rsidRPr="00501316">
        <w:rPr>
          <w:rFonts w:ascii="Arial" w:hAnsi="Arial" w:cs="Arial"/>
          <w:strike/>
          <w:sz w:val="18"/>
          <w:szCs w:val="18"/>
          <w:lang w:val="en-GB"/>
        </w:rPr>
        <w:t>ruminants</w:t>
      </w:r>
      <w:r w:rsidR="002826C7" w:rsidRPr="00501316">
        <w:rPr>
          <w:rFonts w:ascii="Arial" w:hAnsi="Arial" w:cs="Arial"/>
          <w:strike/>
          <w:sz w:val="18"/>
          <w:szCs w:val="18"/>
          <w:lang w:val="en-GB"/>
        </w:rPr>
        <w:t>;</w:t>
      </w:r>
    </w:p>
    <w:p w14:paraId="19EF47A8" w14:textId="77777777" w:rsidR="002826C7" w:rsidRPr="00501316" w:rsidRDefault="002826C7" w:rsidP="005660B2">
      <w:pPr>
        <w:spacing w:after="240" w:line="240" w:lineRule="auto"/>
        <w:ind w:left="432"/>
        <w:jc w:val="both"/>
        <w:rPr>
          <w:rFonts w:ascii="Arial" w:hAnsi="Arial" w:cs="Arial"/>
          <w:strike/>
          <w:sz w:val="18"/>
          <w:szCs w:val="18"/>
          <w:lang w:val="en-GB"/>
        </w:rPr>
      </w:pPr>
      <w:r w:rsidRPr="00501316">
        <w:rPr>
          <w:rFonts w:ascii="Arial" w:hAnsi="Arial" w:cs="Arial"/>
          <w:strike/>
          <w:sz w:val="18"/>
          <w:szCs w:val="18"/>
          <w:lang w:val="en-GB"/>
        </w:rPr>
        <w:t>OR</w:t>
      </w:r>
    </w:p>
    <w:p w14:paraId="3D4C315E" w14:textId="6EDA3A4A" w:rsidR="00CA1DAA" w:rsidRPr="00501316" w:rsidRDefault="00B069BB" w:rsidP="000C2547">
      <w:pPr>
        <w:spacing w:after="240" w:line="240" w:lineRule="auto"/>
        <w:ind w:left="864" w:hanging="432"/>
        <w:jc w:val="both"/>
        <w:rPr>
          <w:rFonts w:ascii="Arial" w:hAnsi="Arial" w:cs="Arial"/>
          <w:strike/>
          <w:sz w:val="18"/>
          <w:szCs w:val="18"/>
          <w:lang w:val="en-GB"/>
        </w:rPr>
      </w:pPr>
      <w:r w:rsidRPr="00501316">
        <w:rPr>
          <w:rFonts w:ascii="Arial" w:hAnsi="Arial" w:cs="Arial"/>
          <w:strike/>
          <w:sz w:val="18"/>
          <w:szCs w:val="18"/>
          <w:lang w:val="en-GB"/>
        </w:rPr>
        <w:t>b</w:t>
      </w:r>
      <w:r w:rsidR="002826C7" w:rsidRPr="00501316">
        <w:rPr>
          <w:rFonts w:ascii="Arial" w:hAnsi="Arial" w:cs="Arial"/>
          <w:strike/>
          <w:sz w:val="18"/>
          <w:szCs w:val="18"/>
          <w:lang w:val="en-GB"/>
        </w:rPr>
        <w:t>)</w:t>
      </w:r>
      <w:r w:rsidR="002826C7" w:rsidRPr="00501316">
        <w:rPr>
          <w:rFonts w:ascii="Arial" w:hAnsi="Arial" w:cs="Arial"/>
          <w:sz w:val="18"/>
          <w:szCs w:val="18"/>
          <w:lang w:val="en-GB"/>
        </w:rPr>
        <w:tab/>
      </w:r>
      <w:r w:rsidR="002826C7" w:rsidRPr="00501316">
        <w:rPr>
          <w:rFonts w:ascii="Arial" w:hAnsi="Arial" w:cs="Arial"/>
          <w:strike/>
          <w:sz w:val="18"/>
          <w:szCs w:val="18"/>
          <w:lang w:val="en-GB"/>
        </w:rPr>
        <w:t>effective and continuous mitigation of each identified risk</w:t>
      </w:r>
      <w:r w:rsidR="007A7FA2" w:rsidRPr="00501316">
        <w:rPr>
          <w:rFonts w:ascii="Arial" w:hAnsi="Arial" w:cs="Arial"/>
          <w:strike/>
          <w:sz w:val="18"/>
          <w:szCs w:val="18"/>
          <w:lang w:val="en-GB"/>
        </w:rPr>
        <w:t xml:space="preserve"> ensuring that protein meal derived from ruminants ha</w:t>
      </w:r>
      <w:r w:rsidR="00C67683" w:rsidRPr="00501316">
        <w:rPr>
          <w:rFonts w:ascii="Arial" w:hAnsi="Arial" w:cs="Arial"/>
          <w:strike/>
          <w:sz w:val="18"/>
          <w:szCs w:val="18"/>
          <w:lang w:val="en-GB"/>
        </w:rPr>
        <w:t>s</w:t>
      </w:r>
      <w:r w:rsidR="007A7FA2" w:rsidRPr="00501316">
        <w:rPr>
          <w:rFonts w:ascii="Arial" w:hAnsi="Arial" w:cs="Arial"/>
          <w:strike/>
          <w:sz w:val="18"/>
          <w:szCs w:val="18"/>
          <w:lang w:val="en-GB"/>
        </w:rPr>
        <w:t xml:space="preserve"> not been fed to </w:t>
      </w:r>
      <w:r w:rsidR="00A3006A" w:rsidRPr="00501316">
        <w:rPr>
          <w:rFonts w:ascii="Arial" w:hAnsi="Arial" w:cs="Arial"/>
          <w:strike/>
          <w:sz w:val="18"/>
          <w:szCs w:val="18"/>
          <w:lang w:val="en-GB"/>
        </w:rPr>
        <w:t>ruminants</w:t>
      </w:r>
      <w:r w:rsidR="00F4442E" w:rsidRPr="00501316">
        <w:rPr>
          <w:rFonts w:ascii="Arial" w:hAnsi="Arial" w:cs="Arial"/>
          <w:strike/>
          <w:sz w:val="18"/>
          <w:szCs w:val="18"/>
          <w:lang w:val="en-GB"/>
        </w:rPr>
        <w:t>.</w:t>
      </w:r>
      <w:r w:rsidR="000C2547" w:rsidRPr="00501316">
        <w:rPr>
          <w:rFonts w:ascii="Arial" w:hAnsi="Arial" w:cs="Arial"/>
          <w:strike/>
          <w:sz w:val="18"/>
          <w:szCs w:val="18"/>
          <w:lang w:val="en-GB"/>
        </w:rPr>
        <w:t xml:space="preserve"> </w:t>
      </w:r>
    </w:p>
    <w:p w14:paraId="223253C1" w14:textId="167D541B" w:rsidR="002826C7" w:rsidRPr="00501316" w:rsidRDefault="003E21B1" w:rsidP="00855C1D">
      <w:pPr>
        <w:spacing w:after="240" w:line="240" w:lineRule="auto"/>
        <w:ind w:left="432" w:hanging="432"/>
        <w:rPr>
          <w:rFonts w:ascii="Arial" w:hAnsi="Arial" w:cs="Arial"/>
          <w:sz w:val="18"/>
          <w:szCs w:val="18"/>
          <w:lang w:val="en-GB"/>
        </w:rPr>
      </w:pPr>
      <w:r w:rsidRPr="00501316">
        <w:rPr>
          <w:rFonts w:ascii="Arial" w:hAnsi="Arial" w:cs="Arial"/>
          <w:sz w:val="18"/>
          <w:szCs w:val="18"/>
          <w:lang w:val="en-GB"/>
        </w:rPr>
        <w:t>2</w:t>
      </w:r>
      <w:r w:rsidR="002826C7" w:rsidRPr="00501316">
        <w:rPr>
          <w:rFonts w:ascii="Arial" w:hAnsi="Arial" w:cs="Arial"/>
          <w:sz w:val="18"/>
          <w:szCs w:val="18"/>
          <w:lang w:val="en-GB"/>
        </w:rPr>
        <w:t>)</w:t>
      </w:r>
      <w:r w:rsidR="00B069BB" w:rsidRPr="00501316">
        <w:rPr>
          <w:rFonts w:ascii="Arial" w:hAnsi="Arial" w:cs="Arial"/>
          <w:sz w:val="18"/>
          <w:szCs w:val="18"/>
          <w:lang w:val="en-GB"/>
        </w:rPr>
        <w:tab/>
      </w:r>
      <w:r w:rsidRPr="00501316">
        <w:rPr>
          <w:rFonts w:ascii="Arial" w:hAnsi="Arial" w:cs="Arial"/>
          <w:sz w:val="18"/>
          <w:szCs w:val="18"/>
          <w:lang w:val="en-GB"/>
        </w:rPr>
        <w:t>T</w:t>
      </w:r>
      <w:r w:rsidR="002826C7" w:rsidRPr="00501316">
        <w:rPr>
          <w:rFonts w:ascii="Arial" w:hAnsi="Arial" w:cs="Arial"/>
          <w:sz w:val="18"/>
          <w:szCs w:val="18"/>
          <w:lang w:val="en-GB"/>
        </w:rPr>
        <w:t xml:space="preserve">he </w:t>
      </w:r>
      <w:r w:rsidR="002826C7" w:rsidRPr="00501316">
        <w:rPr>
          <w:rFonts w:ascii="Arial" w:hAnsi="Arial" w:cs="Arial"/>
          <w:i/>
          <w:sz w:val="18"/>
          <w:szCs w:val="18"/>
          <w:lang w:val="en-GB"/>
        </w:rPr>
        <w:t>surveillance</w:t>
      </w:r>
      <w:r w:rsidR="002826C7" w:rsidRPr="00501316">
        <w:rPr>
          <w:rFonts w:ascii="Arial" w:hAnsi="Arial" w:cs="Arial"/>
          <w:sz w:val="18"/>
          <w:szCs w:val="18"/>
          <w:lang w:val="en-GB"/>
        </w:rPr>
        <w:t xml:space="preserve"> provisions </w:t>
      </w:r>
      <w:r w:rsidR="00E844ED" w:rsidRPr="00501316">
        <w:rPr>
          <w:rFonts w:ascii="Arial" w:hAnsi="Arial" w:cs="Arial"/>
          <w:sz w:val="18"/>
          <w:szCs w:val="18"/>
          <w:lang w:val="en-GB"/>
        </w:rPr>
        <w:t xml:space="preserve">as </w:t>
      </w:r>
      <w:r w:rsidR="008039B4" w:rsidRPr="00501316">
        <w:rPr>
          <w:rFonts w:ascii="Arial" w:hAnsi="Arial" w:cs="Arial"/>
          <w:sz w:val="18"/>
          <w:szCs w:val="18"/>
          <w:lang w:val="en-GB"/>
        </w:rPr>
        <w:t xml:space="preserve">described </w:t>
      </w:r>
      <w:r w:rsidR="002826C7" w:rsidRPr="00501316">
        <w:rPr>
          <w:rFonts w:ascii="Arial" w:hAnsi="Arial" w:cs="Arial"/>
          <w:sz w:val="18"/>
          <w:szCs w:val="18"/>
          <w:lang w:val="en-GB"/>
        </w:rPr>
        <w:t>in Article 11.4.</w:t>
      </w:r>
      <w:r w:rsidR="002826C7" w:rsidRPr="00501316">
        <w:rPr>
          <w:rFonts w:ascii="Arial" w:hAnsi="Arial" w:cs="Arial"/>
          <w:strike/>
          <w:sz w:val="18"/>
          <w:szCs w:val="18"/>
          <w:lang w:val="en-GB"/>
        </w:rPr>
        <w:t>20</w:t>
      </w:r>
      <w:r w:rsidR="00571916" w:rsidRPr="00501316">
        <w:rPr>
          <w:rFonts w:ascii="Arial" w:hAnsi="Arial" w:cs="Arial"/>
          <w:sz w:val="18"/>
          <w:szCs w:val="18"/>
          <w:u w:val="double"/>
          <w:lang w:val="en-GB"/>
        </w:rPr>
        <w:t>18</w:t>
      </w:r>
      <w:r w:rsidR="002826C7" w:rsidRPr="00501316">
        <w:rPr>
          <w:rFonts w:ascii="Arial" w:hAnsi="Arial" w:cs="Arial"/>
          <w:sz w:val="18"/>
          <w:szCs w:val="18"/>
          <w:lang w:val="en-GB"/>
        </w:rPr>
        <w:t xml:space="preserve">. have been </w:t>
      </w:r>
      <w:r w:rsidR="00E844ED" w:rsidRPr="00501316">
        <w:rPr>
          <w:rFonts w:ascii="Arial" w:hAnsi="Arial" w:cs="Arial"/>
          <w:sz w:val="18"/>
          <w:szCs w:val="18"/>
          <w:lang w:val="en-GB"/>
        </w:rPr>
        <w:t>implemented</w:t>
      </w:r>
      <w:r w:rsidR="00F4442E" w:rsidRPr="00501316">
        <w:rPr>
          <w:rFonts w:ascii="Arial" w:hAnsi="Arial" w:cs="Arial"/>
          <w:sz w:val="18"/>
          <w:szCs w:val="18"/>
          <w:lang w:val="en-GB"/>
        </w:rPr>
        <w:t>.</w:t>
      </w:r>
    </w:p>
    <w:p w14:paraId="7FC3E1DC" w14:textId="3D697472" w:rsidR="002826C7" w:rsidRPr="00501316" w:rsidRDefault="00FA1ACA" w:rsidP="00855C1D">
      <w:pPr>
        <w:spacing w:after="240" w:line="240" w:lineRule="auto"/>
        <w:ind w:left="432" w:hanging="432"/>
        <w:jc w:val="both"/>
        <w:rPr>
          <w:rFonts w:ascii="Arial" w:hAnsi="Arial" w:cs="Arial"/>
          <w:sz w:val="18"/>
          <w:szCs w:val="18"/>
          <w:lang w:val="en-GB"/>
        </w:rPr>
      </w:pPr>
      <w:r w:rsidRPr="00501316">
        <w:rPr>
          <w:rFonts w:ascii="Arial" w:hAnsi="Arial" w:cs="Arial"/>
          <w:sz w:val="18"/>
          <w:szCs w:val="18"/>
          <w:lang w:val="en-GB"/>
        </w:rPr>
        <w:t>3</w:t>
      </w:r>
      <w:r w:rsidR="00B069BB" w:rsidRPr="00501316">
        <w:rPr>
          <w:rFonts w:ascii="Arial" w:hAnsi="Arial" w:cs="Arial"/>
          <w:sz w:val="18"/>
          <w:szCs w:val="18"/>
          <w:lang w:val="en-GB"/>
        </w:rPr>
        <w:t>)</w:t>
      </w:r>
      <w:r w:rsidR="00B069BB" w:rsidRPr="00501316">
        <w:rPr>
          <w:rFonts w:ascii="Arial" w:hAnsi="Arial" w:cs="Arial"/>
          <w:sz w:val="18"/>
          <w:szCs w:val="18"/>
          <w:lang w:val="en-GB"/>
        </w:rPr>
        <w:tab/>
      </w:r>
      <w:r w:rsidR="002826C7" w:rsidRPr="00501316">
        <w:rPr>
          <w:rFonts w:ascii="Arial" w:hAnsi="Arial" w:cs="Arial"/>
          <w:sz w:val="18"/>
          <w:szCs w:val="18"/>
          <w:lang w:val="en-GB"/>
        </w:rPr>
        <w:t xml:space="preserve">EITHER: </w:t>
      </w:r>
    </w:p>
    <w:p w14:paraId="18BCB175" w14:textId="28450064" w:rsidR="002826C7" w:rsidRPr="00501316" w:rsidRDefault="00374B3F" w:rsidP="00855C1D">
      <w:pPr>
        <w:spacing w:after="240" w:line="240" w:lineRule="auto"/>
        <w:ind w:left="851" w:hanging="425"/>
        <w:jc w:val="both"/>
        <w:rPr>
          <w:rFonts w:ascii="Arial" w:hAnsi="Arial" w:cs="Arial"/>
          <w:sz w:val="18"/>
          <w:szCs w:val="18"/>
          <w:lang w:val="en-GB"/>
        </w:rPr>
      </w:pPr>
      <w:r w:rsidRPr="00501316">
        <w:rPr>
          <w:rFonts w:ascii="Arial" w:hAnsi="Arial" w:cs="Arial"/>
          <w:sz w:val="18"/>
          <w:szCs w:val="18"/>
          <w:lang w:val="en-GB"/>
        </w:rPr>
        <w:t>a</w:t>
      </w:r>
      <w:r w:rsidR="002826C7" w:rsidRPr="00501316">
        <w:rPr>
          <w:rFonts w:ascii="Arial" w:hAnsi="Arial" w:cs="Arial"/>
          <w:sz w:val="18"/>
          <w:szCs w:val="18"/>
          <w:lang w:val="en-GB"/>
        </w:rPr>
        <w:t>)</w:t>
      </w:r>
      <w:r w:rsidR="002826C7" w:rsidRPr="00501316">
        <w:rPr>
          <w:rFonts w:ascii="Arial" w:hAnsi="Arial" w:cs="Arial"/>
          <w:sz w:val="18"/>
          <w:szCs w:val="18"/>
          <w:lang w:val="en-GB"/>
        </w:rPr>
        <w:tab/>
        <w:t xml:space="preserve">there has been no </w:t>
      </w:r>
      <w:r w:rsidR="002826C7" w:rsidRPr="00501316">
        <w:rPr>
          <w:rFonts w:ascii="Arial" w:hAnsi="Arial" w:cs="Arial"/>
          <w:i/>
          <w:sz w:val="18"/>
          <w:szCs w:val="18"/>
          <w:lang w:val="en-GB"/>
        </w:rPr>
        <w:t>case</w:t>
      </w:r>
      <w:r w:rsidR="002826C7" w:rsidRPr="00501316">
        <w:rPr>
          <w:rFonts w:ascii="Arial" w:hAnsi="Arial" w:cs="Arial"/>
          <w:sz w:val="18"/>
          <w:szCs w:val="18"/>
          <w:lang w:val="en-GB"/>
        </w:rPr>
        <w:t xml:space="preserve"> of BSE or, if there has been a </w:t>
      </w:r>
      <w:r w:rsidR="002826C7" w:rsidRPr="00501316">
        <w:rPr>
          <w:rFonts w:ascii="Arial" w:hAnsi="Arial" w:cs="Arial"/>
          <w:i/>
          <w:sz w:val="18"/>
          <w:szCs w:val="18"/>
          <w:lang w:val="en-GB"/>
        </w:rPr>
        <w:t>case</w:t>
      </w:r>
      <w:r w:rsidR="002826C7" w:rsidRPr="00501316">
        <w:rPr>
          <w:rFonts w:ascii="Arial" w:hAnsi="Arial" w:cs="Arial"/>
          <w:sz w:val="18"/>
          <w:szCs w:val="18"/>
          <w:lang w:val="en-GB"/>
        </w:rPr>
        <w:t xml:space="preserve">, every </w:t>
      </w:r>
      <w:r w:rsidR="002826C7" w:rsidRPr="00501316">
        <w:rPr>
          <w:rFonts w:ascii="Arial" w:hAnsi="Arial" w:cs="Arial"/>
          <w:i/>
          <w:sz w:val="18"/>
          <w:szCs w:val="18"/>
          <w:lang w:val="en-GB"/>
        </w:rPr>
        <w:t>case</w:t>
      </w:r>
      <w:r w:rsidR="002826C7" w:rsidRPr="00501316">
        <w:rPr>
          <w:rFonts w:ascii="Arial" w:hAnsi="Arial" w:cs="Arial"/>
          <w:sz w:val="18"/>
          <w:szCs w:val="18"/>
          <w:lang w:val="en-GB"/>
        </w:rPr>
        <w:t xml:space="preserve"> of BSE has been demonstrated to have been imported or has been diagnosed as atypical BSE as defined in this chapter; </w:t>
      </w:r>
    </w:p>
    <w:p w14:paraId="19F084C9" w14:textId="77777777" w:rsidR="002826C7" w:rsidRPr="00501316" w:rsidRDefault="002826C7" w:rsidP="00855C1D">
      <w:pPr>
        <w:spacing w:after="240" w:line="240" w:lineRule="auto"/>
        <w:ind w:firstLine="426"/>
        <w:jc w:val="both"/>
        <w:rPr>
          <w:rFonts w:ascii="Arial" w:hAnsi="Arial" w:cs="Arial"/>
          <w:sz w:val="18"/>
          <w:szCs w:val="18"/>
          <w:lang w:val="en-GB"/>
        </w:rPr>
      </w:pPr>
      <w:r w:rsidRPr="00501316">
        <w:rPr>
          <w:rFonts w:ascii="Arial" w:hAnsi="Arial" w:cs="Arial"/>
          <w:sz w:val="18"/>
          <w:szCs w:val="18"/>
          <w:lang w:val="en-GB"/>
        </w:rPr>
        <w:t>OR</w:t>
      </w:r>
    </w:p>
    <w:p w14:paraId="3B22DE19" w14:textId="1D1F4742" w:rsidR="002826C7" w:rsidRPr="00501316" w:rsidRDefault="00374B3F" w:rsidP="00855C1D">
      <w:pPr>
        <w:spacing w:after="240" w:line="240" w:lineRule="auto"/>
        <w:ind w:left="851" w:hanging="425"/>
        <w:jc w:val="both"/>
        <w:rPr>
          <w:rFonts w:ascii="Arial" w:hAnsi="Arial" w:cs="Arial"/>
          <w:sz w:val="18"/>
          <w:szCs w:val="18"/>
          <w:lang w:val="en-GB"/>
        </w:rPr>
      </w:pPr>
      <w:r w:rsidRPr="00501316">
        <w:rPr>
          <w:rFonts w:ascii="Arial" w:hAnsi="Arial" w:cs="Arial"/>
          <w:sz w:val="18"/>
          <w:szCs w:val="18"/>
          <w:lang w:val="en-GB"/>
        </w:rPr>
        <w:t>b</w:t>
      </w:r>
      <w:r w:rsidR="002826C7" w:rsidRPr="00501316">
        <w:rPr>
          <w:rFonts w:ascii="Arial" w:hAnsi="Arial" w:cs="Arial"/>
          <w:sz w:val="18"/>
          <w:szCs w:val="18"/>
          <w:lang w:val="en-GB"/>
        </w:rPr>
        <w:t>)</w:t>
      </w:r>
      <w:r w:rsidR="002826C7" w:rsidRPr="00501316">
        <w:rPr>
          <w:rFonts w:ascii="Arial" w:hAnsi="Arial" w:cs="Arial"/>
          <w:sz w:val="18"/>
          <w:szCs w:val="18"/>
          <w:lang w:val="en-GB"/>
        </w:rPr>
        <w:tab/>
        <w:t xml:space="preserve">if there has been an indigenous </w:t>
      </w:r>
      <w:r w:rsidR="002826C7" w:rsidRPr="00501316">
        <w:rPr>
          <w:rFonts w:ascii="Arial" w:hAnsi="Arial" w:cs="Arial"/>
          <w:i/>
          <w:sz w:val="18"/>
          <w:szCs w:val="18"/>
          <w:lang w:val="en-GB"/>
        </w:rPr>
        <w:t>case</w:t>
      </w:r>
      <w:r w:rsidR="002826C7" w:rsidRPr="00501316">
        <w:rPr>
          <w:rFonts w:ascii="Arial" w:hAnsi="Arial" w:cs="Arial"/>
          <w:sz w:val="18"/>
          <w:szCs w:val="18"/>
          <w:lang w:val="en-GB"/>
        </w:rPr>
        <w:t xml:space="preserve"> of classical BSE</w:t>
      </w:r>
      <w:r w:rsidR="00A1615C" w:rsidRPr="00501316">
        <w:rPr>
          <w:rFonts w:ascii="Arial" w:hAnsi="Arial" w:cs="Arial"/>
          <w:sz w:val="18"/>
          <w:szCs w:val="18"/>
          <w:u w:val="double"/>
          <w:lang w:val="en-GB"/>
        </w:rPr>
        <w:t>:</w:t>
      </w:r>
    </w:p>
    <w:p w14:paraId="43AF3F12" w14:textId="221D9CFE" w:rsidR="002826C7" w:rsidRPr="00501316" w:rsidRDefault="002826C7" w:rsidP="00855C1D">
      <w:pPr>
        <w:spacing w:after="240" w:line="240" w:lineRule="auto"/>
        <w:ind w:left="1296" w:hanging="432"/>
        <w:jc w:val="both"/>
        <w:rPr>
          <w:rFonts w:ascii="Arial" w:hAnsi="Arial" w:cs="Arial"/>
          <w:sz w:val="18"/>
          <w:szCs w:val="18"/>
          <w:lang w:val="en-GB"/>
        </w:rPr>
      </w:pPr>
      <w:proofErr w:type="spellStart"/>
      <w:r w:rsidRPr="00501316">
        <w:rPr>
          <w:rFonts w:ascii="Arial" w:hAnsi="Arial" w:cs="Arial"/>
          <w:strike/>
          <w:sz w:val="18"/>
          <w:szCs w:val="18"/>
          <w:lang w:val="en-GB"/>
        </w:rPr>
        <w:t>EITHER</w:t>
      </w:r>
      <w:r w:rsidR="005256B8" w:rsidRPr="00501316">
        <w:rPr>
          <w:rFonts w:ascii="Arial" w:hAnsi="Arial" w:cs="Arial"/>
          <w:sz w:val="18"/>
          <w:szCs w:val="18"/>
          <w:u w:val="double"/>
          <w:lang w:val="en-GB"/>
        </w:rPr>
        <w:t>either</w:t>
      </w:r>
      <w:proofErr w:type="spellEnd"/>
      <w:r w:rsidRPr="00501316">
        <w:rPr>
          <w:rFonts w:ascii="Arial" w:hAnsi="Arial" w:cs="Arial"/>
          <w:sz w:val="18"/>
          <w:szCs w:val="18"/>
          <w:lang w:val="en-GB"/>
        </w:rPr>
        <w:t>:</w:t>
      </w:r>
    </w:p>
    <w:p w14:paraId="35137526" w14:textId="51CABE19" w:rsidR="002826C7" w:rsidRPr="00501316" w:rsidRDefault="002826C7" w:rsidP="00855C1D">
      <w:pPr>
        <w:spacing w:after="240" w:line="240" w:lineRule="auto"/>
        <w:ind w:left="1296" w:hanging="432"/>
        <w:jc w:val="both"/>
        <w:rPr>
          <w:rFonts w:ascii="Arial" w:hAnsi="Arial" w:cs="Arial"/>
          <w:sz w:val="18"/>
          <w:szCs w:val="18"/>
          <w:lang w:val="en-GB"/>
        </w:rPr>
      </w:pPr>
      <w:r w:rsidRPr="00501316">
        <w:rPr>
          <w:rFonts w:ascii="Arial" w:hAnsi="Arial" w:cs="Arial"/>
          <w:sz w:val="18"/>
          <w:szCs w:val="18"/>
          <w:lang w:val="en-GB"/>
        </w:rPr>
        <w:t>i)</w:t>
      </w:r>
      <w:r w:rsidR="00FE4FAE" w:rsidRPr="00501316">
        <w:rPr>
          <w:rFonts w:ascii="Arial" w:hAnsi="Arial" w:cs="Arial"/>
          <w:sz w:val="18"/>
          <w:szCs w:val="18"/>
          <w:lang w:val="en-GB"/>
        </w:rPr>
        <w:tab/>
      </w:r>
      <w:r w:rsidRPr="00501316">
        <w:rPr>
          <w:rFonts w:ascii="Arial" w:hAnsi="Arial" w:cs="Arial"/>
          <w:sz w:val="18"/>
          <w:szCs w:val="18"/>
          <w:lang w:val="en-GB"/>
        </w:rPr>
        <w:t xml:space="preserve">all </w:t>
      </w:r>
      <w:r w:rsidRPr="00501316">
        <w:rPr>
          <w:rFonts w:ascii="Arial" w:hAnsi="Arial" w:cs="Arial"/>
          <w:i/>
          <w:sz w:val="18"/>
          <w:szCs w:val="18"/>
          <w:lang w:val="en-GB"/>
        </w:rPr>
        <w:t>cases</w:t>
      </w:r>
      <w:r w:rsidRPr="00501316">
        <w:rPr>
          <w:rFonts w:ascii="Arial" w:hAnsi="Arial" w:cs="Arial"/>
          <w:sz w:val="18"/>
          <w:szCs w:val="18"/>
          <w:lang w:val="en-GB"/>
        </w:rPr>
        <w:t xml:space="preserve"> were born </w:t>
      </w:r>
      <w:r w:rsidR="00924586" w:rsidRPr="00501316">
        <w:rPr>
          <w:rFonts w:ascii="Arial" w:hAnsi="Arial" w:cs="Arial"/>
          <w:strike/>
          <w:sz w:val="18"/>
          <w:szCs w:val="18"/>
          <w:lang w:val="en-GB"/>
        </w:rPr>
        <w:t xml:space="preserve">at least </w:t>
      </w:r>
      <w:r w:rsidR="00570344" w:rsidRPr="00501316">
        <w:rPr>
          <w:rFonts w:ascii="Arial" w:hAnsi="Arial" w:cs="Arial"/>
          <w:strike/>
          <w:sz w:val="18"/>
          <w:szCs w:val="18"/>
          <w:lang w:val="en-GB"/>
        </w:rPr>
        <w:t xml:space="preserve">eight </w:t>
      </w:r>
      <w:r w:rsidRPr="00501316">
        <w:rPr>
          <w:rFonts w:ascii="Arial" w:hAnsi="Arial" w:cs="Arial"/>
          <w:strike/>
          <w:sz w:val="18"/>
          <w:szCs w:val="18"/>
          <w:lang w:val="en-GB"/>
        </w:rPr>
        <w:t>years ag</w:t>
      </w:r>
      <w:r w:rsidR="002451F7" w:rsidRPr="00501316">
        <w:rPr>
          <w:rFonts w:ascii="Arial" w:hAnsi="Arial" w:cs="Arial"/>
          <w:strike/>
          <w:sz w:val="18"/>
          <w:szCs w:val="18"/>
          <w:lang w:val="en-GB"/>
        </w:rPr>
        <w:t xml:space="preserve">o </w:t>
      </w:r>
      <w:r w:rsidR="00880A9D" w:rsidRPr="00501316">
        <w:rPr>
          <w:rFonts w:ascii="Arial" w:hAnsi="Arial" w:cs="Arial"/>
          <w:sz w:val="18"/>
          <w:szCs w:val="18"/>
          <w:u w:val="double"/>
          <w:lang w:val="en-GB"/>
        </w:rPr>
        <w:t>before the date from which the risk of BSE agents being recycled within the cattle population has been negligible</w:t>
      </w:r>
      <w:r w:rsidR="00FE4FAE" w:rsidRPr="00501316">
        <w:rPr>
          <w:rFonts w:ascii="Arial" w:hAnsi="Arial" w:cs="Arial"/>
          <w:sz w:val="18"/>
          <w:szCs w:val="18"/>
          <w:lang w:val="en-GB"/>
        </w:rPr>
        <w:t>;</w:t>
      </w:r>
    </w:p>
    <w:p w14:paraId="468203F4" w14:textId="5B3C74F2" w:rsidR="002826C7" w:rsidRPr="00501316" w:rsidRDefault="002826C7" w:rsidP="00855C1D">
      <w:pPr>
        <w:spacing w:after="240" w:line="240" w:lineRule="auto"/>
        <w:ind w:left="1296" w:hanging="432"/>
        <w:jc w:val="both"/>
        <w:rPr>
          <w:rFonts w:ascii="Arial" w:hAnsi="Arial" w:cs="Arial"/>
          <w:sz w:val="18"/>
          <w:szCs w:val="18"/>
          <w:lang w:val="en-GB"/>
        </w:rPr>
      </w:pPr>
      <w:proofErr w:type="spellStart"/>
      <w:r w:rsidRPr="00501316">
        <w:rPr>
          <w:rFonts w:ascii="Arial" w:hAnsi="Arial" w:cs="Arial"/>
          <w:strike/>
          <w:sz w:val="18"/>
          <w:szCs w:val="18"/>
          <w:lang w:val="en-GB"/>
        </w:rPr>
        <w:t>OR</w:t>
      </w:r>
      <w:r w:rsidR="005256B8" w:rsidRPr="00501316">
        <w:rPr>
          <w:rFonts w:ascii="Arial" w:hAnsi="Arial" w:cs="Arial"/>
          <w:sz w:val="18"/>
          <w:szCs w:val="18"/>
          <w:u w:val="double"/>
          <w:lang w:val="en-GB"/>
        </w:rPr>
        <w:t>or</w:t>
      </w:r>
      <w:proofErr w:type="spellEnd"/>
    </w:p>
    <w:p w14:paraId="45BDF796" w14:textId="16A08F5A" w:rsidR="00D14C60" w:rsidRPr="00501316" w:rsidRDefault="002826C7" w:rsidP="00A965CB">
      <w:pPr>
        <w:spacing w:after="240" w:line="240" w:lineRule="auto"/>
        <w:ind w:left="1296" w:hanging="432"/>
        <w:jc w:val="both"/>
        <w:rPr>
          <w:rFonts w:ascii="Arial" w:hAnsi="Arial" w:cs="Arial"/>
          <w:sz w:val="18"/>
          <w:szCs w:val="18"/>
          <w:lang w:val="en-GB"/>
        </w:rPr>
      </w:pPr>
      <w:r w:rsidRPr="00501316">
        <w:rPr>
          <w:rFonts w:ascii="Arial" w:hAnsi="Arial" w:cs="Arial"/>
          <w:sz w:val="18"/>
          <w:szCs w:val="18"/>
          <w:lang w:val="en-GB"/>
        </w:rPr>
        <w:t>ii)</w:t>
      </w:r>
      <w:r w:rsidR="00634612" w:rsidRPr="00501316">
        <w:rPr>
          <w:rFonts w:ascii="Arial" w:hAnsi="Arial" w:cs="Arial"/>
          <w:sz w:val="18"/>
          <w:szCs w:val="18"/>
          <w:lang w:val="en-GB"/>
        </w:rPr>
        <w:tab/>
      </w:r>
      <w:r w:rsidRPr="00501316">
        <w:rPr>
          <w:rFonts w:ascii="Arial" w:hAnsi="Arial" w:cs="Arial"/>
          <w:sz w:val="18"/>
          <w:szCs w:val="18"/>
          <w:lang w:val="en-GB"/>
        </w:rPr>
        <w:t xml:space="preserve">where a </w:t>
      </w:r>
      <w:r w:rsidRPr="00501316">
        <w:rPr>
          <w:rFonts w:ascii="Arial" w:hAnsi="Arial" w:cs="Arial"/>
          <w:i/>
          <w:sz w:val="18"/>
          <w:szCs w:val="18"/>
          <w:lang w:val="en-GB"/>
        </w:rPr>
        <w:t>case</w:t>
      </w:r>
      <w:r w:rsidRPr="00501316">
        <w:rPr>
          <w:rFonts w:ascii="Arial" w:hAnsi="Arial" w:cs="Arial"/>
          <w:sz w:val="18"/>
          <w:szCs w:val="18"/>
          <w:lang w:val="en-GB"/>
        </w:rPr>
        <w:t xml:space="preserve"> </w:t>
      </w:r>
      <w:r w:rsidR="00162035" w:rsidRPr="00501316">
        <w:rPr>
          <w:rFonts w:ascii="Arial" w:hAnsi="Arial" w:cs="Arial"/>
          <w:sz w:val="18"/>
          <w:szCs w:val="18"/>
          <w:lang w:val="en-GB"/>
        </w:rPr>
        <w:t xml:space="preserve">was </w:t>
      </w:r>
      <w:r w:rsidRPr="00501316">
        <w:rPr>
          <w:rFonts w:ascii="Arial" w:hAnsi="Arial" w:cs="Arial"/>
          <w:sz w:val="18"/>
          <w:szCs w:val="18"/>
          <w:lang w:val="en-GB"/>
        </w:rPr>
        <w:t xml:space="preserve">born </w:t>
      </w:r>
      <w:r w:rsidRPr="00501316">
        <w:rPr>
          <w:rFonts w:ascii="Arial" w:hAnsi="Arial" w:cs="Arial"/>
          <w:strike/>
          <w:sz w:val="18"/>
          <w:szCs w:val="18"/>
          <w:lang w:val="en-GB"/>
        </w:rPr>
        <w:t xml:space="preserve">within the preceding </w:t>
      </w:r>
      <w:r w:rsidR="00570344" w:rsidRPr="00501316">
        <w:rPr>
          <w:rFonts w:ascii="Arial" w:hAnsi="Arial" w:cs="Arial"/>
          <w:strike/>
          <w:sz w:val="18"/>
          <w:szCs w:val="18"/>
          <w:lang w:val="en-GB"/>
        </w:rPr>
        <w:t xml:space="preserve">eight </w:t>
      </w:r>
      <w:r w:rsidRPr="00501316">
        <w:rPr>
          <w:rFonts w:ascii="Arial" w:hAnsi="Arial" w:cs="Arial"/>
          <w:strike/>
          <w:sz w:val="18"/>
          <w:szCs w:val="18"/>
          <w:lang w:val="en-GB"/>
        </w:rPr>
        <w:t>year</w:t>
      </w:r>
      <w:r w:rsidR="0053339B" w:rsidRPr="00501316">
        <w:rPr>
          <w:rFonts w:ascii="Arial" w:hAnsi="Arial" w:cs="Arial"/>
          <w:strike/>
          <w:sz w:val="18"/>
          <w:szCs w:val="18"/>
          <w:lang w:val="en-GB"/>
        </w:rPr>
        <w:t xml:space="preserve">s </w:t>
      </w:r>
      <w:r w:rsidR="000E2750" w:rsidRPr="00501316">
        <w:rPr>
          <w:rFonts w:ascii="Arial" w:hAnsi="Arial" w:cs="Arial"/>
          <w:sz w:val="18"/>
          <w:szCs w:val="18"/>
          <w:u w:val="double"/>
          <w:lang w:val="en-GB"/>
        </w:rPr>
        <w:t>after that date</w:t>
      </w:r>
      <w:r w:rsidRPr="00501316">
        <w:rPr>
          <w:rFonts w:ascii="Arial" w:hAnsi="Arial" w:cs="Arial"/>
          <w:sz w:val="18"/>
          <w:szCs w:val="18"/>
          <w:lang w:val="en-GB"/>
        </w:rPr>
        <w:t xml:space="preserve">, </w:t>
      </w:r>
      <w:r w:rsidR="00A25093" w:rsidRPr="00501316">
        <w:rPr>
          <w:rFonts w:ascii="Arial" w:hAnsi="Arial" w:cs="Arial"/>
          <w:sz w:val="18"/>
          <w:szCs w:val="18"/>
          <w:lang w:val="en-GB"/>
        </w:rPr>
        <w:t xml:space="preserve">subsequent </w:t>
      </w:r>
      <w:r w:rsidRPr="00501316">
        <w:rPr>
          <w:rFonts w:ascii="Arial" w:hAnsi="Arial" w:cs="Arial"/>
          <w:sz w:val="18"/>
          <w:szCs w:val="18"/>
          <w:lang w:val="en-GB"/>
        </w:rPr>
        <w:t>investigation</w:t>
      </w:r>
      <w:r w:rsidR="00A25093" w:rsidRPr="00501316">
        <w:rPr>
          <w:rFonts w:ascii="Arial" w:hAnsi="Arial" w:cs="Arial"/>
          <w:sz w:val="18"/>
          <w:szCs w:val="18"/>
          <w:lang w:val="en-GB"/>
        </w:rPr>
        <w:t>s</w:t>
      </w:r>
      <w:r w:rsidRPr="00501316">
        <w:rPr>
          <w:rFonts w:ascii="Arial" w:hAnsi="Arial" w:cs="Arial"/>
          <w:sz w:val="18"/>
          <w:szCs w:val="18"/>
          <w:lang w:val="en-GB"/>
        </w:rPr>
        <w:t xml:space="preserve"> ha</w:t>
      </w:r>
      <w:r w:rsidR="00A25093" w:rsidRPr="00501316">
        <w:rPr>
          <w:rFonts w:ascii="Arial" w:hAnsi="Arial" w:cs="Arial"/>
          <w:sz w:val="18"/>
          <w:szCs w:val="18"/>
          <w:lang w:val="en-GB"/>
        </w:rPr>
        <w:t>ve</w:t>
      </w:r>
      <w:r w:rsidRPr="00501316">
        <w:rPr>
          <w:rFonts w:ascii="Arial" w:hAnsi="Arial" w:cs="Arial"/>
          <w:sz w:val="18"/>
          <w:szCs w:val="18"/>
          <w:lang w:val="en-GB"/>
        </w:rPr>
        <w:t xml:space="preserve"> confirmed that </w:t>
      </w:r>
      <w:r w:rsidR="00AB5C14" w:rsidRPr="00501316">
        <w:rPr>
          <w:rFonts w:ascii="Arial" w:hAnsi="Arial" w:cs="Arial"/>
          <w:sz w:val="18"/>
          <w:szCs w:val="18"/>
          <w:u w:val="double"/>
          <w:lang w:val="en-GB"/>
        </w:rPr>
        <w:t xml:space="preserve">any identified source of </w:t>
      </w:r>
      <w:r w:rsidR="00AB5C14" w:rsidRPr="00501316">
        <w:rPr>
          <w:rFonts w:ascii="Arial" w:hAnsi="Arial" w:cs="Arial"/>
          <w:i/>
          <w:iCs/>
          <w:sz w:val="18"/>
          <w:szCs w:val="18"/>
          <w:u w:val="double"/>
          <w:lang w:val="en-GB"/>
        </w:rPr>
        <w:t>infection</w:t>
      </w:r>
      <w:r w:rsidR="00AB5C14" w:rsidRPr="00501316">
        <w:rPr>
          <w:rFonts w:ascii="Arial" w:hAnsi="Arial" w:cs="Arial"/>
          <w:sz w:val="18"/>
          <w:szCs w:val="18"/>
          <w:u w:val="double"/>
          <w:lang w:val="en-GB"/>
        </w:rPr>
        <w:t xml:space="preserve"> has been </w:t>
      </w:r>
      <w:proofErr w:type="spellStart"/>
      <w:r w:rsidR="00AB5C14" w:rsidRPr="00383510">
        <w:rPr>
          <w:rFonts w:ascii="Arial" w:hAnsi="Arial" w:cs="Arial"/>
          <w:strike/>
          <w:sz w:val="18"/>
          <w:szCs w:val="18"/>
          <w:highlight w:val="yellow"/>
          <w:u w:val="double"/>
          <w:lang w:val="en-GB"/>
        </w:rPr>
        <w:t>mitigated</w:t>
      </w:r>
      <w:r w:rsidR="00D92D0C" w:rsidRPr="00383510">
        <w:rPr>
          <w:rFonts w:ascii="Arial" w:hAnsi="Arial" w:cs="Arial"/>
          <w:sz w:val="18"/>
          <w:szCs w:val="18"/>
          <w:highlight w:val="yellow"/>
          <w:u w:val="double"/>
          <w:lang w:val="en-GB"/>
        </w:rPr>
        <w:t>contro</w:t>
      </w:r>
      <w:r w:rsidR="00965AB3" w:rsidRPr="00383510">
        <w:rPr>
          <w:rFonts w:ascii="Arial" w:hAnsi="Arial" w:cs="Arial"/>
          <w:sz w:val="18"/>
          <w:szCs w:val="18"/>
          <w:highlight w:val="yellow"/>
          <w:u w:val="double"/>
          <w:lang w:val="en-GB"/>
        </w:rPr>
        <w:t>l</w:t>
      </w:r>
      <w:r w:rsidR="00D92D0C" w:rsidRPr="00383510">
        <w:rPr>
          <w:rFonts w:ascii="Arial" w:hAnsi="Arial" w:cs="Arial"/>
          <w:sz w:val="18"/>
          <w:szCs w:val="18"/>
          <w:highlight w:val="yellow"/>
          <w:u w:val="double"/>
          <w:lang w:val="en-GB"/>
        </w:rPr>
        <w:t>led</w:t>
      </w:r>
      <w:proofErr w:type="spellEnd"/>
      <w:r w:rsidR="00D92D0C" w:rsidRPr="00501316">
        <w:rPr>
          <w:rFonts w:ascii="Arial" w:hAnsi="Arial" w:cs="Arial"/>
          <w:sz w:val="18"/>
          <w:szCs w:val="18"/>
          <w:u w:val="double"/>
          <w:lang w:val="en-GB"/>
        </w:rPr>
        <w:t xml:space="preserve"> </w:t>
      </w:r>
      <w:r w:rsidR="00AB5C14" w:rsidRPr="00501316">
        <w:rPr>
          <w:rFonts w:ascii="Arial" w:hAnsi="Arial" w:cs="Arial"/>
          <w:sz w:val="18"/>
          <w:szCs w:val="18"/>
          <w:u w:val="double"/>
          <w:lang w:val="en-GB"/>
        </w:rPr>
        <w:t xml:space="preserve">and </w:t>
      </w:r>
      <w:r w:rsidRPr="00501316">
        <w:rPr>
          <w:rFonts w:ascii="Arial" w:hAnsi="Arial" w:cs="Arial"/>
          <w:sz w:val="18"/>
          <w:szCs w:val="18"/>
          <w:lang w:val="en-GB"/>
        </w:rPr>
        <w:t>the</w:t>
      </w:r>
      <w:r w:rsidR="00A566D4" w:rsidRPr="00501316">
        <w:rPr>
          <w:rFonts w:ascii="Arial" w:hAnsi="Arial" w:cs="Arial"/>
          <w:sz w:val="18"/>
          <w:szCs w:val="18"/>
          <w:lang w:val="en-GB"/>
        </w:rPr>
        <w:t xml:space="preserve"> </w:t>
      </w:r>
      <w:proofErr w:type="spellStart"/>
      <w:r w:rsidRPr="00501316">
        <w:rPr>
          <w:rFonts w:ascii="Arial" w:hAnsi="Arial" w:cs="Arial"/>
          <w:strike/>
          <w:sz w:val="18"/>
          <w:szCs w:val="18"/>
          <w:lang w:val="en-GB"/>
        </w:rPr>
        <w:t>likelihood</w:t>
      </w:r>
      <w:r w:rsidR="00110E2C" w:rsidRPr="00501316">
        <w:rPr>
          <w:rFonts w:ascii="Arial" w:hAnsi="Arial" w:cs="Arial"/>
          <w:sz w:val="18"/>
          <w:szCs w:val="18"/>
          <w:u w:val="double"/>
          <w:lang w:val="en-GB"/>
        </w:rPr>
        <w:t>risk</w:t>
      </w:r>
      <w:proofErr w:type="spellEnd"/>
      <w:r w:rsidR="00110E2C" w:rsidRPr="00501316">
        <w:rPr>
          <w:rFonts w:ascii="Arial" w:hAnsi="Arial" w:cs="Arial"/>
          <w:sz w:val="18"/>
          <w:szCs w:val="18"/>
          <w:lang w:val="en-GB"/>
        </w:rPr>
        <w:t xml:space="preserve"> </w:t>
      </w:r>
      <w:r w:rsidRPr="00501316">
        <w:rPr>
          <w:rFonts w:ascii="Arial" w:hAnsi="Arial" w:cs="Arial"/>
          <w:sz w:val="18"/>
          <w:szCs w:val="18"/>
          <w:lang w:val="en-GB"/>
        </w:rPr>
        <w:t xml:space="preserve">of BSE </w:t>
      </w:r>
      <w:r w:rsidR="00503091" w:rsidRPr="00501316">
        <w:rPr>
          <w:rFonts w:ascii="Arial" w:hAnsi="Arial" w:cs="Arial"/>
          <w:sz w:val="18"/>
          <w:szCs w:val="18"/>
          <w:u w:val="double"/>
          <w:lang w:val="en-GB"/>
        </w:rPr>
        <w:t>agents</w:t>
      </w:r>
      <w:r w:rsidR="00503091" w:rsidRPr="00501316">
        <w:rPr>
          <w:rFonts w:ascii="Arial" w:hAnsi="Arial" w:cs="Arial"/>
          <w:sz w:val="18"/>
          <w:szCs w:val="18"/>
          <w:lang w:val="en-GB"/>
        </w:rPr>
        <w:t xml:space="preserve"> </w:t>
      </w:r>
      <w:r w:rsidRPr="00501316">
        <w:rPr>
          <w:rFonts w:ascii="Arial" w:hAnsi="Arial" w:cs="Arial"/>
          <w:sz w:val="18"/>
          <w:szCs w:val="18"/>
          <w:lang w:val="en-GB"/>
        </w:rPr>
        <w:t>being recycled within the cattle population has continued to be negligible</w:t>
      </w:r>
      <w:r w:rsidR="00F4442E" w:rsidRPr="00501316">
        <w:rPr>
          <w:rFonts w:ascii="Arial" w:hAnsi="Arial" w:cs="Arial"/>
          <w:sz w:val="18"/>
          <w:szCs w:val="18"/>
          <w:lang w:val="en-GB"/>
        </w:rPr>
        <w:t>.</w:t>
      </w:r>
      <w:r w:rsidR="00A965CB" w:rsidRPr="00501316">
        <w:rPr>
          <w:rFonts w:ascii="Arial" w:hAnsi="Arial" w:cs="Arial"/>
          <w:sz w:val="18"/>
          <w:szCs w:val="18"/>
          <w:lang w:val="en-GB"/>
        </w:rPr>
        <w:t xml:space="preserve"> </w:t>
      </w:r>
    </w:p>
    <w:p w14:paraId="7456EC58" w14:textId="79DF2ACA" w:rsidR="006D4636" w:rsidRPr="00501316" w:rsidRDefault="00634612" w:rsidP="00A965CB">
      <w:pPr>
        <w:spacing w:after="240" w:line="240" w:lineRule="auto"/>
        <w:ind w:left="432" w:hanging="432"/>
        <w:jc w:val="both"/>
        <w:rPr>
          <w:rFonts w:ascii="Arial" w:hAnsi="Arial" w:cs="Arial"/>
          <w:sz w:val="18"/>
          <w:szCs w:val="18"/>
          <w:lang w:val="en-GB"/>
        </w:rPr>
      </w:pPr>
      <w:r w:rsidRPr="00501316">
        <w:rPr>
          <w:rFonts w:ascii="Arial" w:hAnsi="Arial" w:cs="Arial"/>
          <w:sz w:val="18"/>
          <w:szCs w:val="18"/>
          <w:lang w:val="en-GB"/>
        </w:rPr>
        <w:t>4</w:t>
      </w:r>
      <w:r w:rsidR="002826C7" w:rsidRPr="00501316">
        <w:rPr>
          <w:rFonts w:ascii="Arial" w:hAnsi="Arial" w:cs="Arial"/>
          <w:sz w:val="18"/>
          <w:szCs w:val="18"/>
          <w:lang w:val="en-GB"/>
        </w:rPr>
        <w:t>)</w:t>
      </w:r>
      <w:r w:rsidR="00B069BB" w:rsidRPr="00501316">
        <w:rPr>
          <w:rFonts w:ascii="Arial" w:hAnsi="Arial" w:cs="Arial"/>
          <w:sz w:val="18"/>
          <w:szCs w:val="18"/>
          <w:lang w:val="en-GB"/>
        </w:rPr>
        <w:tab/>
      </w:r>
      <w:r w:rsidR="002826C7" w:rsidRPr="00501316">
        <w:rPr>
          <w:rFonts w:ascii="Arial" w:hAnsi="Arial" w:cs="Arial"/>
          <w:sz w:val="18"/>
          <w:szCs w:val="18"/>
          <w:lang w:val="en-GB"/>
        </w:rPr>
        <w:t xml:space="preserve">Any </w:t>
      </w:r>
      <w:r w:rsidR="002826C7" w:rsidRPr="00501316">
        <w:rPr>
          <w:rFonts w:ascii="Arial" w:hAnsi="Arial" w:cs="Arial"/>
          <w:i/>
          <w:sz w:val="18"/>
          <w:szCs w:val="18"/>
          <w:lang w:val="en-GB"/>
        </w:rPr>
        <w:t>cases</w:t>
      </w:r>
      <w:r w:rsidR="002826C7" w:rsidRPr="00501316">
        <w:rPr>
          <w:rFonts w:ascii="Arial" w:hAnsi="Arial" w:cs="Arial"/>
          <w:sz w:val="18"/>
          <w:szCs w:val="18"/>
          <w:lang w:val="en-GB"/>
        </w:rPr>
        <w:t xml:space="preserve"> of BSE </w:t>
      </w:r>
      <w:r w:rsidRPr="00501316">
        <w:rPr>
          <w:rFonts w:ascii="Arial" w:hAnsi="Arial" w:cs="Arial"/>
          <w:sz w:val="18"/>
          <w:szCs w:val="18"/>
          <w:lang w:val="en-GB"/>
        </w:rPr>
        <w:t xml:space="preserve">that have been detected </w:t>
      </w:r>
      <w:r w:rsidR="002826C7" w:rsidRPr="00501316">
        <w:rPr>
          <w:rFonts w:ascii="Arial" w:hAnsi="Arial" w:cs="Arial"/>
          <w:sz w:val="18"/>
          <w:szCs w:val="18"/>
          <w:lang w:val="en-GB"/>
        </w:rPr>
        <w:t>have been completely destroyed</w:t>
      </w:r>
      <w:r w:rsidR="00506210" w:rsidRPr="00501316">
        <w:rPr>
          <w:rFonts w:ascii="Arial" w:hAnsi="Arial" w:cs="Arial"/>
          <w:sz w:val="18"/>
          <w:szCs w:val="18"/>
          <w:lang w:val="en-GB"/>
        </w:rPr>
        <w:t xml:space="preserve"> or disposed of to ensure </w:t>
      </w:r>
      <w:r w:rsidR="003F76FD" w:rsidRPr="00501316">
        <w:rPr>
          <w:rFonts w:ascii="Arial" w:hAnsi="Arial" w:cs="Arial"/>
          <w:sz w:val="18"/>
          <w:szCs w:val="18"/>
          <w:lang w:val="en-GB"/>
        </w:rPr>
        <w:t xml:space="preserve">that they do </w:t>
      </w:r>
      <w:r w:rsidR="00506210" w:rsidRPr="00501316">
        <w:rPr>
          <w:rFonts w:ascii="Arial" w:hAnsi="Arial" w:cs="Arial"/>
          <w:sz w:val="18"/>
          <w:szCs w:val="18"/>
          <w:lang w:val="en-GB"/>
        </w:rPr>
        <w:t xml:space="preserve">not enter the animal </w:t>
      </w:r>
      <w:r w:rsidR="00506210" w:rsidRPr="00501316">
        <w:rPr>
          <w:rFonts w:ascii="Arial" w:hAnsi="Arial" w:cs="Arial"/>
          <w:i/>
          <w:sz w:val="18"/>
          <w:szCs w:val="18"/>
          <w:lang w:val="en-GB"/>
        </w:rPr>
        <w:t>feed</w:t>
      </w:r>
      <w:r w:rsidR="00506210" w:rsidRPr="00501316">
        <w:rPr>
          <w:rFonts w:ascii="Arial" w:hAnsi="Arial" w:cs="Arial"/>
          <w:sz w:val="18"/>
          <w:szCs w:val="18"/>
          <w:lang w:val="en-GB"/>
        </w:rPr>
        <w:t xml:space="preserve"> chain</w:t>
      </w:r>
      <w:r w:rsidR="00313A25" w:rsidRPr="00501316">
        <w:rPr>
          <w:rFonts w:ascii="Arial" w:hAnsi="Arial" w:cs="Arial"/>
          <w:sz w:val="18"/>
          <w:szCs w:val="18"/>
          <w:lang w:val="en-GB"/>
        </w:rPr>
        <w:t>.</w:t>
      </w:r>
      <w:r w:rsidR="00A965CB" w:rsidRPr="00501316">
        <w:rPr>
          <w:rFonts w:ascii="Arial" w:hAnsi="Arial" w:cs="Arial"/>
          <w:sz w:val="18"/>
          <w:szCs w:val="18"/>
          <w:lang w:val="en-GB"/>
        </w:rPr>
        <w:t xml:space="preserve"> </w:t>
      </w:r>
    </w:p>
    <w:p w14:paraId="00F743B5" w14:textId="2D36942B" w:rsidR="008B01AD" w:rsidRPr="00501316" w:rsidRDefault="002826C7" w:rsidP="00855C1D">
      <w:pPr>
        <w:spacing w:after="240"/>
        <w:jc w:val="both"/>
        <w:rPr>
          <w:rFonts w:ascii="Arial" w:hAnsi="Arial" w:cs="Arial"/>
          <w:sz w:val="18"/>
          <w:szCs w:val="18"/>
          <w:lang w:val="en-GB"/>
        </w:rPr>
      </w:pPr>
      <w:r w:rsidRPr="00501316">
        <w:rPr>
          <w:rFonts w:ascii="Arial" w:hAnsi="Arial" w:cs="Arial"/>
          <w:sz w:val="18"/>
          <w:szCs w:val="18"/>
          <w:lang w:val="en-GB"/>
        </w:rPr>
        <w:t xml:space="preserve">The </w:t>
      </w:r>
      <w:r w:rsidR="00BE0FD4" w:rsidRPr="00501316">
        <w:rPr>
          <w:rFonts w:ascii="Arial" w:hAnsi="Arial" w:cs="Arial"/>
          <w:sz w:val="18"/>
          <w:szCs w:val="18"/>
          <w:lang w:val="en-GB"/>
        </w:rPr>
        <w:t>c</w:t>
      </w:r>
      <w:r w:rsidRPr="00501316">
        <w:rPr>
          <w:rFonts w:ascii="Arial" w:hAnsi="Arial" w:cs="Arial"/>
          <w:sz w:val="18"/>
          <w:szCs w:val="18"/>
          <w:lang w:val="en-GB"/>
        </w:rPr>
        <w:t>ountry or</w:t>
      </w:r>
      <w:r w:rsidR="00BE0FD4" w:rsidRPr="00501316">
        <w:rPr>
          <w:rFonts w:ascii="Arial" w:hAnsi="Arial" w:cs="Arial"/>
          <w:sz w:val="18"/>
          <w:szCs w:val="18"/>
          <w:lang w:val="en-GB"/>
        </w:rPr>
        <w:t xml:space="preserve"> the</w:t>
      </w:r>
      <w:r w:rsidRPr="00501316">
        <w:rPr>
          <w:rFonts w:ascii="Arial" w:hAnsi="Arial" w:cs="Arial"/>
          <w:sz w:val="18"/>
          <w:szCs w:val="18"/>
          <w:lang w:val="en-GB"/>
        </w:rPr>
        <w:t xml:space="preserve"> </w:t>
      </w:r>
      <w:r w:rsidRPr="00501316">
        <w:rPr>
          <w:rFonts w:ascii="Arial" w:hAnsi="Arial" w:cs="Arial"/>
          <w:i/>
          <w:iCs/>
          <w:sz w:val="18"/>
          <w:szCs w:val="18"/>
          <w:lang w:val="en-GB"/>
        </w:rPr>
        <w:t>zone</w:t>
      </w:r>
      <w:r w:rsidRPr="00501316">
        <w:rPr>
          <w:rFonts w:ascii="Arial" w:hAnsi="Arial" w:cs="Arial"/>
          <w:sz w:val="18"/>
          <w:szCs w:val="18"/>
          <w:lang w:val="en-GB"/>
        </w:rPr>
        <w:t xml:space="preserve"> will be included in the list of countries or </w:t>
      </w:r>
      <w:r w:rsidRPr="00501316">
        <w:rPr>
          <w:rFonts w:ascii="Arial" w:hAnsi="Arial" w:cs="Arial"/>
          <w:i/>
          <w:sz w:val="18"/>
          <w:szCs w:val="18"/>
          <w:lang w:val="en-GB"/>
        </w:rPr>
        <w:t>zones</w:t>
      </w:r>
      <w:r w:rsidRPr="00501316">
        <w:rPr>
          <w:rFonts w:ascii="Arial" w:hAnsi="Arial" w:cs="Arial"/>
          <w:sz w:val="18"/>
          <w:szCs w:val="18"/>
          <w:lang w:val="en-GB"/>
        </w:rPr>
        <w:t xml:space="preserve"> posing a negligible risk for BSE</w:t>
      </w:r>
      <w:r w:rsidR="0039722E" w:rsidRPr="00501316">
        <w:rPr>
          <w:rFonts w:ascii="Arial" w:hAnsi="Arial" w:cs="Arial"/>
          <w:sz w:val="18"/>
          <w:szCs w:val="18"/>
          <w:lang w:val="en-GB"/>
        </w:rPr>
        <w:t xml:space="preserve"> in accordance with Chapter 1.6.</w:t>
      </w:r>
      <w:r w:rsidRPr="00501316">
        <w:rPr>
          <w:rFonts w:ascii="Arial" w:hAnsi="Arial" w:cs="Arial"/>
          <w:sz w:val="18"/>
          <w:szCs w:val="18"/>
          <w:lang w:val="en-GB"/>
        </w:rPr>
        <w:t xml:space="preserve"> Retention on the list</w:t>
      </w:r>
      <w:r w:rsidR="0039722E" w:rsidRPr="00501316">
        <w:rPr>
          <w:rFonts w:ascii="Arial" w:hAnsi="Arial" w:cs="Arial"/>
          <w:sz w:val="18"/>
          <w:szCs w:val="18"/>
          <w:lang w:val="en-GB"/>
        </w:rPr>
        <w:t xml:space="preserve"> </w:t>
      </w:r>
      <w:r w:rsidRPr="00501316">
        <w:rPr>
          <w:rFonts w:ascii="Arial" w:hAnsi="Arial" w:cs="Arial"/>
          <w:sz w:val="18"/>
          <w:szCs w:val="18"/>
          <w:lang w:val="en-GB"/>
        </w:rPr>
        <w:t xml:space="preserve">requires </w:t>
      </w:r>
      <w:r w:rsidR="0039722E" w:rsidRPr="00501316">
        <w:rPr>
          <w:rFonts w:ascii="Arial" w:hAnsi="Arial" w:cs="Arial"/>
          <w:sz w:val="18"/>
          <w:szCs w:val="18"/>
          <w:lang w:val="en-GB"/>
        </w:rPr>
        <w:t xml:space="preserve">annual confirmation </w:t>
      </w:r>
      <w:r w:rsidR="000A6CD3" w:rsidRPr="00501316">
        <w:rPr>
          <w:rFonts w:ascii="Arial" w:hAnsi="Arial" w:cs="Arial"/>
          <w:sz w:val="18"/>
          <w:szCs w:val="18"/>
          <w:lang w:val="en-GB"/>
        </w:rPr>
        <w:t xml:space="preserve">of the </w:t>
      </w:r>
      <w:r w:rsidR="0039722E" w:rsidRPr="00501316">
        <w:rPr>
          <w:rFonts w:ascii="Arial" w:hAnsi="Arial" w:cs="Arial"/>
          <w:sz w:val="18"/>
          <w:szCs w:val="18"/>
          <w:lang w:val="en-GB"/>
        </w:rPr>
        <w:t xml:space="preserve">conditions </w:t>
      </w:r>
      <w:r w:rsidRPr="00501316">
        <w:rPr>
          <w:rFonts w:ascii="Arial" w:hAnsi="Arial" w:cs="Arial"/>
          <w:sz w:val="18"/>
          <w:szCs w:val="18"/>
          <w:lang w:val="en-GB"/>
        </w:rPr>
        <w:t>in point</w:t>
      </w:r>
      <w:r w:rsidR="00EF79CE" w:rsidRPr="00501316">
        <w:rPr>
          <w:rFonts w:ascii="Arial" w:hAnsi="Arial" w:cs="Arial"/>
          <w:sz w:val="18"/>
          <w:szCs w:val="18"/>
          <w:lang w:val="en-GB"/>
        </w:rPr>
        <w:t>s 1</w:t>
      </w:r>
      <w:r w:rsidR="00162035" w:rsidRPr="00501316">
        <w:rPr>
          <w:rFonts w:ascii="Arial" w:hAnsi="Arial" w:cs="Arial"/>
          <w:sz w:val="18"/>
          <w:szCs w:val="18"/>
          <w:lang w:val="en-GB"/>
        </w:rPr>
        <w:t xml:space="preserve"> to</w:t>
      </w:r>
      <w:r w:rsidR="00EF79CE" w:rsidRPr="00501316">
        <w:rPr>
          <w:rFonts w:ascii="Arial" w:hAnsi="Arial" w:cs="Arial"/>
          <w:sz w:val="18"/>
          <w:szCs w:val="18"/>
          <w:lang w:val="en-GB"/>
        </w:rPr>
        <w:t xml:space="preserve"> 4</w:t>
      </w:r>
      <w:r w:rsidR="00162035" w:rsidRPr="00501316">
        <w:rPr>
          <w:rFonts w:ascii="Arial" w:hAnsi="Arial" w:cs="Arial"/>
          <w:sz w:val="18"/>
          <w:szCs w:val="18"/>
          <w:lang w:val="en-GB"/>
        </w:rPr>
        <w:t xml:space="preserve"> above</w:t>
      </w:r>
      <w:r w:rsidR="0039722E" w:rsidRPr="00501316">
        <w:rPr>
          <w:rFonts w:ascii="Arial" w:hAnsi="Arial" w:cs="Arial"/>
          <w:sz w:val="18"/>
          <w:szCs w:val="18"/>
          <w:lang w:val="en-GB"/>
        </w:rPr>
        <w:t>.</w:t>
      </w:r>
      <w:r w:rsidR="008B01AD" w:rsidRPr="00501316">
        <w:rPr>
          <w:rFonts w:ascii="Arial" w:hAnsi="Arial" w:cs="Arial"/>
          <w:sz w:val="18"/>
          <w:szCs w:val="18"/>
          <w:lang w:val="en-GB"/>
        </w:rPr>
        <w:t xml:space="preserve"> </w:t>
      </w:r>
      <w:r w:rsidR="000A6CD3" w:rsidRPr="00501316">
        <w:rPr>
          <w:rFonts w:ascii="Arial" w:hAnsi="Arial" w:cs="Arial"/>
          <w:sz w:val="18"/>
          <w:szCs w:val="18"/>
          <w:lang w:val="en-GB"/>
        </w:rPr>
        <w:t>Documented evidence should be resubmitted annually for points 1 to 4 above.</w:t>
      </w:r>
    </w:p>
    <w:p w14:paraId="16FB19CF" w14:textId="102CAEF5" w:rsidR="001F07BD" w:rsidRPr="00501316" w:rsidRDefault="000A6CD3" w:rsidP="00855C1D">
      <w:pPr>
        <w:spacing w:after="240"/>
        <w:jc w:val="both"/>
        <w:rPr>
          <w:rFonts w:ascii="Arial" w:hAnsi="Arial" w:cs="Arial"/>
          <w:sz w:val="18"/>
          <w:szCs w:val="18"/>
          <w:lang w:val="en-GB"/>
        </w:rPr>
      </w:pPr>
      <w:r w:rsidRPr="00501316">
        <w:rPr>
          <w:rFonts w:ascii="Arial" w:hAnsi="Arial" w:cs="Arial"/>
          <w:sz w:val="18"/>
          <w:szCs w:val="18"/>
          <w:lang w:val="en-GB"/>
        </w:rPr>
        <w:t>Any changes in the epidemiological situation or other significant events should be notified to the OIE in accordance with Chapter 1.1.</w:t>
      </w:r>
    </w:p>
    <w:p w14:paraId="27894C26" w14:textId="77777777" w:rsidR="00BD3467" w:rsidRPr="008D10AB" w:rsidRDefault="00BD3467" w:rsidP="00BD3467">
      <w:pPr>
        <w:pStyle w:val="Heading2"/>
        <w:spacing w:before="0" w:after="240"/>
        <w:rPr>
          <w:strike/>
          <w:highlight w:val="yellow"/>
          <w:lang w:val="en-GB"/>
        </w:rPr>
      </w:pPr>
      <w:r w:rsidRPr="008D10AB">
        <w:rPr>
          <w:strike/>
          <w:highlight w:val="yellow"/>
          <w:lang w:val="en-GB"/>
        </w:rPr>
        <w:t>Article 11.4.3bis.</w:t>
      </w:r>
    </w:p>
    <w:p w14:paraId="593B1463" w14:textId="77777777" w:rsidR="00BD3467" w:rsidRPr="008D10AB" w:rsidRDefault="00BD3467" w:rsidP="00BD3467">
      <w:pPr>
        <w:spacing w:after="240"/>
        <w:rPr>
          <w:rFonts w:ascii="Ottawa" w:hAnsi="Ottawa" w:cs="Arial"/>
          <w:b/>
          <w:strike/>
          <w:sz w:val="18"/>
          <w:szCs w:val="18"/>
          <w:highlight w:val="yellow"/>
          <w:lang w:val="en-GB"/>
        </w:rPr>
      </w:pPr>
      <w:r w:rsidRPr="008D10AB">
        <w:rPr>
          <w:rFonts w:ascii="Ottawa" w:hAnsi="Ottawa" w:cs="Arial"/>
          <w:b/>
          <w:strike/>
          <w:sz w:val="18"/>
          <w:szCs w:val="18"/>
          <w:highlight w:val="yellow"/>
          <w:lang w:val="en-GB"/>
        </w:rPr>
        <w:t>Recovery of negligible BSE risk status</w:t>
      </w:r>
    </w:p>
    <w:p w14:paraId="5956BBB7" w14:textId="10762F21" w:rsidR="00A226F9" w:rsidRPr="008D10AB" w:rsidRDefault="00A226F9" w:rsidP="00A226F9">
      <w:pPr>
        <w:spacing w:after="240"/>
        <w:jc w:val="both"/>
        <w:rPr>
          <w:rFonts w:ascii="Arial" w:hAnsi="Arial" w:cs="Arial"/>
          <w:strike/>
          <w:sz w:val="18"/>
          <w:szCs w:val="18"/>
          <w:highlight w:val="yellow"/>
          <w:u w:val="double"/>
          <w:lang w:val="en-GB"/>
        </w:rPr>
      </w:pPr>
      <w:proofErr w:type="spellStart"/>
      <w:r w:rsidRPr="008D10AB">
        <w:rPr>
          <w:rFonts w:ascii="Arial" w:hAnsi="Arial" w:cs="Arial"/>
          <w:strike/>
          <w:sz w:val="18"/>
          <w:szCs w:val="18"/>
          <w:highlight w:val="yellow"/>
          <w:lang w:val="en-GB"/>
        </w:rPr>
        <w:t>When</w:t>
      </w:r>
      <w:r w:rsidRPr="008D10AB">
        <w:rPr>
          <w:rFonts w:ascii="Arial" w:hAnsi="Arial" w:cs="Arial"/>
          <w:strike/>
          <w:sz w:val="18"/>
          <w:szCs w:val="18"/>
          <w:highlight w:val="yellow"/>
          <w:u w:val="double"/>
          <w:lang w:val="en-GB"/>
        </w:rPr>
        <w:t>Should</w:t>
      </w:r>
      <w:proofErr w:type="spellEnd"/>
      <w:r w:rsidRPr="008D10AB">
        <w:rPr>
          <w:rFonts w:ascii="Arial" w:hAnsi="Arial" w:cs="Arial"/>
          <w:strike/>
          <w:sz w:val="18"/>
          <w:szCs w:val="18"/>
          <w:highlight w:val="yellow"/>
          <w:lang w:val="en-GB"/>
        </w:rPr>
        <w:t xml:space="preserve"> an indigenous </w:t>
      </w:r>
      <w:r w:rsidRPr="008D10AB">
        <w:rPr>
          <w:rFonts w:ascii="Arial" w:hAnsi="Arial" w:cs="Arial"/>
          <w:i/>
          <w:strike/>
          <w:sz w:val="18"/>
          <w:szCs w:val="18"/>
          <w:highlight w:val="yellow"/>
          <w:lang w:val="en-GB"/>
        </w:rPr>
        <w:t>case</w:t>
      </w:r>
      <w:r w:rsidRPr="008D10AB">
        <w:rPr>
          <w:rFonts w:ascii="Arial" w:hAnsi="Arial" w:cs="Arial"/>
          <w:strike/>
          <w:sz w:val="18"/>
          <w:szCs w:val="18"/>
          <w:highlight w:val="yellow"/>
          <w:lang w:val="en-GB"/>
        </w:rPr>
        <w:t xml:space="preserve"> of classical BSE is reported in an animal born within the preceding eight years </w:t>
      </w:r>
      <w:r w:rsidRPr="008D10AB">
        <w:rPr>
          <w:rFonts w:ascii="Arial" w:hAnsi="Arial" w:cs="Arial"/>
          <w:strike/>
          <w:sz w:val="18"/>
          <w:szCs w:val="18"/>
          <w:highlight w:val="yellow"/>
          <w:u w:val="double"/>
          <w:lang w:val="en-GB"/>
        </w:rPr>
        <w:t xml:space="preserve">occur </w:t>
      </w:r>
      <w:r w:rsidRPr="008D10AB">
        <w:rPr>
          <w:rFonts w:ascii="Arial" w:hAnsi="Arial" w:cs="Arial"/>
          <w:strike/>
          <w:sz w:val="18"/>
          <w:szCs w:val="18"/>
          <w:highlight w:val="yellow"/>
          <w:lang w:val="en-GB"/>
        </w:rPr>
        <w:t xml:space="preserve">in a country or </w:t>
      </w:r>
      <w:r w:rsidRPr="008D10AB">
        <w:rPr>
          <w:rFonts w:ascii="Arial" w:hAnsi="Arial" w:cs="Arial"/>
          <w:i/>
          <w:strike/>
          <w:sz w:val="18"/>
          <w:szCs w:val="18"/>
          <w:highlight w:val="yellow"/>
          <w:lang w:val="en-GB"/>
        </w:rPr>
        <w:t>zone</w:t>
      </w:r>
      <w:r w:rsidRPr="008D10AB">
        <w:rPr>
          <w:rFonts w:ascii="Arial" w:hAnsi="Arial" w:cs="Arial"/>
          <w:strike/>
          <w:sz w:val="18"/>
          <w:szCs w:val="18"/>
          <w:highlight w:val="yellow"/>
          <w:lang w:val="en-GB"/>
        </w:rPr>
        <w:t xml:space="preserve"> recognised as </w:t>
      </w:r>
      <w:proofErr w:type="spellStart"/>
      <w:r w:rsidRPr="008D10AB">
        <w:rPr>
          <w:rFonts w:ascii="Arial" w:hAnsi="Arial" w:cs="Arial"/>
          <w:strike/>
          <w:sz w:val="18"/>
          <w:szCs w:val="18"/>
          <w:highlight w:val="yellow"/>
          <w:lang w:val="en-GB"/>
        </w:rPr>
        <w:t>having</w:t>
      </w:r>
      <w:r w:rsidRPr="008D10AB">
        <w:rPr>
          <w:rFonts w:ascii="Arial" w:hAnsi="Arial" w:cs="Arial"/>
          <w:strike/>
          <w:sz w:val="18"/>
          <w:szCs w:val="18"/>
          <w:highlight w:val="yellow"/>
          <w:u w:val="double"/>
          <w:lang w:val="en-GB"/>
        </w:rPr>
        <w:t>posing</w:t>
      </w:r>
      <w:proofErr w:type="spellEnd"/>
      <w:r w:rsidRPr="008D10AB">
        <w:rPr>
          <w:rFonts w:ascii="Arial" w:hAnsi="Arial" w:cs="Arial"/>
          <w:strike/>
          <w:sz w:val="18"/>
          <w:szCs w:val="18"/>
          <w:highlight w:val="yellow"/>
          <w:lang w:val="en-GB"/>
        </w:rPr>
        <w:t xml:space="preserve"> a negligible BSE risk </w:t>
      </w:r>
      <w:r w:rsidRPr="008D10AB">
        <w:rPr>
          <w:rFonts w:ascii="Arial" w:hAnsi="Arial" w:cs="Arial"/>
          <w:strike/>
          <w:sz w:val="18"/>
          <w:szCs w:val="18"/>
          <w:highlight w:val="yellow"/>
          <w:u w:val="double"/>
          <w:lang w:val="en-GB"/>
        </w:rPr>
        <w:t xml:space="preserve">for BSE, the </w:t>
      </w:r>
      <w:r w:rsidRPr="008D10AB">
        <w:rPr>
          <w:rFonts w:ascii="Arial" w:hAnsi="Arial" w:cs="Arial"/>
          <w:strike/>
          <w:sz w:val="18"/>
          <w:szCs w:val="18"/>
          <w:highlight w:val="yellow"/>
          <w:lang w:val="en-GB"/>
        </w:rPr>
        <w:t>status,</w:t>
      </w:r>
      <w:r w:rsidRPr="008D10AB">
        <w:rPr>
          <w:rFonts w:ascii="Arial" w:hAnsi="Arial" w:cs="Arial"/>
          <w:strike/>
          <w:sz w:val="18"/>
          <w:szCs w:val="18"/>
          <w:highlight w:val="yellow"/>
          <w:u w:val="double"/>
          <w:lang w:val="en-GB"/>
        </w:rPr>
        <w:t xml:space="preserve"> of</w:t>
      </w:r>
      <w:r w:rsidRPr="008D10AB">
        <w:rPr>
          <w:rFonts w:ascii="Arial" w:hAnsi="Arial" w:cs="Arial"/>
          <w:strike/>
          <w:sz w:val="18"/>
          <w:szCs w:val="18"/>
          <w:highlight w:val="yellow"/>
          <w:lang w:val="en-GB"/>
        </w:rPr>
        <w:t xml:space="preserve"> the negligible BSE risk </w:t>
      </w:r>
      <w:proofErr w:type="spellStart"/>
      <w:r w:rsidRPr="008D10AB">
        <w:rPr>
          <w:rFonts w:ascii="Arial" w:hAnsi="Arial" w:cs="Arial"/>
          <w:strike/>
          <w:sz w:val="18"/>
          <w:szCs w:val="18"/>
          <w:highlight w:val="yellow"/>
          <w:lang w:val="en-GB"/>
        </w:rPr>
        <w:t>status</w:t>
      </w:r>
      <w:r w:rsidRPr="008D10AB">
        <w:rPr>
          <w:rFonts w:ascii="Arial" w:hAnsi="Arial" w:cs="Arial"/>
          <w:strike/>
          <w:sz w:val="18"/>
          <w:szCs w:val="18"/>
          <w:highlight w:val="yellow"/>
          <w:u w:val="double"/>
          <w:lang w:val="en-GB"/>
        </w:rPr>
        <w:t>country</w:t>
      </w:r>
      <w:proofErr w:type="spellEnd"/>
      <w:r w:rsidRPr="008D10AB">
        <w:rPr>
          <w:rFonts w:ascii="Arial" w:hAnsi="Arial" w:cs="Arial"/>
          <w:strike/>
          <w:sz w:val="18"/>
          <w:szCs w:val="18"/>
          <w:highlight w:val="yellow"/>
          <w:u w:val="double"/>
          <w:lang w:val="en-GB"/>
        </w:rPr>
        <w:t xml:space="preserve"> or </w:t>
      </w:r>
      <w:r w:rsidRPr="008D10AB">
        <w:rPr>
          <w:rFonts w:ascii="Arial" w:hAnsi="Arial" w:cs="Arial"/>
          <w:i/>
          <w:strike/>
          <w:sz w:val="18"/>
          <w:szCs w:val="18"/>
          <w:highlight w:val="yellow"/>
          <w:u w:val="double"/>
          <w:lang w:val="en-GB"/>
        </w:rPr>
        <w:t>zone</w:t>
      </w:r>
      <w:r w:rsidRPr="008D10AB">
        <w:rPr>
          <w:rFonts w:ascii="Arial" w:hAnsi="Arial" w:cs="Arial"/>
          <w:strike/>
          <w:sz w:val="18"/>
          <w:szCs w:val="18"/>
          <w:highlight w:val="yellow"/>
          <w:lang w:val="en-GB"/>
        </w:rPr>
        <w:t xml:space="preserve"> is suspended and the recommendations for controlled BSE risk status apply, pending</w:t>
      </w:r>
      <w:r w:rsidRPr="008D10AB">
        <w:rPr>
          <w:rFonts w:ascii="Arial" w:hAnsi="Arial" w:cs="Arial"/>
          <w:strike/>
          <w:sz w:val="18"/>
          <w:szCs w:val="18"/>
          <w:highlight w:val="yellow"/>
          <w:u w:val="double"/>
          <w:lang w:val="en-GB"/>
        </w:rPr>
        <w:t>. The status may be recovered when</w:t>
      </w:r>
      <w:r w:rsidRPr="008D10AB">
        <w:rPr>
          <w:rFonts w:ascii="Arial" w:hAnsi="Arial" w:cs="Arial"/>
          <w:strike/>
          <w:sz w:val="18"/>
          <w:szCs w:val="18"/>
          <w:highlight w:val="yellow"/>
          <w:lang w:val="en-GB"/>
        </w:rPr>
        <w:t xml:space="preserve"> the outcome of subsequent investigations </w:t>
      </w:r>
      <w:proofErr w:type="spellStart"/>
      <w:r w:rsidRPr="008D10AB">
        <w:rPr>
          <w:rFonts w:ascii="Arial" w:hAnsi="Arial" w:cs="Arial"/>
          <w:strike/>
          <w:sz w:val="18"/>
          <w:szCs w:val="18"/>
          <w:highlight w:val="yellow"/>
          <w:lang w:val="en-GB"/>
        </w:rPr>
        <w:t>confirming</w:t>
      </w:r>
      <w:r w:rsidRPr="008D10AB">
        <w:rPr>
          <w:rFonts w:ascii="Arial" w:hAnsi="Arial" w:cs="Arial"/>
          <w:strike/>
          <w:sz w:val="18"/>
          <w:szCs w:val="18"/>
          <w:highlight w:val="yellow"/>
          <w:u w:val="double"/>
          <w:lang w:val="en-GB"/>
        </w:rPr>
        <w:t>confirms</w:t>
      </w:r>
      <w:proofErr w:type="spellEnd"/>
      <w:r w:rsidRPr="008D10AB">
        <w:rPr>
          <w:rFonts w:ascii="Arial" w:hAnsi="Arial" w:cs="Arial"/>
          <w:strike/>
          <w:sz w:val="18"/>
          <w:szCs w:val="18"/>
          <w:highlight w:val="yellow"/>
          <w:lang w:val="en-GB"/>
        </w:rPr>
        <w:t xml:space="preserve"> that </w:t>
      </w:r>
      <w:r w:rsidRPr="008D10AB">
        <w:rPr>
          <w:rFonts w:ascii="Arial" w:hAnsi="Arial" w:cs="Arial"/>
          <w:strike/>
          <w:sz w:val="18"/>
          <w:szCs w:val="18"/>
          <w:highlight w:val="yellow"/>
          <w:u w:val="double"/>
          <w:lang w:val="en-GB"/>
        </w:rPr>
        <w:t xml:space="preserve">any identified source of </w:t>
      </w:r>
      <w:r w:rsidRPr="008D10AB">
        <w:rPr>
          <w:rFonts w:ascii="Arial" w:hAnsi="Arial" w:cs="Arial"/>
          <w:i/>
          <w:iCs/>
          <w:strike/>
          <w:sz w:val="18"/>
          <w:szCs w:val="18"/>
          <w:highlight w:val="yellow"/>
          <w:u w:val="double"/>
          <w:lang w:val="en-GB"/>
        </w:rPr>
        <w:t>infection</w:t>
      </w:r>
      <w:r w:rsidRPr="008D10AB">
        <w:rPr>
          <w:rFonts w:ascii="Arial" w:hAnsi="Arial" w:cs="Arial"/>
          <w:strike/>
          <w:sz w:val="18"/>
          <w:szCs w:val="18"/>
          <w:highlight w:val="yellow"/>
          <w:u w:val="double"/>
          <w:lang w:val="en-GB"/>
        </w:rPr>
        <w:t xml:space="preserve"> has been mitigated and</w:t>
      </w:r>
      <w:r w:rsidRPr="008D10AB">
        <w:rPr>
          <w:rFonts w:ascii="Arial" w:hAnsi="Arial" w:cs="Arial"/>
          <w:strike/>
          <w:sz w:val="18"/>
          <w:szCs w:val="18"/>
          <w:highlight w:val="yellow"/>
          <w:lang w:val="en-GB"/>
        </w:rPr>
        <w:t xml:space="preserve"> the </w:t>
      </w:r>
      <w:proofErr w:type="spellStart"/>
      <w:r w:rsidRPr="008D10AB">
        <w:rPr>
          <w:rFonts w:ascii="Arial" w:hAnsi="Arial" w:cs="Arial"/>
          <w:strike/>
          <w:sz w:val="18"/>
          <w:szCs w:val="18"/>
          <w:highlight w:val="yellow"/>
          <w:lang w:val="en-GB"/>
        </w:rPr>
        <w:t>likelihood</w:t>
      </w:r>
      <w:r w:rsidRPr="008D10AB">
        <w:rPr>
          <w:rFonts w:ascii="Arial" w:hAnsi="Arial" w:cs="Arial"/>
          <w:strike/>
          <w:sz w:val="18"/>
          <w:szCs w:val="18"/>
          <w:highlight w:val="yellow"/>
          <w:u w:val="double"/>
          <w:lang w:val="en-GB"/>
        </w:rPr>
        <w:t>risk</w:t>
      </w:r>
      <w:proofErr w:type="spellEnd"/>
      <w:r w:rsidRPr="008D10AB">
        <w:rPr>
          <w:rFonts w:ascii="Arial" w:hAnsi="Arial" w:cs="Arial"/>
          <w:strike/>
          <w:sz w:val="18"/>
          <w:szCs w:val="18"/>
          <w:highlight w:val="yellow"/>
          <w:lang w:val="en-GB"/>
        </w:rPr>
        <w:t xml:space="preserve"> of BSE </w:t>
      </w:r>
      <w:r w:rsidRPr="008D10AB">
        <w:rPr>
          <w:rFonts w:ascii="Arial" w:hAnsi="Arial" w:cs="Arial"/>
          <w:strike/>
          <w:sz w:val="18"/>
          <w:szCs w:val="18"/>
          <w:highlight w:val="yellow"/>
          <w:u w:val="double"/>
          <w:lang w:val="en-GB"/>
        </w:rPr>
        <w:t>agents</w:t>
      </w:r>
      <w:r w:rsidRPr="008D10AB">
        <w:rPr>
          <w:rFonts w:ascii="Arial" w:hAnsi="Arial" w:cs="Arial"/>
          <w:strike/>
          <w:sz w:val="18"/>
          <w:szCs w:val="18"/>
          <w:highlight w:val="yellow"/>
          <w:lang w:val="en-GB"/>
        </w:rPr>
        <w:t xml:space="preserve"> being recycled within the cattle population continues to be negligible. </w:t>
      </w:r>
      <w:proofErr w:type="spellStart"/>
      <w:r w:rsidRPr="008D10AB">
        <w:rPr>
          <w:rFonts w:ascii="Arial" w:hAnsi="Arial" w:cs="Arial"/>
          <w:strike/>
          <w:sz w:val="18"/>
          <w:szCs w:val="18"/>
          <w:highlight w:val="yellow"/>
          <w:lang w:val="en-GB"/>
        </w:rPr>
        <w:t>The</w:t>
      </w:r>
      <w:r w:rsidRPr="008D10AB">
        <w:rPr>
          <w:rFonts w:ascii="Arial" w:hAnsi="Arial" w:cs="Arial"/>
          <w:strike/>
          <w:sz w:val="18"/>
          <w:szCs w:val="18"/>
          <w:highlight w:val="yellow"/>
          <w:u w:val="double"/>
          <w:lang w:val="en-GB"/>
        </w:rPr>
        <w:t>In</w:t>
      </w:r>
      <w:proofErr w:type="spellEnd"/>
      <w:r w:rsidRPr="008D10AB">
        <w:rPr>
          <w:rFonts w:ascii="Arial" w:hAnsi="Arial" w:cs="Arial"/>
          <w:strike/>
          <w:sz w:val="18"/>
          <w:szCs w:val="18"/>
          <w:highlight w:val="yellow"/>
          <w:u w:val="double"/>
          <w:lang w:val="en-GB"/>
        </w:rPr>
        <w:t xml:space="preserve"> the interim, the provisions for a</w:t>
      </w:r>
      <w:r w:rsidRPr="008D10AB">
        <w:rPr>
          <w:rFonts w:ascii="Arial" w:hAnsi="Arial" w:cs="Arial"/>
          <w:strike/>
          <w:sz w:val="18"/>
          <w:szCs w:val="18"/>
          <w:highlight w:val="yellow"/>
          <w:lang w:val="en-GB"/>
        </w:rPr>
        <w:t xml:space="preserve"> country or </w:t>
      </w:r>
      <w:r w:rsidRPr="008D10AB">
        <w:rPr>
          <w:rFonts w:ascii="Arial" w:hAnsi="Arial" w:cs="Arial"/>
          <w:i/>
          <w:strike/>
          <w:sz w:val="18"/>
          <w:szCs w:val="18"/>
          <w:highlight w:val="yellow"/>
          <w:lang w:val="en-GB"/>
        </w:rPr>
        <w:t>zone</w:t>
      </w:r>
      <w:r w:rsidRPr="008D10AB">
        <w:rPr>
          <w:rFonts w:ascii="Arial" w:hAnsi="Arial" w:cs="Arial"/>
          <w:strike/>
          <w:sz w:val="18"/>
          <w:szCs w:val="18"/>
          <w:highlight w:val="yellow"/>
          <w:lang w:val="en-GB"/>
        </w:rPr>
        <w:t xml:space="preserve"> will </w:t>
      </w:r>
      <w:proofErr w:type="spellStart"/>
      <w:r w:rsidRPr="008D10AB">
        <w:rPr>
          <w:rFonts w:ascii="Arial" w:hAnsi="Arial" w:cs="Arial"/>
          <w:strike/>
          <w:sz w:val="18"/>
          <w:szCs w:val="18"/>
          <w:highlight w:val="yellow"/>
          <w:lang w:val="en-GB"/>
        </w:rPr>
        <w:t>regain</w:t>
      </w:r>
      <w:r w:rsidRPr="008D10AB">
        <w:rPr>
          <w:rFonts w:ascii="Arial" w:hAnsi="Arial" w:cs="Arial"/>
          <w:strike/>
          <w:sz w:val="18"/>
          <w:szCs w:val="18"/>
          <w:highlight w:val="yellow"/>
          <w:u w:val="double"/>
          <w:lang w:val="en-GB"/>
        </w:rPr>
        <w:t>with</w:t>
      </w:r>
      <w:proofErr w:type="spellEnd"/>
      <w:r w:rsidRPr="008D10AB">
        <w:rPr>
          <w:rFonts w:ascii="Arial" w:hAnsi="Arial" w:cs="Arial"/>
          <w:strike/>
          <w:sz w:val="18"/>
          <w:szCs w:val="18"/>
          <w:highlight w:val="yellow"/>
          <w:u w:val="double"/>
          <w:lang w:val="en-GB"/>
        </w:rPr>
        <w:t xml:space="preserve"> a controlled BSE risk status apply. </w:t>
      </w:r>
    </w:p>
    <w:p w14:paraId="68672DD9" w14:textId="114FC1F1" w:rsidR="00A226F9" w:rsidRPr="008D10AB" w:rsidRDefault="006746A8" w:rsidP="00855C1D">
      <w:pPr>
        <w:spacing w:after="240"/>
        <w:jc w:val="both"/>
        <w:rPr>
          <w:rFonts w:ascii="Arial" w:hAnsi="Arial" w:cs="Arial"/>
          <w:strike/>
          <w:sz w:val="18"/>
          <w:szCs w:val="18"/>
          <w:lang w:val="en-GB"/>
        </w:rPr>
      </w:pPr>
      <w:r w:rsidRPr="008D10AB">
        <w:rPr>
          <w:rFonts w:ascii="Arial" w:hAnsi="Arial" w:cs="Arial"/>
          <w:strike/>
          <w:sz w:val="18"/>
          <w:szCs w:val="18"/>
          <w:highlight w:val="yellow"/>
          <w:u w:val="double"/>
          <w:lang w:val="en-GB"/>
        </w:rPr>
        <w:lastRenderedPageBreak/>
        <w:t>The</w:t>
      </w:r>
      <w:r w:rsidRPr="008D10AB">
        <w:rPr>
          <w:rFonts w:ascii="Arial" w:hAnsi="Arial" w:cs="Arial"/>
          <w:strike/>
          <w:sz w:val="18"/>
          <w:szCs w:val="18"/>
          <w:highlight w:val="yellow"/>
          <w:lang w:val="en-GB"/>
        </w:rPr>
        <w:t xml:space="preserve"> negligible BSE risk status </w:t>
      </w:r>
      <w:r w:rsidRPr="008D10AB">
        <w:rPr>
          <w:rFonts w:ascii="Arial" w:hAnsi="Arial" w:cs="Arial"/>
          <w:strike/>
          <w:sz w:val="18"/>
          <w:szCs w:val="18"/>
          <w:highlight w:val="yellow"/>
          <w:u w:val="double"/>
          <w:lang w:val="en-GB"/>
        </w:rPr>
        <w:t xml:space="preserve">of the country or </w:t>
      </w:r>
      <w:r w:rsidRPr="008D10AB">
        <w:rPr>
          <w:rFonts w:ascii="Arial" w:hAnsi="Arial" w:cs="Arial"/>
          <w:i/>
          <w:strike/>
          <w:sz w:val="18"/>
          <w:szCs w:val="18"/>
          <w:highlight w:val="yellow"/>
          <w:u w:val="double"/>
          <w:lang w:val="en-GB"/>
        </w:rPr>
        <w:t>zone</w:t>
      </w:r>
      <w:r w:rsidRPr="008D10AB">
        <w:rPr>
          <w:rFonts w:ascii="Arial" w:hAnsi="Arial" w:cs="Arial"/>
          <w:strike/>
          <w:sz w:val="18"/>
          <w:szCs w:val="18"/>
          <w:highlight w:val="yellow"/>
          <w:u w:val="double"/>
          <w:lang w:val="en-GB"/>
        </w:rPr>
        <w:t xml:space="preserve"> will be reinstated </w:t>
      </w:r>
      <w:r w:rsidRPr="008D10AB">
        <w:rPr>
          <w:rFonts w:ascii="Arial" w:hAnsi="Arial" w:cs="Arial"/>
          <w:strike/>
          <w:sz w:val="18"/>
          <w:szCs w:val="18"/>
          <w:highlight w:val="yellow"/>
          <w:lang w:val="en-GB"/>
        </w:rPr>
        <w:t>only after the submitted evidence has been accepted by the OIE.</w:t>
      </w:r>
    </w:p>
    <w:p w14:paraId="5DFFB500" w14:textId="4E68FC49" w:rsidR="00F00BEC" w:rsidRPr="00501316" w:rsidRDefault="00F00BEC" w:rsidP="00855C1D">
      <w:pPr>
        <w:pStyle w:val="Heading2"/>
        <w:spacing w:before="0" w:after="240"/>
        <w:rPr>
          <w:lang w:val="en-GB"/>
        </w:rPr>
      </w:pPr>
      <w:r w:rsidRPr="00501316">
        <w:rPr>
          <w:lang w:val="en-GB"/>
        </w:rPr>
        <w:t>Article 11.4.4.</w:t>
      </w:r>
    </w:p>
    <w:p w14:paraId="35CFB3CB" w14:textId="77777777" w:rsidR="00F00BEC" w:rsidRPr="00501316" w:rsidRDefault="00F00BEC" w:rsidP="00855C1D">
      <w:pPr>
        <w:spacing w:after="240" w:line="240" w:lineRule="auto"/>
        <w:rPr>
          <w:rFonts w:ascii="Ottawa" w:hAnsi="Ottawa" w:cs="Arial"/>
          <w:b/>
          <w:sz w:val="19"/>
          <w:szCs w:val="19"/>
          <w:lang w:val="en-GB"/>
        </w:rPr>
      </w:pPr>
      <w:r w:rsidRPr="00501316">
        <w:rPr>
          <w:rFonts w:ascii="Ottawa" w:hAnsi="Ottawa" w:cs="Arial"/>
          <w:b/>
          <w:sz w:val="19"/>
          <w:szCs w:val="19"/>
          <w:lang w:val="en-GB"/>
        </w:rPr>
        <w:t>Controlled BSE risk</w:t>
      </w:r>
    </w:p>
    <w:p w14:paraId="5087FA28" w14:textId="2012B965" w:rsidR="006535F7" w:rsidRPr="00501316" w:rsidRDefault="002826C7" w:rsidP="00A965CB">
      <w:pPr>
        <w:spacing w:after="240"/>
        <w:jc w:val="both"/>
        <w:rPr>
          <w:rFonts w:ascii="Arial" w:hAnsi="Arial" w:cs="Arial"/>
          <w:iCs/>
          <w:sz w:val="18"/>
          <w:szCs w:val="18"/>
          <w:lang w:val="en-GB"/>
        </w:rPr>
      </w:pPr>
      <w:r w:rsidRPr="00501316">
        <w:rPr>
          <w:rFonts w:ascii="Arial" w:hAnsi="Arial" w:cs="Arial"/>
          <w:iCs/>
          <w:sz w:val="18"/>
          <w:szCs w:val="18"/>
          <w:lang w:val="en-GB"/>
        </w:rPr>
        <w:t xml:space="preserve">The BSE risk </w:t>
      </w:r>
      <w:r w:rsidR="007879C5" w:rsidRPr="00501316">
        <w:rPr>
          <w:rFonts w:ascii="Arial" w:hAnsi="Arial" w:cs="Arial"/>
          <w:iCs/>
          <w:strike/>
          <w:sz w:val="18"/>
          <w:szCs w:val="18"/>
          <w:lang w:val="en-GB"/>
        </w:rPr>
        <w:t xml:space="preserve">of </w:t>
      </w:r>
      <w:r w:rsidRPr="00501316">
        <w:rPr>
          <w:rFonts w:ascii="Arial" w:hAnsi="Arial" w:cs="Arial"/>
          <w:iCs/>
          <w:strike/>
          <w:sz w:val="18"/>
          <w:szCs w:val="18"/>
          <w:lang w:val="en-GB"/>
        </w:rPr>
        <w:t>the cattle populatio</w:t>
      </w:r>
      <w:r w:rsidR="008225BD" w:rsidRPr="00501316">
        <w:rPr>
          <w:rFonts w:ascii="Arial" w:hAnsi="Arial" w:cs="Arial"/>
          <w:iCs/>
          <w:strike/>
          <w:sz w:val="18"/>
          <w:szCs w:val="18"/>
          <w:lang w:val="en-GB"/>
        </w:rPr>
        <w:t xml:space="preserve">n </w:t>
      </w:r>
      <w:r w:rsidRPr="00501316">
        <w:rPr>
          <w:rFonts w:ascii="Arial" w:hAnsi="Arial" w:cs="Arial"/>
          <w:iCs/>
          <w:sz w:val="18"/>
          <w:szCs w:val="18"/>
          <w:lang w:val="en-GB"/>
        </w:rPr>
        <w:t>of a country</w:t>
      </w:r>
      <w:r w:rsidR="00061E79" w:rsidRPr="00501316">
        <w:rPr>
          <w:rFonts w:ascii="Arial" w:hAnsi="Arial" w:cs="Arial"/>
          <w:iCs/>
          <w:sz w:val="18"/>
          <w:szCs w:val="18"/>
          <w:u w:val="double"/>
          <w:lang w:val="en-GB"/>
        </w:rPr>
        <w:t xml:space="preserve"> or</w:t>
      </w:r>
      <w:r w:rsidRPr="00501316">
        <w:rPr>
          <w:rFonts w:ascii="Arial" w:hAnsi="Arial" w:cs="Arial"/>
          <w:iCs/>
          <w:strike/>
          <w:sz w:val="18"/>
          <w:szCs w:val="18"/>
          <w:lang w:val="en-GB"/>
        </w:rPr>
        <w:t>,</w:t>
      </w:r>
      <w:r w:rsidRPr="00501316">
        <w:rPr>
          <w:rFonts w:ascii="Arial" w:hAnsi="Arial" w:cs="Arial"/>
          <w:iCs/>
          <w:sz w:val="18"/>
          <w:szCs w:val="18"/>
          <w:lang w:val="en-GB"/>
        </w:rPr>
        <w:t xml:space="preserve"> </w:t>
      </w:r>
      <w:r w:rsidRPr="00501316">
        <w:rPr>
          <w:rFonts w:ascii="Arial" w:hAnsi="Arial" w:cs="Arial"/>
          <w:i/>
          <w:iCs/>
          <w:sz w:val="18"/>
          <w:szCs w:val="18"/>
          <w:lang w:val="en-GB"/>
        </w:rPr>
        <w:t>zone</w:t>
      </w:r>
      <w:r w:rsidRPr="00501316">
        <w:rPr>
          <w:rFonts w:ascii="Arial" w:hAnsi="Arial" w:cs="Arial"/>
          <w:iCs/>
          <w:sz w:val="18"/>
          <w:szCs w:val="18"/>
          <w:lang w:val="en-GB"/>
        </w:rPr>
        <w:t xml:space="preserve"> </w:t>
      </w:r>
      <w:r w:rsidRPr="00501316">
        <w:rPr>
          <w:rFonts w:ascii="Arial" w:hAnsi="Arial" w:cs="Arial"/>
          <w:iCs/>
          <w:strike/>
          <w:sz w:val="18"/>
          <w:szCs w:val="18"/>
          <w:lang w:val="en-GB"/>
        </w:rPr>
        <w:t xml:space="preserve">or </w:t>
      </w:r>
      <w:r w:rsidRPr="00501316">
        <w:rPr>
          <w:rFonts w:ascii="Arial" w:hAnsi="Arial" w:cs="Arial"/>
          <w:i/>
          <w:iCs/>
          <w:strike/>
          <w:sz w:val="18"/>
          <w:szCs w:val="18"/>
          <w:lang w:val="en-GB"/>
        </w:rPr>
        <w:t>compartmen</w:t>
      </w:r>
      <w:r w:rsidR="008225BD" w:rsidRPr="00501316">
        <w:rPr>
          <w:rFonts w:ascii="Arial" w:hAnsi="Arial" w:cs="Arial"/>
          <w:i/>
          <w:iCs/>
          <w:strike/>
          <w:sz w:val="18"/>
          <w:szCs w:val="18"/>
          <w:lang w:val="en-GB"/>
        </w:rPr>
        <w:t xml:space="preserve">t </w:t>
      </w:r>
      <w:r w:rsidRPr="00501316">
        <w:rPr>
          <w:rFonts w:ascii="Arial" w:hAnsi="Arial" w:cs="Arial"/>
          <w:iCs/>
          <w:sz w:val="18"/>
          <w:szCs w:val="18"/>
          <w:lang w:val="en-GB"/>
        </w:rPr>
        <w:t xml:space="preserve">can be considered to be controlled provided </w:t>
      </w:r>
      <w:r w:rsidR="00061E79" w:rsidRPr="00501316">
        <w:rPr>
          <w:rFonts w:ascii="Arial" w:hAnsi="Arial" w:cs="Arial"/>
          <w:iCs/>
          <w:sz w:val="18"/>
          <w:szCs w:val="18"/>
          <w:u w:val="double"/>
          <w:lang w:val="en-GB"/>
        </w:rPr>
        <w:t>all of</w:t>
      </w:r>
      <w:r w:rsidR="00061E79" w:rsidRPr="00501316">
        <w:rPr>
          <w:rFonts w:ascii="Arial" w:hAnsi="Arial" w:cs="Arial"/>
          <w:iCs/>
          <w:sz w:val="18"/>
          <w:szCs w:val="18"/>
          <w:lang w:val="en-GB"/>
        </w:rPr>
        <w:t xml:space="preserve"> </w:t>
      </w:r>
      <w:r w:rsidRPr="00501316">
        <w:rPr>
          <w:rFonts w:ascii="Arial" w:hAnsi="Arial" w:cs="Arial"/>
          <w:iCs/>
          <w:sz w:val="18"/>
          <w:szCs w:val="18"/>
          <w:lang w:val="en-GB"/>
        </w:rPr>
        <w:t xml:space="preserve">the conditions of Article 11.4.3. are met, but </w:t>
      </w:r>
      <w:r w:rsidRPr="00D57F44">
        <w:rPr>
          <w:rFonts w:ascii="Arial" w:hAnsi="Arial" w:cs="Arial"/>
          <w:iCs/>
          <w:strike/>
          <w:sz w:val="18"/>
          <w:szCs w:val="18"/>
          <w:highlight w:val="yellow"/>
          <w:lang w:val="en-GB"/>
        </w:rPr>
        <w:t>at least</w:t>
      </w:r>
      <w:r w:rsidRPr="00501316">
        <w:rPr>
          <w:rFonts w:ascii="Arial" w:hAnsi="Arial" w:cs="Arial"/>
          <w:iCs/>
          <w:sz w:val="18"/>
          <w:szCs w:val="18"/>
          <w:lang w:val="en-GB"/>
        </w:rPr>
        <w:t xml:space="preserve"> one </w:t>
      </w:r>
      <w:r w:rsidR="00744527" w:rsidRPr="00D57F44">
        <w:rPr>
          <w:rFonts w:ascii="Arial" w:hAnsi="Arial" w:cs="Arial"/>
          <w:iCs/>
          <w:sz w:val="18"/>
          <w:szCs w:val="18"/>
          <w:highlight w:val="yellow"/>
          <w:u w:val="double"/>
          <w:lang w:val="en-GB"/>
        </w:rPr>
        <w:t>or more</w:t>
      </w:r>
      <w:r w:rsidR="00744527" w:rsidRPr="00501316">
        <w:rPr>
          <w:rFonts w:ascii="Arial" w:hAnsi="Arial" w:cs="Arial"/>
          <w:iCs/>
          <w:sz w:val="18"/>
          <w:szCs w:val="18"/>
          <w:lang w:val="en-GB"/>
        </w:rPr>
        <w:t xml:space="preserve"> </w:t>
      </w:r>
      <w:r w:rsidRPr="00501316">
        <w:rPr>
          <w:rFonts w:ascii="Arial" w:hAnsi="Arial" w:cs="Arial"/>
          <w:iCs/>
          <w:sz w:val="18"/>
          <w:szCs w:val="18"/>
          <w:lang w:val="en-GB"/>
        </w:rPr>
        <w:t>of the</w:t>
      </w:r>
      <w:r w:rsidR="00061E79" w:rsidRPr="00501316">
        <w:rPr>
          <w:rFonts w:ascii="Arial" w:hAnsi="Arial" w:cs="Arial"/>
          <w:iCs/>
          <w:sz w:val="18"/>
          <w:szCs w:val="18"/>
          <w:u w:val="double"/>
          <w:lang w:val="en-GB"/>
        </w:rPr>
        <w:t>se</w:t>
      </w:r>
      <w:r w:rsidRPr="00501316">
        <w:rPr>
          <w:rFonts w:ascii="Arial" w:hAnsi="Arial" w:cs="Arial"/>
          <w:iCs/>
          <w:sz w:val="18"/>
          <w:szCs w:val="18"/>
          <w:lang w:val="en-GB"/>
        </w:rPr>
        <w:t xml:space="preserve"> </w:t>
      </w:r>
      <w:r w:rsidR="00E31564" w:rsidRPr="00501316">
        <w:rPr>
          <w:rFonts w:ascii="Arial" w:hAnsi="Arial" w:cs="Arial"/>
          <w:iCs/>
          <w:sz w:val="18"/>
          <w:szCs w:val="18"/>
          <w:lang w:val="en-GB"/>
        </w:rPr>
        <w:t xml:space="preserve">conditions </w:t>
      </w:r>
      <w:r w:rsidRPr="00501316">
        <w:rPr>
          <w:rFonts w:ascii="Arial" w:hAnsi="Arial" w:cs="Arial"/>
          <w:iCs/>
          <w:sz w:val="18"/>
          <w:szCs w:val="18"/>
          <w:lang w:val="en-GB"/>
        </w:rPr>
        <w:t>has not</w:t>
      </w:r>
      <w:r w:rsidR="00DB1446" w:rsidRPr="00501316">
        <w:rPr>
          <w:rFonts w:ascii="Arial" w:hAnsi="Arial" w:cs="Arial"/>
          <w:iCs/>
          <w:sz w:val="18"/>
          <w:szCs w:val="18"/>
          <w:lang w:val="en-GB"/>
        </w:rPr>
        <w:t xml:space="preserve"> </w:t>
      </w:r>
      <w:r w:rsidRPr="00501316">
        <w:rPr>
          <w:rFonts w:ascii="Arial" w:hAnsi="Arial" w:cs="Arial"/>
          <w:iCs/>
          <w:sz w:val="18"/>
          <w:szCs w:val="18"/>
          <w:lang w:val="en-GB"/>
        </w:rPr>
        <w:t xml:space="preserve">been met for </w:t>
      </w:r>
      <w:r w:rsidRPr="00501316">
        <w:rPr>
          <w:rFonts w:ascii="Arial" w:hAnsi="Arial" w:cs="Arial"/>
          <w:iCs/>
          <w:strike/>
          <w:sz w:val="18"/>
          <w:szCs w:val="18"/>
          <w:lang w:val="en-GB"/>
        </w:rPr>
        <w:t>at</w:t>
      </w:r>
      <w:r w:rsidR="00F9470A" w:rsidRPr="00501316">
        <w:rPr>
          <w:rFonts w:ascii="Arial" w:hAnsi="Arial" w:cs="Arial"/>
          <w:iCs/>
          <w:strike/>
          <w:sz w:val="18"/>
          <w:szCs w:val="18"/>
          <w:lang w:val="en-GB"/>
        </w:rPr>
        <w:t xml:space="preserve"> </w:t>
      </w:r>
      <w:r w:rsidRPr="00501316">
        <w:rPr>
          <w:rFonts w:ascii="Arial" w:hAnsi="Arial" w:cs="Arial"/>
          <w:iCs/>
          <w:strike/>
          <w:sz w:val="18"/>
          <w:szCs w:val="18"/>
          <w:lang w:val="en-GB"/>
        </w:rPr>
        <w:t>leas</w:t>
      </w:r>
      <w:r w:rsidR="00AE5D78" w:rsidRPr="00501316">
        <w:rPr>
          <w:rFonts w:ascii="Arial" w:hAnsi="Arial" w:cs="Arial"/>
          <w:iCs/>
          <w:strike/>
          <w:sz w:val="18"/>
          <w:szCs w:val="18"/>
          <w:lang w:val="en-GB"/>
        </w:rPr>
        <w:t xml:space="preserve">t </w:t>
      </w:r>
      <w:r w:rsidR="00361416" w:rsidRPr="00501316">
        <w:rPr>
          <w:rFonts w:ascii="Arial" w:hAnsi="Arial" w:cs="Arial"/>
          <w:iCs/>
          <w:sz w:val="18"/>
          <w:szCs w:val="18"/>
          <w:u w:val="double"/>
          <w:lang w:val="en-GB"/>
        </w:rPr>
        <w:t xml:space="preserve">the preceding </w:t>
      </w:r>
      <w:r w:rsidR="00570344" w:rsidRPr="00501316">
        <w:rPr>
          <w:rFonts w:ascii="Arial" w:hAnsi="Arial" w:cs="Arial"/>
          <w:sz w:val="18"/>
          <w:szCs w:val="18"/>
          <w:lang w:val="en-GB"/>
        </w:rPr>
        <w:t xml:space="preserve">eight </w:t>
      </w:r>
      <w:r w:rsidRPr="00501316">
        <w:rPr>
          <w:rFonts w:ascii="Arial" w:hAnsi="Arial" w:cs="Arial"/>
          <w:iCs/>
          <w:sz w:val="18"/>
          <w:szCs w:val="18"/>
          <w:lang w:val="en-GB"/>
        </w:rPr>
        <w:t>years.</w:t>
      </w:r>
      <w:r w:rsidR="00A965CB" w:rsidRPr="00501316">
        <w:rPr>
          <w:rFonts w:ascii="Arial" w:hAnsi="Arial" w:cs="Arial"/>
          <w:iCs/>
          <w:sz w:val="18"/>
          <w:szCs w:val="18"/>
          <w:lang w:val="en-GB"/>
        </w:rPr>
        <w:t xml:space="preserve"> </w:t>
      </w:r>
    </w:p>
    <w:p w14:paraId="3FDDE4A9" w14:textId="5AF617CB" w:rsidR="008B01AD" w:rsidRPr="00501316" w:rsidRDefault="003E79D2" w:rsidP="00855C1D">
      <w:pPr>
        <w:spacing w:after="240"/>
        <w:jc w:val="both"/>
        <w:rPr>
          <w:rFonts w:ascii="Arial" w:hAnsi="Arial" w:cs="Arial"/>
          <w:sz w:val="18"/>
          <w:szCs w:val="18"/>
          <w:lang w:val="en-GB"/>
        </w:rPr>
      </w:pPr>
      <w:r w:rsidRPr="00501316">
        <w:rPr>
          <w:rFonts w:ascii="Arial" w:hAnsi="Arial" w:cs="Arial"/>
          <w:sz w:val="18"/>
          <w:szCs w:val="18"/>
          <w:lang w:val="en-GB"/>
        </w:rPr>
        <w:t xml:space="preserve">The country or the </w:t>
      </w:r>
      <w:r w:rsidRPr="00501316">
        <w:rPr>
          <w:rFonts w:ascii="Arial" w:hAnsi="Arial" w:cs="Arial"/>
          <w:i/>
          <w:iCs/>
          <w:sz w:val="18"/>
          <w:szCs w:val="18"/>
          <w:lang w:val="en-GB"/>
        </w:rPr>
        <w:t>zone</w:t>
      </w:r>
      <w:r w:rsidRPr="00501316">
        <w:rPr>
          <w:rFonts w:ascii="Arial" w:hAnsi="Arial" w:cs="Arial"/>
          <w:sz w:val="18"/>
          <w:szCs w:val="18"/>
          <w:lang w:val="en-GB"/>
        </w:rPr>
        <w:t xml:space="preserve"> will be included in the list of countries or </w:t>
      </w:r>
      <w:r w:rsidRPr="00501316">
        <w:rPr>
          <w:rFonts w:ascii="Arial" w:hAnsi="Arial" w:cs="Arial"/>
          <w:i/>
          <w:sz w:val="18"/>
          <w:szCs w:val="18"/>
          <w:lang w:val="en-GB"/>
        </w:rPr>
        <w:t>zones</w:t>
      </w:r>
      <w:r w:rsidRPr="00501316">
        <w:rPr>
          <w:rFonts w:ascii="Arial" w:hAnsi="Arial" w:cs="Arial"/>
          <w:sz w:val="18"/>
          <w:szCs w:val="18"/>
          <w:lang w:val="en-GB"/>
        </w:rPr>
        <w:t xml:space="preserve"> posing a controlled risk for BSE in accordance with Chapter 1.6. </w:t>
      </w:r>
      <w:r w:rsidR="008B01AD" w:rsidRPr="00501316">
        <w:rPr>
          <w:rFonts w:ascii="Arial" w:hAnsi="Arial" w:cs="Arial"/>
          <w:sz w:val="18"/>
          <w:szCs w:val="18"/>
          <w:lang w:val="en-GB"/>
        </w:rPr>
        <w:t>Retention on the list requires annual confirmation of the conditions in points 1</w:t>
      </w:r>
      <w:r w:rsidR="00162035" w:rsidRPr="00501316">
        <w:rPr>
          <w:rFonts w:ascii="Arial" w:hAnsi="Arial" w:cs="Arial"/>
          <w:sz w:val="18"/>
          <w:szCs w:val="18"/>
          <w:lang w:val="en-GB"/>
        </w:rPr>
        <w:t xml:space="preserve"> to</w:t>
      </w:r>
      <w:r w:rsidR="008B01AD" w:rsidRPr="00501316">
        <w:rPr>
          <w:rFonts w:ascii="Arial" w:hAnsi="Arial" w:cs="Arial"/>
          <w:sz w:val="18"/>
          <w:szCs w:val="18"/>
          <w:lang w:val="en-GB"/>
        </w:rPr>
        <w:t xml:space="preserve"> 4</w:t>
      </w:r>
      <w:r w:rsidR="00162035" w:rsidRPr="00501316">
        <w:rPr>
          <w:rFonts w:ascii="Arial" w:hAnsi="Arial" w:cs="Arial"/>
          <w:sz w:val="18"/>
          <w:szCs w:val="18"/>
          <w:lang w:val="en-GB"/>
        </w:rPr>
        <w:t xml:space="preserve"> of </w:t>
      </w:r>
      <w:r w:rsidR="00162035" w:rsidRPr="00501316">
        <w:rPr>
          <w:rFonts w:ascii="Arial" w:hAnsi="Arial" w:cs="Arial"/>
          <w:iCs/>
          <w:sz w:val="18"/>
          <w:szCs w:val="18"/>
          <w:lang w:val="en-GB"/>
        </w:rPr>
        <w:t>Article 11.4.3</w:t>
      </w:r>
      <w:r w:rsidR="008B01AD" w:rsidRPr="00501316">
        <w:rPr>
          <w:rFonts w:ascii="Arial" w:hAnsi="Arial" w:cs="Arial"/>
          <w:sz w:val="18"/>
          <w:szCs w:val="18"/>
          <w:lang w:val="en-GB"/>
        </w:rPr>
        <w:t xml:space="preserve">. Documented evidence should be resubmitted annually for points 1 to 4 </w:t>
      </w:r>
      <w:r w:rsidR="00162035" w:rsidRPr="00501316">
        <w:rPr>
          <w:rFonts w:ascii="Arial" w:hAnsi="Arial" w:cs="Arial"/>
          <w:sz w:val="18"/>
          <w:szCs w:val="18"/>
          <w:lang w:val="en-GB"/>
        </w:rPr>
        <w:t xml:space="preserve">of </w:t>
      </w:r>
      <w:r w:rsidR="00162035" w:rsidRPr="00501316">
        <w:rPr>
          <w:rFonts w:ascii="Arial" w:hAnsi="Arial" w:cs="Arial"/>
          <w:iCs/>
          <w:sz w:val="18"/>
          <w:szCs w:val="18"/>
          <w:lang w:val="en-GB"/>
        </w:rPr>
        <w:t>Article 11.4.3</w:t>
      </w:r>
      <w:r w:rsidR="008B01AD" w:rsidRPr="00501316">
        <w:rPr>
          <w:rFonts w:ascii="Arial" w:hAnsi="Arial" w:cs="Arial"/>
          <w:sz w:val="18"/>
          <w:szCs w:val="18"/>
          <w:lang w:val="en-GB"/>
        </w:rPr>
        <w:t>.</w:t>
      </w:r>
    </w:p>
    <w:p w14:paraId="695068C6" w14:textId="14C14A3F" w:rsidR="00047AD5" w:rsidRDefault="008B01AD" w:rsidP="00855C1D">
      <w:pPr>
        <w:spacing w:after="240"/>
        <w:jc w:val="both"/>
        <w:rPr>
          <w:rFonts w:ascii="Arial" w:hAnsi="Arial" w:cs="Arial"/>
          <w:sz w:val="18"/>
          <w:szCs w:val="18"/>
          <w:lang w:val="en-GB"/>
        </w:rPr>
      </w:pPr>
      <w:r w:rsidRPr="00501316">
        <w:rPr>
          <w:rFonts w:ascii="Arial" w:hAnsi="Arial" w:cs="Arial"/>
          <w:sz w:val="18"/>
          <w:szCs w:val="18"/>
          <w:lang w:val="en-GB"/>
        </w:rPr>
        <w:t>Any changes in the epidemiological situation or other significant events should be notified to the OIE in accordance with Chapter 1.1.</w:t>
      </w:r>
    </w:p>
    <w:p w14:paraId="717E2879" w14:textId="6BF067E0" w:rsidR="00DB1446" w:rsidRPr="00501316" w:rsidRDefault="00DB1446" w:rsidP="00DB1446">
      <w:pPr>
        <w:pStyle w:val="Heading2"/>
        <w:spacing w:before="0" w:after="240"/>
        <w:rPr>
          <w:u w:val="double"/>
          <w:lang w:val="en-GB"/>
        </w:rPr>
      </w:pPr>
      <w:r w:rsidRPr="00501316">
        <w:rPr>
          <w:u w:val="double"/>
          <w:lang w:val="en-GB"/>
        </w:rPr>
        <w:t>Article 11.4.</w:t>
      </w:r>
      <w:r w:rsidR="00C563EB" w:rsidRPr="00501316">
        <w:rPr>
          <w:u w:val="double"/>
          <w:lang w:val="en-GB"/>
        </w:rPr>
        <w:t>4</w:t>
      </w:r>
      <w:r w:rsidR="00C563EB" w:rsidRPr="0050741B">
        <w:rPr>
          <w:u w:val="double"/>
          <w:lang w:val="en-GB"/>
        </w:rPr>
        <w:t>bis</w:t>
      </w:r>
      <w:r w:rsidRPr="00501316">
        <w:rPr>
          <w:u w:val="double"/>
          <w:lang w:val="en-GB"/>
        </w:rPr>
        <w:t>.</w:t>
      </w:r>
    </w:p>
    <w:p w14:paraId="674204A5" w14:textId="59958D05" w:rsidR="0057770B" w:rsidRPr="00501316" w:rsidRDefault="0057770B" w:rsidP="0057770B">
      <w:pPr>
        <w:spacing w:after="240" w:line="240" w:lineRule="auto"/>
        <w:rPr>
          <w:rFonts w:ascii="Ottawa" w:hAnsi="Ottawa" w:cs="Arial"/>
          <w:b/>
          <w:sz w:val="19"/>
          <w:szCs w:val="19"/>
          <w:u w:val="double"/>
          <w:lang w:val="en-GB"/>
        </w:rPr>
      </w:pPr>
      <w:r w:rsidRPr="00501316">
        <w:rPr>
          <w:rFonts w:ascii="Ottawa" w:hAnsi="Ottawa" w:cs="Arial"/>
          <w:b/>
          <w:sz w:val="19"/>
          <w:szCs w:val="19"/>
          <w:u w:val="double"/>
          <w:lang w:val="en-GB"/>
        </w:rPr>
        <w:t>Compartment with negligible or controlled BSE risk</w:t>
      </w:r>
    </w:p>
    <w:p w14:paraId="42E01902" w14:textId="24895EF2" w:rsidR="00061E79" w:rsidRPr="00501316" w:rsidRDefault="00061E79" w:rsidP="001F07BD">
      <w:pPr>
        <w:autoSpaceDE w:val="0"/>
        <w:autoSpaceDN w:val="0"/>
        <w:adjustRightInd w:val="0"/>
        <w:jc w:val="both"/>
        <w:rPr>
          <w:rFonts w:ascii="Arial" w:hAnsi="Arial" w:cs="Arial"/>
          <w:lang w:val="en-GB"/>
        </w:rPr>
      </w:pPr>
      <w:r w:rsidRPr="00501316">
        <w:rPr>
          <w:rFonts w:ascii="Arial" w:hAnsi="Arial" w:cs="Arial"/>
          <w:sz w:val="18"/>
          <w:szCs w:val="18"/>
          <w:u w:val="double"/>
          <w:lang w:val="en-GB"/>
        </w:rPr>
        <w:t xml:space="preserve">The establishment and bilateral recognition of a </w:t>
      </w:r>
      <w:r w:rsidRPr="00501316">
        <w:rPr>
          <w:rFonts w:ascii="Arial" w:hAnsi="Arial" w:cs="Arial"/>
          <w:i/>
          <w:iCs/>
          <w:sz w:val="18"/>
          <w:szCs w:val="18"/>
          <w:u w:val="double"/>
          <w:lang w:val="en-GB"/>
        </w:rPr>
        <w:t xml:space="preserve">compartment </w:t>
      </w:r>
      <w:r w:rsidRPr="00501316">
        <w:rPr>
          <w:rFonts w:ascii="Arial" w:hAnsi="Arial" w:cs="Arial"/>
          <w:sz w:val="18"/>
          <w:szCs w:val="18"/>
          <w:u w:val="double"/>
          <w:lang w:val="en-GB"/>
        </w:rPr>
        <w:t>posing negligible or controlled BSE risk should</w:t>
      </w:r>
      <w:r w:rsidR="00B2657B" w:rsidRPr="00501316">
        <w:rPr>
          <w:rFonts w:ascii="Arial" w:hAnsi="Arial" w:cs="Arial"/>
          <w:sz w:val="18"/>
          <w:szCs w:val="18"/>
          <w:u w:val="double"/>
          <w:lang w:val="en-GB"/>
        </w:rPr>
        <w:t xml:space="preserve"> </w:t>
      </w:r>
      <w:r w:rsidRPr="00501316">
        <w:rPr>
          <w:rFonts w:ascii="Arial" w:hAnsi="Arial" w:cs="Arial"/>
          <w:sz w:val="18"/>
          <w:szCs w:val="18"/>
          <w:u w:val="double"/>
          <w:lang w:val="en-GB"/>
        </w:rPr>
        <w:t>follow the relevant requirements of this chapter and the principles laid down in Chapters 4.4. and 4.5.</w:t>
      </w:r>
    </w:p>
    <w:p w14:paraId="11AC8D79" w14:textId="5EA40480" w:rsidR="00024732" w:rsidRPr="00501316" w:rsidRDefault="00024732" w:rsidP="00855C1D">
      <w:pPr>
        <w:pStyle w:val="Heading2"/>
        <w:spacing w:before="0" w:after="240"/>
        <w:rPr>
          <w:lang w:val="en-GB"/>
        </w:rPr>
      </w:pPr>
      <w:r w:rsidRPr="00501316">
        <w:rPr>
          <w:lang w:val="en-GB"/>
        </w:rPr>
        <w:t>Article 11.4.5.</w:t>
      </w:r>
    </w:p>
    <w:p w14:paraId="23BC1ED8" w14:textId="77777777" w:rsidR="007B6735" w:rsidRPr="00501316" w:rsidRDefault="007B6735" w:rsidP="00855C1D">
      <w:pPr>
        <w:spacing w:after="240" w:line="240" w:lineRule="auto"/>
        <w:jc w:val="both"/>
        <w:rPr>
          <w:rFonts w:ascii="Ottawa" w:hAnsi="Ottawa" w:cs="Arial"/>
          <w:b/>
          <w:sz w:val="19"/>
          <w:szCs w:val="19"/>
          <w:lang w:val="en-GB"/>
        </w:rPr>
      </w:pPr>
      <w:bookmarkStart w:id="4" w:name="article_bse.6."/>
      <w:bookmarkEnd w:id="4"/>
      <w:r w:rsidRPr="00501316">
        <w:rPr>
          <w:rFonts w:ascii="Ottawa" w:hAnsi="Ottawa" w:cs="Arial"/>
          <w:b/>
          <w:sz w:val="19"/>
          <w:szCs w:val="19"/>
          <w:lang w:val="en-GB"/>
        </w:rPr>
        <w:t>Undetermined BSE risk</w:t>
      </w:r>
    </w:p>
    <w:p w14:paraId="471F0CAE" w14:textId="77777777" w:rsidR="00846861" w:rsidRDefault="002826C7" w:rsidP="00A965CB">
      <w:pPr>
        <w:spacing w:after="240"/>
        <w:jc w:val="both"/>
        <w:rPr>
          <w:rFonts w:ascii="Arial" w:hAnsi="Arial" w:cs="Arial"/>
          <w:sz w:val="18"/>
          <w:szCs w:val="18"/>
          <w:lang w:val="en-GB"/>
        </w:rPr>
      </w:pPr>
      <w:r w:rsidRPr="00501316">
        <w:rPr>
          <w:rFonts w:ascii="Arial" w:hAnsi="Arial" w:cs="Arial"/>
          <w:sz w:val="18"/>
          <w:szCs w:val="18"/>
          <w:lang w:val="en-GB"/>
        </w:rPr>
        <w:t>The BSE risk</w:t>
      </w:r>
      <w:r w:rsidR="007879C5" w:rsidRPr="00501316">
        <w:rPr>
          <w:rFonts w:ascii="Arial" w:hAnsi="Arial" w:cs="Arial"/>
          <w:sz w:val="18"/>
          <w:szCs w:val="18"/>
          <w:lang w:val="en-GB"/>
        </w:rPr>
        <w:t xml:space="preserve"> </w:t>
      </w:r>
      <w:r w:rsidR="007879C5" w:rsidRPr="00501316">
        <w:rPr>
          <w:rFonts w:ascii="Arial" w:hAnsi="Arial" w:cs="Arial"/>
          <w:strike/>
          <w:sz w:val="18"/>
          <w:szCs w:val="18"/>
          <w:lang w:val="en-GB"/>
        </w:rPr>
        <w:t>of</w:t>
      </w:r>
      <w:r w:rsidRPr="00501316">
        <w:rPr>
          <w:rFonts w:ascii="Arial" w:hAnsi="Arial" w:cs="Arial"/>
          <w:strike/>
          <w:sz w:val="18"/>
          <w:szCs w:val="18"/>
          <w:lang w:val="en-GB"/>
        </w:rPr>
        <w:t xml:space="preserve"> the cattle populatio</w:t>
      </w:r>
      <w:r w:rsidR="00020677" w:rsidRPr="00501316">
        <w:rPr>
          <w:rFonts w:ascii="Arial" w:hAnsi="Arial" w:cs="Arial"/>
          <w:strike/>
          <w:sz w:val="18"/>
          <w:szCs w:val="18"/>
          <w:lang w:val="en-GB"/>
        </w:rPr>
        <w:t xml:space="preserve">n </w:t>
      </w:r>
      <w:r w:rsidRPr="00501316">
        <w:rPr>
          <w:rFonts w:ascii="Arial" w:hAnsi="Arial" w:cs="Arial"/>
          <w:sz w:val="18"/>
          <w:szCs w:val="18"/>
          <w:lang w:val="en-GB"/>
        </w:rPr>
        <w:t>of a country</w:t>
      </w:r>
      <w:r w:rsidR="00F054EC" w:rsidRPr="00501316">
        <w:rPr>
          <w:rFonts w:ascii="Arial" w:hAnsi="Arial" w:cs="Arial"/>
          <w:sz w:val="18"/>
          <w:szCs w:val="18"/>
          <w:lang w:val="en-GB"/>
        </w:rPr>
        <w:t xml:space="preserve"> </w:t>
      </w:r>
      <w:r w:rsidR="00F054EC" w:rsidRPr="00501316">
        <w:rPr>
          <w:rFonts w:ascii="Arial" w:hAnsi="Arial" w:cs="Arial"/>
          <w:sz w:val="18"/>
          <w:szCs w:val="18"/>
          <w:u w:val="double"/>
          <w:lang w:val="en-GB"/>
        </w:rPr>
        <w:t>or</w:t>
      </w:r>
      <w:r w:rsidRPr="00501316">
        <w:rPr>
          <w:rFonts w:ascii="Arial" w:hAnsi="Arial" w:cs="Arial"/>
          <w:strike/>
          <w:sz w:val="18"/>
          <w:szCs w:val="18"/>
          <w:lang w:val="en-GB"/>
        </w:rPr>
        <w:t>,</w:t>
      </w:r>
      <w:r w:rsidRPr="00501316">
        <w:rPr>
          <w:rFonts w:ascii="Arial" w:hAnsi="Arial" w:cs="Arial"/>
          <w:sz w:val="18"/>
          <w:szCs w:val="18"/>
          <w:lang w:val="en-GB"/>
        </w:rPr>
        <w:t xml:space="preserve"> </w:t>
      </w:r>
      <w:r w:rsidRPr="00501316">
        <w:rPr>
          <w:rFonts w:ascii="Arial" w:hAnsi="Arial" w:cs="Arial"/>
          <w:i/>
          <w:iCs/>
          <w:sz w:val="18"/>
          <w:szCs w:val="18"/>
          <w:lang w:val="en-GB"/>
        </w:rPr>
        <w:t>zone</w:t>
      </w:r>
      <w:r w:rsidRPr="00501316">
        <w:rPr>
          <w:rFonts w:ascii="Arial" w:hAnsi="Arial" w:cs="Arial"/>
          <w:sz w:val="18"/>
          <w:szCs w:val="18"/>
          <w:lang w:val="en-GB"/>
        </w:rPr>
        <w:t xml:space="preserve"> </w:t>
      </w:r>
      <w:r w:rsidRPr="00501316">
        <w:rPr>
          <w:rFonts w:ascii="Arial" w:hAnsi="Arial" w:cs="Arial"/>
          <w:strike/>
          <w:sz w:val="18"/>
          <w:szCs w:val="18"/>
          <w:lang w:val="en-GB"/>
        </w:rPr>
        <w:t xml:space="preserve">or </w:t>
      </w:r>
      <w:r w:rsidRPr="00501316">
        <w:rPr>
          <w:rFonts w:ascii="Arial" w:hAnsi="Arial" w:cs="Arial"/>
          <w:i/>
          <w:iCs/>
          <w:strike/>
          <w:sz w:val="18"/>
          <w:szCs w:val="18"/>
          <w:lang w:val="en-GB"/>
        </w:rPr>
        <w:t>compartmen</w:t>
      </w:r>
      <w:r w:rsidR="00BC5410" w:rsidRPr="00501316">
        <w:rPr>
          <w:rFonts w:ascii="Arial" w:hAnsi="Arial" w:cs="Arial"/>
          <w:i/>
          <w:iCs/>
          <w:strike/>
          <w:sz w:val="18"/>
          <w:szCs w:val="18"/>
          <w:lang w:val="en-GB"/>
        </w:rPr>
        <w:t xml:space="preserve">t </w:t>
      </w:r>
      <w:r w:rsidRPr="00501316">
        <w:rPr>
          <w:rFonts w:ascii="Arial" w:hAnsi="Arial" w:cs="Arial"/>
          <w:sz w:val="18"/>
          <w:szCs w:val="18"/>
          <w:lang w:val="en-GB"/>
        </w:rPr>
        <w:t xml:space="preserve">is considered to be undetermined if it cannot be demonstrated that it meets the requirements </w:t>
      </w:r>
      <w:r w:rsidR="0084352B" w:rsidRPr="00501316">
        <w:rPr>
          <w:rFonts w:ascii="Arial" w:hAnsi="Arial" w:cs="Arial"/>
          <w:sz w:val="18"/>
          <w:szCs w:val="18"/>
          <w:lang w:val="en-GB"/>
        </w:rPr>
        <w:t xml:space="preserve">for negligible or controlled </w:t>
      </w:r>
      <w:r w:rsidR="00361416" w:rsidRPr="00501316">
        <w:rPr>
          <w:rFonts w:ascii="Arial" w:hAnsi="Arial" w:cs="Arial"/>
          <w:sz w:val="18"/>
          <w:szCs w:val="18"/>
          <w:u w:val="double"/>
          <w:lang w:val="en-GB"/>
        </w:rPr>
        <w:t xml:space="preserve">BSE </w:t>
      </w:r>
      <w:r w:rsidR="0084352B" w:rsidRPr="00501316">
        <w:rPr>
          <w:rFonts w:ascii="Arial" w:hAnsi="Arial" w:cs="Arial"/>
          <w:sz w:val="18"/>
          <w:szCs w:val="18"/>
          <w:lang w:val="en-GB"/>
        </w:rPr>
        <w:t>risk</w:t>
      </w:r>
      <w:r w:rsidRPr="00501316">
        <w:rPr>
          <w:rFonts w:ascii="Arial" w:hAnsi="Arial" w:cs="Arial"/>
          <w:sz w:val="18"/>
          <w:szCs w:val="18"/>
          <w:lang w:val="en-GB"/>
        </w:rPr>
        <w:t>.</w:t>
      </w:r>
    </w:p>
    <w:p w14:paraId="43DBD4C7" w14:textId="77777777" w:rsidR="00A51D26" w:rsidRPr="00A51D26" w:rsidRDefault="00A51D26" w:rsidP="00A51D26">
      <w:pPr>
        <w:spacing w:after="240" w:line="240" w:lineRule="auto"/>
        <w:jc w:val="center"/>
        <w:rPr>
          <w:rFonts w:ascii="Ottawa" w:hAnsi="Ottawa" w:cs="Arial"/>
          <w:sz w:val="18"/>
          <w:szCs w:val="18"/>
          <w:highlight w:val="yellow"/>
          <w:u w:val="double"/>
          <w:lang w:val="en-GB"/>
        </w:rPr>
      </w:pPr>
      <w:r w:rsidRPr="00A51D26">
        <w:rPr>
          <w:rFonts w:ascii="Ottawa" w:hAnsi="Ottawa" w:cs="Arial"/>
          <w:sz w:val="18"/>
          <w:szCs w:val="18"/>
          <w:highlight w:val="yellow"/>
          <w:u w:val="double"/>
          <w:lang w:val="en-GB"/>
        </w:rPr>
        <w:t>Article 11.4.5bis.</w:t>
      </w:r>
    </w:p>
    <w:p w14:paraId="637E9C0D" w14:textId="77777777" w:rsidR="00A51D26" w:rsidRPr="00A51D26" w:rsidRDefault="00A51D26" w:rsidP="00A51D26">
      <w:pPr>
        <w:spacing w:after="240" w:line="240" w:lineRule="auto"/>
        <w:rPr>
          <w:rFonts w:ascii="Ottawa" w:hAnsi="Ottawa" w:cs="Arial"/>
          <w:b/>
          <w:sz w:val="18"/>
          <w:szCs w:val="18"/>
          <w:highlight w:val="yellow"/>
          <w:u w:val="double"/>
          <w:lang w:val="en-GB"/>
        </w:rPr>
      </w:pPr>
      <w:r w:rsidRPr="00A51D26">
        <w:rPr>
          <w:rFonts w:ascii="Ottawa" w:hAnsi="Ottawa" w:cs="Arial"/>
          <w:b/>
          <w:sz w:val="18"/>
          <w:szCs w:val="18"/>
          <w:highlight w:val="yellow"/>
          <w:u w:val="double"/>
          <w:lang w:val="en-GB"/>
        </w:rPr>
        <w:t>Maintenance of BSE risk status</w:t>
      </w:r>
    </w:p>
    <w:p w14:paraId="0B357CB0" w14:textId="6911BB47" w:rsidR="00A51D26" w:rsidRDefault="00A51D26" w:rsidP="00A51D26">
      <w:pPr>
        <w:spacing w:after="240" w:line="240" w:lineRule="auto"/>
        <w:jc w:val="both"/>
        <w:rPr>
          <w:rFonts w:ascii="Arial" w:hAnsi="Arial" w:cs="Arial"/>
          <w:color w:val="000000" w:themeColor="text1"/>
          <w:sz w:val="18"/>
          <w:szCs w:val="18"/>
          <w:u w:val="double"/>
          <w:lang w:val="en-GB"/>
        </w:rPr>
      </w:pPr>
      <w:r w:rsidRPr="00A51D26">
        <w:rPr>
          <w:rFonts w:ascii="Arial" w:hAnsi="Arial" w:cs="Arial"/>
          <w:sz w:val="18"/>
          <w:szCs w:val="18"/>
          <w:highlight w:val="yellow"/>
          <w:u w:val="double"/>
          <w:lang w:val="en-GB"/>
        </w:rPr>
        <w:t xml:space="preserve">Should an indigenous </w:t>
      </w:r>
      <w:r w:rsidRPr="00A51D26">
        <w:rPr>
          <w:rFonts w:ascii="Arial" w:hAnsi="Arial" w:cs="Arial"/>
          <w:i/>
          <w:sz w:val="18"/>
          <w:szCs w:val="18"/>
          <w:highlight w:val="yellow"/>
          <w:u w:val="double"/>
          <w:lang w:val="en-GB"/>
        </w:rPr>
        <w:t>case</w:t>
      </w:r>
      <w:r w:rsidRPr="00A51D26">
        <w:rPr>
          <w:rFonts w:ascii="Arial" w:hAnsi="Arial" w:cs="Arial"/>
          <w:sz w:val="18"/>
          <w:szCs w:val="18"/>
          <w:highlight w:val="yellow"/>
          <w:u w:val="double"/>
          <w:lang w:val="en-GB"/>
        </w:rPr>
        <w:t xml:space="preserve"> of classical BSE in an animal born after the date from which the risk of BSE agents being recycled within the cattle population has been negligible occur in a country or </w:t>
      </w:r>
      <w:r w:rsidRPr="00A51D26">
        <w:rPr>
          <w:rFonts w:ascii="Arial" w:hAnsi="Arial" w:cs="Arial"/>
          <w:i/>
          <w:sz w:val="18"/>
          <w:szCs w:val="18"/>
          <w:highlight w:val="yellow"/>
          <w:u w:val="double"/>
          <w:lang w:val="en-GB"/>
        </w:rPr>
        <w:t>zone</w:t>
      </w:r>
      <w:r w:rsidRPr="00A51D26">
        <w:rPr>
          <w:rFonts w:ascii="Arial" w:hAnsi="Arial" w:cs="Arial"/>
          <w:sz w:val="18"/>
          <w:szCs w:val="18"/>
          <w:highlight w:val="yellow"/>
          <w:u w:val="double"/>
          <w:lang w:val="en-GB"/>
        </w:rPr>
        <w:t xml:space="preserve"> recognised as posing a negligible or controlled risk for BSE, the status of the country or </w:t>
      </w:r>
      <w:r w:rsidRPr="00A51D26">
        <w:rPr>
          <w:rFonts w:ascii="Arial" w:hAnsi="Arial" w:cs="Arial"/>
          <w:i/>
          <w:sz w:val="18"/>
          <w:szCs w:val="18"/>
          <w:highlight w:val="yellow"/>
          <w:u w:val="double"/>
          <w:lang w:val="en-GB"/>
        </w:rPr>
        <w:t>zone</w:t>
      </w:r>
      <w:r w:rsidRPr="00A51D26">
        <w:rPr>
          <w:rFonts w:ascii="Arial" w:hAnsi="Arial" w:cs="Arial"/>
          <w:sz w:val="18"/>
          <w:szCs w:val="18"/>
          <w:highlight w:val="yellow"/>
          <w:u w:val="double"/>
          <w:lang w:val="en-GB"/>
        </w:rPr>
        <w:t xml:space="preserve"> is maintained, </w:t>
      </w:r>
      <w:r w:rsidRPr="00A51D26">
        <w:rPr>
          <w:rFonts w:ascii="Arial" w:hAnsi="Arial" w:cs="Arial"/>
          <w:color w:val="000000" w:themeColor="text1"/>
          <w:sz w:val="18"/>
          <w:szCs w:val="18"/>
          <w:highlight w:val="yellow"/>
          <w:u w:val="double"/>
          <w:lang w:val="en-GB"/>
        </w:rPr>
        <w:t xml:space="preserve">provided that </w:t>
      </w:r>
      <w:r w:rsidR="0030029F">
        <w:rPr>
          <w:rFonts w:ascii="Arial" w:hAnsi="Arial" w:cs="Arial"/>
          <w:color w:val="000000" w:themeColor="text1"/>
          <w:sz w:val="18"/>
          <w:szCs w:val="18"/>
          <w:highlight w:val="yellow"/>
          <w:u w:val="double"/>
          <w:lang w:val="en-GB"/>
        </w:rPr>
        <w:t xml:space="preserve">documented evidence regarding the outcome of subsequent </w:t>
      </w:r>
      <w:r w:rsidR="00953E6A">
        <w:rPr>
          <w:rFonts w:ascii="Arial" w:hAnsi="Arial" w:cs="Arial"/>
          <w:color w:val="000000" w:themeColor="text1"/>
          <w:sz w:val="18"/>
          <w:szCs w:val="18"/>
          <w:highlight w:val="yellow"/>
          <w:u w:val="double"/>
          <w:lang w:val="en-GB"/>
        </w:rPr>
        <w:t>i</w:t>
      </w:r>
      <w:r w:rsidRPr="00A51D26">
        <w:rPr>
          <w:rFonts w:ascii="Arial" w:hAnsi="Arial" w:cs="Arial"/>
          <w:color w:val="000000" w:themeColor="text1"/>
          <w:sz w:val="18"/>
          <w:szCs w:val="18"/>
          <w:highlight w:val="yellow"/>
          <w:u w:val="double"/>
          <w:lang w:val="en-GB"/>
        </w:rPr>
        <w:t>nvestigation</w:t>
      </w:r>
      <w:r w:rsidR="00953E6A">
        <w:rPr>
          <w:rFonts w:ascii="Arial" w:hAnsi="Arial" w:cs="Arial"/>
          <w:color w:val="000000" w:themeColor="text1"/>
          <w:sz w:val="18"/>
          <w:szCs w:val="18"/>
          <w:highlight w:val="yellow"/>
          <w:u w:val="double"/>
          <w:lang w:val="en-GB"/>
        </w:rPr>
        <w:t>s</w:t>
      </w:r>
      <w:r w:rsidRPr="00A51D26">
        <w:rPr>
          <w:rFonts w:ascii="Arial" w:hAnsi="Arial" w:cs="Arial"/>
          <w:color w:val="000000" w:themeColor="text1"/>
          <w:sz w:val="18"/>
          <w:szCs w:val="18"/>
          <w:highlight w:val="yellow"/>
          <w:u w:val="double"/>
          <w:lang w:val="en-GB"/>
        </w:rPr>
        <w:t xml:space="preserve"> is submitted to the OIE within 90 days demonstrating that any identified source of </w:t>
      </w:r>
      <w:r w:rsidRPr="00A51D26">
        <w:rPr>
          <w:rFonts w:ascii="Arial" w:hAnsi="Arial" w:cs="Arial"/>
          <w:i/>
          <w:iCs/>
          <w:color w:val="000000" w:themeColor="text1"/>
          <w:sz w:val="18"/>
          <w:szCs w:val="18"/>
          <w:highlight w:val="yellow"/>
          <w:u w:val="double"/>
          <w:lang w:val="en-GB"/>
        </w:rPr>
        <w:t>infection</w:t>
      </w:r>
      <w:r w:rsidRPr="00A51D26">
        <w:rPr>
          <w:rFonts w:ascii="Arial" w:hAnsi="Arial" w:cs="Arial"/>
          <w:color w:val="000000" w:themeColor="text1"/>
          <w:sz w:val="18"/>
          <w:szCs w:val="18"/>
          <w:highlight w:val="yellow"/>
          <w:u w:val="double"/>
          <w:lang w:val="en-GB"/>
        </w:rPr>
        <w:t xml:space="preserve"> has been controlled and the risk of BSE agents being recycled within the cattle population has continued to be negligible.</w:t>
      </w:r>
    </w:p>
    <w:p w14:paraId="2E0F1920" w14:textId="722EF945" w:rsidR="00046B0D" w:rsidRPr="0064749E" w:rsidRDefault="00046B0D" w:rsidP="00A51D26">
      <w:pPr>
        <w:spacing w:after="240" w:line="240" w:lineRule="auto"/>
        <w:jc w:val="both"/>
        <w:rPr>
          <w:rFonts w:ascii="Arial" w:hAnsi="Arial" w:cs="Arial"/>
          <w:sz w:val="18"/>
          <w:szCs w:val="18"/>
          <w:lang w:val="en-GB"/>
        </w:rPr>
      </w:pPr>
      <w:r w:rsidRPr="0058438C">
        <w:rPr>
          <w:rFonts w:ascii="Arial" w:hAnsi="Arial" w:cs="Arial"/>
          <w:color w:val="000000" w:themeColor="text1"/>
          <w:sz w:val="18"/>
          <w:szCs w:val="18"/>
          <w:highlight w:val="yellow"/>
          <w:u w:val="double"/>
          <w:lang w:val="en-GB"/>
        </w:rPr>
        <w:t xml:space="preserve">If </w:t>
      </w:r>
      <w:r w:rsidR="00CA733B" w:rsidRPr="0058438C">
        <w:rPr>
          <w:rFonts w:ascii="Arial" w:hAnsi="Arial" w:cs="Arial"/>
          <w:color w:val="000000" w:themeColor="text1"/>
          <w:sz w:val="18"/>
          <w:szCs w:val="18"/>
          <w:highlight w:val="yellow"/>
          <w:u w:val="double"/>
          <w:lang w:val="en-GB"/>
        </w:rPr>
        <w:t>no documented evidence is provided or if it is not accepted by</w:t>
      </w:r>
      <w:r w:rsidR="000867EE" w:rsidRPr="0058438C">
        <w:rPr>
          <w:rFonts w:ascii="Arial" w:hAnsi="Arial" w:cs="Arial"/>
          <w:color w:val="000000" w:themeColor="text1"/>
          <w:sz w:val="18"/>
          <w:szCs w:val="18"/>
          <w:highlight w:val="yellow"/>
          <w:u w:val="double"/>
          <w:lang w:val="en-GB"/>
        </w:rPr>
        <w:t xml:space="preserve"> the</w:t>
      </w:r>
      <w:r w:rsidR="00CA733B" w:rsidRPr="0058438C">
        <w:rPr>
          <w:rFonts w:ascii="Arial" w:hAnsi="Arial" w:cs="Arial"/>
          <w:color w:val="000000" w:themeColor="text1"/>
          <w:sz w:val="18"/>
          <w:szCs w:val="18"/>
          <w:highlight w:val="yellow"/>
          <w:u w:val="double"/>
          <w:lang w:val="en-GB"/>
        </w:rPr>
        <w:t xml:space="preserve"> OIE, </w:t>
      </w:r>
      <w:r w:rsidR="002123E4" w:rsidRPr="0058438C">
        <w:rPr>
          <w:rFonts w:ascii="Arial" w:hAnsi="Arial" w:cs="Arial"/>
          <w:color w:val="000000" w:themeColor="text1"/>
          <w:sz w:val="18"/>
          <w:szCs w:val="18"/>
          <w:highlight w:val="yellow"/>
          <w:u w:val="double"/>
          <w:lang w:val="en-GB"/>
        </w:rPr>
        <w:t>the provisions of A</w:t>
      </w:r>
      <w:r w:rsidR="00CA733B" w:rsidRPr="0058438C">
        <w:rPr>
          <w:rFonts w:ascii="Arial" w:hAnsi="Arial" w:cs="Arial"/>
          <w:color w:val="000000" w:themeColor="text1"/>
          <w:sz w:val="18"/>
          <w:szCs w:val="18"/>
          <w:highlight w:val="yellow"/>
          <w:u w:val="double"/>
          <w:lang w:val="en-GB"/>
        </w:rPr>
        <w:t xml:space="preserve">rticle </w:t>
      </w:r>
      <w:r w:rsidR="002123E4" w:rsidRPr="0058438C">
        <w:rPr>
          <w:rFonts w:ascii="Arial" w:hAnsi="Arial" w:cs="Arial"/>
          <w:color w:val="000000" w:themeColor="text1"/>
          <w:sz w:val="18"/>
          <w:szCs w:val="18"/>
          <w:highlight w:val="yellow"/>
          <w:u w:val="double"/>
          <w:lang w:val="en-GB"/>
        </w:rPr>
        <w:t>11.4.</w:t>
      </w:r>
      <w:r w:rsidR="00CA733B" w:rsidRPr="0058438C">
        <w:rPr>
          <w:rFonts w:ascii="Arial" w:hAnsi="Arial" w:cs="Arial"/>
          <w:color w:val="000000" w:themeColor="text1"/>
          <w:sz w:val="18"/>
          <w:szCs w:val="18"/>
          <w:highlight w:val="yellow"/>
          <w:u w:val="double"/>
          <w:lang w:val="en-GB"/>
        </w:rPr>
        <w:t>3</w:t>
      </w:r>
      <w:r w:rsidR="002123E4" w:rsidRPr="0058438C">
        <w:rPr>
          <w:rFonts w:ascii="Arial" w:hAnsi="Arial" w:cs="Arial"/>
          <w:color w:val="000000" w:themeColor="text1"/>
          <w:sz w:val="18"/>
          <w:szCs w:val="18"/>
          <w:highlight w:val="yellow"/>
          <w:u w:val="double"/>
          <w:lang w:val="en-GB"/>
        </w:rPr>
        <w:t xml:space="preserve">. or </w:t>
      </w:r>
      <w:r w:rsidR="000F7525" w:rsidRPr="0058438C">
        <w:rPr>
          <w:rFonts w:ascii="Arial" w:hAnsi="Arial" w:cs="Arial"/>
          <w:color w:val="000000" w:themeColor="text1"/>
          <w:sz w:val="18"/>
          <w:szCs w:val="18"/>
          <w:highlight w:val="yellow"/>
          <w:u w:val="double"/>
          <w:lang w:val="en-GB"/>
        </w:rPr>
        <w:t>Article</w:t>
      </w:r>
      <w:r w:rsidR="00CA733B" w:rsidRPr="0058438C">
        <w:rPr>
          <w:rFonts w:ascii="Arial" w:hAnsi="Arial" w:cs="Arial"/>
          <w:color w:val="000000" w:themeColor="text1"/>
          <w:sz w:val="18"/>
          <w:szCs w:val="18"/>
          <w:highlight w:val="yellow"/>
          <w:u w:val="double"/>
          <w:lang w:val="en-GB"/>
        </w:rPr>
        <w:t xml:space="preserve"> </w:t>
      </w:r>
      <w:r w:rsidR="000F7525" w:rsidRPr="0058438C">
        <w:rPr>
          <w:rFonts w:ascii="Arial" w:hAnsi="Arial" w:cs="Arial"/>
          <w:color w:val="000000" w:themeColor="text1"/>
          <w:sz w:val="18"/>
          <w:szCs w:val="18"/>
          <w:highlight w:val="yellow"/>
          <w:u w:val="double"/>
          <w:lang w:val="en-GB"/>
        </w:rPr>
        <w:t xml:space="preserve">11.4.4. </w:t>
      </w:r>
      <w:r w:rsidR="00CA733B" w:rsidRPr="0058438C">
        <w:rPr>
          <w:rFonts w:ascii="Arial" w:hAnsi="Arial" w:cs="Arial"/>
          <w:color w:val="000000" w:themeColor="text1"/>
          <w:sz w:val="18"/>
          <w:szCs w:val="18"/>
          <w:highlight w:val="yellow"/>
          <w:u w:val="double"/>
          <w:lang w:val="en-GB"/>
        </w:rPr>
        <w:t>apply.</w:t>
      </w:r>
    </w:p>
    <w:p w14:paraId="2A5CC7A0" w14:textId="77777777" w:rsidR="00024732" w:rsidRPr="00501316" w:rsidRDefault="00024732" w:rsidP="005660B2">
      <w:pPr>
        <w:pStyle w:val="Heading2"/>
        <w:spacing w:before="0" w:after="240"/>
        <w:rPr>
          <w:strike/>
          <w:lang w:val="en-GB"/>
        </w:rPr>
      </w:pPr>
      <w:bookmarkStart w:id="5" w:name="article_bse.7."/>
      <w:bookmarkStart w:id="6" w:name="article_bse.8."/>
      <w:bookmarkEnd w:id="5"/>
      <w:bookmarkEnd w:id="6"/>
      <w:r w:rsidRPr="00501316">
        <w:rPr>
          <w:strike/>
          <w:lang w:val="en-GB"/>
        </w:rPr>
        <w:t>Article 11.4.</w:t>
      </w:r>
      <w:r w:rsidR="0029173C" w:rsidRPr="00501316">
        <w:rPr>
          <w:strike/>
          <w:lang w:val="en-GB"/>
        </w:rPr>
        <w:t>6</w:t>
      </w:r>
      <w:r w:rsidRPr="00501316">
        <w:rPr>
          <w:strike/>
          <w:lang w:val="en-GB"/>
        </w:rPr>
        <w:t>.</w:t>
      </w:r>
    </w:p>
    <w:p w14:paraId="4463027E" w14:textId="77777777" w:rsidR="00024732" w:rsidRPr="00501316" w:rsidRDefault="00024732" w:rsidP="00570344">
      <w:pPr>
        <w:spacing w:after="120" w:line="240" w:lineRule="auto"/>
        <w:jc w:val="both"/>
        <w:rPr>
          <w:rFonts w:ascii="Arial" w:eastAsia="Ottawa" w:hAnsi="Arial" w:cs="Arial"/>
          <w:bCs/>
          <w:strike/>
          <w:sz w:val="19"/>
          <w:szCs w:val="19"/>
          <w:u w:val="double"/>
          <w:lang w:val="en-GB"/>
        </w:rPr>
      </w:pPr>
      <w:r w:rsidRPr="00501316">
        <w:rPr>
          <w:rFonts w:ascii="Ottawa" w:hAnsi="Ottawa" w:cs="Arial"/>
          <w:b/>
          <w:strike/>
          <w:sz w:val="19"/>
          <w:szCs w:val="19"/>
          <w:lang w:val="en-GB"/>
        </w:rPr>
        <w:t xml:space="preserve">Recommendations for importation of cattle from </w:t>
      </w:r>
      <w:r w:rsidR="00213212" w:rsidRPr="00501316">
        <w:rPr>
          <w:rFonts w:ascii="Ottawa" w:hAnsi="Ottawa" w:cs="Arial"/>
          <w:b/>
          <w:strike/>
          <w:sz w:val="19"/>
          <w:szCs w:val="19"/>
          <w:lang w:val="en-GB"/>
        </w:rPr>
        <w:t xml:space="preserve">a </w:t>
      </w:r>
      <w:r w:rsidRPr="00501316">
        <w:rPr>
          <w:rFonts w:ascii="Ottawa" w:hAnsi="Ottawa" w:cs="Arial"/>
          <w:b/>
          <w:strike/>
          <w:sz w:val="19"/>
          <w:szCs w:val="19"/>
          <w:lang w:val="en-GB"/>
        </w:rPr>
        <w:t>countr</w:t>
      </w:r>
      <w:r w:rsidR="00213212" w:rsidRPr="00501316">
        <w:rPr>
          <w:rFonts w:ascii="Ottawa" w:hAnsi="Ottawa" w:cs="Arial"/>
          <w:b/>
          <w:strike/>
          <w:sz w:val="19"/>
          <w:szCs w:val="19"/>
          <w:lang w:val="en-GB"/>
        </w:rPr>
        <w:t>y</w:t>
      </w:r>
      <w:r w:rsidRPr="00501316">
        <w:rPr>
          <w:rFonts w:ascii="Ottawa" w:hAnsi="Ottawa" w:cs="Arial"/>
          <w:b/>
          <w:strike/>
          <w:sz w:val="19"/>
          <w:szCs w:val="19"/>
          <w:lang w:val="en-GB"/>
        </w:rPr>
        <w:t xml:space="preserve">, zone or compartment posing a negligible BSE risk </w:t>
      </w:r>
      <w:r w:rsidR="00713B1B" w:rsidRPr="00501316">
        <w:rPr>
          <w:rFonts w:ascii="Arial" w:eastAsia="Ottawa" w:hAnsi="Arial" w:cs="Arial"/>
          <w:bCs/>
          <w:strike/>
          <w:sz w:val="19"/>
          <w:szCs w:val="19"/>
          <w:u w:val="double"/>
          <w:lang w:val="en-GB"/>
        </w:rPr>
        <w:t xml:space="preserve"> </w:t>
      </w:r>
    </w:p>
    <w:p w14:paraId="26834CE9" w14:textId="63D30880" w:rsidR="00DE4E18" w:rsidRPr="00501316" w:rsidRDefault="009E183F" w:rsidP="00A965CB">
      <w:pPr>
        <w:spacing w:after="240"/>
        <w:jc w:val="both"/>
        <w:rPr>
          <w:rFonts w:ascii="Arial" w:hAnsi="Arial" w:cs="Arial"/>
          <w:strike/>
          <w:sz w:val="18"/>
          <w:szCs w:val="18"/>
          <w:lang w:val="en-GB"/>
        </w:rPr>
      </w:pPr>
      <w:r w:rsidRPr="00501316">
        <w:rPr>
          <w:rFonts w:ascii="Arial" w:hAnsi="Arial" w:cs="Arial"/>
          <w:i/>
          <w:iCs/>
          <w:strike/>
          <w:sz w:val="18"/>
          <w:szCs w:val="18"/>
          <w:lang w:val="en-GB"/>
        </w:rPr>
        <w:t>Veterinary Authorities</w:t>
      </w:r>
      <w:r w:rsidRPr="00501316">
        <w:rPr>
          <w:rFonts w:ascii="Arial" w:hAnsi="Arial" w:cs="Arial"/>
          <w:strike/>
          <w:sz w:val="18"/>
          <w:szCs w:val="18"/>
          <w:lang w:val="en-GB"/>
        </w:rPr>
        <w:t xml:space="preserve"> should require the presentation of an </w:t>
      </w:r>
      <w:r w:rsidRPr="00501316">
        <w:rPr>
          <w:rFonts w:ascii="Arial" w:hAnsi="Arial" w:cs="Arial"/>
          <w:i/>
          <w:iCs/>
          <w:strike/>
          <w:sz w:val="18"/>
          <w:szCs w:val="18"/>
          <w:lang w:val="en-GB"/>
        </w:rPr>
        <w:t>international veterinary certificate</w:t>
      </w:r>
      <w:r w:rsidRPr="00501316">
        <w:rPr>
          <w:rFonts w:ascii="Arial" w:hAnsi="Arial" w:cs="Arial"/>
          <w:strike/>
          <w:sz w:val="18"/>
          <w:szCs w:val="18"/>
          <w:lang w:val="en-GB"/>
        </w:rPr>
        <w:t xml:space="preserve"> attesting that</w:t>
      </w:r>
      <w:r w:rsidR="004E531D" w:rsidRPr="00501316">
        <w:rPr>
          <w:rFonts w:ascii="Arial" w:hAnsi="Arial" w:cs="Arial"/>
          <w:strike/>
          <w:sz w:val="18"/>
          <w:szCs w:val="18"/>
          <w:lang w:val="en-GB"/>
        </w:rPr>
        <w:t xml:space="preserve"> cattle</w:t>
      </w:r>
      <w:r w:rsidR="006D7BC3" w:rsidRPr="00501316">
        <w:rPr>
          <w:rFonts w:ascii="Arial" w:hAnsi="Arial" w:cs="Arial"/>
          <w:strike/>
          <w:sz w:val="18"/>
          <w:szCs w:val="18"/>
          <w:lang w:val="en-GB"/>
        </w:rPr>
        <w:t xml:space="preserve"> selected for export</w:t>
      </w:r>
      <w:r w:rsidR="00047AD5" w:rsidRPr="00501316">
        <w:rPr>
          <w:rFonts w:ascii="Arial" w:hAnsi="Arial" w:cs="Arial"/>
          <w:strike/>
          <w:sz w:val="18"/>
          <w:szCs w:val="18"/>
          <w:lang w:val="en-GB"/>
        </w:rPr>
        <w:t xml:space="preserve"> </w:t>
      </w:r>
      <w:r w:rsidR="004E531D" w:rsidRPr="00501316">
        <w:rPr>
          <w:rFonts w:ascii="Arial" w:hAnsi="Arial" w:cs="Arial"/>
          <w:strike/>
          <w:sz w:val="18"/>
          <w:szCs w:val="18"/>
          <w:lang w:val="en-GB"/>
        </w:rPr>
        <w:t>came from a</w:t>
      </w:r>
      <w:r w:rsidR="00A73C54" w:rsidRPr="00501316">
        <w:rPr>
          <w:rFonts w:ascii="Arial" w:hAnsi="Arial" w:cs="Arial"/>
          <w:strike/>
          <w:sz w:val="18"/>
          <w:szCs w:val="18"/>
          <w:lang w:val="en-GB"/>
        </w:rPr>
        <w:t xml:space="preserve"> country, </w:t>
      </w:r>
      <w:r w:rsidR="00A73C54" w:rsidRPr="00501316">
        <w:rPr>
          <w:rFonts w:ascii="Arial" w:hAnsi="Arial" w:cs="Arial"/>
          <w:i/>
          <w:iCs/>
          <w:strike/>
          <w:sz w:val="18"/>
          <w:szCs w:val="18"/>
          <w:lang w:val="en-GB"/>
        </w:rPr>
        <w:t>zone</w:t>
      </w:r>
      <w:r w:rsidR="00A73C54" w:rsidRPr="00501316">
        <w:rPr>
          <w:rFonts w:ascii="Arial" w:hAnsi="Arial" w:cs="Arial"/>
          <w:strike/>
          <w:sz w:val="18"/>
          <w:szCs w:val="18"/>
          <w:lang w:val="en-GB"/>
        </w:rPr>
        <w:t xml:space="preserve"> or </w:t>
      </w:r>
      <w:r w:rsidR="00A73C54" w:rsidRPr="00501316">
        <w:rPr>
          <w:rFonts w:ascii="Arial" w:hAnsi="Arial" w:cs="Arial"/>
          <w:i/>
          <w:iCs/>
          <w:strike/>
          <w:sz w:val="18"/>
          <w:szCs w:val="18"/>
          <w:lang w:val="en-GB"/>
        </w:rPr>
        <w:t>compartment</w:t>
      </w:r>
      <w:r w:rsidR="00A73C54" w:rsidRPr="00501316">
        <w:rPr>
          <w:rFonts w:ascii="Arial" w:hAnsi="Arial" w:cs="Arial"/>
          <w:strike/>
          <w:sz w:val="18"/>
          <w:szCs w:val="18"/>
          <w:lang w:val="en-GB"/>
        </w:rPr>
        <w:t xml:space="preserve"> </w:t>
      </w:r>
      <w:r w:rsidR="004E531D" w:rsidRPr="00501316">
        <w:rPr>
          <w:rFonts w:ascii="Arial" w:hAnsi="Arial" w:cs="Arial"/>
          <w:strike/>
          <w:sz w:val="18"/>
          <w:szCs w:val="18"/>
          <w:lang w:val="en-GB"/>
        </w:rPr>
        <w:t>posing a negligible BSE risk</w:t>
      </w:r>
      <w:r w:rsidR="00047AD5" w:rsidRPr="00501316">
        <w:rPr>
          <w:rFonts w:ascii="Arial" w:hAnsi="Arial" w:cs="Arial"/>
          <w:strike/>
          <w:sz w:val="18"/>
          <w:szCs w:val="18"/>
          <w:lang w:val="en-GB"/>
        </w:rPr>
        <w:t>.</w:t>
      </w:r>
      <w:r w:rsidR="00A73C54" w:rsidRPr="00501316">
        <w:rPr>
          <w:rFonts w:ascii="Arial" w:hAnsi="Arial" w:cs="Arial"/>
          <w:strike/>
          <w:sz w:val="18"/>
          <w:szCs w:val="18"/>
          <w:lang w:val="en-GB"/>
        </w:rPr>
        <w:t xml:space="preserve"> </w:t>
      </w:r>
    </w:p>
    <w:p w14:paraId="083DC2F3" w14:textId="1E4BDA1B" w:rsidR="00024732" w:rsidRPr="00501316" w:rsidRDefault="00024732" w:rsidP="00855C1D">
      <w:pPr>
        <w:pStyle w:val="Heading2"/>
        <w:spacing w:before="0" w:after="240"/>
        <w:rPr>
          <w:lang w:val="en-GB"/>
        </w:rPr>
      </w:pPr>
      <w:r w:rsidRPr="00501316">
        <w:rPr>
          <w:lang w:val="en-GB"/>
        </w:rPr>
        <w:t>Article 11.4.</w:t>
      </w:r>
      <w:r w:rsidR="0029173C" w:rsidRPr="00501316">
        <w:rPr>
          <w:lang w:val="en-GB"/>
        </w:rPr>
        <w:t>7</w:t>
      </w:r>
      <w:r w:rsidRPr="00501316">
        <w:rPr>
          <w:lang w:val="en-GB"/>
        </w:rPr>
        <w:t>.</w:t>
      </w:r>
    </w:p>
    <w:p w14:paraId="446C8A44" w14:textId="060BFE92" w:rsidR="00024732" w:rsidRPr="00501316" w:rsidRDefault="00024732" w:rsidP="00855C1D">
      <w:pPr>
        <w:spacing w:after="240" w:line="240" w:lineRule="auto"/>
        <w:jc w:val="both"/>
        <w:rPr>
          <w:rFonts w:ascii="Ottawa" w:hAnsi="Ottawa" w:cs="Arial"/>
          <w:b/>
          <w:sz w:val="19"/>
          <w:szCs w:val="19"/>
          <w:lang w:val="en-GB"/>
        </w:rPr>
      </w:pPr>
      <w:r w:rsidRPr="00501316">
        <w:rPr>
          <w:rFonts w:ascii="Ottawa" w:hAnsi="Ottawa" w:cs="Arial"/>
          <w:b/>
          <w:sz w:val="19"/>
          <w:szCs w:val="19"/>
          <w:lang w:val="en-GB"/>
        </w:rPr>
        <w:t xml:space="preserve">Recommendations for importation of cattle from </w:t>
      </w:r>
      <w:r w:rsidR="00213212" w:rsidRPr="00501316">
        <w:rPr>
          <w:rFonts w:ascii="Ottawa" w:hAnsi="Ottawa" w:cs="Arial"/>
          <w:b/>
          <w:sz w:val="19"/>
          <w:szCs w:val="19"/>
          <w:lang w:val="en-GB"/>
        </w:rPr>
        <w:t xml:space="preserve">a </w:t>
      </w:r>
      <w:r w:rsidR="006F668A" w:rsidRPr="00501316">
        <w:rPr>
          <w:rFonts w:ascii="Ottawa" w:hAnsi="Ottawa" w:cs="Arial"/>
          <w:b/>
          <w:sz w:val="19"/>
          <w:szCs w:val="19"/>
          <w:lang w:val="en-GB"/>
        </w:rPr>
        <w:t>countr</w:t>
      </w:r>
      <w:r w:rsidR="00213212" w:rsidRPr="00501316">
        <w:rPr>
          <w:rFonts w:ascii="Ottawa" w:hAnsi="Ottawa" w:cs="Arial"/>
          <w:b/>
          <w:sz w:val="19"/>
          <w:szCs w:val="19"/>
          <w:lang w:val="en-GB"/>
        </w:rPr>
        <w:t>y</w:t>
      </w:r>
      <w:r w:rsidR="006F668A" w:rsidRPr="00501316">
        <w:rPr>
          <w:rFonts w:ascii="Ottawa" w:hAnsi="Ottawa" w:cs="Arial"/>
          <w:b/>
          <w:sz w:val="19"/>
          <w:szCs w:val="19"/>
          <w:lang w:val="en-GB"/>
        </w:rPr>
        <w:t xml:space="preserve">, zone or compartment </w:t>
      </w:r>
      <w:r w:rsidRPr="00501316">
        <w:rPr>
          <w:rFonts w:ascii="Ottawa" w:hAnsi="Ottawa" w:cs="Arial"/>
          <w:b/>
          <w:sz w:val="19"/>
          <w:szCs w:val="19"/>
          <w:lang w:val="en-GB"/>
        </w:rPr>
        <w:t xml:space="preserve">posing a </w:t>
      </w:r>
      <w:r w:rsidR="008429E5" w:rsidRPr="00501316">
        <w:rPr>
          <w:rFonts w:ascii="Ottawa" w:hAnsi="Ottawa" w:cs="Arial"/>
          <w:b/>
          <w:sz w:val="19"/>
          <w:szCs w:val="19"/>
          <w:u w:val="double"/>
          <w:lang w:val="en-GB"/>
        </w:rPr>
        <w:t xml:space="preserve">negligible or </w:t>
      </w:r>
      <w:r w:rsidRPr="00501316">
        <w:rPr>
          <w:rFonts w:ascii="Ottawa" w:hAnsi="Ottawa" w:cs="Arial"/>
          <w:b/>
          <w:sz w:val="19"/>
          <w:szCs w:val="19"/>
          <w:lang w:val="en-GB"/>
        </w:rPr>
        <w:t>controlled BSE risk</w:t>
      </w:r>
    </w:p>
    <w:p w14:paraId="05340FF3" w14:textId="0166FC7B" w:rsidR="0002691F" w:rsidRPr="00501316" w:rsidRDefault="00322FA1" w:rsidP="00855C1D">
      <w:pPr>
        <w:spacing w:after="240"/>
        <w:jc w:val="both"/>
        <w:rPr>
          <w:rFonts w:ascii="Arial" w:hAnsi="Arial" w:cs="Arial"/>
          <w:sz w:val="18"/>
          <w:szCs w:val="18"/>
          <w:u w:val="double"/>
          <w:lang w:val="en-GB"/>
        </w:rPr>
      </w:pPr>
      <w:r w:rsidRPr="00501316">
        <w:rPr>
          <w:rFonts w:ascii="Arial" w:hAnsi="Arial" w:cs="Arial"/>
          <w:i/>
          <w:iCs/>
          <w:sz w:val="18"/>
          <w:szCs w:val="18"/>
          <w:lang w:val="en-GB"/>
        </w:rPr>
        <w:t>Veterinary Authorities</w:t>
      </w:r>
      <w:r w:rsidRPr="00501316">
        <w:rPr>
          <w:rFonts w:ascii="Arial" w:hAnsi="Arial" w:cs="Arial"/>
          <w:sz w:val="18"/>
          <w:szCs w:val="18"/>
          <w:lang w:val="en-GB"/>
        </w:rPr>
        <w:t xml:space="preserve"> should require the presentation of an </w:t>
      </w:r>
      <w:r w:rsidRPr="00501316">
        <w:rPr>
          <w:rFonts w:ascii="Arial" w:hAnsi="Arial" w:cs="Arial"/>
          <w:i/>
          <w:iCs/>
          <w:sz w:val="18"/>
          <w:szCs w:val="18"/>
          <w:lang w:val="en-GB"/>
        </w:rPr>
        <w:t>international veterinary certificate</w:t>
      </w:r>
      <w:r w:rsidRPr="00501316">
        <w:rPr>
          <w:rFonts w:ascii="Arial" w:hAnsi="Arial" w:cs="Arial"/>
          <w:sz w:val="18"/>
          <w:szCs w:val="18"/>
          <w:lang w:val="en-GB"/>
        </w:rPr>
        <w:t xml:space="preserve"> attesting that</w:t>
      </w:r>
      <w:r w:rsidRPr="00501316">
        <w:rPr>
          <w:rFonts w:ascii="Arial" w:hAnsi="Arial" w:cs="Arial"/>
          <w:sz w:val="18"/>
          <w:szCs w:val="18"/>
          <w:u w:val="double"/>
          <w:lang w:val="en-GB"/>
        </w:rPr>
        <w:t>:</w:t>
      </w:r>
    </w:p>
    <w:p w14:paraId="7248095A" w14:textId="6FAB2DD2" w:rsidR="00322FA1" w:rsidRPr="00501316" w:rsidRDefault="00322FA1" w:rsidP="00E6401B">
      <w:pPr>
        <w:spacing w:after="120"/>
        <w:ind w:left="426" w:hanging="426"/>
        <w:jc w:val="both"/>
        <w:rPr>
          <w:rFonts w:ascii="Arial" w:hAnsi="Arial" w:cs="Arial"/>
          <w:strike/>
          <w:sz w:val="18"/>
          <w:szCs w:val="18"/>
          <w:lang w:val="en-GB"/>
        </w:rPr>
      </w:pPr>
      <w:r w:rsidRPr="00501316">
        <w:rPr>
          <w:rFonts w:ascii="Arial" w:hAnsi="Arial" w:cs="Arial"/>
          <w:sz w:val="18"/>
          <w:szCs w:val="18"/>
          <w:u w:val="double"/>
          <w:lang w:val="en-GB"/>
        </w:rPr>
        <w:lastRenderedPageBreak/>
        <w:t>1)</w:t>
      </w:r>
      <w:r w:rsidR="007D3641" w:rsidRPr="00501316">
        <w:rPr>
          <w:rFonts w:ascii="Arial" w:hAnsi="Arial" w:cs="Arial"/>
          <w:sz w:val="18"/>
          <w:szCs w:val="18"/>
          <w:lang w:val="en-GB"/>
        </w:rPr>
        <w:tab/>
      </w:r>
      <w:proofErr w:type="spellStart"/>
      <w:r w:rsidR="008429E5" w:rsidRPr="00501316">
        <w:rPr>
          <w:rFonts w:ascii="Arial" w:hAnsi="Arial" w:cs="Arial"/>
          <w:strike/>
          <w:sz w:val="18"/>
          <w:szCs w:val="18"/>
          <w:u w:val="double"/>
          <w:lang w:val="en-GB"/>
        </w:rPr>
        <w:t>the</w:t>
      </w:r>
      <w:r w:rsidR="00660346" w:rsidRPr="00501316">
        <w:rPr>
          <w:rFonts w:ascii="Arial" w:hAnsi="Arial" w:cs="Arial"/>
          <w:sz w:val="18"/>
          <w:szCs w:val="18"/>
          <w:u w:val="double"/>
          <w:lang w:val="en-GB"/>
        </w:rPr>
        <w:t>The</w:t>
      </w:r>
      <w:proofErr w:type="spellEnd"/>
      <w:r w:rsidR="008429E5" w:rsidRPr="00501316">
        <w:rPr>
          <w:rFonts w:ascii="Arial" w:hAnsi="Arial" w:cs="Arial"/>
          <w:sz w:val="18"/>
          <w:szCs w:val="18"/>
          <w:lang w:val="en-GB"/>
        </w:rPr>
        <w:t xml:space="preserve"> cattle selected for export</w:t>
      </w:r>
      <w:r w:rsidRPr="00501316">
        <w:rPr>
          <w:rFonts w:ascii="Arial" w:hAnsi="Arial" w:cs="Arial"/>
          <w:strike/>
          <w:sz w:val="18"/>
          <w:szCs w:val="18"/>
          <w:lang w:val="en-GB"/>
        </w:rPr>
        <w:t>:</w:t>
      </w:r>
    </w:p>
    <w:p w14:paraId="39548C8F" w14:textId="1E0572CC" w:rsidR="00322FA1" w:rsidRPr="00501316" w:rsidRDefault="00322FA1" w:rsidP="00855C1D">
      <w:pPr>
        <w:spacing w:after="240"/>
        <w:ind w:left="432" w:hanging="432"/>
        <w:jc w:val="both"/>
        <w:rPr>
          <w:rFonts w:ascii="Arial" w:hAnsi="Arial" w:cs="Arial"/>
          <w:sz w:val="18"/>
          <w:szCs w:val="18"/>
          <w:lang w:val="en-GB"/>
        </w:rPr>
      </w:pPr>
      <w:r w:rsidRPr="00501316">
        <w:rPr>
          <w:rFonts w:ascii="Arial" w:hAnsi="Arial" w:cs="Arial"/>
          <w:strike/>
          <w:sz w:val="18"/>
          <w:szCs w:val="18"/>
          <w:lang w:val="en-GB"/>
        </w:rPr>
        <w:t>1)</w:t>
      </w:r>
      <w:r w:rsidR="00487328" w:rsidRPr="00501316">
        <w:rPr>
          <w:rFonts w:ascii="Arial" w:hAnsi="Arial" w:cs="Arial"/>
          <w:sz w:val="18"/>
          <w:szCs w:val="18"/>
          <w:lang w:val="en-GB"/>
        </w:rPr>
        <w:t xml:space="preserve"> </w:t>
      </w:r>
      <w:r w:rsidR="007D3641" w:rsidRPr="00501316">
        <w:rPr>
          <w:rFonts w:ascii="Arial" w:hAnsi="Arial" w:cs="Arial"/>
          <w:sz w:val="18"/>
          <w:szCs w:val="18"/>
          <w:lang w:val="en-GB"/>
        </w:rPr>
        <w:tab/>
      </w:r>
      <w:r w:rsidR="00825C6A" w:rsidRPr="00D57F44">
        <w:rPr>
          <w:rFonts w:ascii="Arial" w:hAnsi="Arial" w:cs="Arial"/>
          <w:strike/>
          <w:sz w:val="18"/>
          <w:szCs w:val="18"/>
          <w:highlight w:val="yellow"/>
          <w:lang w:val="en-GB"/>
        </w:rPr>
        <w:t>c</w:t>
      </w:r>
      <w:r w:rsidR="004E531D" w:rsidRPr="00D57F44">
        <w:rPr>
          <w:rFonts w:ascii="Arial" w:hAnsi="Arial" w:cs="Arial"/>
          <w:strike/>
          <w:sz w:val="18"/>
          <w:szCs w:val="18"/>
          <w:highlight w:val="yellow"/>
          <w:lang w:val="en-GB"/>
        </w:rPr>
        <w:t>ame from a</w:t>
      </w:r>
      <w:r w:rsidRPr="00D57F44">
        <w:rPr>
          <w:rFonts w:ascii="Arial" w:hAnsi="Arial" w:cs="Arial"/>
          <w:strike/>
          <w:sz w:val="18"/>
          <w:szCs w:val="18"/>
          <w:highlight w:val="yellow"/>
          <w:lang w:val="en-GB"/>
        </w:rPr>
        <w:t xml:space="preserve"> country, </w:t>
      </w:r>
      <w:r w:rsidRPr="00D57F44">
        <w:rPr>
          <w:rFonts w:ascii="Arial" w:hAnsi="Arial" w:cs="Arial"/>
          <w:i/>
          <w:iCs/>
          <w:strike/>
          <w:sz w:val="18"/>
          <w:szCs w:val="18"/>
          <w:highlight w:val="yellow"/>
          <w:lang w:val="en-GB"/>
        </w:rPr>
        <w:t>zone</w:t>
      </w:r>
      <w:r w:rsidRPr="00D57F44">
        <w:rPr>
          <w:rFonts w:ascii="Arial" w:hAnsi="Arial" w:cs="Arial"/>
          <w:strike/>
          <w:sz w:val="18"/>
          <w:szCs w:val="18"/>
          <w:highlight w:val="yellow"/>
          <w:lang w:val="en-GB"/>
        </w:rPr>
        <w:t xml:space="preserve"> or </w:t>
      </w:r>
      <w:r w:rsidRPr="00D57F44">
        <w:rPr>
          <w:rFonts w:ascii="Arial" w:hAnsi="Arial" w:cs="Arial"/>
          <w:i/>
          <w:iCs/>
          <w:strike/>
          <w:sz w:val="18"/>
          <w:szCs w:val="18"/>
          <w:highlight w:val="yellow"/>
          <w:lang w:val="en-GB"/>
        </w:rPr>
        <w:t>compartment</w:t>
      </w:r>
      <w:r w:rsidRPr="00D57F44">
        <w:rPr>
          <w:rFonts w:ascii="Arial" w:hAnsi="Arial" w:cs="Arial"/>
          <w:strike/>
          <w:sz w:val="18"/>
          <w:szCs w:val="18"/>
          <w:highlight w:val="yellow"/>
          <w:lang w:val="en-GB"/>
        </w:rPr>
        <w:t xml:space="preserve"> </w:t>
      </w:r>
      <w:r w:rsidR="004E531D" w:rsidRPr="00D57F44">
        <w:rPr>
          <w:rFonts w:ascii="Arial" w:hAnsi="Arial" w:cs="Arial"/>
          <w:strike/>
          <w:sz w:val="18"/>
          <w:szCs w:val="18"/>
          <w:highlight w:val="yellow"/>
          <w:lang w:val="en-GB"/>
        </w:rPr>
        <w:t xml:space="preserve">posing a </w:t>
      </w:r>
      <w:r w:rsidR="008429E5" w:rsidRPr="00D57F44">
        <w:rPr>
          <w:rFonts w:ascii="Arial" w:hAnsi="Arial" w:cs="Arial"/>
          <w:strike/>
          <w:sz w:val="18"/>
          <w:szCs w:val="18"/>
          <w:highlight w:val="yellow"/>
          <w:u w:val="double"/>
          <w:lang w:val="en-GB"/>
        </w:rPr>
        <w:t xml:space="preserve">negligible or </w:t>
      </w:r>
      <w:r w:rsidR="004E531D" w:rsidRPr="00D57F44">
        <w:rPr>
          <w:rFonts w:ascii="Arial" w:hAnsi="Arial" w:cs="Arial"/>
          <w:strike/>
          <w:sz w:val="18"/>
          <w:szCs w:val="18"/>
          <w:highlight w:val="yellow"/>
          <w:lang w:val="en-GB"/>
        </w:rPr>
        <w:t>controlled BSE risk</w:t>
      </w:r>
      <w:r w:rsidR="008429E5" w:rsidRPr="00D57F44">
        <w:rPr>
          <w:rFonts w:ascii="Arial" w:hAnsi="Arial" w:cs="Arial"/>
          <w:strike/>
          <w:sz w:val="18"/>
          <w:szCs w:val="18"/>
          <w:highlight w:val="yellow"/>
          <w:u w:val="double"/>
          <w:lang w:val="en-GB"/>
        </w:rPr>
        <w:t xml:space="preserve"> </w:t>
      </w:r>
      <w:bookmarkStart w:id="7" w:name="_Hlk32396902"/>
      <w:r w:rsidR="008429E5" w:rsidRPr="00D57F44">
        <w:rPr>
          <w:rFonts w:ascii="Arial" w:hAnsi="Arial" w:cs="Arial"/>
          <w:strike/>
          <w:sz w:val="18"/>
          <w:szCs w:val="18"/>
          <w:highlight w:val="yellow"/>
          <w:u w:val="double"/>
          <w:lang w:val="en-GB"/>
        </w:rPr>
        <w:t>and</w:t>
      </w:r>
      <w:r w:rsidR="008429E5" w:rsidRPr="00501316">
        <w:rPr>
          <w:rFonts w:ascii="Arial" w:hAnsi="Arial" w:cs="Arial"/>
          <w:sz w:val="18"/>
          <w:szCs w:val="18"/>
          <w:u w:val="double"/>
          <w:lang w:val="en-GB"/>
        </w:rPr>
        <w:t xml:space="preserve"> </w:t>
      </w:r>
      <w:bookmarkEnd w:id="7"/>
      <w:r w:rsidR="008429E5" w:rsidRPr="00501316">
        <w:rPr>
          <w:rFonts w:ascii="Arial" w:hAnsi="Arial" w:cs="Arial"/>
          <w:sz w:val="18"/>
          <w:szCs w:val="18"/>
          <w:u w:val="double"/>
          <w:lang w:val="en-GB"/>
        </w:rPr>
        <w:t xml:space="preserve">are identified through an </w:t>
      </w:r>
      <w:r w:rsidR="008429E5" w:rsidRPr="00501316">
        <w:rPr>
          <w:rFonts w:ascii="Arial" w:hAnsi="Arial" w:cs="Arial"/>
          <w:i/>
          <w:iCs/>
          <w:sz w:val="18"/>
          <w:szCs w:val="18"/>
          <w:u w:val="double"/>
          <w:lang w:val="en-GB"/>
        </w:rPr>
        <w:t>animal identification system</w:t>
      </w:r>
      <w:r w:rsidR="008429E5" w:rsidRPr="00501316">
        <w:rPr>
          <w:rFonts w:ascii="Arial" w:hAnsi="Arial" w:cs="Arial"/>
          <w:sz w:val="18"/>
          <w:szCs w:val="18"/>
          <w:u w:val="double"/>
          <w:lang w:val="en-GB"/>
        </w:rPr>
        <w:t xml:space="preserve"> enabling </w:t>
      </w:r>
      <w:r w:rsidR="008429E5" w:rsidRPr="00501316">
        <w:rPr>
          <w:rFonts w:ascii="Arial" w:hAnsi="Arial" w:cs="Arial"/>
          <w:strike/>
          <w:sz w:val="18"/>
          <w:szCs w:val="18"/>
          <w:u w:val="double"/>
          <w:lang w:val="en-GB"/>
        </w:rPr>
        <w:t xml:space="preserve">each </w:t>
      </w:r>
      <w:r w:rsidR="008429E5" w:rsidRPr="00501316">
        <w:rPr>
          <w:rFonts w:ascii="Arial" w:hAnsi="Arial" w:cs="Arial"/>
          <w:i/>
          <w:iCs/>
          <w:strike/>
          <w:sz w:val="18"/>
          <w:szCs w:val="18"/>
          <w:u w:val="double"/>
          <w:lang w:val="en-GB"/>
        </w:rPr>
        <w:t>animal</w:t>
      </w:r>
      <w:r w:rsidR="00820130" w:rsidRPr="00501316">
        <w:rPr>
          <w:rFonts w:ascii="Arial" w:hAnsi="Arial" w:cs="Arial"/>
          <w:i/>
          <w:iCs/>
          <w:sz w:val="18"/>
          <w:szCs w:val="18"/>
          <w:u w:val="double"/>
          <w:lang w:val="en-GB"/>
        </w:rPr>
        <w:t xml:space="preserve"> </w:t>
      </w:r>
      <w:r w:rsidR="00C24AEC" w:rsidRPr="00501316">
        <w:rPr>
          <w:rFonts w:ascii="Arial" w:hAnsi="Arial" w:cs="Arial"/>
          <w:sz w:val="18"/>
          <w:szCs w:val="18"/>
          <w:u w:val="double"/>
          <w:lang w:val="en-GB"/>
        </w:rPr>
        <w:t>them</w:t>
      </w:r>
      <w:r w:rsidR="008429E5" w:rsidRPr="00501316">
        <w:rPr>
          <w:rFonts w:ascii="Arial" w:hAnsi="Arial" w:cs="Arial"/>
          <w:sz w:val="18"/>
          <w:szCs w:val="18"/>
          <w:u w:val="double"/>
          <w:lang w:val="en-GB"/>
        </w:rPr>
        <w:t xml:space="preserve"> to be traced throughout </w:t>
      </w:r>
      <w:r w:rsidR="008429E5" w:rsidRPr="00501316">
        <w:rPr>
          <w:rFonts w:ascii="Arial" w:hAnsi="Arial" w:cs="Arial"/>
          <w:strike/>
          <w:sz w:val="18"/>
          <w:szCs w:val="18"/>
          <w:u w:val="double"/>
          <w:lang w:val="en-GB"/>
        </w:rPr>
        <w:t xml:space="preserve">its </w:t>
      </w:r>
      <w:r w:rsidR="00C24AEC" w:rsidRPr="00501316">
        <w:rPr>
          <w:rFonts w:ascii="Arial" w:hAnsi="Arial" w:cs="Arial"/>
          <w:sz w:val="18"/>
          <w:szCs w:val="18"/>
          <w:u w:val="double"/>
          <w:lang w:val="en-GB"/>
        </w:rPr>
        <w:t xml:space="preserve">their </w:t>
      </w:r>
      <w:r w:rsidR="008429E5" w:rsidRPr="00501316">
        <w:rPr>
          <w:rFonts w:ascii="Arial" w:hAnsi="Arial" w:cs="Arial"/>
          <w:sz w:val="18"/>
          <w:szCs w:val="18"/>
          <w:u w:val="double"/>
          <w:lang w:val="en-GB"/>
        </w:rPr>
        <w:t>lifetime</w:t>
      </w:r>
      <w:r w:rsidR="0097493C" w:rsidRPr="00501316">
        <w:rPr>
          <w:rFonts w:ascii="Arial" w:hAnsi="Arial" w:cs="Arial"/>
          <w:strike/>
          <w:sz w:val="18"/>
          <w:szCs w:val="18"/>
          <w:lang w:val="en-GB"/>
        </w:rPr>
        <w:t>;</w:t>
      </w:r>
      <w:r w:rsidR="007064BA" w:rsidRPr="00501316">
        <w:rPr>
          <w:rFonts w:ascii="Arial" w:hAnsi="Arial" w:cs="Arial"/>
          <w:sz w:val="18"/>
          <w:szCs w:val="18"/>
          <w:u w:val="double"/>
          <w:lang w:val="en-GB"/>
        </w:rPr>
        <w:t>.</w:t>
      </w:r>
      <w:r w:rsidRPr="00501316">
        <w:rPr>
          <w:rFonts w:ascii="Arial" w:hAnsi="Arial" w:cs="Arial"/>
          <w:sz w:val="18"/>
          <w:szCs w:val="18"/>
          <w:lang w:val="en-GB"/>
        </w:rPr>
        <w:t xml:space="preserve"> </w:t>
      </w:r>
    </w:p>
    <w:p w14:paraId="4F8E455B" w14:textId="248C5B5A" w:rsidR="00996949" w:rsidRPr="00501316" w:rsidRDefault="00996949" w:rsidP="00855C1D">
      <w:pPr>
        <w:spacing w:after="240"/>
        <w:ind w:left="432" w:hanging="432"/>
        <w:jc w:val="both"/>
        <w:rPr>
          <w:rFonts w:ascii="Arial" w:hAnsi="Arial" w:cs="Arial"/>
          <w:sz w:val="18"/>
          <w:szCs w:val="18"/>
          <w:lang w:val="en-GB"/>
        </w:rPr>
      </w:pPr>
      <w:r w:rsidRPr="00501316">
        <w:rPr>
          <w:rFonts w:ascii="Arial" w:hAnsi="Arial" w:cs="Arial"/>
          <w:sz w:val="18"/>
          <w:szCs w:val="18"/>
          <w:lang w:val="en-GB"/>
        </w:rPr>
        <w:t>AND</w:t>
      </w:r>
      <w:r w:rsidR="00162035" w:rsidRPr="00501316">
        <w:rPr>
          <w:rFonts w:ascii="Arial" w:hAnsi="Arial" w:cs="Arial"/>
          <w:sz w:val="18"/>
          <w:szCs w:val="18"/>
          <w:lang w:val="en-GB"/>
        </w:rPr>
        <w:t xml:space="preserve"> EITHER</w:t>
      </w:r>
      <w:r w:rsidR="00722E97" w:rsidRPr="00501316">
        <w:rPr>
          <w:rFonts w:ascii="Arial" w:hAnsi="Arial" w:cs="Arial"/>
          <w:sz w:val="18"/>
          <w:szCs w:val="18"/>
          <w:lang w:val="en-GB"/>
        </w:rPr>
        <w:t>:</w:t>
      </w:r>
    </w:p>
    <w:p w14:paraId="45989058" w14:textId="2DBA437A" w:rsidR="00EB1569" w:rsidRPr="00501316" w:rsidRDefault="00487328" w:rsidP="00855C1D">
      <w:pPr>
        <w:spacing w:after="240"/>
        <w:ind w:left="432" w:hanging="432"/>
        <w:jc w:val="both"/>
        <w:rPr>
          <w:rFonts w:ascii="Arial" w:hAnsi="Arial" w:cs="Arial"/>
          <w:sz w:val="18"/>
          <w:szCs w:val="18"/>
          <w:lang w:val="en-GB"/>
        </w:rPr>
      </w:pPr>
      <w:r w:rsidRPr="00501316">
        <w:rPr>
          <w:rFonts w:ascii="Arial" w:hAnsi="Arial" w:cs="Arial"/>
          <w:sz w:val="18"/>
          <w:szCs w:val="18"/>
          <w:lang w:val="en-GB"/>
        </w:rPr>
        <w:t>2)</w:t>
      </w:r>
      <w:r w:rsidR="007D3641" w:rsidRPr="00501316">
        <w:rPr>
          <w:rFonts w:ascii="Arial" w:hAnsi="Arial" w:cs="Arial"/>
          <w:sz w:val="18"/>
          <w:szCs w:val="18"/>
          <w:lang w:val="en-GB"/>
        </w:rPr>
        <w:tab/>
      </w:r>
      <w:proofErr w:type="spellStart"/>
      <w:r w:rsidR="0018434B" w:rsidRPr="00501316">
        <w:rPr>
          <w:rFonts w:ascii="Arial" w:hAnsi="Arial" w:cs="Arial"/>
          <w:strike/>
          <w:sz w:val="18"/>
          <w:szCs w:val="18"/>
          <w:u w:val="double"/>
          <w:lang w:val="en-GB"/>
        </w:rPr>
        <w:t>the</w:t>
      </w:r>
      <w:r w:rsidR="0018434B" w:rsidRPr="00501316">
        <w:rPr>
          <w:rFonts w:ascii="Arial" w:hAnsi="Arial" w:cs="Arial"/>
          <w:sz w:val="18"/>
          <w:szCs w:val="18"/>
          <w:u w:val="double"/>
          <w:lang w:val="en-GB"/>
        </w:rPr>
        <w:t>The</w:t>
      </w:r>
      <w:proofErr w:type="spellEnd"/>
      <w:r w:rsidR="008429E5" w:rsidRPr="00501316">
        <w:rPr>
          <w:rFonts w:ascii="Arial" w:hAnsi="Arial" w:cs="Arial"/>
          <w:sz w:val="18"/>
          <w:szCs w:val="18"/>
          <w:u w:val="double"/>
          <w:lang w:val="en-GB"/>
        </w:rPr>
        <w:t xml:space="preserve"> cattle selected for export </w:t>
      </w:r>
      <w:r w:rsidR="00322FA1" w:rsidRPr="00501316">
        <w:rPr>
          <w:rFonts w:ascii="Arial" w:hAnsi="Arial" w:cs="Arial"/>
          <w:sz w:val="18"/>
          <w:szCs w:val="18"/>
          <w:lang w:val="en-GB"/>
        </w:rPr>
        <w:t xml:space="preserve">were born </w:t>
      </w:r>
      <w:r w:rsidR="00066BA1" w:rsidRPr="00501316">
        <w:rPr>
          <w:rFonts w:ascii="Arial" w:hAnsi="Arial" w:cs="Arial"/>
          <w:sz w:val="18"/>
          <w:szCs w:val="18"/>
          <w:u w:val="double"/>
          <w:lang w:val="en-GB"/>
        </w:rPr>
        <w:t>and kept</w:t>
      </w:r>
      <w:r w:rsidR="00066BA1" w:rsidRPr="00501316">
        <w:rPr>
          <w:rFonts w:ascii="Arial" w:hAnsi="Arial" w:cs="Arial"/>
          <w:sz w:val="18"/>
          <w:szCs w:val="18"/>
          <w:lang w:val="en-GB"/>
        </w:rPr>
        <w:t xml:space="preserve"> </w:t>
      </w:r>
      <w:r w:rsidR="00322FA1" w:rsidRPr="00501316">
        <w:rPr>
          <w:rFonts w:ascii="Arial" w:hAnsi="Arial" w:cs="Arial"/>
          <w:sz w:val="18"/>
          <w:szCs w:val="18"/>
          <w:lang w:val="en-GB"/>
        </w:rPr>
        <w:t xml:space="preserve">in </w:t>
      </w:r>
      <w:r w:rsidR="00322FA1" w:rsidRPr="00501316">
        <w:rPr>
          <w:rFonts w:ascii="Arial" w:hAnsi="Arial" w:cs="Arial"/>
          <w:strike/>
          <w:sz w:val="18"/>
          <w:szCs w:val="18"/>
          <w:lang w:val="en-GB"/>
        </w:rPr>
        <w:t>the</w:t>
      </w:r>
      <w:r w:rsidR="00322FA1" w:rsidRPr="00501316">
        <w:rPr>
          <w:rFonts w:ascii="Arial" w:hAnsi="Arial" w:cs="Arial"/>
          <w:sz w:val="18"/>
          <w:szCs w:val="18"/>
          <w:lang w:val="en-GB"/>
        </w:rPr>
        <w:t xml:space="preserve"> </w:t>
      </w:r>
      <w:r w:rsidR="0006713E" w:rsidRPr="00501316">
        <w:rPr>
          <w:rFonts w:ascii="Arial" w:hAnsi="Arial" w:cs="Arial"/>
          <w:sz w:val="18"/>
          <w:szCs w:val="18"/>
          <w:u w:val="double"/>
          <w:lang w:val="en-GB"/>
        </w:rPr>
        <w:t xml:space="preserve">a </w:t>
      </w:r>
      <w:r w:rsidR="00322FA1" w:rsidRPr="00501316">
        <w:rPr>
          <w:rFonts w:ascii="Arial" w:hAnsi="Arial" w:cs="Arial"/>
          <w:sz w:val="18"/>
          <w:szCs w:val="18"/>
          <w:lang w:val="en-GB"/>
        </w:rPr>
        <w:t xml:space="preserve">country, </w:t>
      </w:r>
      <w:r w:rsidR="00322FA1" w:rsidRPr="00501316">
        <w:rPr>
          <w:rFonts w:ascii="Arial" w:hAnsi="Arial" w:cs="Arial"/>
          <w:i/>
          <w:sz w:val="18"/>
          <w:szCs w:val="18"/>
          <w:lang w:val="en-GB"/>
        </w:rPr>
        <w:t>zone</w:t>
      </w:r>
      <w:r w:rsidR="00322FA1" w:rsidRPr="00501316">
        <w:rPr>
          <w:rFonts w:ascii="Arial" w:hAnsi="Arial" w:cs="Arial"/>
          <w:sz w:val="18"/>
          <w:szCs w:val="18"/>
          <w:lang w:val="en-GB"/>
        </w:rPr>
        <w:t xml:space="preserve"> or </w:t>
      </w:r>
      <w:r w:rsidR="00322FA1" w:rsidRPr="00501316">
        <w:rPr>
          <w:rFonts w:ascii="Arial" w:hAnsi="Arial" w:cs="Arial"/>
          <w:i/>
          <w:sz w:val="18"/>
          <w:szCs w:val="18"/>
          <w:lang w:val="en-GB"/>
        </w:rPr>
        <w:t>compartment</w:t>
      </w:r>
      <w:r w:rsidR="00322FA1" w:rsidRPr="00501316">
        <w:rPr>
          <w:rFonts w:ascii="Arial" w:hAnsi="Arial" w:cs="Arial"/>
          <w:sz w:val="18"/>
          <w:szCs w:val="18"/>
          <w:lang w:val="en-GB"/>
        </w:rPr>
        <w:t xml:space="preserve"> </w:t>
      </w:r>
      <w:r w:rsidR="0006713E" w:rsidRPr="00501316">
        <w:rPr>
          <w:rFonts w:ascii="Arial" w:hAnsi="Arial" w:cs="Arial"/>
          <w:sz w:val="18"/>
          <w:szCs w:val="18"/>
          <w:u w:val="double"/>
          <w:lang w:val="en-GB"/>
        </w:rPr>
        <w:t xml:space="preserve">posing a negligible or controlled BSE risk </w:t>
      </w:r>
      <w:r w:rsidR="00F552B1" w:rsidRPr="00501316">
        <w:rPr>
          <w:rFonts w:ascii="Arial" w:hAnsi="Arial" w:cs="Arial"/>
          <w:sz w:val="18"/>
          <w:szCs w:val="18"/>
          <w:u w:val="double"/>
          <w:lang w:val="en-GB"/>
        </w:rPr>
        <w:t>after the date from which</w:t>
      </w:r>
      <w:r w:rsidR="00F552B1" w:rsidRPr="00501316">
        <w:rPr>
          <w:rFonts w:ascii="Arial" w:hAnsi="Arial" w:cs="Arial"/>
          <w:sz w:val="18"/>
          <w:szCs w:val="18"/>
          <w:lang w:val="en-GB"/>
        </w:rPr>
        <w:t xml:space="preserve"> </w:t>
      </w:r>
      <w:r w:rsidR="00322FA1" w:rsidRPr="00501316">
        <w:rPr>
          <w:rFonts w:ascii="Arial" w:hAnsi="Arial" w:cs="Arial"/>
          <w:strike/>
          <w:sz w:val="18"/>
          <w:szCs w:val="18"/>
          <w:lang w:val="en-GB"/>
        </w:rPr>
        <w:t>during the period when</w:t>
      </w:r>
      <w:r w:rsidR="00322FA1" w:rsidRPr="00501316">
        <w:rPr>
          <w:rFonts w:ascii="Arial" w:hAnsi="Arial" w:cs="Arial"/>
          <w:sz w:val="18"/>
          <w:szCs w:val="18"/>
          <w:lang w:val="en-GB"/>
        </w:rPr>
        <w:t xml:space="preserve"> the </w:t>
      </w:r>
      <w:proofErr w:type="spellStart"/>
      <w:r w:rsidR="003F546A" w:rsidRPr="00501316">
        <w:rPr>
          <w:rFonts w:ascii="Arial" w:hAnsi="Arial" w:cs="Arial"/>
          <w:strike/>
          <w:sz w:val="18"/>
          <w:szCs w:val="18"/>
          <w:lang w:val="en-GB"/>
        </w:rPr>
        <w:t>likelihood</w:t>
      </w:r>
      <w:r w:rsidR="003F546A" w:rsidRPr="00501316">
        <w:rPr>
          <w:rFonts w:ascii="Arial" w:hAnsi="Arial" w:cs="Arial"/>
          <w:sz w:val="18"/>
          <w:szCs w:val="18"/>
          <w:u w:val="double"/>
          <w:lang w:val="en-GB"/>
        </w:rPr>
        <w:t>risk</w:t>
      </w:r>
      <w:proofErr w:type="spellEnd"/>
      <w:r w:rsidR="008429E5" w:rsidRPr="00501316">
        <w:rPr>
          <w:rFonts w:ascii="Arial" w:hAnsi="Arial" w:cs="Arial"/>
          <w:sz w:val="18"/>
          <w:szCs w:val="18"/>
          <w:lang w:val="en-GB"/>
        </w:rPr>
        <w:t xml:space="preserve"> </w:t>
      </w:r>
      <w:r w:rsidR="00322FA1" w:rsidRPr="00501316">
        <w:rPr>
          <w:rFonts w:ascii="Arial" w:hAnsi="Arial" w:cs="Arial"/>
          <w:sz w:val="18"/>
          <w:szCs w:val="18"/>
          <w:lang w:val="en-GB"/>
        </w:rPr>
        <w:t xml:space="preserve">of </w:t>
      </w:r>
      <w:r w:rsidR="00322FA1" w:rsidRPr="00501316">
        <w:rPr>
          <w:rFonts w:ascii="Arial" w:hAnsi="Arial" w:cs="Arial"/>
          <w:strike/>
          <w:sz w:val="18"/>
          <w:szCs w:val="18"/>
          <w:lang w:val="en-GB"/>
        </w:rPr>
        <w:t>th</w:t>
      </w:r>
      <w:r w:rsidR="00F27CBC" w:rsidRPr="00501316">
        <w:rPr>
          <w:rFonts w:ascii="Arial" w:hAnsi="Arial" w:cs="Arial"/>
          <w:strike/>
          <w:sz w:val="18"/>
          <w:szCs w:val="18"/>
          <w:lang w:val="en-GB"/>
        </w:rPr>
        <w:t xml:space="preserve">e </w:t>
      </w:r>
      <w:r w:rsidR="00322FA1" w:rsidRPr="00501316">
        <w:rPr>
          <w:rFonts w:ascii="Arial" w:hAnsi="Arial" w:cs="Arial"/>
          <w:sz w:val="18"/>
          <w:szCs w:val="18"/>
          <w:lang w:val="en-GB"/>
        </w:rPr>
        <w:t>BSE agent</w:t>
      </w:r>
      <w:r w:rsidR="009919F3" w:rsidRPr="00501316">
        <w:rPr>
          <w:rFonts w:ascii="Arial" w:hAnsi="Arial" w:cs="Arial"/>
          <w:sz w:val="18"/>
          <w:szCs w:val="18"/>
          <w:lang w:val="en-GB"/>
        </w:rPr>
        <w:t>s</w:t>
      </w:r>
      <w:r w:rsidR="00322FA1" w:rsidRPr="00501316">
        <w:rPr>
          <w:rFonts w:ascii="Arial" w:hAnsi="Arial" w:cs="Arial"/>
          <w:sz w:val="18"/>
          <w:szCs w:val="18"/>
          <w:lang w:val="en-GB"/>
        </w:rPr>
        <w:t xml:space="preserve"> being recycled </w:t>
      </w:r>
      <w:r w:rsidR="00322FA1" w:rsidRPr="00501316">
        <w:rPr>
          <w:rFonts w:ascii="Arial" w:hAnsi="Arial" w:cs="Arial"/>
          <w:strike/>
          <w:sz w:val="18"/>
          <w:szCs w:val="18"/>
          <w:lang w:val="en-GB"/>
        </w:rPr>
        <w:t>i</w:t>
      </w:r>
      <w:r w:rsidR="00501047" w:rsidRPr="00501316">
        <w:rPr>
          <w:rFonts w:ascii="Arial" w:hAnsi="Arial" w:cs="Arial"/>
          <w:strike/>
          <w:sz w:val="18"/>
          <w:szCs w:val="18"/>
          <w:lang w:val="en-GB"/>
        </w:rPr>
        <w:t xml:space="preserve">n </w:t>
      </w:r>
      <w:r w:rsidR="00501047" w:rsidRPr="00501316">
        <w:rPr>
          <w:rFonts w:ascii="Arial" w:hAnsi="Arial" w:cs="Arial"/>
          <w:sz w:val="18"/>
          <w:szCs w:val="18"/>
          <w:u w:val="double"/>
          <w:lang w:val="en-GB"/>
        </w:rPr>
        <w:t>within</w:t>
      </w:r>
      <w:r w:rsidR="00322FA1" w:rsidRPr="00501316">
        <w:rPr>
          <w:rFonts w:ascii="Arial" w:hAnsi="Arial" w:cs="Arial"/>
          <w:sz w:val="18"/>
          <w:szCs w:val="18"/>
          <w:lang w:val="en-GB"/>
        </w:rPr>
        <w:t xml:space="preserve"> the cattle population has been demonstrated to be </w:t>
      </w:r>
      <w:proofErr w:type="gramStart"/>
      <w:r w:rsidR="00322FA1" w:rsidRPr="00501316">
        <w:rPr>
          <w:rFonts w:ascii="Arial" w:hAnsi="Arial" w:cs="Arial"/>
          <w:sz w:val="18"/>
          <w:szCs w:val="18"/>
          <w:lang w:val="en-GB"/>
        </w:rPr>
        <w:t>negligible</w:t>
      </w:r>
      <w:r w:rsidR="00E70BD7" w:rsidRPr="00501316">
        <w:rPr>
          <w:rFonts w:ascii="Arial" w:hAnsi="Arial" w:cs="Arial"/>
          <w:strike/>
          <w:sz w:val="18"/>
          <w:szCs w:val="18"/>
          <w:lang w:val="en-GB"/>
        </w:rPr>
        <w:t>;</w:t>
      </w:r>
      <w:r w:rsidR="00E70BD7" w:rsidRPr="00501316">
        <w:rPr>
          <w:rFonts w:ascii="Arial" w:hAnsi="Arial" w:cs="Arial"/>
          <w:sz w:val="18"/>
          <w:szCs w:val="18"/>
          <w:u w:val="double"/>
          <w:lang w:val="en-GB"/>
        </w:rPr>
        <w:t>.</w:t>
      </w:r>
      <w:proofErr w:type="gramEnd"/>
      <w:r w:rsidR="00996949" w:rsidRPr="00501316">
        <w:rPr>
          <w:rFonts w:ascii="Arial" w:hAnsi="Arial" w:cs="Arial"/>
          <w:sz w:val="18"/>
          <w:szCs w:val="18"/>
          <w:lang w:val="en-GB"/>
        </w:rPr>
        <w:t xml:space="preserve"> </w:t>
      </w:r>
    </w:p>
    <w:p w14:paraId="78614DBC" w14:textId="73474CAE" w:rsidR="00162035" w:rsidRPr="00501316" w:rsidRDefault="00162035" w:rsidP="00855C1D">
      <w:pPr>
        <w:spacing w:after="240"/>
        <w:ind w:left="432" w:hanging="432"/>
        <w:jc w:val="both"/>
        <w:rPr>
          <w:rFonts w:ascii="Arial" w:hAnsi="Arial" w:cs="Arial"/>
          <w:sz w:val="18"/>
          <w:szCs w:val="18"/>
          <w:lang w:val="en-GB"/>
        </w:rPr>
      </w:pPr>
      <w:r w:rsidRPr="00501316">
        <w:rPr>
          <w:rFonts w:ascii="Arial" w:hAnsi="Arial" w:cs="Arial"/>
          <w:sz w:val="18"/>
          <w:szCs w:val="18"/>
          <w:lang w:val="en-GB"/>
        </w:rPr>
        <w:t>OR</w:t>
      </w:r>
    </w:p>
    <w:p w14:paraId="42F3B33A" w14:textId="25111642" w:rsidR="00162035" w:rsidRPr="00501316" w:rsidRDefault="00162035" w:rsidP="00570344">
      <w:pPr>
        <w:tabs>
          <w:tab w:val="left" w:pos="851"/>
        </w:tabs>
        <w:spacing w:after="120"/>
        <w:jc w:val="both"/>
        <w:rPr>
          <w:rFonts w:ascii="Arial" w:hAnsi="Arial" w:cs="Arial"/>
          <w:strike/>
          <w:sz w:val="18"/>
          <w:szCs w:val="18"/>
          <w:lang w:val="en-GB"/>
        </w:rPr>
      </w:pPr>
      <w:r w:rsidRPr="00501316">
        <w:rPr>
          <w:rFonts w:ascii="Arial" w:hAnsi="Arial" w:cs="Arial"/>
          <w:iCs/>
          <w:sz w:val="18"/>
          <w:szCs w:val="18"/>
          <w:lang w:val="en-GB"/>
        </w:rPr>
        <w:t>3</w:t>
      </w:r>
      <w:r w:rsidR="00047AD5" w:rsidRPr="00501316">
        <w:rPr>
          <w:rFonts w:ascii="Arial" w:hAnsi="Arial" w:cs="Arial"/>
          <w:iCs/>
          <w:sz w:val="18"/>
          <w:szCs w:val="18"/>
          <w:lang w:val="en-GB"/>
        </w:rPr>
        <w:t>)</w:t>
      </w:r>
      <w:r w:rsidR="00047AD5" w:rsidRPr="00501316">
        <w:rPr>
          <w:rFonts w:ascii="Arial" w:hAnsi="Arial" w:cs="Arial"/>
          <w:sz w:val="18"/>
          <w:szCs w:val="18"/>
          <w:lang w:val="en-GB"/>
        </w:rPr>
        <w:tab/>
      </w:r>
    </w:p>
    <w:p w14:paraId="1A2F83AE" w14:textId="6C231601" w:rsidR="003032E4" w:rsidRPr="00501316" w:rsidRDefault="00162035" w:rsidP="00570344">
      <w:pPr>
        <w:tabs>
          <w:tab w:val="left" w:pos="810"/>
        </w:tabs>
        <w:spacing w:after="120"/>
        <w:ind w:left="810" w:hanging="360"/>
        <w:jc w:val="both"/>
        <w:rPr>
          <w:rFonts w:ascii="Arial" w:hAnsi="Arial" w:cs="Arial"/>
          <w:strike/>
          <w:sz w:val="18"/>
          <w:szCs w:val="18"/>
          <w:lang w:val="en-GB"/>
        </w:rPr>
      </w:pPr>
      <w:r w:rsidRPr="00501316">
        <w:rPr>
          <w:rFonts w:ascii="Arial" w:hAnsi="Arial" w:cs="Arial"/>
          <w:strike/>
          <w:sz w:val="18"/>
          <w:szCs w:val="18"/>
          <w:lang w:val="en-GB"/>
        </w:rPr>
        <w:t>a</w:t>
      </w:r>
      <w:r w:rsidR="00047AD5" w:rsidRPr="00501316">
        <w:rPr>
          <w:rFonts w:ascii="Arial" w:hAnsi="Arial" w:cs="Arial"/>
          <w:strike/>
          <w:sz w:val="18"/>
          <w:szCs w:val="18"/>
          <w:lang w:val="en-GB"/>
        </w:rPr>
        <w:t>)</w:t>
      </w:r>
      <w:r w:rsidRPr="00501316">
        <w:rPr>
          <w:rFonts w:ascii="Arial" w:hAnsi="Arial" w:cs="Arial"/>
          <w:sz w:val="18"/>
          <w:szCs w:val="18"/>
          <w:lang w:val="en-GB"/>
        </w:rPr>
        <w:tab/>
      </w:r>
      <w:r w:rsidR="00996949" w:rsidRPr="00501316">
        <w:rPr>
          <w:rFonts w:ascii="Arial" w:hAnsi="Arial" w:cs="Arial"/>
          <w:strike/>
          <w:sz w:val="18"/>
          <w:szCs w:val="18"/>
          <w:lang w:val="en-GB"/>
        </w:rPr>
        <w:t>are identified by a permanent individual identification system from birth enabling each animal to be traced throughout its lifetime; and</w:t>
      </w:r>
    </w:p>
    <w:p w14:paraId="67FB99DC" w14:textId="3902DFBA" w:rsidR="00C91DA2" w:rsidRPr="00501316" w:rsidRDefault="00162035" w:rsidP="00855C1D">
      <w:pPr>
        <w:tabs>
          <w:tab w:val="left" w:pos="851"/>
        </w:tabs>
        <w:spacing w:after="240"/>
        <w:ind w:left="432" w:hanging="432"/>
        <w:jc w:val="both"/>
        <w:rPr>
          <w:rFonts w:ascii="Arial" w:hAnsi="Arial" w:cs="Arial"/>
          <w:sz w:val="18"/>
          <w:szCs w:val="18"/>
          <w:lang w:val="en-GB"/>
        </w:rPr>
      </w:pPr>
      <w:r w:rsidRPr="00501316">
        <w:rPr>
          <w:rFonts w:ascii="Arial" w:hAnsi="Arial" w:cs="Arial"/>
          <w:strike/>
          <w:sz w:val="18"/>
          <w:szCs w:val="18"/>
          <w:lang w:val="en-GB"/>
        </w:rPr>
        <w:t>b</w:t>
      </w:r>
      <w:r w:rsidR="00047AD5" w:rsidRPr="00501316">
        <w:rPr>
          <w:rFonts w:ascii="Arial" w:hAnsi="Arial" w:cs="Arial"/>
          <w:strike/>
          <w:sz w:val="18"/>
          <w:szCs w:val="18"/>
          <w:lang w:val="en-GB"/>
        </w:rPr>
        <w:t>)</w:t>
      </w:r>
      <w:r w:rsidR="005660B2" w:rsidRPr="00501316">
        <w:rPr>
          <w:rFonts w:ascii="Arial" w:hAnsi="Arial" w:cs="Arial"/>
          <w:sz w:val="18"/>
          <w:szCs w:val="18"/>
          <w:lang w:val="en-GB"/>
        </w:rPr>
        <w:tab/>
      </w:r>
      <w:r w:rsidR="00996949" w:rsidRPr="00501316">
        <w:rPr>
          <w:rFonts w:ascii="Arial" w:hAnsi="Arial" w:cs="Arial"/>
          <w:strike/>
          <w:sz w:val="18"/>
          <w:szCs w:val="18"/>
          <w:lang w:val="en-GB"/>
        </w:rPr>
        <w:t>are</w:t>
      </w:r>
      <w:r w:rsidR="008B0D46" w:rsidRPr="00501316">
        <w:rPr>
          <w:rFonts w:ascii="Arial" w:hAnsi="Arial" w:cs="Arial"/>
          <w:iCs/>
          <w:sz w:val="18"/>
          <w:szCs w:val="18"/>
          <w:u w:val="double"/>
          <w:lang w:val="en-GB"/>
        </w:rPr>
        <w:tab/>
      </w:r>
      <w:r w:rsidR="008429E5" w:rsidRPr="00501316">
        <w:rPr>
          <w:rFonts w:ascii="Arial" w:hAnsi="Arial" w:cs="Arial"/>
          <w:strike/>
          <w:sz w:val="18"/>
          <w:szCs w:val="18"/>
          <w:u w:val="double"/>
          <w:lang w:val="en-GB"/>
        </w:rPr>
        <w:t>i</w:t>
      </w:r>
      <w:r w:rsidR="00B71F79" w:rsidRPr="00501316">
        <w:rPr>
          <w:rFonts w:ascii="Arial" w:hAnsi="Arial" w:cs="Arial"/>
          <w:strike/>
          <w:sz w:val="18"/>
          <w:szCs w:val="18"/>
          <w:u w:val="double"/>
          <w:lang w:val="en-GB"/>
        </w:rPr>
        <w:t xml:space="preserve">t </w:t>
      </w:r>
      <w:proofErr w:type="spellStart"/>
      <w:r w:rsidR="00334D9F" w:rsidRPr="00501316">
        <w:rPr>
          <w:rFonts w:ascii="Arial" w:hAnsi="Arial" w:cs="Arial"/>
          <w:sz w:val="18"/>
          <w:szCs w:val="18"/>
          <w:u w:val="double"/>
          <w:lang w:val="en-GB"/>
        </w:rPr>
        <w:t>It</w:t>
      </w:r>
      <w:proofErr w:type="spellEnd"/>
      <w:r w:rsidR="008429E5" w:rsidRPr="00501316">
        <w:rPr>
          <w:rFonts w:ascii="Arial" w:hAnsi="Arial" w:cs="Arial"/>
          <w:sz w:val="18"/>
          <w:szCs w:val="18"/>
          <w:u w:val="double"/>
          <w:lang w:val="en-GB"/>
        </w:rPr>
        <w:t xml:space="preserve"> is</w:t>
      </w:r>
      <w:r w:rsidR="008429E5" w:rsidRPr="00501316">
        <w:rPr>
          <w:rFonts w:ascii="Arial" w:hAnsi="Arial" w:cs="Arial"/>
          <w:sz w:val="18"/>
          <w:szCs w:val="18"/>
          <w:lang w:val="en-GB"/>
        </w:rPr>
        <w:t xml:space="preserve"> demonstrated </w:t>
      </w:r>
      <w:r w:rsidR="00996949" w:rsidRPr="00501316">
        <w:rPr>
          <w:rFonts w:ascii="Arial" w:hAnsi="Arial" w:cs="Arial"/>
          <w:strike/>
          <w:sz w:val="18"/>
          <w:szCs w:val="18"/>
          <w:lang w:val="en-GB"/>
        </w:rPr>
        <w:t xml:space="preserve">as </w:t>
      </w:r>
      <w:proofErr w:type="spellStart"/>
      <w:r w:rsidR="00996949" w:rsidRPr="00501316">
        <w:rPr>
          <w:rFonts w:ascii="Arial" w:hAnsi="Arial" w:cs="Arial"/>
          <w:strike/>
          <w:sz w:val="18"/>
          <w:szCs w:val="18"/>
          <w:lang w:val="en-GB"/>
        </w:rPr>
        <w:t>having</w:t>
      </w:r>
      <w:r w:rsidR="008429E5" w:rsidRPr="00501316">
        <w:rPr>
          <w:rFonts w:ascii="Arial" w:hAnsi="Arial" w:cs="Arial"/>
          <w:sz w:val="18"/>
          <w:szCs w:val="18"/>
          <w:u w:val="double"/>
          <w:lang w:val="en-GB"/>
        </w:rPr>
        <w:t>that</w:t>
      </w:r>
      <w:proofErr w:type="spellEnd"/>
      <w:r w:rsidR="008429E5" w:rsidRPr="00501316">
        <w:rPr>
          <w:rFonts w:ascii="Arial" w:hAnsi="Arial" w:cs="Arial"/>
          <w:sz w:val="18"/>
          <w:szCs w:val="18"/>
          <w:u w:val="double"/>
          <w:lang w:val="en-GB"/>
        </w:rPr>
        <w:t xml:space="preserve"> the cattle selected for export have</w:t>
      </w:r>
      <w:r w:rsidR="008429E5" w:rsidRPr="00501316">
        <w:rPr>
          <w:rFonts w:ascii="Arial" w:hAnsi="Arial" w:cs="Arial"/>
          <w:sz w:val="18"/>
          <w:szCs w:val="18"/>
          <w:lang w:val="en-GB"/>
        </w:rPr>
        <w:t xml:space="preserve"> not been fed </w:t>
      </w:r>
      <w:r w:rsidR="007A6DE4" w:rsidRPr="00A35B75">
        <w:rPr>
          <w:rFonts w:ascii="Arial" w:hAnsi="Arial" w:cs="Arial"/>
          <w:strike/>
          <w:sz w:val="18"/>
          <w:szCs w:val="18"/>
          <w:highlight w:val="yellow"/>
          <w:lang w:val="en-GB"/>
        </w:rPr>
        <w:t xml:space="preserve">protein </w:t>
      </w:r>
      <w:proofErr w:type="spellStart"/>
      <w:r w:rsidR="007A6DE4" w:rsidRPr="00A35B75">
        <w:rPr>
          <w:rFonts w:ascii="Arial" w:hAnsi="Arial" w:cs="Arial"/>
          <w:strike/>
          <w:sz w:val="18"/>
          <w:szCs w:val="18"/>
          <w:highlight w:val="yellow"/>
          <w:lang w:val="en-GB"/>
        </w:rPr>
        <w:t>meal</w:t>
      </w:r>
      <w:r w:rsidR="007A6DE4" w:rsidRPr="00A35B75">
        <w:rPr>
          <w:rFonts w:ascii="Arial" w:hAnsi="Arial" w:cs="Arial"/>
          <w:i/>
          <w:iCs/>
          <w:sz w:val="18"/>
          <w:szCs w:val="18"/>
          <w:highlight w:val="yellow"/>
          <w:u w:val="double"/>
          <w:lang w:val="en-GB"/>
        </w:rPr>
        <w:t>protein</w:t>
      </w:r>
      <w:proofErr w:type="spellEnd"/>
      <w:r w:rsidR="007A6DE4" w:rsidRPr="00A35B75">
        <w:rPr>
          <w:rFonts w:ascii="Arial" w:hAnsi="Arial" w:cs="Arial"/>
          <w:i/>
          <w:iCs/>
          <w:sz w:val="18"/>
          <w:szCs w:val="18"/>
          <w:highlight w:val="yellow"/>
          <w:u w:val="double"/>
          <w:lang w:val="en-GB"/>
        </w:rPr>
        <w:t xml:space="preserve"> meal</w:t>
      </w:r>
      <w:r w:rsidR="008429E5" w:rsidRPr="00501316">
        <w:rPr>
          <w:rFonts w:ascii="Arial" w:hAnsi="Arial" w:cs="Arial"/>
          <w:sz w:val="18"/>
          <w:szCs w:val="18"/>
          <w:lang w:val="en-GB"/>
        </w:rPr>
        <w:t xml:space="preserve"> derived from ruminants.</w:t>
      </w:r>
      <w:r w:rsidR="00C33D0E" w:rsidRPr="00501316">
        <w:rPr>
          <w:rFonts w:ascii="Arial" w:hAnsi="Arial" w:cs="Arial"/>
          <w:sz w:val="18"/>
          <w:szCs w:val="18"/>
          <w:lang w:val="en-GB"/>
        </w:rPr>
        <w:t xml:space="preserve"> </w:t>
      </w:r>
    </w:p>
    <w:p w14:paraId="2E688E71" w14:textId="408C9743" w:rsidR="00024732" w:rsidRPr="00501316" w:rsidRDefault="00024732" w:rsidP="00855C1D">
      <w:pPr>
        <w:pStyle w:val="Heading2"/>
        <w:spacing w:before="0" w:after="240"/>
        <w:rPr>
          <w:lang w:val="en-GB"/>
        </w:rPr>
      </w:pPr>
      <w:bookmarkStart w:id="8" w:name="article_bse.9."/>
      <w:bookmarkEnd w:id="8"/>
      <w:r w:rsidRPr="00501316">
        <w:rPr>
          <w:lang w:val="en-GB"/>
        </w:rPr>
        <w:t>Article 11.4.</w:t>
      </w:r>
      <w:r w:rsidR="0029173C" w:rsidRPr="00501316">
        <w:rPr>
          <w:lang w:val="en-GB"/>
        </w:rPr>
        <w:t>8</w:t>
      </w:r>
      <w:r w:rsidRPr="00501316">
        <w:rPr>
          <w:lang w:val="en-GB"/>
        </w:rPr>
        <w:t>.</w:t>
      </w:r>
    </w:p>
    <w:p w14:paraId="7C2D58D1" w14:textId="69566CEA" w:rsidR="00024732" w:rsidRPr="00501316" w:rsidRDefault="00024732" w:rsidP="00855C1D">
      <w:pPr>
        <w:spacing w:after="240" w:line="240" w:lineRule="auto"/>
        <w:jc w:val="both"/>
        <w:rPr>
          <w:rFonts w:ascii="Ottawa" w:hAnsi="Ottawa" w:cs="Arial"/>
          <w:b/>
          <w:sz w:val="19"/>
          <w:szCs w:val="19"/>
          <w:lang w:val="en-GB"/>
        </w:rPr>
      </w:pPr>
      <w:r w:rsidRPr="00501316">
        <w:rPr>
          <w:rFonts w:ascii="Ottawa" w:hAnsi="Ottawa" w:cs="Arial"/>
          <w:b/>
          <w:sz w:val="19"/>
          <w:szCs w:val="19"/>
          <w:lang w:val="en-GB"/>
        </w:rPr>
        <w:t xml:space="preserve">Recommendations for importation of cattle from </w:t>
      </w:r>
      <w:r w:rsidR="00213212" w:rsidRPr="00501316">
        <w:rPr>
          <w:rFonts w:ascii="Ottawa" w:hAnsi="Ottawa" w:cs="Arial"/>
          <w:b/>
          <w:sz w:val="19"/>
          <w:szCs w:val="19"/>
          <w:lang w:val="en-GB"/>
        </w:rPr>
        <w:t xml:space="preserve">a </w:t>
      </w:r>
      <w:r w:rsidR="006F668A" w:rsidRPr="00501316">
        <w:rPr>
          <w:rFonts w:ascii="Ottawa" w:hAnsi="Ottawa" w:cs="Arial"/>
          <w:b/>
          <w:sz w:val="19"/>
          <w:szCs w:val="19"/>
          <w:lang w:val="en-GB"/>
        </w:rPr>
        <w:t>countr</w:t>
      </w:r>
      <w:r w:rsidR="00213212" w:rsidRPr="00501316">
        <w:rPr>
          <w:rFonts w:ascii="Ottawa" w:hAnsi="Ottawa" w:cs="Arial"/>
          <w:b/>
          <w:sz w:val="19"/>
          <w:szCs w:val="19"/>
          <w:lang w:val="en-GB"/>
        </w:rPr>
        <w:t>y</w:t>
      </w:r>
      <w:r w:rsidR="00AE7FBB" w:rsidRPr="00501316">
        <w:rPr>
          <w:rFonts w:ascii="Ottawa" w:hAnsi="Ottawa" w:cs="Arial"/>
          <w:b/>
          <w:sz w:val="19"/>
          <w:szCs w:val="19"/>
          <w:lang w:val="en-GB"/>
        </w:rPr>
        <w:t xml:space="preserve"> </w:t>
      </w:r>
      <w:r w:rsidR="00AE7FBB" w:rsidRPr="00501316">
        <w:rPr>
          <w:rFonts w:ascii="Ottawa" w:hAnsi="Ottawa" w:cs="Arial"/>
          <w:b/>
          <w:sz w:val="19"/>
          <w:szCs w:val="19"/>
          <w:u w:val="double"/>
          <w:lang w:val="en-GB"/>
        </w:rPr>
        <w:t>or</w:t>
      </w:r>
      <w:r w:rsidR="006F668A" w:rsidRPr="00501316">
        <w:rPr>
          <w:rFonts w:ascii="Ottawa" w:hAnsi="Ottawa" w:cs="Arial"/>
          <w:b/>
          <w:strike/>
          <w:sz w:val="19"/>
          <w:szCs w:val="19"/>
          <w:lang w:val="en-GB"/>
        </w:rPr>
        <w:t>,</w:t>
      </w:r>
      <w:r w:rsidR="006F668A" w:rsidRPr="00501316">
        <w:rPr>
          <w:rFonts w:ascii="Ottawa" w:hAnsi="Ottawa" w:cs="Arial"/>
          <w:b/>
          <w:sz w:val="19"/>
          <w:szCs w:val="19"/>
          <w:lang w:val="en-GB"/>
        </w:rPr>
        <w:t xml:space="preserve"> zone </w:t>
      </w:r>
      <w:r w:rsidR="006F668A" w:rsidRPr="00501316">
        <w:rPr>
          <w:rFonts w:ascii="Ottawa" w:hAnsi="Ottawa" w:cs="Arial"/>
          <w:b/>
          <w:strike/>
          <w:sz w:val="19"/>
          <w:szCs w:val="19"/>
          <w:lang w:val="en-GB"/>
        </w:rPr>
        <w:t>or compartmen</w:t>
      </w:r>
      <w:r w:rsidR="00A7354C" w:rsidRPr="00501316">
        <w:rPr>
          <w:rFonts w:ascii="Ottawa" w:hAnsi="Ottawa" w:cs="Arial"/>
          <w:b/>
          <w:strike/>
          <w:sz w:val="19"/>
          <w:szCs w:val="19"/>
          <w:lang w:val="en-GB"/>
        </w:rPr>
        <w:t xml:space="preserve">t </w:t>
      </w:r>
      <w:r w:rsidRPr="00501316">
        <w:rPr>
          <w:rFonts w:ascii="Ottawa" w:hAnsi="Ottawa" w:cs="Arial"/>
          <w:b/>
          <w:sz w:val="19"/>
          <w:szCs w:val="19"/>
          <w:lang w:val="en-GB"/>
        </w:rPr>
        <w:t>posing an undetermined BSE risk</w:t>
      </w:r>
    </w:p>
    <w:p w14:paraId="3101C493" w14:textId="7DF1930E" w:rsidR="00024732" w:rsidRPr="00501316" w:rsidRDefault="00024732" w:rsidP="00855C1D">
      <w:pPr>
        <w:spacing w:after="240"/>
        <w:jc w:val="both"/>
        <w:rPr>
          <w:rFonts w:ascii="Arial" w:hAnsi="Arial" w:cs="Arial"/>
          <w:sz w:val="18"/>
          <w:szCs w:val="18"/>
          <w:lang w:val="en-GB"/>
        </w:rPr>
      </w:pPr>
      <w:r w:rsidRPr="00501316">
        <w:rPr>
          <w:rFonts w:ascii="Arial" w:hAnsi="Arial" w:cs="Arial"/>
          <w:i/>
          <w:iCs/>
          <w:sz w:val="18"/>
          <w:szCs w:val="18"/>
          <w:lang w:val="en-GB"/>
        </w:rPr>
        <w:t>Veterinary Authorities</w:t>
      </w:r>
      <w:r w:rsidRPr="00501316">
        <w:rPr>
          <w:rFonts w:ascii="Arial" w:hAnsi="Arial" w:cs="Arial"/>
          <w:sz w:val="18"/>
          <w:szCs w:val="18"/>
          <w:lang w:val="en-GB"/>
        </w:rPr>
        <w:t xml:space="preserve"> should require the presentation of an </w:t>
      </w:r>
      <w:r w:rsidRPr="00501316">
        <w:rPr>
          <w:rFonts w:ascii="Arial" w:hAnsi="Arial" w:cs="Arial"/>
          <w:i/>
          <w:iCs/>
          <w:sz w:val="18"/>
          <w:szCs w:val="18"/>
          <w:lang w:val="en-GB"/>
        </w:rPr>
        <w:t>international veterinary certificate</w:t>
      </w:r>
      <w:r w:rsidRPr="00501316">
        <w:rPr>
          <w:rFonts w:ascii="Arial" w:hAnsi="Arial" w:cs="Arial"/>
          <w:sz w:val="18"/>
          <w:szCs w:val="18"/>
          <w:lang w:val="en-GB"/>
        </w:rPr>
        <w:t xml:space="preserve"> attesting that</w:t>
      </w:r>
      <w:r w:rsidR="00B33ADC" w:rsidRPr="00501316">
        <w:rPr>
          <w:rFonts w:ascii="Arial" w:hAnsi="Arial" w:cs="Arial"/>
          <w:strike/>
          <w:sz w:val="18"/>
          <w:szCs w:val="18"/>
          <w:lang w:val="en-GB"/>
        </w:rPr>
        <w:t xml:space="preserve"> </w:t>
      </w:r>
      <w:r w:rsidRPr="00501316">
        <w:rPr>
          <w:rFonts w:ascii="Arial" w:hAnsi="Arial" w:cs="Arial"/>
          <w:strike/>
          <w:sz w:val="18"/>
          <w:szCs w:val="18"/>
          <w:lang w:val="en-GB"/>
        </w:rPr>
        <w:t>cattle selected for export</w:t>
      </w:r>
      <w:r w:rsidRPr="00501316">
        <w:rPr>
          <w:rFonts w:ascii="Arial" w:hAnsi="Arial" w:cs="Arial"/>
          <w:sz w:val="18"/>
          <w:szCs w:val="18"/>
          <w:lang w:val="en-GB"/>
        </w:rPr>
        <w:t>:</w:t>
      </w:r>
    </w:p>
    <w:p w14:paraId="2BDF0BA7" w14:textId="761EBE48" w:rsidR="00024732" w:rsidRPr="00501316" w:rsidRDefault="009801BB" w:rsidP="00855C1D">
      <w:pPr>
        <w:spacing w:after="240"/>
        <w:ind w:left="432" w:hanging="432"/>
        <w:jc w:val="both"/>
        <w:rPr>
          <w:rFonts w:ascii="Arial" w:hAnsi="Arial" w:cs="Arial"/>
          <w:sz w:val="18"/>
          <w:szCs w:val="18"/>
          <w:lang w:val="en-GB"/>
        </w:rPr>
      </w:pPr>
      <w:r w:rsidRPr="00501316">
        <w:rPr>
          <w:rFonts w:ascii="Arial" w:hAnsi="Arial" w:cs="Arial"/>
          <w:sz w:val="18"/>
          <w:szCs w:val="18"/>
          <w:lang w:val="en-GB"/>
        </w:rPr>
        <w:t>1</w:t>
      </w:r>
      <w:r w:rsidR="00BA6577" w:rsidRPr="00501316">
        <w:rPr>
          <w:rFonts w:ascii="Arial" w:hAnsi="Arial" w:cs="Arial"/>
          <w:sz w:val="18"/>
          <w:szCs w:val="18"/>
          <w:lang w:val="en-GB"/>
        </w:rPr>
        <w:t>)</w:t>
      </w:r>
      <w:r w:rsidR="00B47CF4" w:rsidRPr="00501316">
        <w:rPr>
          <w:rFonts w:ascii="Arial" w:hAnsi="Arial" w:cs="Arial"/>
          <w:sz w:val="18"/>
          <w:szCs w:val="18"/>
          <w:lang w:val="en-GB"/>
        </w:rPr>
        <w:tab/>
      </w:r>
      <w:proofErr w:type="spellStart"/>
      <w:r w:rsidR="00B111AB" w:rsidRPr="00501316">
        <w:rPr>
          <w:rFonts w:ascii="Arial" w:hAnsi="Arial" w:cs="Arial"/>
          <w:strike/>
          <w:sz w:val="18"/>
          <w:szCs w:val="18"/>
          <w:u w:val="double"/>
          <w:lang w:val="en-GB"/>
        </w:rPr>
        <w:t>the</w:t>
      </w:r>
      <w:r w:rsidR="00B111AB" w:rsidRPr="00501316">
        <w:rPr>
          <w:rFonts w:ascii="Arial" w:hAnsi="Arial" w:cs="Arial"/>
          <w:sz w:val="18"/>
          <w:szCs w:val="18"/>
          <w:u w:val="double"/>
          <w:lang w:val="en-GB"/>
        </w:rPr>
        <w:t>The</w:t>
      </w:r>
      <w:proofErr w:type="spellEnd"/>
      <w:r w:rsidR="00ED4953" w:rsidRPr="00501316">
        <w:rPr>
          <w:rFonts w:ascii="Arial" w:hAnsi="Arial" w:cs="Arial"/>
          <w:sz w:val="18"/>
          <w:szCs w:val="18"/>
          <w:u w:val="double"/>
          <w:lang w:val="en-GB"/>
        </w:rPr>
        <w:t xml:space="preserve"> cattle selected for export </w:t>
      </w:r>
      <w:r w:rsidR="00024732" w:rsidRPr="00501316">
        <w:rPr>
          <w:rFonts w:ascii="Arial" w:hAnsi="Arial" w:cs="Arial"/>
          <w:sz w:val="18"/>
          <w:szCs w:val="18"/>
          <w:lang w:val="en-GB"/>
        </w:rPr>
        <w:t xml:space="preserve">are identified </w:t>
      </w:r>
      <w:r w:rsidR="00024732" w:rsidRPr="00501316">
        <w:rPr>
          <w:rFonts w:ascii="Arial" w:hAnsi="Arial" w:cs="Arial"/>
          <w:strike/>
          <w:sz w:val="18"/>
          <w:szCs w:val="18"/>
          <w:lang w:val="en-GB"/>
        </w:rPr>
        <w:t xml:space="preserve">by a permanent </w:t>
      </w:r>
      <w:r w:rsidR="007205A8" w:rsidRPr="00501316">
        <w:rPr>
          <w:rFonts w:ascii="Arial" w:hAnsi="Arial" w:cs="Arial"/>
          <w:strike/>
          <w:sz w:val="18"/>
          <w:szCs w:val="18"/>
          <w:lang w:val="en-GB"/>
        </w:rPr>
        <w:t xml:space="preserve">individual </w:t>
      </w:r>
      <w:r w:rsidR="00ED4953" w:rsidRPr="00501316">
        <w:rPr>
          <w:rFonts w:ascii="Arial" w:hAnsi="Arial" w:cs="Arial"/>
          <w:sz w:val="18"/>
          <w:szCs w:val="18"/>
          <w:u w:val="double"/>
          <w:lang w:val="en-GB"/>
        </w:rPr>
        <w:t xml:space="preserve">through an </w:t>
      </w:r>
      <w:r w:rsidR="00ED4953" w:rsidRPr="00501316">
        <w:rPr>
          <w:rFonts w:ascii="Arial" w:hAnsi="Arial" w:cs="Arial"/>
          <w:i/>
          <w:iCs/>
          <w:sz w:val="18"/>
          <w:szCs w:val="18"/>
          <w:u w:val="double"/>
          <w:lang w:val="en-GB"/>
        </w:rPr>
        <w:t xml:space="preserve">animal </w:t>
      </w:r>
      <w:r w:rsidR="00024732" w:rsidRPr="00501316">
        <w:rPr>
          <w:rFonts w:ascii="Arial" w:hAnsi="Arial" w:cs="Arial"/>
          <w:i/>
          <w:sz w:val="18"/>
          <w:szCs w:val="18"/>
          <w:lang w:val="en-GB"/>
        </w:rPr>
        <w:t>identification</w:t>
      </w:r>
      <w:r w:rsidR="00024732" w:rsidRPr="00501316">
        <w:rPr>
          <w:rFonts w:ascii="Arial" w:hAnsi="Arial" w:cs="Arial"/>
          <w:sz w:val="18"/>
          <w:szCs w:val="18"/>
          <w:lang w:val="en-GB"/>
        </w:rPr>
        <w:t xml:space="preserve"> </w:t>
      </w:r>
      <w:r w:rsidR="00024732" w:rsidRPr="00501316">
        <w:rPr>
          <w:rFonts w:ascii="Arial" w:hAnsi="Arial" w:cs="Arial"/>
          <w:i/>
          <w:sz w:val="18"/>
          <w:szCs w:val="18"/>
          <w:lang w:val="en-GB"/>
        </w:rPr>
        <w:t>system</w:t>
      </w:r>
      <w:r w:rsidR="00024732" w:rsidRPr="00501316">
        <w:rPr>
          <w:rFonts w:ascii="Arial" w:hAnsi="Arial" w:cs="Arial"/>
          <w:sz w:val="18"/>
          <w:szCs w:val="18"/>
          <w:lang w:val="en-GB"/>
        </w:rPr>
        <w:t xml:space="preserve"> </w:t>
      </w:r>
      <w:r w:rsidR="00B33ADC" w:rsidRPr="00501316">
        <w:rPr>
          <w:rFonts w:ascii="Arial" w:hAnsi="Arial" w:cs="Arial"/>
          <w:strike/>
          <w:sz w:val="18"/>
          <w:szCs w:val="18"/>
          <w:lang w:val="en-GB"/>
        </w:rPr>
        <w:t>from birth</w:t>
      </w:r>
      <w:r w:rsidR="007205A8" w:rsidRPr="00501316">
        <w:rPr>
          <w:rFonts w:ascii="Arial" w:hAnsi="Arial" w:cs="Arial"/>
          <w:strike/>
          <w:sz w:val="18"/>
          <w:szCs w:val="18"/>
          <w:lang w:val="en-GB"/>
        </w:rPr>
        <w:t xml:space="preserve"> </w:t>
      </w:r>
      <w:r w:rsidR="007205A8" w:rsidRPr="00501316">
        <w:rPr>
          <w:rFonts w:ascii="Arial" w:hAnsi="Arial" w:cs="Arial"/>
          <w:sz w:val="18"/>
          <w:szCs w:val="18"/>
          <w:lang w:val="en-GB"/>
        </w:rPr>
        <w:t xml:space="preserve">enabling </w:t>
      </w:r>
      <w:r w:rsidR="00923CF2" w:rsidRPr="00501316">
        <w:rPr>
          <w:rFonts w:ascii="Arial" w:hAnsi="Arial" w:cs="Arial"/>
          <w:strike/>
          <w:sz w:val="18"/>
          <w:szCs w:val="18"/>
          <w:u w:val="double"/>
          <w:lang w:val="en-GB"/>
        </w:rPr>
        <w:t xml:space="preserve">each </w:t>
      </w:r>
      <w:r w:rsidR="00923CF2" w:rsidRPr="00501316">
        <w:rPr>
          <w:rFonts w:ascii="Arial" w:hAnsi="Arial" w:cs="Arial"/>
          <w:i/>
          <w:iCs/>
          <w:strike/>
          <w:sz w:val="18"/>
          <w:szCs w:val="18"/>
          <w:u w:val="double"/>
          <w:lang w:val="en-GB"/>
        </w:rPr>
        <w:t>anima</w:t>
      </w:r>
      <w:r w:rsidR="00A67BC9" w:rsidRPr="00501316">
        <w:rPr>
          <w:rFonts w:ascii="Arial" w:hAnsi="Arial" w:cs="Arial"/>
          <w:i/>
          <w:iCs/>
          <w:strike/>
          <w:sz w:val="18"/>
          <w:szCs w:val="18"/>
          <w:u w:val="double"/>
          <w:lang w:val="en-GB"/>
        </w:rPr>
        <w:t xml:space="preserve">l </w:t>
      </w:r>
      <w:r w:rsidR="00923CF2" w:rsidRPr="00501316">
        <w:rPr>
          <w:rFonts w:ascii="Arial" w:hAnsi="Arial" w:cs="Arial"/>
          <w:sz w:val="18"/>
          <w:szCs w:val="18"/>
          <w:u w:val="double"/>
          <w:lang w:val="en-GB"/>
        </w:rPr>
        <w:t>them</w:t>
      </w:r>
      <w:r w:rsidR="007205A8" w:rsidRPr="00501316">
        <w:rPr>
          <w:rFonts w:ascii="Arial" w:hAnsi="Arial" w:cs="Arial"/>
          <w:sz w:val="18"/>
          <w:szCs w:val="18"/>
          <w:lang w:val="en-GB"/>
        </w:rPr>
        <w:t xml:space="preserve"> to be traced throughout </w:t>
      </w:r>
      <w:r w:rsidR="00923CF2" w:rsidRPr="00501316">
        <w:rPr>
          <w:rFonts w:ascii="Arial" w:hAnsi="Arial" w:cs="Arial"/>
          <w:strike/>
          <w:sz w:val="18"/>
          <w:szCs w:val="18"/>
          <w:u w:val="double"/>
          <w:lang w:val="en-GB"/>
        </w:rPr>
        <w:t xml:space="preserve">its </w:t>
      </w:r>
      <w:r w:rsidR="00923CF2" w:rsidRPr="00501316">
        <w:rPr>
          <w:rFonts w:ascii="Arial" w:hAnsi="Arial" w:cs="Arial"/>
          <w:sz w:val="18"/>
          <w:szCs w:val="18"/>
          <w:u w:val="double"/>
          <w:lang w:val="en-GB"/>
        </w:rPr>
        <w:t>their</w:t>
      </w:r>
      <w:r w:rsidR="007205A8" w:rsidRPr="00501316">
        <w:rPr>
          <w:rFonts w:ascii="Arial" w:hAnsi="Arial" w:cs="Arial"/>
          <w:sz w:val="18"/>
          <w:szCs w:val="18"/>
          <w:lang w:val="en-GB"/>
        </w:rPr>
        <w:t xml:space="preserve"> lifetime</w:t>
      </w:r>
      <w:r w:rsidR="00F90283" w:rsidRPr="00501316">
        <w:rPr>
          <w:rFonts w:ascii="Arial" w:hAnsi="Arial" w:cs="Arial"/>
          <w:strike/>
          <w:sz w:val="18"/>
          <w:szCs w:val="18"/>
          <w:lang w:val="en-GB"/>
        </w:rPr>
        <w:t>;</w:t>
      </w:r>
      <w:r w:rsidR="00F90283" w:rsidRPr="00501316">
        <w:rPr>
          <w:rFonts w:ascii="Arial" w:hAnsi="Arial" w:cs="Arial"/>
          <w:sz w:val="18"/>
          <w:szCs w:val="18"/>
          <w:u w:val="double"/>
          <w:lang w:val="en-GB"/>
        </w:rPr>
        <w:t>.</w:t>
      </w:r>
    </w:p>
    <w:p w14:paraId="5B787530" w14:textId="3A27100C" w:rsidR="00B33ADC" w:rsidRPr="00501316" w:rsidRDefault="009801BB" w:rsidP="005660B2">
      <w:pPr>
        <w:spacing w:after="240"/>
        <w:ind w:left="432" w:hanging="432"/>
        <w:jc w:val="both"/>
        <w:rPr>
          <w:rFonts w:ascii="Arial" w:hAnsi="Arial" w:cs="Arial"/>
          <w:strike/>
          <w:sz w:val="18"/>
          <w:szCs w:val="18"/>
          <w:lang w:val="en-GB"/>
        </w:rPr>
      </w:pPr>
      <w:r w:rsidRPr="00501316">
        <w:rPr>
          <w:rFonts w:ascii="Arial" w:hAnsi="Arial" w:cs="Arial"/>
          <w:sz w:val="18"/>
          <w:szCs w:val="18"/>
          <w:lang w:val="en-GB"/>
        </w:rPr>
        <w:t>2</w:t>
      </w:r>
      <w:r w:rsidR="00BA6577" w:rsidRPr="00501316">
        <w:rPr>
          <w:rFonts w:ascii="Arial" w:hAnsi="Arial" w:cs="Arial"/>
          <w:sz w:val="18"/>
          <w:szCs w:val="18"/>
          <w:lang w:val="en-GB"/>
        </w:rPr>
        <w:t>)</w:t>
      </w:r>
      <w:r w:rsidR="00B47CF4" w:rsidRPr="00501316">
        <w:rPr>
          <w:rFonts w:ascii="Arial" w:hAnsi="Arial" w:cs="Arial"/>
          <w:sz w:val="18"/>
          <w:szCs w:val="18"/>
          <w:lang w:val="en-GB"/>
        </w:rPr>
        <w:tab/>
      </w:r>
      <w:proofErr w:type="spellStart"/>
      <w:r w:rsidR="000252F5" w:rsidRPr="00501316">
        <w:rPr>
          <w:rFonts w:ascii="Arial" w:hAnsi="Arial" w:cs="Arial"/>
          <w:strike/>
          <w:sz w:val="18"/>
          <w:szCs w:val="18"/>
          <w:lang w:val="en-GB"/>
        </w:rPr>
        <w:t>are</w:t>
      </w:r>
      <w:r w:rsidR="00CE4E53" w:rsidRPr="00501316">
        <w:rPr>
          <w:rFonts w:ascii="Arial" w:hAnsi="Arial" w:cs="Arial"/>
          <w:strike/>
          <w:sz w:val="18"/>
          <w:szCs w:val="18"/>
          <w:u w:val="double"/>
          <w:lang w:val="en-GB"/>
        </w:rPr>
        <w:t>it</w:t>
      </w:r>
      <w:proofErr w:type="spellEnd"/>
      <w:r w:rsidR="00CE4E53" w:rsidRPr="00501316">
        <w:rPr>
          <w:rFonts w:ascii="Arial" w:hAnsi="Arial" w:cs="Arial"/>
          <w:strike/>
          <w:sz w:val="18"/>
          <w:szCs w:val="18"/>
          <w:u w:val="double"/>
          <w:lang w:val="en-GB"/>
        </w:rPr>
        <w:t xml:space="preserve"> </w:t>
      </w:r>
      <w:r w:rsidR="00CE4E53" w:rsidRPr="00501316">
        <w:rPr>
          <w:rFonts w:ascii="Arial" w:hAnsi="Arial" w:cs="Arial"/>
          <w:sz w:val="18"/>
          <w:szCs w:val="18"/>
          <w:u w:val="double"/>
          <w:lang w:val="en-GB"/>
        </w:rPr>
        <w:t>It</w:t>
      </w:r>
      <w:r w:rsidR="00ED4953" w:rsidRPr="00501316">
        <w:rPr>
          <w:rFonts w:ascii="Arial" w:hAnsi="Arial" w:cs="Arial"/>
          <w:sz w:val="18"/>
          <w:szCs w:val="18"/>
          <w:u w:val="double"/>
          <w:lang w:val="en-GB"/>
        </w:rPr>
        <w:t xml:space="preserve"> is</w:t>
      </w:r>
      <w:r w:rsidR="00ED4953" w:rsidRPr="00501316">
        <w:rPr>
          <w:rFonts w:ascii="Arial" w:hAnsi="Arial" w:cs="Arial"/>
          <w:sz w:val="18"/>
          <w:szCs w:val="18"/>
          <w:lang w:val="en-GB"/>
        </w:rPr>
        <w:t xml:space="preserve"> </w:t>
      </w:r>
      <w:r w:rsidR="000252F5" w:rsidRPr="00501316">
        <w:rPr>
          <w:rFonts w:ascii="Arial" w:hAnsi="Arial" w:cs="Arial"/>
          <w:sz w:val="18"/>
          <w:szCs w:val="18"/>
          <w:lang w:val="en-GB"/>
        </w:rPr>
        <w:t xml:space="preserve">demonstrated </w:t>
      </w:r>
      <w:r w:rsidR="000252F5" w:rsidRPr="00501316">
        <w:rPr>
          <w:rFonts w:ascii="Arial" w:hAnsi="Arial" w:cs="Arial"/>
          <w:strike/>
          <w:sz w:val="18"/>
          <w:szCs w:val="18"/>
          <w:lang w:val="en-GB"/>
        </w:rPr>
        <w:t xml:space="preserve">as </w:t>
      </w:r>
      <w:r w:rsidR="00B33ADC" w:rsidRPr="00501316">
        <w:rPr>
          <w:rFonts w:ascii="Arial" w:hAnsi="Arial" w:cs="Arial"/>
          <w:strike/>
          <w:sz w:val="18"/>
          <w:szCs w:val="18"/>
          <w:lang w:val="en-GB"/>
        </w:rPr>
        <w:t>hav</w:t>
      </w:r>
      <w:r w:rsidR="000252F5" w:rsidRPr="00501316">
        <w:rPr>
          <w:rFonts w:ascii="Arial" w:hAnsi="Arial" w:cs="Arial"/>
          <w:strike/>
          <w:sz w:val="18"/>
          <w:szCs w:val="18"/>
          <w:lang w:val="en-GB"/>
        </w:rPr>
        <w:t>ing</w:t>
      </w:r>
      <w:r w:rsidR="00B33ADC" w:rsidRPr="00501316">
        <w:rPr>
          <w:rFonts w:ascii="Arial" w:hAnsi="Arial" w:cs="Arial"/>
          <w:strike/>
          <w:sz w:val="18"/>
          <w:szCs w:val="18"/>
          <w:lang w:val="en-GB"/>
        </w:rPr>
        <w:t xml:space="preserve"> </w:t>
      </w:r>
      <w:r w:rsidR="00ED4953" w:rsidRPr="00501316">
        <w:rPr>
          <w:rFonts w:ascii="Arial" w:hAnsi="Arial" w:cs="Arial"/>
          <w:sz w:val="18"/>
          <w:szCs w:val="18"/>
          <w:u w:val="double"/>
          <w:lang w:val="en-GB"/>
        </w:rPr>
        <w:t xml:space="preserve">that the cattle selected for export have </w:t>
      </w:r>
      <w:r w:rsidR="004D0E72" w:rsidRPr="00501316">
        <w:rPr>
          <w:rFonts w:ascii="Arial" w:hAnsi="Arial" w:cs="Arial"/>
          <w:sz w:val="18"/>
          <w:szCs w:val="18"/>
          <w:lang w:val="en-GB"/>
        </w:rPr>
        <w:t xml:space="preserve">not </w:t>
      </w:r>
      <w:r w:rsidR="00B33ADC" w:rsidRPr="00501316">
        <w:rPr>
          <w:rFonts w:ascii="Arial" w:hAnsi="Arial" w:cs="Arial"/>
          <w:sz w:val="18"/>
          <w:szCs w:val="18"/>
          <w:lang w:val="en-GB"/>
        </w:rPr>
        <w:t xml:space="preserve">been fed </w:t>
      </w:r>
      <w:r w:rsidR="00950EAB" w:rsidRPr="00A35B75">
        <w:rPr>
          <w:rFonts w:ascii="Arial" w:hAnsi="Arial" w:cs="Arial"/>
          <w:strike/>
          <w:sz w:val="18"/>
          <w:szCs w:val="18"/>
          <w:highlight w:val="yellow"/>
          <w:lang w:val="en-GB"/>
        </w:rPr>
        <w:t xml:space="preserve">protein </w:t>
      </w:r>
      <w:proofErr w:type="spellStart"/>
      <w:r w:rsidR="00950EAB" w:rsidRPr="00A35B75">
        <w:rPr>
          <w:rFonts w:ascii="Arial" w:hAnsi="Arial" w:cs="Arial"/>
          <w:strike/>
          <w:sz w:val="18"/>
          <w:szCs w:val="18"/>
          <w:highlight w:val="yellow"/>
          <w:lang w:val="en-GB"/>
        </w:rPr>
        <w:t>meal</w:t>
      </w:r>
      <w:r w:rsidR="00950EAB" w:rsidRPr="00A35B75">
        <w:rPr>
          <w:rFonts w:ascii="Arial" w:hAnsi="Arial" w:cs="Arial"/>
          <w:i/>
          <w:iCs/>
          <w:sz w:val="18"/>
          <w:szCs w:val="18"/>
          <w:highlight w:val="yellow"/>
          <w:u w:val="double"/>
          <w:lang w:val="en-GB"/>
        </w:rPr>
        <w:t>protein</w:t>
      </w:r>
      <w:proofErr w:type="spellEnd"/>
      <w:r w:rsidR="00950EAB" w:rsidRPr="00A35B75">
        <w:rPr>
          <w:rFonts w:ascii="Arial" w:hAnsi="Arial" w:cs="Arial"/>
          <w:i/>
          <w:iCs/>
          <w:sz w:val="18"/>
          <w:szCs w:val="18"/>
          <w:highlight w:val="yellow"/>
          <w:u w:val="double"/>
          <w:lang w:val="en-GB"/>
        </w:rPr>
        <w:t xml:space="preserve"> meal</w:t>
      </w:r>
      <w:r w:rsidR="00B33ADC" w:rsidRPr="00501316">
        <w:rPr>
          <w:rFonts w:ascii="Arial" w:hAnsi="Arial" w:cs="Arial"/>
          <w:sz w:val="18"/>
          <w:szCs w:val="18"/>
          <w:lang w:val="en-GB"/>
        </w:rPr>
        <w:t xml:space="preserve"> derived from ruminants.</w:t>
      </w:r>
    </w:p>
    <w:p w14:paraId="373487A2" w14:textId="77777777" w:rsidR="00024732" w:rsidRPr="00501316" w:rsidRDefault="00024732" w:rsidP="005660B2">
      <w:pPr>
        <w:pStyle w:val="Heading2"/>
        <w:spacing w:before="0" w:after="240"/>
        <w:rPr>
          <w:strike/>
          <w:lang w:val="en-GB"/>
        </w:rPr>
      </w:pPr>
      <w:r w:rsidRPr="00501316">
        <w:rPr>
          <w:strike/>
          <w:lang w:val="en-GB"/>
        </w:rPr>
        <w:t>Article 11.4.</w:t>
      </w:r>
      <w:r w:rsidR="0029173C" w:rsidRPr="00501316">
        <w:rPr>
          <w:strike/>
          <w:lang w:val="en-GB"/>
        </w:rPr>
        <w:t>9</w:t>
      </w:r>
      <w:r w:rsidRPr="00501316">
        <w:rPr>
          <w:strike/>
          <w:lang w:val="en-GB"/>
        </w:rPr>
        <w:t>.</w:t>
      </w:r>
    </w:p>
    <w:p w14:paraId="7544197B" w14:textId="77777777" w:rsidR="00024732" w:rsidRPr="00501316" w:rsidRDefault="00024732" w:rsidP="005660B2">
      <w:pPr>
        <w:spacing w:after="240" w:line="240" w:lineRule="auto"/>
        <w:jc w:val="both"/>
        <w:rPr>
          <w:rFonts w:ascii="Ottawa" w:hAnsi="Ottawa" w:cs="Arial"/>
          <w:b/>
          <w:strike/>
          <w:sz w:val="19"/>
          <w:szCs w:val="19"/>
          <w:lang w:val="en-GB"/>
        </w:rPr>
      </w:pPr>
      <w:r w:rsidRPr="00501316">
        <w:rPr>
          <w:rFonts w:ascii="Ottawa" w:hAnsi="Ottawa" w:cs="Arial"/>
          <w:b/>
          <w:strike/>
          <w:sz w:val="19"/>
          <w:szCs w:val="19"/>
          <w:lang w:val="en-GB"/>
        </w:rPr>
        <w:t xml:space="preserve">Recommendations for importation of </w:t>
      </w:r>
      <w:r w:rsidR="0084352B" w:rsidRPr="00501316">
        <w:rPr>
          <w:rFonts w:ascii="Ottawa" w:hAnsi="Ottawa" w:cs="Arial"/>
          <w:b/>
          <w:strike/>
          <w:sz w:val="19"/>
          <w:szCs w:val="19"/>
          <w:lang w:val="en-GB"/>
        </w:rPr>
        <w:t xml:space="preserve">fresh </w:t>
      </w:r>
      <w:r w:rsidRPr="00501316">
        <w:rPr>
          <w:rFonts w:ascii="Ottawa" w:hAnsi="Ottawa" w:cs="Arial"/>
          <w:b/>
          <w:strike/>
          <w:sz w:val="19"/>
          <w:szCs w:val="19"/>
          <w:lang w:val="en-GB"/>
        </w:rPr>
        <w:t xml:space="preserve">meat and meat products from </w:t>
      </w:r>
      <w:r w:rsidR="00213212" w:rsidRPr="00501316">
        <w:rPr>
          <w:rFonts w:ascii="Ottawa" w:hAnsi="Ottawa" w:cs="Arial"/>
          <w:b/>
          <w:strike/>
          <w:sz w:val="19"/>
          <w:szCs w:val="19"/>
          <w:lang w:val="en-GB"/>
        </w:rPr>
        <w:t xml:space="preserve">a </w:t>
      </w:r>
      <w:r w:rsidR="006F668A" w:rsidRPr="00501316">
        <w:rPr>
          <w:rFonts w:ascii="Ottawa" w:hAnsi="Ottawa" w:cs="Arial"/>
          <w:b/>
          <w:strike/>
          <w:sz w:val="19"/>
          <w:szCs w:val="19"/>
          <w:lang w:val="en-GB"/>
        </w:rPr>
        <w:t>countr</w:t>
      </w:r>
      <w:r w:rsidR="00213212" w:rsidRPr="00501316">
        <w:rPr>
          <w:rFonts w:ascii="Ottawa" w:hAnsi="Ottawa" w:cs="Arial"/>
          <w:b/>
          <w:strike/>
          <w:sz w:val="19"/>
          <w:szCs w:val="19"/>
          <w:lang w:val="en-GB"/>
        </w:rPr>
        <w:t>y</w:t>
      </w:r>
      <w:r w:rsidR="006F668A" w:rsidRPr="00501316">
        <w:rPr>
          <w:rFonts w:ascii="Ottawa" w:hAnsi="Ottawa" w:cs="Arial"/>
          <w:b/>
          <w:strike/>
          <w:sz w:val="19"/>
          <w:szCs w:val="19"/>
          <w:lang w:val="en-GB"/>
        </w:rPr>
        <w:t>, zone or compartment</w:t>
      </w:r>
      <w:r w:rsidRPr="00501316">
        <w:rPr>
          <w:rFonts w:ascii="Ottawa" w:hAnsi="Ottawa" w:cs="Arial"/>
          <w:b/>
          <w:strike/>
          <w:sz w:val="19"/>
          <w:szCs w:val="19"/>
          <w:lang w:val="en-GB"/>
        </w:rPr>
        <w:t xml:space="preserve"> posing a negligible BSE risk</w:t>
      </w:r>
    </w:p>
    <w:p w14:paraId="50927666" w14:textId="77777777" w:rsidR="00B863D5" w:rsidRPr="00501316" w:rsidRDefault="00B863D5" w:rsidP="005660B2">
      <w:pPr>
        <w:spacing w:after="240"/>
        <w:jc w:val="both"/>
        <w:rPr>
          <w:rFonts w:ascii="Arial" w:hAnsi="Arial" w:cs="Arial"/>
          <w:strike/>
          <w:sz w:val="18"/>
          <w:szCs w:val="18"/>
          <w:lang w:val="en-GB"/>
        </w:rPr>
      </w:pPr>
      <w:r w:rsidRPr="00501316">
        <w:rPr>
          <w:rFonts w:ascii="Arial" w:hAnsi="Arial" w:cs="Arial"/>
          <w:i/>
          <w:iCs/>
          <w:strike/>
          <w:sz w:val="18"/>
          <w:szCs w:val="18"/>
          <w:lang w:val="en-GB"/>
        </w:rPr>
        <w:t>Veterinary Authorities</w:t>
      </w:r>
      <w:r w:rsidRPr="00501316">
        <w:rPr>
          <w:rFonts w:ascii="Arial" w:hAnsi="Arial" w:cs="Arial"/>
          <w:strike/>
          <w:sz w:val="18"/>
          <w:szCs w:val="18"/>
          <w:lang w:val="en-GB"/>
        </w:rPr>
        <w:t xml:space="preserve"> should require the presentation of an </w:t>
      </w:r>
      <w:r w:rsidRPr="00501316">
        <w:rPr>
          <w:rFonts w:ascii="Arial" w:hAnsi="Arial" w:cs="Arial"/>
          <w:i/>
          <w:iCs/>
          <w:strike/>
          <w:sz w:val="18"/>
          <w:szCs w:val="18"/>
          <w:lang w:val="en-GB"/>
        </w:rPr>
        <w:t>international veterinary certificate</w:t>
      </w:r>
      <w:r w:rsidRPr="00501316">
        <w:rPr>
          <w:rFonts w:ascii="Arial" w:hAnsi="Arial" w:cs="Arial"/>
          <w:strike/>
          <w:sz w:val="18"/>
          <w:szCs w:val="18"/>
          <w:lang w:val="en-GB"/>
        </w:rPr>
        <w:t xml:space="preserve"> attesting that</w:t>
      </w:r>
      <w:r w:rsidR="009A0147" w:rsidRPr="00501316">
        <w:rPr>
          <w:rFonts w:ascii="Arial" w:hAnsi="Arial" w:cs="Arial"/>
          <w:strike/>
          <w:sz w:val="18"/>
          <w:szCs w:val="18"/>
          <w:lang w:val="en-GB"/>
        </w:rPr>
        <w:t xml:space="preserve"> </w:t>
      </w:r>
      <w:r w:rsidRPr="00501316">
        <w:rPr>
          <w:rFonts w:ascii="Arial" w:hAnsi="Arial" w:cs="Arial"/>
          <w:strike/>
          <w:sz w:val="18"/>
          <w:szCs w:val="18"/>
          <w:lang w:val="en-GB"/>
        </w:rPr>
        <w:t xml:space="preserve">the cattle from which the </w:t>
      </w:r>
      <w:r w:rsidRPr="00501316">
        <w:rPr>
          <w:rFonts w:ascii="Arial" w:hAnsi="Arial" w:cs="Arial"/>
          <w:i/>
          <w:iCs/>
          <w:strike/>
          <w:sz w:val="18"/>
          <w:szCs w:val="18"/>
          <w:lang w:val="en-GB"/>
        </w:rPr>
        <w:t>fresh meat</w:t>
      </w:r>
      <w:r w:rsidRPr="00501316">
        <w:rPr>
          <w:rFonts w:ascii="Arial" w:hAnsi="Arial" w:cs="Arial"/>
          <w:strike/>
          <w:sz w:val="18"/>
          <w:szCs w:val="18"/>
          <w:lang w:val="en-GB"/>
        </w:rPr>
        <w:t xml:space="preserve"> and </w:t>
      </w:r>
      <w:r w:rsidRPr="00501316">
        <w:rPr>
          <w:rFonts w:ascii="Arial" w:hAnsi="Arial" w:cs="Arial"/>
          <w:i/>
          <w:iCs/>
          <w:strike/>
          <w:sz w:val="18"/>
          <w:szCs w:val="18"/>
          <w:lang w:val="en-GB"/>
        </w:rPr>
        <w:t>meat products</w:t>
      </w:r>
      <w:r w:rsidRPr="00501316">
        <w:rPr>
          <w:rFonts w:ascii="Arial" w:hAnsi="Arial" w:cs="Arial"/>
          <w:strike/>
          <w:sz w:val="18"/>
          <w:szCs w:val="18"/>
          <w:lang w:val="en-GB"/>
        </w:rPr>
        <w:t xml:space="preserve"> were derived:</w:t>
      </w:r>
    </w:p>
    <w:p w14:paraId="101A1CA9" w14:textId="5D70E770" w:rsidR="00B863D5" w:rsidRPr="00501316" w:rsidRDefault="00392D6D" w:rsidP="005660B2">
      <w:pPr>
        <w:spacing w:after="240"/>
        <w:ind w:left="432" w:hanging="432"/>
        <w:jc w:val="both"/>
        <w:rPr>
          <w:rFonts w:ascii="Arial" w:hAnsi="Arial" w:cs="Arial"/>
          <w:strike/>
          <w:sz w:val="18"/>
          <w:szCs w:val="18"/>
          <w:lang w:val="en-GB"/>
        </w:rPr>
      </w:pPr>
      <w:r w:rsidRPr="00501316">
        <w:rPr>
          <w:rFonts w:ascii="Arial" w:hAnsi="Arial" w:cs="Arial"/>
          <w:strike/>
          <w:sz w:val="18"/>
          <w:szCs w:val="18"/>
          <w:lang w:val="en-GB"/>
        </w:rPr>
        <w:t>1)</w:t>
      </w:r>
      <w:r w:rsidRPr="00501316">
        <w:rPr>
          <w:rFonts w:ascii="Arial" w:hAnsi="Arial" w:cs="Arial"/>
          <w:sz w:val="18"/>
          <w:szCs w:val="18"/>
          <w:lang w:val="en-GB"/>
        </w:rPr>
        <w:tab/>
      </w:r>
      <w:r w:rsidRPr="00501316">
        <w:rPr>
          <w:rFonts w:ascii="Arial" w:hAnsi="Arial" w:cs="Arial"/>
          <w:strike/>
          <w:sz w:val="18"/>
          <w:szCs w:val="18"/>
          <w:lang w:val="en-GB"/>
        </w:rPr>
        <w:t xml:space="preserve">came from a country, </w:t>
      </w:r>
      <w:r w:rsidRPr="00501316">
        <w:rPr>
          <w:rFonts w:ascii="Arial" w:hAnsi="Arial" w:cs="Arial"/>
          <w:i/>
          <w:strike/>
          <w:sz w:val="18"/>
          <w:szCs w:val="18"/>
          <w:lang w:val="en-GB"/>
        </w:rPr>
        <w:t>zone</w:t>
      </w:r>
      <w:r w:rsidRPr="00501316">
        <w:rPr>
          <w:rFonts w:ascii="Arial" w:hAnsi="Arial" w:cs="Arial"/>
          <w:strike/>
          <w:sz w:val="18"/>
          <w:szCs w:val="18"/>
          <w:lang w:val="en-GB"/>
        </w:rPr>
        <w:t xml:space="preserve"> or </w:t>
      </w:r>
      <w:r w:rsidRPr="00501316">
        <w:rPr>
          <w:rFonts w:ascii="Arial" w:hAnsi="Arial" w:cs="Arial"/>
          <w:i/>
          <w:strike/>
          <w:sz w:val="18"/>
          <w:szCs w:val="18"/>
          <w:lang w:val="en-GB"/>
        </w:rPr>
        <w:t>compartment</w:t>
      </w:r>
      <w:r w:rsidRPr="00501316">
        <w:rPr>
          <w:rFonts w:ascii="Arial" w:hAnsi="Arial" w:cs="Arial"/>
          <w:strike/>
          <w:sz w:val="18"/>
          <w:szCs w:val="18"/>
          <w:lang w:val="en-GB"/>
        </w:rPr>
        <w:t xml:space="preserve"> posing a negligible BSE risk; </w:t>
      </w:r>
    </w:p>
    <w:p w14:paraId="5744E1C3" w14:textId="46F4A0F7" w:rsidR="00CF1521" w:rsidRPr="00501316" w:rsidRDefault="009A0147" w:rsidP="00C33D0E">
      <w:pPr>
        <w:spacing w:after="240"/>
        <w:ind w:left="432" w:hanging="432"/>
        <w:jc w:val="both"/>
        <w:rPr>
          <w:rFonts w:ascii="Arial" w:hAnsi="Arial" w:cs="Arial"/>
          <w:sz w:val="18"/>
          <w:szCs w:val="18"/>
          <w:lang w:val="en-GB"/>
        </w:rPr>
      </w:pPr>
      <w:r w:rsidRPr="00501316">
        <w:rPr>
          <w:rFonts w:ascii="Arial" w:hAnsi="Arial" w:cs="Arial"/>
          <w:strike/>
          <w:sz w:val="18"/>
          <w:szCs w:val="18"/>
          <w:lang w:val="en-GB"/>
        </w:rPr>
        <w:t>2</w:t>
      </w:r>
      <w:r w:rsidR="00B863D5" w:rsidRPr="00501316">
        <w:rPr>
          <w:rFonts w:ascii="Arial" w:hAnsi="Arial" w:cs="Arial"/>
          <w:strike/>
          <w:sz w:val="18"/>
          <w:szCs w:val="18"/>
          <w:lang w:val="en-GB"/>
        </w:rPr>
        <w:t>)</w:t>
      </w:r>
      <w:r w:rsidR="00B863D5" w:rsidRPr="00501316">
        <w:rPr>
          <w:rFonts w:ascii="Arial" w:hAnsi="Arial" w:cs="Arial"/>
          <w:sz w:val="18"/>
          <w:szCs w:val="18"/>
          <w:lang w:val="en-GB"/>
        </w:rPr>
        <w:tab/>
      </w:r>
      <w:r w:rsidR="006003C2" w:rsidRPr="00501316">
        <w:rPr>
          <w:rFonts w:ascii="Arial" w:hAnsi="Arial" w:cs="Arial"/>
          <w:strike/>
          <w:sz w:val="18"/>
          <w:szCs w:val="18"/>
          <w:lang w:val="en-GB"/>
        </w:rPr>
        <w:t>have been subjected to</w:t>
      </w:r>
      <w:r w:rsidR="004C4722" w:rsidRPr="00501316">
        <w:rPr>
          <w:rFonts w:ascii="Arial" w:hAnsi="Arial" w:cs="Arial"/>
          <w:strike/>
          <w:sz w:val="18"/>
          <w:szCs w:val="18"/>
          <w:lang w:val="en-GB"/>
        </w:rPr>
        <w:t xml:space="preserve"> an</w:t>
      </w:r>
      <w:r w:rsidR="006003C2" w:rsidRPr="00501316">
        <w:rPr>
          <w:rFonts w:ascii="Arial" w:hAnsi="Arial" w:cs="Arial"/>
          <w:strike/>
          <w:sz w:val="18"/>
          <w:szCs w:val="18"/>
          <w:lang w:val="en-GB"/>
        </w:rPr>
        <w:t xml:space="preserve"> </w:t>
      </w:r>
      <w:r w:rsidR="00B863D5" w:rsidRPr="00501316">
        <w:rPr>
          <w:rFonts w:ascii="Arial" w:hAnsi="Arial" w:cs="Arial"/>
          <w:strike/>
          <w:sz w:val="18"/>
          <w:szCs w:val="18"/>
          <w:lang w:val="en-GB"/>
        </w:rPr>
        <w:t>ante-mortem inspection</w:t>
      </w:r>
      <w:r w:rsidR="006003C2" w:rsidRPr="00501316">
        <w:rPr>
          <w:rFonts w:ascii="Arial" w:hAnsi="Arial" w:cs="Arial"/>
          <w:strike/>
          <w:sz w:val="18"/>
          <w:szCs w:val="18"/>
          <w:lang w:val="en-GB"/>
        </w:rPr>
        <w:t xml:space="preserve"> with favourable results</w:t>
      </w:r>
      <w:r w:rsidR="00047AD5" w:rsidRPr="00501316">
        <w:rPr>
          <w:rFonts w:ascii="Arial" w:hAnsi="Arial" w:cs="Arial"/>
          <w:strike/>
          <w:sz w:val="18"/>
          <w:szCs w:val="18"/>
          <w:lang w:val="en-GB"/>
        </w:rPr>
        <w:t>.</w:t>
      </w:r>
      <w:r w:rsidR="00B33ADC" w:rsidRPr="00501316">
        <w:rPr>
          <w:rFonts w:ascii="Arial" w:hAnsi="Arial" w:cs="Arial"/>
          <w:sz w:val="18"/>
          <w:szCs w:val="18"/>
          <w:lang w:val="en-GB"/>
        </w:rPr>
        <w:t xml:space="preserve"> </w:t>
      </w:r>
    </w:p>
    <w:p w14:paraId="396D9F68" w14:textId="680A494D" w:rsidR="00024732" w:rsidRPr="00501316" w:rsidRDefault="00024732" w:rsidP="00855C1D">
      <w:pPr>
        <w:pStyle w:val="Heading2"/>
        <w:spacing w:before="0" w:after="240"/>
        <w:rPr>
          <w:lang w:val="en-GB"/>
        </w:rPr>
      </w:pPr>
      <w:bookmarkStart w:id="9" w:name="article_bse.10."/>
      <w:bookmarkStart w:id="10" w:name="article_bse.11."/>
      <w:bookmarkEnd w:id="9"/>
      <w:bookmarkEnd w:id="10"/>
      <w:r w:rsidRPr="00501316">
        <w:rPr>
          <w:lang w:val="en-GB"/>
        </w:rPr>
        <w:t>Article 11.4.1</w:t>
      </w:r>
      <w:r w:rsidR="0029173C" w:rsidRPr="00501316">
        <w:rPr>
          <w:lang w:val="en-GB"/>
        </w:rPr>
        <w:t>0</w:t>
      </w:r>
      <w:r w:rsidRPr="00501316">
        <w:rPr>
          <w:lang w:val="en-GB"/>
        </w:rPr>
        <w:t>.</w:t>
      </w:r>
    </w:p>
    <w:p w14:paraId="38FB8E0E" w14:textId="3A93DF33" w:rsidR="00F10BF4" w:rsidRPr="00501316" w:rsidRDefault="00024732" w:rsidP="00DC7CE7">
      <w:pPr>
        <w:spacing w:after="240" w:line="240" w:lineRule="auto"/>
        <w:jc w:val="both"/>
        <w:rPr>
          <w:rFonts w:ascii="Ottawa" w:hAnsi="Ottawa" w:cs="Arial"/>
          <w:b/>
          <w:sz w:val="19"/>
          <w:szCs w:val="19"/>
          <w:lang w:val="en-GB"/>
        </w:rPr>
      </w:pPr>
      <w:r w:rsidRPr="00501316">
        <w:rPr>
          <w:rFonts w:ascii="Ottawa" w:hAnsi="Ottawa" w:cs="Arial"/>
          <w:b/>
          <w:sz w:val="19"/>
          <w:szCs w:val="19"/>
          <w:lang w:val="en-GB"/>
        </w:rPr>
        <w:t xml:space="preserve">Recommendations for importation of </w:t>
      </w:r>
      <w:r w:rsidR="0012741E" w:rsidRPr="00501316">
        <w:rPr>
          <w:rFonts w:ascii="Ottawa" w:hAnsi="Ottawa" w:cs="Arial"/>
          <w:b/>
          <w:sz w:val="19"/>
          <w:szCs w:val="19"/>
          <w:lang w:val="en-GB"/>
        </w:rPr>
        <w:t xml:space="preserve">fresh </w:t>
      </w:r>
      <w:r w:rsidRPr="00501316">
        <w:rPr>
          <w:rFonts w:ascii="Ottawa" w:hAnsi="Ottawa" w:cs="Arial"/>
          <w:b/>
          <w:sz w:val="19"/>
          <w:szCs w:val="19"/>
          <w:lang w:val="en-GB"/>
        </w:rPr>
        <w:t xml:space="preserve">meat and meat products from </w:t>
      </w:r>
      <w:r w:rsidR="00BC0FC9" w:rsidRPr="00501316">
        <w:rPr>
          <w:rFonts w:ascii="Ottawa" w:hAnsi="Ottawa" w:cs="Arial"/>
          <w:b/>
          <w:sz w:val="19"/>
          <w:szCs w:val="19"/>
          <w:lang w:val="en-GB"/>
        </w:rPr>
        <w:t xml:space="preserve">a </w:t>
      </w:r>
      <w:r w:rsidR="006F668A" w:rsidRPr="00501316">
        <w:rPr>
          <w:rFonts w:ascii="Ottawa" w:hAnsi="Ottawa" w:cs="Arial"/>
          <w:b/>
          <w:sz w:val="19"/>
          <w:szCs w:val="19"/>
          <w:lang w:val="en-GB"/>
        </w:rPr>
        <w:t>countr</w:t>
      </w:r>
      <w:r w:rsidR="00BC0FC9" w:rsidRPr="00501316">
        <w:rPr>
          <w:rFonts w:ascii="Ottawa" w:hAnsi="Ottawa" w:cs="Arial"/>
          <w:b/>
          <w:sz w:val="19"/>
          <w:szCs w:val="19"/>
          <w:lang w:val="en-GB"/>
        </w:rPr>
        <w:t>y</w:t>
      </w:r>
      <w:r w:rsidR="006F668A" w:rsidRPr="00501316">
        <w:rPr>
          <w:rFonts w:ascii="Ottawa" w:hAnsi="Ottawa" w:cs="Arial"/>
          <w:b/>
          <w:sz w:val="19"/>
          <w:szCs w:val="19"/>
          <w:lang w:val="en-GB"/>
        </w:rPr>
        <w:t>, zone or compartment</w:t>
      </w:r>
      <w:r w:rsidRPr="00501316">
        <w:rPr>
          <w:rFonts w:ascii="Ottawa" w:hAnsi="Ottawa" w:cs="Arial"/>
          <w:b/>
          <w:sz w:val="19"/>
          <w:szCs w:val="19"/>
          <w:lang w:val="en-GB"/>
        </w:rPr>
        <w:t xml:space="preserve"> posing a </w:t>
      </w:r>
      <w:r w:rsidR="00ED4953" w:rsidRPr="00501316">
        <w:rPr>
          <w:rFonts w:ascii="Ottawa" w:hAnsi="Ottawa" w:cs="Arial"/>
          <w:b/>
          <w:sz w:val="19"/>
          <w:szCs w:val="19"/>
          <w:u w:val="double"/>
          <w:lang w:val="en-GB"/>
        </w:rPr>
        <w:t xml:space="preserve">negligible or </w:t>
      </w:r>
      <w:r w:rsidRPr="00501316">
        <w:rPr>
          <w:rFonts w:ascii="Ottawa" w:hAnsi="Ottawa" w:cs="Arial"/>
          <w:b/>
          <w:sz w:val="19"/>
          <w:szCs w:val="19"/>
          <w:lang w:val="en-GB"/>
        </w:rPr>
        <w:t>controlled BSE risk</w:t>
      </w:r>
    </w:p>
    <w:p w14:paraId="09C8D3B6" w14:textId="66A26C12" w:rsidR="00D936C0" w:rsidRPr="00501316" w:rsidRDefault="007433B1" w:rsidP="00855C1D">
      <w:pPr>
        <w:spacing w:after="240" w:line="240" w:lineRule="auto"/>
        <w:jc w:val="both"/>
        <w:rPr>
          <w:rFonts w:ascii="Arial" w:hAnsi="Arial" w:cs="Arial"/>
          <w:sz w:val="18"/>
          <w:szCs w:val="18"/>
          <w:lang w:val="en-GB"/>
        </w:rPr>
      </w:pPr>
      <w:r w:rsidRPr="00501316">
        <w:rPr>
          <w:rFonts w:ascii="Arial" w:hAnsi="Arial" w:cs="Arial"/>
          <w:i/>
          <w:iCs/>
          <w:sz w:val="18"/>
          <w:szCs w:val="18"/>
          <w:lang w:val="en-GB"/>
        </w:rPr>
        <w:t>Veterinary Authorities</w:t>
      </w:r>
      <w:r w:rsidRPr="00501316">
        <w:rPr>
          <w:rFonts w:ascii="Arial" w:hAnsi="Arial" w:cs="Arial"/>
          <w:sz w:val="18"/>
          <w:szCs w:val="18"/>
          <w:lang w:val="en-GB"/>
        </w:rPr>
        <w:t xml:space="preserve"> should require the presentation of an </w:t>
      </w:r>
      <w:r w:rsidRPr="00501316">
        <w:rPr>
          <w:rFonts w:ascii="Arial" w:hAnsi="Arial" w:cs="Arial"/>
          <w:i/>
          <w:iCs/>
          <w:sz w:val="18"/>
          <w:szCs w:val="18"/>
          <w:lang w:val="en-GB"/>
        </w:rPr>
        <w:t>international veterinary certificate</w:t>
      </w:r>
      <w:r w:rsidR="004C4722" w:rsidRPr="00501316">
        <w:rPr>
          <w:rFonts w:ascii="Arial" w:hAnsi="Arial" w:cs="Arial"/>
          <w:sz w:val="18"/>
          <w:szCs w:val="18"/>
          <w:lang w:val="en-GB"/>
        </w:rPr>
        <w:t xml:space="preserve"> attesting that</w:t>
      </w:r>
      <w:r w:rsidRPr="00501316">
        <w:rPr>
          <w:rFonts w:ascii="Arial" w:hAnsi="Arial" w:cs="Arial"/>
          <w:sz w:val="18"/>
          <w:szCs w:val="18"/>
          <w:lang w:val="en-GB"/>
        </w:rPr>
        <w:t>:</w:t>
      </w:r>
    </w:p>
    <w:p w14:paraId="5895D9FD" w14:textId="456C1E70" w:rsidR="00F10BF4" w:rsidRPr="00501316" w:rsidRDefault="004C4722" w:rsidP="009826D3">
      <w:pPr>
        <w:pStyle w:val="ListParagraph"/>
        <w:numPr>
          <w:ilvl w:val="0"/>
          <w:numId w:val="30"/>
        </w:numPr>
        <w:spacing w:after="240"/>
        <w:ind w:left="450" w:hanging="450"/>
        <w:jc w:val="both"/>
        <w:rPr>
          <w:rFonts w:ascii="Arial" w:hAnsi="Arial" w:cs="Arial"/>
          <w:sz w:val="18"/>
          <w:szCs w:val="18"/>
          <w:lang w:val="en-GB"/>
        </w:rPr>
      </w:pPr>
      <w:r w:rsidRPr="00501316">
        <w:rPr>
          <w:rFonts w:ascii="Arial" w:hAnsi="Arial" w:cs="Arial"/>
          <w:sz w:val="18"/>
          <w:szCs w:val="18"/>
          <w:lang w:val="en-GB"/>
        </w:rPr>
        <w:t xml:space="preserve">the cattle from which the </w:t>
      </w:r>
      <w:r w:rsidRPr="00501316">
        <w:rPr>
          <w:rFonts w:ascii="Arial" w:hAnsi="Arial" w:cs="Arial"/>
          <w:i/>
          <w:iCs/>
          <w:sz w:val="18"/>
          <w:szCs w:val="18"/>
          <w:lang w:val="en-GB"/>
        </w:rPr>
        <w:t>fresh meat</w:t>
      </w:r>
      <w:r w:rsidRPr="00501316">
        <w:rPr>
          <w:rFonts w:ascii="Arial" w:hAnsi="Arial" w:cs="Arial"/>
          <w:sz w:val="18"/>
          <w:szCs w:val="18"/>
          <w:lang w:val="en-GB"/>
        </w:rPr>
        <w:t xml:space="preserve"> and </w:t>
      </w:r>
      <w:r w:rsidRPr="00501316">
        <w:rPr>
          <w:rFonts w:ascii="Arial" w:hAnsi="Arial" w:cs="Arial"/>
          <w:i/>
          <w:iCs/>
          <w:sz w:val="18"/>
          <w:szCs w:val="18"/>
          <w:lang w:val="en-GB"/>
        </w:rPr>
        <w:t>meat products</w:t>
      </w:r>
      <w:r w:rsidRPr="00501316">
        <w:rPr>
          <w:rFonts w:ascii="Arial" w:hAnsi="Arial" w:cs="Arial"/>
          <w:sz w:val="18"/>
          <w:szCs w:val="18"/>
          <w:lang w:val="en-GB"/>
        </w:rPr>
        <w:t xml:space="preserve"> were derived </w:t>
      </w:r>
      <w:r w:rsidR="00D936C0" w:rsidRPr="00501316">
        <w:rPr>
          <w:rFonts w:ascii="Arial" w:hAnsi="Arial" w:cs="Arial"/>
          <w:strike/>
          <w:sz w:val="18"/>
          <w:szCs w:val="18"/>
          <w:lang w:val="en-GB"/>
        </w:rPr>
        <w:t xml:space="preserve">came from a country, </w:t>
      </w:r>
      <w:r w:rsidR="00D936C0" w:rsidRPr="00501316">
        <w:rPr>
          <w:rFonts w:ascii="Arial" w:hAnsi="Arial" w:cs="Arial"/>
          <w:i/>
          <w:iCs/>
          <w:strike/>
          <w:sz w:val="18"/>
          <w:szCs w:val="18"/>
          <w:lang w:val="en-GB"/>
        </w:rPr>
        <w:t>zone</w:t>
      </w:r>
      <w:r w:rsidR="00D936C0" w:rsidRPr="00501316">
        <w:rPr>
          <w:rFonts w:ascii="Arial" w:hAnsi="Arial" w:cs="Arial"/>
          <w:strike/>
          <w:sz w:val="18"/>
          <w:szCs w:val="18"/>
          <w:lang w:val="en-GB"/>
        </w:rPr>
        <w:t xml:space="preserve"> or </w:t>
      </w:r>
      <w:r w:rsidR="00D936C0" w:rsidRPr="00501316">
        <w:rPr>
          <w:rFonts w:ascii="Arial" w:hAnsi="Arial" w:cs="Arial"/>
          <w:i/>
          <w:iCs/>
          <w:strike/>
          <w:sz w:val="18"/>
          <w:szCs w:val="18"/>
          <w:lang w:val="en-GB"/>
        </w:rPr>
        <w:t>compartment</w:t>
      </w:r>
      <w:r w:rsidR="00D936C0" w:rsidRPr="00501316">
        <w:rPr>
          <w:rFonts w:ascii="Arial" w:hAnsi="Arial" w:cs="Arial"/>
          <w:strike/>
          <w:sz w:val="18"/>
          <w:szCs w:val="18"/>
          <w:lang w:val="en-GB"/>
        </w:rPr>
        <w:t xml:space="preserve"> posing a controlled BSE </w:t>
      </w:r>
      <w:proofErr w:type="spellStart"/>
      <w:r w:rsidR="00D936C0" w:rsidRPr="00501316">
        <w:rPr>
          <w:rFonts w:ascii="Arial" w:hAnsi="Arial" w:cs="Arial"/>
          <w:strike/>
          <w:sz w:val="18"/>
          <w:szCs w:val="18"/>
          <w:lang w:val="en-GB"/>
        </w:rPr>
        <w:t>risk</w:t>
      </w:r>
      <w:r w:rsidR="00ED4953" w:rsidRPr="00501316">
        <w:rPr>
          <w:rFonts w:ascii="Arial" w:hAnsi="Arial" w:cs="Arial"/>
          <w:strike/>
          <w:sz w:val="18"/>
          <w:szCs w:val="18"/>
          <w:u w:val="double"/>
          <w:lang w:val="en-GB"/>
        </w:rPr>
        <w:t>negligible</w:t>
      </w:r>
      <w:proofErr w:type="spellEnd"/>
      <w:r w:rsidR="00ED4953" w:rsidRPr="00501316">
        <w:rPr>
          <w:rFonts w:ascii="Arial" w:hAnsi="Arial" w:cs="Arial"/>
          <w:strike/>
          <w:sz w:val="18"/>
          <w:szCs w:val="18"/>
          <w:u w:val="double"/>
          <w:lang w:val="en-GB"/>
        </w:rPr>
        <w:t xml:space="preserve"> or </w:t>
      </w:r>
      <w:r w:rsidR="00D936C0" w:rsidRPr="00501316">
        <w:rPr>
          <w:rFonts w:ascii="Arial" w:hAnsi="Arial" w:cs="Arial"/>
          <w:strike/>
          <w:sz w:val="18"/>
          <w:szCs w:val="18"/>
          <w:u w:val="double"/>
          <w:lang w:val="en-GB"/>
        </w:rPr>
        <w:t>controlled BSE risk</w:t>
      </w:r>
      <w:r w:rsidR="00ED4953" w:rsidRPr="00501316">
        <w:rPr>
          <w:rFonts w:ascii="Arial" w:hAnsi="Arial" w:cs="Arial"/>
          <w:strike/>
          <w:sz w:val="18"/>
          <w:szCs w:val="18"/>
          <w:u w:val="double"/>
          <w:lang w:val="en-GB"/>
        </w:rPr>
        <w:t xml:space="preserve"> and</w:t>
      </w:r>
      <w:r w:rsidR="00ED4953" w:rsidRPr="00501316">
        <w:rPr>
          <w:rFonts w:ascii="Arial" w:hAnsi="Arial" w:cs="Arial"/>
          <w:sz w:val="18"/>
          <w:szCs w:val="18"/>
          <w:u w:val="double"/>
          <w:lang w:val="en-GB"/>
        </w:rPr>
        <w:t xml:space="preserve"> </w:t>
      </w:r>
      <w:r w:rsidR="00322CF6" w:rsidRPr="00501316">
        <w:rPr>
          <w:rFonts w:ascii="Arial" w:hAnsi="Arial" w:cs="Arial"/>
          <w:sz w:val="18"/>
          <w:szCs w:val="18"/>
          <w:u w:val="double"/>
          <w:lang w:val="en-GB"/>
        </w:rPr>
        <w:t>are</w:t>
      </w:r>
      <w:r w:rsidR="00ED4953" w:rsidRPr="00501316">
        <w:rPr>
          <w:rFonts w:ascii="Arial" w:hAnsi="Arial" w:cs="Arial"/>
          <w:sz w:val="18"/>
          <w:szCs w:val="18"/>
          <w:u w:val="double"/>
          <w:lang w:val="en-GB"/>
        </w:rPr>
        <w:t xml:space="preserve"> identified through an </w:t>
      </w:r>
      <w:r w:rsidR="00ED4953" w:rsidRPr="00501316">
        <w:rPr>
          <w:rFonts w:ascii="Arial" w:hAnsi="Arial" w:cs="Arial"/>
          <w:i/>
          <w:iCs/>
          <w:sz w:val="18"/>
          <w:szCs w:val="18"/>
          <w:u w:val="double"/>
          <w:lang w:val="en-GB"/>
        </w:rPr>
        <w:t>animal identification system</w:t>
      </w:r>
      <w:r w:rsidR="00D936C0" w:rsidRPr="00501316">
        <w:rPr>
          <w:rFonts w:ascii="Arial" w:hAnsi="Arial" w:cs="Arial"/>
          <w:sz w:val="18"/>
          <w:szCs w:val="18"/>
          <w:lang w:val="en-GB"/>
        </w:rPr>
        <w:t>;</w:t>
      </w:r>
      <w:r w:rsidR="00DC7CE7" w:rsidRPr="00501316">
        <w:rPr>
          <w:rFonts w:ascii="Arial" w:hAnsi="Arial" w:cs="Arial"/>
          <w:sz w:val="18"/>
          <w:szCs w:val="18"/>
          <w:lang w:val="en-GB"/>
        </w:rPr>
        <w:t xml:space="preserve"> </w:t>
      </w:r>
    </w:p>
    <w:p w14:paraId="06F350C0" w14:textId="19DAFF00" w:rsidR="00D936C0" w:rsidRPr="00501316" w:rsidRDefault="00D936C0" w:rsidP="00855C1D">
      <w:pPr>
        <w:spacing w:after="240"/>
        <w:ind w:left="432" w:hanging="432"/>
        <w:jc w:val="both"/>
        <w:rPr>
          <w:rFonts w:ascii="Arial" w:hAnsi="Arial" w:cs="Arial"/>
          <w:sz w:val="18"/>
          <w:szCs w:val="18"/>
          <w:lang w:val="en-GB"/>
        </w:rPr>
      </w:pPr>
      <w:r w:rsidRPr="00501316">
        <w:rPr>
          <w:rFonts w:ascii="Arial" w:hAnsi="Arial" w:cs="Arial"/>
          <w:sz w:val="18"/>
          <w:szCs w:val="18"/>
          <w:lang w:val="en-GB"/>
        </w:rPr>
        <w:t>2)</w:t>
      </w:r>
      <w:r w:rsidRPr="00501316">
        <w:rPr>
          <w:rFonts w:ascii="Arial" w:hAnsi="Arial" w:cs="Arial"/>
          <w:sz w:val="18"/>
          <w:szCs w:val="18"/>
          <w:lang w:val="en-GB"/>
        </w:rPr>
        <w:tab/>
      </w:r>
      <w:r w:rsidR="004C4722" w:rsidRPr="00501316">
        <w:rPr>
          <w:rFonts w:ascii="Arial" w:hAnsi="Arial" w:cs="Arial"/>
          <w:sz w:val="18"/>
          <w:szCs w:val="18"/>
          <w:lang w:val="en-GB"/>
        </w:rPr>
        <w:t xml:space="preserve">they </w:t>
      </w:r>
      <w:r w:rsidRPr="00501316">
        <w:rPr>
          <w:rFonts w:ascii="Arial" w:hAnsi="Arial" w:cs="Arial"/>
          <w:sz w:val="18"/>
          <w:szCs w:val="18"/>
          <w:lang w:val="en-GB"/>
        </w:rPr>
        <w:t>have been subjected to</w:t>
      </w:r>
      <w:r w:rsidR="004C4722" w:rsidRPr="00501316">
        <w:rPr>
          <w:rFonts w:ascii="Arial" w:hAnsi="Arial" w:cs="Arial"/>
          <w:sz w:val="18"/>
          <w:szCs w:val="18"/>
          <w:lang w:val="en-GB"/>
        </w:rPr>
        <w:t xml:space="preserve"> an</w:t>
      </w:r>
      <w:r w:rsidRPr="00501316">
        <w:rPr>
          <w:rFonts w:ascii="Arial" w:hAnsi="Arial" w:cs="Arial"/>
          <w:sz w:val="18"/>
          <w:szCs w:val="18"/>
          <w:lang w:val="en-GB"/>
        </w:rPr>
        <w:t xml:space="preserve"> ante-mortem inspection with favourable results;</w:t>
      </w:r>
    </w:p>
    <w:p w14:paraId="63AA6D26" w14:textId="10C9AA4A" w:rsidR="00D936C0" w:rsidRPr="00501316" w:rsidRDefault="00D936C0" w:rsidP="00432C48">
      <w:pPr>
        <w:spacing w:after="240" w:line="240" w:lineRule="auto"/>
        <w:jc w:val="both"/>
        <w:rPr>
          <w:rFonts w:ascii="Arial" w:hAnsi="Arial" w:cs="Arial"/>
          <w:i/>
          <w:sz w:val="18"/>
          <w:szCs w:val="18"/>
          <w:lang w:val="en-GB"/>
        </w:rPr>
      </w:pPr>
      <w:r w:rsidRPr="00501316">
        <w:rPr>
          <w:rFonts w:ascii="Arial" w:hAnsi="Arial" w:cs="Arial"/>
          <w:sz w:val="18"/>
          <w:szCs w:val="18"/>
          <w:lang w:val="en-GB"/>
        </w:rPr>
        <w:lastRenderedPageBreak/>
        <w:t>AND EITHER:</w:t>
      </w:r>
    </w:p>
    <w:p w14:paraId="45A3D982" w14:textId="1BD1AB7B" w:rsidR="00C504B8" w:rsidRPr="00501316" w:rsidRDefault="00D936C0" w:rsidP="009826D3">
      <w:pPr>
        <w:spacing w:after="240" w:line="240" w:lineRule="auto"/>
        <w:ind w:left="432" w:hanging="432"/>
        <w:jc w:val="both"/>
        <w:rPr>
          <w:rFonts w:ascii="Arial" w:hAnsi="Arial" w:cs="Arial"/>
          <w:sz w:val="18"/>
          <w:szCs w:val="18"/>
          <w:lang w:val="en-GB"/>
        </w:rPr>
      </w:pPr>
      <w:r w:rsidRPr="00501316">
        <w:rPr>
          <w:rFonts w:ascii="Arial" w:hAnsi="Arial" w:cs="Arial"/>
          <w:sz w:val="18"/>
          <w:szCs w:val="18"/>
          <w:lang w:val="en-GB"/>
        </w:rPr>
        <w:t>3)</w:t>
      </w:r>
      <w:r w:rsidRPr="00501316">
        <w:rPr>
          <w:rFonts w:ascii="Arial" w:hAnsi="Arial" w:cs="Arial"/>
          <w:sz w:val="18"/>
          <w:szCs w:val="18"/>
          <w:lang w:val="en-GB"/>
        </w:rPr>
        <w:tab/>
      </w:r>
      <w:r w:rsidR="004C4722" w:rsidRPr="00501316">
        <w:rPr>
          <w:rFonts w:ascii="Arial" w:hAnsi="Arial" w:cs="Arial"/>
          <w:sz w:val="18"/>
          <w:szCs w:val="18"/>
          <w:lang w:val="en-GB"/>
        </w:rPr>
        <w:t xml:space="preserve">they </w:t>
      </w:r>
      <w:r w:rsidRPr="00501316">
        <w:rPr>
          <w:rFonts w:ascii="Arial" w:hAnsi="Arial" w:cs="Arial"/>
          <w:sz w:val="18"/>
          <w:szCs w:val="18"/>
          <w:lang w:val="en-GB"/>
        </w:rPr>
        <w:t xml:space="preserve">were born </w:t>
      </w:r>
      <w:r w:rsidR="00F2333F" w:rsidRPr="00501316">
        <w:rPr>
          <w:rFonts w:ascii="Arial" w:hAnsi="Arial" w:cs="Arial"/>
          <w:sz w:val="18"/>
          <w:szCs w:val="18"/>
          <w:u w:val="double"/>
          <w:lang w:val="en-GB"/>
        </w:rPr>
        <w:t xml:space="preserve">and kept </w:t>
      </w:r>
      <w:r w:rsidRPr="00501316">
        <w:rPr>
          <w:rFonts w:ascii="Arial" w:hAnsi="Arial" w:cs="Arial"/>
          <w:sz w:val="18"/>
          <w:szCs w:val="18"/>
          <w:lang w:val="en-GB"/>
        </w:rPr>
        <w:t xml:space="preserve">in </w:t>
      </w:r>
      <w:proofErr w:type="gramStart"/>
      <w:r w:rsidRPr="00501316">
        <w:rPr>
          <w:rFonts w:ascii="Arial" w:hAnsi="Arial" w:cs="Arial"/>
          <w:strike/>
          <w:sz w:val="18"/>
          <w:szCs w:val="18"/>
          <w:lang w:val="en-GB"/>
        </w:rPr>
        <w:t>the</w:t>
      </w:r>
      <w:r w:rsidRPr="00501316">
        <w:rPr>
          <w:rFonts w:ascii="Arial" w:hAnsi="Arial" w:cs="Arial"/>
          <w:sz w:val="18"/>
          <w:szCs w:val="18"/>
          <w:lang w:val="en-GB"/>
        </w:rPr>
        <w:t xml:space="preserve"> </w:t>
      </w:r>
      <w:r w:rsidR="00F2333F" w:rsidRPr="00501316">
        <w:rPr>
          <w:rFonts w:ascii="Arial" w:hAnsi="Arial" w:cs="Arial"/>
          <w:sz w:val="18"/>
          <w:szCs w:val="18"/>
          <w:u w:val="double"/>
          <w:lang w:val="en-GB"/>
        </w:rPr>
        <w:t>a</w:t>
      </w:r>
      <w:proofErr w:type="gramEnd"/>
      <w:r w:rsidR="00F2333F" w:rsidRPr="00501316">
        <w:rPr>
          <w:rFonts w:ascii="Arial" w:hAnsi="Arial" w:cs="Arial"/>
          <w:sz w:val="18"/>
          <w:szCs w:val="18"/>
          <w:u w:val="double"/>
          <w:lang w:val="en-GB"/>
        </w:rPr>
        <w:t xml:space="preserve"> </w:t>
      </w:r>
      <w:r w:rsidRPr="00501316">
        <w:rPr>
          <w:rFonts w:ascii="Arial" w:hAnsi="Arial" w:cs="Arial"/>
          <w:sz w:val="18"/>
          <w:szCs w:val="18"/>
          <w:lang w:val="en-GB"/>
        </w:rPr>
        <w:t xml:space="preserve">country, </w:t>
      </w:r>
      <w:r w:rsidRPr="00501316">
        <w:rPr>
          <w:rFonts w:ascii="Arial" w:hAnsi="Arial" w:cs="Arial"/>
          <w:i/>
          <w:sz w:val="18"/>
          <w:szCs w:val="18"/>
          <w:lang w:val="en-GB"/>
        </w:rPr>
        <w:t>zone</w:t>
      </w:r>
      <w:r w:rsidRPr="00501316">
        <w:rPr>
          <w:rFonts w:ascii="Arial" w:hAnsi="Arial" w:cs="Arial"/>
          <w:sz w:val="18"/>
          <w:szCs w:val="18"/>
          <w:lang w:val="en-GB"/>
        </w:rPr>
        <w:t xml:space="preserve"> or </w:t>
      </w:r>
      <w:r w:rsidRPr="00501316">
        <w:rPr>
          <w:rFonts w:ascii="Arial" w:hAnsi="Arial" w:cs="Arial"/>
          <w:i/>
          <w:sz w:val="18"/>
          <w:szCs w:val="18"/>
          <w:lang w:val="en-GB"/>
        </w:rPr>
        <w:t>compartment</w:t>
      </w:r>
      <w:r w:rsidRPr="00501316">
        <w:rPr>
          <w:rFonts w:ascii="Arial" w:hAnsi="Arial" w:cs="Arial"/>
          <w:sz w:val="18"/>
          <w:szCs w:val="18"/>
          <w:lang w:val="en-GB"/>
        </w:rPr>
        <w:t xml:space="preserve"> </w:t>
      </w:r>
      <w:r w:rsidR="000C5B2E" w:rsidRPr="00501316">
        <w:rPr>
          <w:rFonts w:ascii="Arial" w:hAnsi="Arial" w:cs="Arial"/>
          <w:sz w:val="18"/>
          <w:szCs w:val="18"/>
          <w:u w:val="double"/>
          <w:lang w:val="en-GB"/>
        </w:rPr>
        <w:t xml:space="preserve">posing a negligible or controlled BSE risk </w:t>
      </w:r>
      <w:r w:rsidR="00D21E4F" w:rsidRPr="00501316">
        <w:rPr>
          <w:rFonts w:ascii="Arial" w:hAnsi="Arial" w:cs="Arial"/>
          <w:sz w:val="18"/>
          <w:szCs w:val="18"/>
          <w:u w:val="double"/>
          <w:lang w:val="en-GB"/>
        </w:rPr>
        <w:t xml:space="preserve">after the date from </w:t>
      </w:r>
      <w:proofErr w:type="spellStart"/>
      <w:r w:rsidR="00D21E4F" w:rsidRPr="00501316">
        <w:rPr>
          <w:rFonts w:ascii="Arial" w:hAnsi="Arial" w:cs="Arial"/>
          <w:sz w:val="18"/>
          <w:szCs w:val="18"/>
          <w:u w:val="double"/>
          <w:lang w:val="en-GB"/>
        </w:rPr>
        <w:t>which</w:t>
      </w:r>
      <w:r w:rsidRPr="00501316">
        <w:rPr>
          <w:rFonts w:ascii="Arial" w:hAnsi="Arial" w:cs="Arial"/>
          <w:strike/>
          <w:sz w:val="18"/>
          <w:szCs w:val="18"/>
          <w:lang w:val="en-GB"/>
        </w:rPr>
        <w:t>during</w:t>
      </w:r>
      <w:proofErr w:type="spellEnd"/>
      <w:r w:rsidRPr="00501316">
        <w:rPr>
          <w:rFonts w:ascii="Arial" w:hAnsi="Arial" w:cs="Arial"/>
          <w:strike/>
          <w:sz w:val="18"/>
          <w:szCs w:val="18"/>
          <w:lang w:val="en-GB"/>
        </w:rPr>
        <w:t xml:space="preserve"> the period when</w:t>
      </w:r>
      <w:r w:rsidRPr="00501316">
        <w:rPr>
          <w:rFonts w:ascii="Arial" w:hAnsi="Arial" w:cs="Arial"/>
          <w:sz w:val="18"/>
          <w:szCs w:val="18"/>
          <w:lang w:val="en-GB"/>
        </w:rPr>
        <w:t xml:space="preserve"> the </w:t>
      </w:r>
      <w:r w:rsidRPr="00501316">
        <w:rPr>
          <w:rFonts w:ascii="Arial" w:hAnsi="Arial" w:cs="Arial"/>
          <w:strike/>
          <w:sz w:val="18"/>
          <w:szCs w:val="18"/>
          <w:lang w:val="en-GB"/>
        </w:rPr>
        <w:t>likelihood</w:t>
      </w:r>
      <w:r w:rsidR="007A3CC0" w:rsidRPr="00501316">
        <w:rPr>
          <w:rFonts w:ascii="Arial" w:hAnsi="Arial" w:cs="Arial"/>
          <w:strike/>
          <w:sz w:val="18"/>
          <w:szCs w:val="18"/>
          <w:lang w:val="en-GB"/>
        </w:rPr>
        <w:t xml:space="preserve"> </w:t>
      </w:r>
      <w:r w:rsidR="00ED4953" w:rsidRPr="00501316">
        <w:rPr>
          <w:rFonts w:ascii="Arial" w:hAnsi="Arial" w:cs="Arial"/>
          <w:sz w:val="18"/>
          <w:szCs w:val="18"/>
          <w:u w:val="double"/>
          <w:lang w:val="en-GB"/>
        </w:rPr>
        <w:t>risk</w:t>
      </w:r>
      <w:r w:rsidR="0075475D" w:rsidRPr="00501316">
        <w:rPr>
          <w:rFonts w:ascii="Arial" w:hAnsi="Arial" w:cs="Arial"/>
          <w:sz w:val="18"/>
          <w:szCs w:val="18"/>
          <w:lang w:val="en-GB"/>
        </w:rPr>
        <w:t xml:space="preserve"> </w:t>
      </w:r>
      <w:r w:rsidRPr="00501316">
        <w:rPr>
          <w:rFonts w:ascii="Arial" w:hAnsi="Arial" w:cs="Arial"/>
          <w:sz w:val="18"/>
          <w:szCs w:val="18"/>
          <w:lang w:val="en-GB"/>
        </w:rPr>
        <w:t xml:space="preserve">of </w:t>
      </w:r>
      <w:r w:rsidRPr="00501316">
        <w:rPr>
          <w:rFonts w:ascii="Arial" w:hAnsi="Arial" w:cs="Arial"/>
          <w:strike/>
          <w:sz w:val="18"/>
          <w:szCs w:val="18"/>
          <w:lang w:val="en-GB"/>
        </w:rPr>
        <w:t>th</w:t>
      </w:r>
      <w:r w:rsidR="00C92F92" w:rsidRPr="00501316">
        <w:rPr>
          <w:rFonts w:ascii="Arial" w:hAnsi="Arial" w:cs="Arial"/>
          <w:strike/>
          <w:sz w:val="18"/>
          <w:szCs w:val="18"/>
          <w:lang w:val="en-GB"/>
        </w:rPr>
        <w:t xml:space="preserve">e </w:t>
      </w:r>
      <w:r w:rsidRPr="00501316">
        <w:rPr>
          <w:rFonts w:ascii="Arial" w:hAnsi="Arial" w:cs="Arial"/>
          <w:sz w:val="18"/>
          <w:szCs w:val="18"/>
          <w:lang w:val="en-GB"/>
        </w:rPr>
        <w:t xml:space="preserve">BSE agents being recycled </w:t>
      </w:r>
      <w:r w:rsidRPr="00501316">
        <w:rPr>
          <w:rFonts w:ascii="Arial" w:hAnsi="Arial" w:cs="Arial"/>
          <w:strike/>
          <w:sz w:val="18"/>
          <w:szCs w:val="18"/>
          <w:lang w:val="en-GB"/>
        </w:rPr>
        <w:t>i</w:t>
      </w:r>
      <w:r w:rsidR="00C92F92" w:rsidRPr="00501316">
        <w:rPr>
          <w:rFonts w:ascii="Arial" w:hAnsi="Arial" w:cs="Arial"/>
          <w:strike/>
          <w:sz w:val="18"/>
          <w:szCs w:val="18"/>
          <w:lang w:val="en-GB"/>
        </w:rPr>
        <w:t xml:space="preserve">n </w:t>
      </w:r>
      <w:r w:rsidR="00C92F92" w:rsidRPr="00501316">
        <w:rPr>
          <w:rFonts w:ascii="Arial" w:hAnsi="Arial" w:cs="Arial"/>
          <w:sz w:val="18"/>
          <w:szCs w:val="18"/>
          <w:u w:val="double"/>
          <w:lang w:val="en-GB"/>
        </w:rPr>
        <w:t>within</w:t>
      </w:r>
      <w:r w:rsidRPr="00501316">
        <w:rPr>
          <w:rFonts w:ascii="Arial" w:hAnsi="Arial" w:cs="Arial"/>
          <w:sz w:val="18"/>
          <w:szCs w:val="18"/>
          <w:lang w:val="en-GB"/>
        </w:rPr>
        <w:t xml:space="preserve"> the cattle population has been demonstrated to be negligible;</w:t>
      </w:r>
      <w:r w:rsidR="009826D3" w:rsidRPr="00501316">
        <w:rPr>
          <w:rFonts w:ascii="Arial" w:hAnsi="Arial" w:cs="Arial"/>
          <w:sz w:val="18"/>
          <w:szCs w:val="18"/>
          <w:lang w:val="en-GB"/>
        </w:rPr>
        <w:t xml:space="preserve"> </w:t>
      </w:r>
    </w:p>
    <w:p w14:paraId="18C0F4A0" w14:textId="77777777" w:rsidR="00D936C0" w:rsidRPr="00501316" w:rsidRDefault="00D936C0" w:rsidP="00432C48">
      <w:pPr>
        <w:spacing w:after="240" w:line="240" w:lineRule="auto"/>
        <w:jc w:val="both"/>
        <w:rPr>
          <w:rFonts w:ascii="Arial" w:hAnsi="Arial" w:cs="Arial"/>
          <w:sz w:val="18"/>
          <w:szCs w:val="18"/>
          <w:lang w:val="en-GB"/>
        </w:rPr>
      </w:pPr>
      <w:r w:rsidRPr="00501316">
        <w:rPr>
          <w:rFonts w:ascii="Arial" w:hAnsi="Arial" w:cs="Arial"/>
          <w:sz w:val="18"/>
          <w:szCs w:val="18"/>
          <w:lang w:val="en-GB"/>
        </w:rPr>
        <w:t>OR</w:t>
      </w:r>
    </w:p>
    <w:p w14:paraId="3D754C22" w14:textId="6E46140A" w:rsidR="00D936C0" w:rsidRPr="00501316" w:rsidRDefault="00D936C0" w:rsidP="00855C1D">
      <w:pPr>
        <w:spacing w:after="240" w:line="240" w:lineRule="auto"/>
        <w:ind w:left="432" w:hanging="432"/>
        <w:jc w:val="both"/>
        <w:rPr>
          <w:rFonts w:ascii="Arial" w:hAnsi="Arial" w:cs="Arial"/>
          <w:sz w:val="18"/>
          <w:szCs w:val="18"/>
          <w:lang w:val="en-GB"/>
        </w:rPr>
      </w:pPr>
      <w:r w:rsidRPr="00501316">
        <w:rPr>
          <w:rFonts w:ascii="Arial" w:hAnsi="Arial" w:cs="Arial"/>
          <w:sz w:val="18"/>
          <w:szCs w:val="18"/>
          <w:lang w:val="en-GB"/>
        </w:rPr>
        <w:t>4)</w:t>
      </w:r>
      <w:r w:rsidRPr="00501316">
        <w:rPr>
          <w:rFonts w:ascii="Arial" w:hAnsi="Arial" w:cs="Arial"/>
          <w:sz w:val="18"/>
          <w:szCs w:val="18"/>
          <w:lang w:val="en-GB"/>
        </w:rPr>
        <w:tab/>
        <w:t xml:space="preserve">the </w:t>
      </w:r>
      <w:r w:rsidRPr="00501316">
        <w:rPr>
          <w:rFonts w:ascii="Arial" w:hAnsi="Arial" w:cs="Arial"/>
          <w:i/>
          <w:iCs/>
          <w:sz w:val="18"/>
          <w:szCs w:val="18"/>
          <w:lang w:val="en-GB"/>
        </w:rPr>
        <w:t>fresh meat</w:t>
      </w:r>
      <w:r w:rsidRPr="00501316">
        <w:rPr>
          <w:rFonts w:ascii="Arial" w:hAnsi="Arial" w:cs="Arial"/>
          <w:sz w:val="18"/>
          <w:szCs w:val="18"/>
          <w:lang w:val="en-GB"/>
        </w:rPr>
        <w:t xml:space="preserve"> and </w:t>
      </w:r>
      <w:r w:rsidRPr="00501316">
        <w:rPr>
          <w:rFonts w:ascii="Arial" w:hAnsi="Arial" w:cs="Arial"/>
          <w:i/>
          <w:iCs/>
          <w:sz w:val="18"/>
          <w:szCs w:val="18"/>
          <w:lang w:val="en-GB"/>
        </w:rPr>
        <w:t>meat products</w:t>
      </w:r>
      <w:r w:rsidRPr="00501316">
        <w:rPr>
          <w:rFonts w:ascii="Arial" w:hAnsi="Arial" w:cs="Arial"/>
          <w:iCs/>
          <w:sz w:val="18"/>
          <w:szCs w:val="18"/>
          <w:lang w:val="en-GB"/>
        </w:rPr>
        <w:t>:</w:t>
      </w:r>
    </w:p>
    <w:p w14:paraId="57F67C0F" w14:textId="250AED31" w:rsidR="00D936C0" w:rsidRPr="00501316" w:rsidRDefault="000B2FBD" w:rsidP="00855C1D">
      <w:pPr>
        <w:spacing w:after="240" w:line="240" w:lineRule="auto"/>
        <w:ind w:left="864" w:hanging="432"/>
        <w:jc w:val="both"/>
        <w:rPr>
          <w:rFonts w:ascii="Arial" w:hAnsi="Arial" w:cs="Arial"/>
          <w:sz w:val="18"/>
          <w:szCs w:val="18"/>
          <w:lang w:val="en-GB"/>
        </w:rPr>
      </w:pPr>
      <w:r w:rsidRPr="00501316">
        <w:rPr>
          <w:rFonts w:ascii="Arial" w:hAnsi="Arial" w:cs="Arial"/>
          <w:sz w:val="18"/>
          <w:szCs w:val="18"/>
          <w:lang w:val="en-GB"/>
        </w:rPr>
        <w:t>a</w:t>
      </w:r>
      <w:r w:rsidR="00D936C0" w:rsidRPr="00501316">
        <w:rPr>
          <w:rFonts w:ascii="Arial" w:hAnsi="Arial" w:cs="Arial"/>
          <w:sz w:val="18"/>
          <w:szCs w:val="18"/>
          <w:lang w:val="en-GB"/>
        </w:rPr>
        <w:t>)</w:t>
      </w:r>
      <w:r w:rsidR="00D936C0" w:rsidRPr="00501316">
        <w:rPr>
          <w:rFonts w:ascii="Arial" w:hAnsi="Arial" w:cs="Arial"/>
          <w:sz w:val="18"/>
          <w:szCs w:val="18"/>
          <w:lang w:val="en-GB"/>
        </w:rPr>
        <w:tab/>
        <w:t xml:space="preserve">derived from cattle not subjected to a </w:t>
      </w:r>
      <w:r w:rsidR="00D936C0" w:rsidRPr="00501316">
        <w:rPr>
          <w:rFonts w:ascii="Arial" w:hAnsi="Arial" w:cs="Arial"/>
          <w:i/>
          <w:sz w:val="18"/>
          <w:szCs w:val="18"/>
          <w:lang w:val="en-GB"/>
        </w:rPr>
        <w:t>stunning</w:t>
      </w:r>
      <w:r w:rsidR="00D936C0" w:rsidRPr="00501316">
        <w:rPr>
          <w:rFonts w:ascii="Arial" w:hAnsi="Arial" w:cs="Arial"/>
          <w:sz w:val="18"/>
          <w:szCs w:val="18"/>
          <w:lang w:val="en-GB"/>
        </w:rPr>
        <w:t xml:space="preserve"> process with a device injecting compressed air or gas into the cranial cavity, or to a </w:t>
      </w:r>
      <w:proofErr w:type="spellStart"/>
      <w:r w:rsidR="00D936C0" w:rsidRPr="00501316">
        <w:rPr>
          <w:rFonts w:ascii="Arial" w:hAnsi="Arial" w:cs="Arial"/>
          <w:sz w:val="18"/>
          <w:szCs w:val="18"/>
          <w:lang w:val="en-GB"/>
        </w:rPr>
        <w:t>pithing</w:t>
      </w:r>
      <w:proofErr w:type="spellEnd"/>
      <w:r w:rsidR="00D936C0" w:rsidRPr="00501316">
        <w:rPr>
          <w:rFonts w:ascii="Arial" w:hAnsi="Arial" w:cs="Arial"/>
          <w:sz w:val="18"/>
          <w:szCs w:val="18"/>
          <w:lang w:val="en-GB"/>
        </w:rPr>
        <w:t xml:space="preserve"> process, </w:t>
      </w:r>
      <w:r w:rsidR="00ED4953" w:rsidRPr="00501316">
        <w:rPr>
          <w:rFonts w:ascii="Arial" w:hAnsi="Arial" w:cs="Arial"/>
          <w:sz w:val="18"/>
          <w:szCs w:val="18"/>
          <w:u w:val="double"/>
          <w:lang w:val="en-GB"/>
        </w:rPr>
        <w:t xml:space="preserve">or to any other procedure that can contaminate blood with nervous tissue, </w:t>
      </w:r>
      <w:r w:rsidR="00D936C0" w:rsidRPr="00501316">
        <w:rPr>
          <w:rFonts w:ascii="Arial" w:hAnsi="Arial" w:cs="Arial"/>
          <w:sz w:val="18"/>
          <w:szCs w:val="18"/>
          <w:lang w:val="en-GB"/>
        </w:rPr>
        <w:t xml:space="preserve">prior to </w:t>
      </w:r>
      <w:r w:rsidR="00D936C0" w:rsidRPr="00501316">
        <w:rPr>
          <w:rFonts w:ascii="Arial" w:hAnsi="Arial" w:cs="Arial"/>
          <w:i/>
          <w:iCs/>
          <w:sz w:val="18"/>
          <w:szCs w:val="18"/>
          <w:lang w:val="en-GB"/>
        </w:rPr>
        <w:t>slaughter</w:t>
      </w:r>
      <w:r w:rsidR="00D936C0" w:rsidRPr="00501316">
        <w:rPr>
          <w:rFonts w:ascii="Arial" w:hAnsi="Arial" w:cs="Arial"/>
          <w:sz w:val="18"/>
          <w:szCs w:val="18"/>
          <w:lang w:val="en-GB"/>
        </w:rPr>
        <w:t>; and</w:t>
      </w:r>
    </w:p>
    <w:p w14:paraId="26021EC5" w14:textId="2F3A49F8" w:rsidR="00D936C0" w:rsidRPr="00501316" w:rsidRDefault="000B2FBD" w:rsidP="00855C1D">
      <w:pPr>
        <w:spacing w:after="240" w:line="240" w:lineRule="auto"/>
        <w:ind w:left="864" w:hanging="432"/>
        <w:jc w:val="both"/>
        <w:rPr>
          <w:rFonts w:ascii="Arial" w:hAnsi="Arial" w:cs="Arial"/>
          <w:sz w:val="18"/>
          <w:szCs w:val="18"/>
          <w:lang w:val="en-GB"/>
        </w:rPr>
      </w:pPr>
      <w:r w:rsidRPr="00501316">
        <w:rPr>
          <w:rFonts w:ascii="Arial" w:hAnsi="Arial" w:cs="Arial"/>
          <w:sz w:val="18"/>
          <w:szCs w:val="18"/>
          <w:lang w:val="en-GB"/>
        </w:rPr>
        <w:t>b</w:t>
      </w:r>
      <w:r w:rsidR="00D936C0" w:rsidRPr="00501316">
        <w:rPr>
          <w:rFonts w:ascii="Arial" w:hAnsi="Arial" w:cs="Arial"/>
          <w:sz w:val="18"/>
          <w:szCs w:val="18"/>
          <w:lang w:val="en-GB"/>
        </w:rPr>
        <w:t>)</w:t>
      </w:r>
      <w:r w:rsidR="00D936C0" w:rsidRPr="00501316">
        <w:rPr>
          <w:rFonts w:ascii="Arial" w:hAnsi="Arial" w:cs="Arial"/>
          <w:i/>
          <w:sz w:val="18"/>
          <w:szCs w:val="18"/>
          <w:lang w:val="en-GB"/>
        </w:rPr>
        <w:tab/>
      </w:r>
      <w:r w:rsidR="00D936C0" w:rsidRPr="00501316">
        <w:rPr>
          <w:rFonts w:ascii="Arial" w:hAnsi="Arial" w:cs="Arial"/>
          <w:sz w:val="18"/>
          <w:szCs w:val="18"/>
          <w:lang w:val="en-GB"/>
        </w:rPr>
        <w:t>were produced and handled in a manner which ensures that such products do not contain and are not contaminated with:</w:t>
      </w:r>
    </w:p>
    <w:p w14:paraId="3A6344CF" w14:textId="3906048C" w:rsidR="00D936C0" w:rsidRPr="00501316" w:rsidRDefault="00D936C0" w:rsidP="00855C1D">
      <w:pPr>
        <w:spacing w:after="240"/>
        <w:ind w:left="1296" w:hanging="432"/>
        <w:jc w:val="both"/>
        <w:rPr>
          <w:rFonts w:ascii="Arial" w:hAnsi="Arial" w:cs="Arial"/>
          <w:sz w:val="18"/>
          <w:szCs w:val="18"/>
          <w:lang w:val="en-GB"/>
        </w:rPr>
      </w:pPr>
      <w:r w:rsidRPr="00501316">
        <w:rPr>
          <w:rFonts w:ascii="Arial" w:hAnsi="Arial" w:cs="Arial"/>
          <w:sz w:val="18"/>
          <w:szCs w:val="18"/>
          <w:lang w:val="en-GB"/>
        </w:rPr>
        <w:t>i)</w:t>
      </w:r>
      <w:r w:rsidRPr="00501316">
        <w:rPr>
          <w:rFonts w:ascii="Arial" w:hAnsi="Arial" w:cs="Arial"/>
          <w:sz w:val="18"/>
          <w:szCs w:val="18"/>
          <w:lang w:val="en-GB"/>
        </w:rPr>
        <w:tab/>
        <w:t xml:space="preserve">the </w:t>
      </w:r>
      <w:r w:rsidRPr="00501316">
        <w:rPr>
          <w:rFonts w:ascii="Arial" w:hAnsi="Arial" w:cs="Arial"/>
          <w:i/>
          <w:sz w:val="18"/>
          <w:szCs w:val="18"/>
          <w:lang w:val="en-GB"/>
        </w:rPr>
        <w:t xml:space="preserve">commodities </w:t>
      </w:r>
      <w:r w:rsidRPr="00501316">
        <w:rPr>
          <w:rFonts w:ascii="Arial" w:hAnsi="Arial" w:cs="Arial"/>
          <w:sz w:val="18"/>
          <w:szCs w:val="18"/>
          <w:lang w:val="en-GB"/>
        </w:rPr>
        <w:t>listed in point</w:t>
      </w:r>
      <w:r w:rsidRPr="00501316">
        <w:rPr>
          <w:rFonts w:ascii="Arial" w:hAnsi="Arial" w:cs="Arial"/>
          <w:strike/>
          <w:sz w:val="18"/>
          <w:szCs w:val="18"/>
          <w:lang w:val="en-GB"/>
        </w:rPr>
        <w:t>s</w:t>
      </w:r>
      <w:r w:rsidRPr="00501316">
        <w:rPr>
          <w:rFonts w:ascii="Arial" w:hAnsi="Arial" w:cs="Arial"/>
          <w:sz w:val="18"/>
          <w:szCs w:val="18"/>
          <w:lang w:val="en-GB"/>
        </w:rPr>
        <w:t xml:space="preserve"> 1</w:t>
      </w:r>
      <w:r w:rsidR="000464B9" w:rsidRPr="00501316">
        <w:rPr>
          <w:rFonts w:ascii="Arial" w:hAnsi="Arial" w:cs="Arial"/>
          <w:strike/>
          <w:sz w:val="18"/>
          <w:szCs w:val="18"/>
          <w:lang w:val="en-GB"/>
        </w:rPr>
        <w:t>)</w:t>
      </w:r>
      <w:r w:rsidR="000464B9" w:rsidRPr="00501316">
        <w:rPr>
          <w:rFonts w:ascii="Arial" w:hAnsi="Arial" w:cs="Arial"/>
          <w:sz w:val="18"/>
          <w:szCs w:val="18"/>
          <w:lang w:val="en-GB"/>
        </w:rPr>
        <w:t xml:space="preserve"> </w:t>
      </w:r>
      <w:r w:rsidR="00B93288" w:rsidRPr="00501316">
        <w:rPr>
          <w:rFonts w:ascii="Arial" w:hAnsi="Arial" w:cs="Arial"/>
          <w:i/>
          <w:strike/>
          <w:sz w:val="18"/>
          <w:szCs w:val="18"/>
          <w:lang w:val="en-GB"/>
        </w:rPr>
        <w:t>a</w:t>
      </w:r>
      <w:r w:rsidR="00B93288" w:rsidRPr="00501316">
        <w:rPr>
          <w:rFonts w:ascii="Arial" w:hAnsi="Arial" w:cs="Arial"/>
          <w:strike/>
          <w:sz w:val="18"/>
          <w:szCs w:val="18"/>
          <w:lang w:val="en-GB"/>
        </w:rPr>
        <w:t>)</w:t>
      </w:r>
      <w:r w:rsidRPr="00501316">
        <w:rPr>
          <w:rFonts w:ascii="Arial" w:hAnsi="Arial" w:cs="Arial"/>
          <w:strike/>
          <w:sz w:val="18"/>
          <w:szCs w:val="18"/>
          <w:lang w:val="en-GB"/>
        </w:rPr>
        <w:t xml:space="preserve"> and 1</w:t>
      </w:r>
      <w:r w:rsidR="000464B9" w:rsidRPr="00501316">
        <w:rPr>
          <w:rFonts w:ascii="Arial" w:hAnsi="Arial" w:cs="Arial"/>
          <w:strike/>
          <w:sz w:val="18"/>
          <w:szCs w:val="18"/>
          <w:lang w:val="en-GB"/>
        </w:rPr>
        <w:t xml:space="preserve">) </w:t>
      </w:r>
      <w:r w:rsidR="00B93288" w:rsidRPr="00501316">
        <w:rPr>
          <w:rFonts w:ascii="Arial" w:hAnsi="Arial" w:cs="Arial"/>
          <w:i/>
          <w:strike/>
          <w:sz w:val="18"/>
          <w:szCs w:val="18"/>
          <w:lang w:val="en-GB"/>
        </w:rPr>
        <w:t>b)</w:t>
      </w:r>
      <w:r w:rsidRPr="00501316">
        <w:rPr>
          <w:rFonts w:ascii="Arial" w:hAnsi="Arial" w:cs="Arial"/>
          <w:sz w:val="18"/>
          <w:szCs w:val="18"/>
          <w:lang w:val="en-GB"/>
        </w:rPr>
        <w:t xml:space="preserve"> of Article 11.4.14.;</w:t>
      </w:r>
    </w:p>
    <w:p w14:paraId="6EB14310" w14:textId="2C85E47F" w:rsidR="0018183E" w:rsidRPr="00501316" w:rsidRDefault="00D936C0" w:rsidP="00855C1D">
      <w:pPr>
        <w:spacing w:after="240"/>
        <w:ind w:left="1296" w:hanging="432"/>
        <w:jc w:val="both"/>
        <w:rPr>
          <w:rFonts w:ascii="Arial" w:hAnsi="Arial" w:cs="Arial"/>
          <w:sz w:val="18"/>
          <w:szCs w:val="18"/>
          <w:lang w:val="en-GB"/>
        </w:rPr>
      </w:pPr>
      <w:r w:rsidRPr="00501316">
        <w:rPr>
          <w:rFonts w:ascii="Arial" w:hAnsi="Arial" w:cs="Arial"/>
          <w:sz w:val="18"/>
          <w:szCs w:val="18"/>
          <w:u w:val="double"/>
          <w:lang w:val="en-GB"/>
        </w:rPr>
        <w:t>ii</w:t>
      </w:r>
      <w:r w:rsidRPr="00501316">
        <w:rPr>
          <w:rFonts w:ascii="Arial" w:hAnsi="Arial" w:cs="Arial"/>
          <w:sz w:val="18"/>
          <w:szCs w:val="18"/>
          <w:lang w:val="en-GB"/>
        </w:rPr>
        <w:t>)</w:t>
      </w:r>
      <w:r w:rsidRPr="00501316">
        <w:rPr>
          <w:rFonts w:ascii="Arial" w:hAnsi="Arial" w:cs="Arial"/>
          <w:i/>
          <w:sz w:val="18"/>
          <w:szCs w:val="18"/>
          <w:lang w:val="en-GB"/>
        </w:rPr>
        <w:tab/>
      </w:r>
      <w:r w:rsidRPr="00501316">
        <w:rPr>
          <w:rFonts w:ascii="Arial" w:hAnsi="Arial" w:cs="Arial"/>
          <w:sz w:val="18"/>
          <w:szCs w:val="18"/>
          <w:lang w:val="en-GB"/>
        </w:rPr>
        <w:t xml:space="preserve">mechanically separated </w:t>
      </w:r>
      <w:r w:rsidRPr="00501316">
        <w:rPr>
          <w:rFonts w:ascii="Arial" w:hAnsi="Arial" w:cs="Arial"/>
          <w:i/>
          <w:iCs/>
          <w:sz w:val="18"/>
          <w:szCs w:val="18"/>
          <w:lang w:val="en-GB"/>
        </w:rPr>
        <w:t>meat</w:t>
      </w:r>
      <w:r w:rsidRPr="00501316">
        <w:rPr>
          <w:rFonts w:ascii="Arial" w:hAnsi="Arial" w:cs="Arial"/>
          <w:sz w:val="18"/>
          <w:szCs w:val="18"/>
          <w:lang w:val="en-GB"/>
        </w:rPr>
        <w:t xml:space="preserve"> from the skull </w:t>
      </w:r>
      <w:proofErr w:type="spellStart"/>
      <w:r w:rsidRPr="00501316">
        <w:rPr>
          <w:rFonts w:ascii="Arial" w:hAnsi="Arial" w:cs="Arial"/>
          <w:strike/>
          <w:sz w:val="18"/>
          <w:szCs w:val="18"/>
          <w:lang w:val="en-GB"/>
        </w:rPr>
        <w:t>and</w:t>
      </w:r>
      <w:r w:rsidR="00ED4953" w:rsidRPr="00501316">
        <w:rPr>
          <w:rFonts w:ascii="Arial" w:hAnsi="Arial" w:cs="Arial"/>
          <w:strike/>
          <w:sz w:val="18"/>
          <w:szCs w:val="18"/>
          <w:u w:val="double"/>
          <w:lang w:val="en-GB"/>
        </w:rPr>
        <w:t>nor</w:t>
      </w:r>
      <w:proofErr w:type="spellEnd"/>
      <w:r w:rsidR="00847CF8" w:rsidRPr="00501316">
        <w:rPr>
          <w:rFonts w:ascii="Arial" w:hAnsi="Arial" w:cs="Arial"/>
          <w:strike/>
          <w:sz w:val="18"/>
          <w:szCs w:val="18"/>
          <w:u w:val="double"/>
          <w:lang w:val="en-GB"/>
        </w:rPr>
        <w:t xml:space="preserve"> </w:t>
      </w:r>
      <w:r w:rsidR="00A57999" w:rsidRPr="00501316">
        <w:rPr>
          <w:rFonts w:ascii="Arial" w:hAnsi="Arial" w:cs="Arial"/>
          <w:sz w:val="18"/>
          <w:szCs w:val="18"/>
          <w:u w:val="double"/>
          <w:lang w:val="en-GB"/>
        </w:rPr>
        <w:t>or</w:t>
      </w:r>
      <w:r w:rsidR="00ED4953" w:rsidRPr="00501316">
        <w:rPr>
          <w:rFonts w:ascii="Arial" w:hAnsi="Arial" w:cs="Arial"/>
          <w:sz w:val="18"/>
          <w:szCs w:val="18"/>
          <w:lang w:val="en-GB"/>
        </w:rPr>
        <w:t xml:space="preserve"> </w:t>
      </w:r>
      <w:r w:rsidRPr="00501316">
        <w:rPr>
          <w:rFonts w:ascii="Arial" w:hAnsi="Arial" w:cs="Arial"/>
          <w:sz w:val="18"/>
          <w:szCs w:val="18"/>
          <w:lang w:val="en-GB"/>
        </w:rPr>
        <w:t xml:space="preserve">from the vertebral column </w:t>
      </w:r>
      <w:r w:rsidRPr="00501316">
        <w:rPr>
          <w:rFonts w:ascii="Arial" w:hAnsi="Arial" w:cs="Arial"/>
          <w:strike/>
          <w:sz w:val="18"/>
          <w:szCs w:val="18"/>
          <w:lang w:val="en-GB"/>
        </w:rPr>
        <w:t>from</w:t>
      </w:r>
      <w:r w:rsidR="00A73F96" w:rsidRPr="00501316">
        <w:rPr>
          <w:rFonts w:ascii="Arial" w:hAnsi="Arial" w:cs="Arial"/>
          <w:strike/>
          <w:sz w:val="18"/>
          <w:szCs w:val="18"/>
          <w:lang w:val="en-GB"/>
        </w:rPr>
        <w:t xml:space="preserve"> </w:t>
      </w:r>
      <w:r w:rsidR="003C1C52" w:rsidRPr="00501316">
        <w:rPr>
          <w:rFonts w:ascii="Arial" w:hAnsi="Arial" w:cs="Arial"/>
          <w:sz w:val="18"/>
          <w:szCs w:val="18"/>
          <w:u w:val="double"/>
          <w:lang w:val="en-GB"/>
        </w:rPr>
        <w:t>of</w:t>
      </w:r>
      <w:r w:rsidRPr="00501316">
        <w:rPr>
          <w:rFonts w:ascii="Arial" w:hAnsi="Arial" w:cs="Arial"/>
          <w:sz w:val="18"/>
          <w:szCs w:val="18"/>
          <w:lang w:val="en-GB"/>
        </w:rPr>
        <w:t xml:space="preserve"> cattle over 30</w:t>
      </w:r>
      <w:r w:rsidR="004C4722" w:rsidRPr="00501316">
        <w:rPr>
          <w:rFonts w:ascii="Arial" w:hAnsi="Arial" w:cs="Arial"/>
          <w:sz w:val="18"/>
          <w:szCs w:val="18"/>
          <w:lang w:val="en-GB"/>
        </w:rPr>
        <w:t> </w:t>
      </w:r>
      <w:r w:rsidRPr="00501316">
        <w:rPr>
          <w:rFonts w:ascii="Arial" w:hAnsi="Arial" w:cs="Arial"/>
          <w:sz w:val="18"/>
          <w:szCs w:val="18"/>
          <w:lang w:val="en-GB"/>
        </w:rPr>
        <w:t>months of age.</w:t>
      </w:r>
    </w:p>
    <w:p w14:paraId="3CA125F9" w14:textId="5B06567E" w:rsidR="00024732" w:rsidRPr="00501316" w:rsidRDefault="00024732" w:rsidP="00855C1D">
      <w:pPr>
        <w:pStyle w:val="Heading2"/>
        <w:spacing w:before="0" w:after="240"/>
        <w:rPr>
          <w:lang w:val="en-GB"/>
        </w:rPr>
      </w:pPr>
      <w:bookmarkStart w:id="11" w:name="article_bse.12."/>
      <w:bookmarkEnd w:id="11"/>
      <w:r w:rsidRPr="00501316">
        <w:rPr>
          <w:lang w:val="en-GB"/>
        </w:rPr>
        <w:t>Article 11.4.1</w:t>
      </w:r>
      <w:r w:rsidR="0029173C" w:rsidRPr="00501316">
        <w:rPr>
          <w:lang w:val="en-GB"/>
        </w:rPr>
        <w:t>1</w:t>
      </w:r>
      <w:r w:rsidRPr="00501316">
        <w:rPr>
          <w:lang w:val="en-GB"/>
        </w:rPr>
        <w:t>.</w:t>
      </w:r>
    </w:p>
    <w:p w14:paraId="0D3A9874" w14:textId="563F84F4" w:rsidR="00024732" w:rsidRPr="00501316" w:rsidRDefault="00024732" w:rsidP="00855C1D">
      <w:pPr>
        <w:spacing w:after="240" w:line="240" w:lineRule="auto"/>
        <w:jc w:val="both"/>
        <w:rPr>
          <w:rFonts w:ascii="Ottawa" w:hAnsi="Ottawa" w:cs="Arial"/>
          <w:b/>
          <w:sz w:val="19"/>
          <w:szCs w:val="19"/>
          <w:lang w:val="en-GB"/>
        </w:rPr>
      </w:pPr>
      <w:r w:rsidRPr="00501316">
        <w:rPr>
          <w:rFonts w:ascii="Ottawa" w:hAnsi="Ottawa" w:cs="Arial"/>
          <w:b/>
          <w:sz w:val="19"/>
          <w:szCs w:val="19"/>
          <w:lang w:val="en-GB"/>
        </w:rPr>
        <w:t xml:space="preserve">Recommendations for importation of </w:t>
      </w:r>
      <w:r w:rsidR="0012741E" w:rsidRPr="00501316">
        <w:rPr>
          <w:rFonts w:ascii="Ottawa" w:hAnsi="Ottawa" w:cs="Arial"/>
          <w:b/>
          <w:sz w:val="19"/>
          <w:szCs w:val="19"/>
          <w:lang w:val="en-GB"/>
        </w:rPr>
        <w:t xml:space="preserve">fresh </w:t>
      </w:r>
      <w:r w:rsidRPr="00501316">
        <w:rPr>
          <w:rFonts w:ascii="Ottawa" w:hAnsi="Ottawa" w:cs="Arial"/>
          <w:b/>
          <w:sz w:val="19"/>
          <w:szCs w:val="19"/>
          <w:lang w:val="en-GB"/>
        </w:rPr>
        <w:t xml:space="preserve">meat and meat products from </w:t>
      </w:r>
      <w:r w:rsidR="00BC0FC9" w:rsidRPr="00501316">
        <w:rPr>
          <w:rFonts w:ascii="Ottawa" w:hAnsi="Ottawa" w:cs="Arial"/>
          <w:b/>
          <w:sz w:val="19"/>
          <w:szCs w:val="19"/>
          <w:lang w:val="en-GB"/>
        </w:rPr>
        <w:t xml:space="preserve">a </w:t>
      </w:r>
      <w:r w:rsidR="006F668A" w:rsidRPr="00501316">
        <w:rPr>
          <w:rFonts w:ascii="Ottawa" w:hAnsi="Ottawa" w:cs="Arial"/>
          <w:b/>
          <w:sz w:val="19"/>
          <w:szCs w:val="19"/>
          <w:lang w:val="en-GB"/>
        </w:rPr>
        <w:t>countr</w:t>
      </w:r>
      <w:r w:rsidR="00BC0FC9" w:rsidRPr="00501316">
        <w:rPr>
          <w:rFonts w:ascii="Ottawa" w:hAnsi="Ottawa" w:cs="Arial"/>
          <w:b/>
          <w:sz w:val="19"/>
          <w:szCs w:val="19"/>
          <w:lang w:val="en-GB"/>
        </w:rPr>
        <w:t>y</w:t>
      </w:r>
      <w:r w:rsidR="006F668A" w:rsidRPr="00501316">
        <w:rPr>
          <w:rFonts w:ascii="Ottawa" w:hAnsi="Ottawa" w:cs="Arial"/>
          <w:b/>
          <w:sz w:val="19"/>
          <w:szCs w:val="19"/>
          <w:lang w:val="en-GB"/>
        </w:rPr>
        <w:t>, zone or compartment</w:t>
      </w:r>
      <w:r w:rsidRPr="00501316">
        <w:rPr>
          <w:rFonts w:ascii="Ottawa" w:hAnsi="Ottawa" w:cs="Arial"/>
          <w:b/>
          <w:sz w:val="19"/>
          <w:szCs w:val="19"/>
          <w:lang w:val="en-GB"/>
        </w:rPr>
        <w:t xml:space="preserve"> posing an undetermined BSE risk</w:t>
      </w:r>
    </w:p>
    <w:p w14:paraId="78BFDFB3" w14:textId="77777777" w:rsidR="00024732" w:rsidRPr="00501316" w:rsidRDefault="00024732" w:rsidP="00855C1D">
      <w:pPr>
        <w:spacing w:after="240" w:line="240" w:lineRule="auto"/>
        <w:jc w:val="both"/>
        <w:rPr>
          <w:rFonts w:ascii="Arial" w:hAnsi="Arial" w:cs="Arial"/>
          <w:sz w:val="18"/>
          <w:szCs w:val="18"/>
          <w:lang w:val="en-GB"/>
        </w:rPr>
      </w:pPr>
      <w:r w:rsidRPr="00501316">
        <w:rPr>
          <w:rFonts w:ascii="Arial" w:hAnsi="Arial" w:cs="Arial"/>
          <w:i/>
          <w:iCs/>
          <w:sz w:val="18"/>
          <w:szCs w:val="18"/>
          <w:lang w:val="en-GB"/>
        </w:rPr>
        <w:t>Veterinary Authorities</w:t>
      </w:r>
      <w:r w:rsidRPr="00501316">
        <w:rPr>
          <w:rFonts w:ascii="Arial" w:hAnsi="Arial" w:cs="Arial"/>
          <w:sz w:val="18"/>
          <w:szCs w:val="18"/>
          <w:lang w:val="en-GB"/>
        </w:rPr>
        <w:t xml:space="preserve"> should require the presentation of an </w:t>
      </w:r>
      <w:r w:rsidRPr="00501316">
        <w:rPr>
          <w:rFonts w:ascii="Arial" w:hAnsi="Arial" w:cs="Arial"/>
          <w:i/>
          <w:iCs/>
          <w:sz w:val="18"/>
          <w:szCs w:val="18"/>
          <w:lang w:val="en-GB"/>
        </w:rPr>
        <w:t>international veterinary certificate</w:t>
      </w:r>
      <w:r w:rsidRPr="00501316">
        <w:rPr>
          <w:rFonts w:ascii="Arial" w:hAnsi="Arial" w:cs="Arial"/>
          <w:sz w:val="18"/>
          <w:szCs w:val="18"/>
          <w:lang w:val="en-GB"/>
        </w:rPr>
        <w:t xml:space="preserve"> attesting that:</w:t>
      </w:r>
    </w:p>
    <w:p w14:paraId="2D623AE3" w14:textId="2537A471" w:rsidR="00024732" w:rsidRPr="00501316" w:rsidRDefault="00823AAB" w:rsidP="005660B2">
      <w:pPr>
        <w:spacing w:after="240"/>
        <w:ind w:left="432" w:hanging="432"/>
        <w:jc w:val="both"/>
        <w:rPr>
          <w:rFonts w:ascii="Arial" w:hAnsi="Arial" w:cs="Arial"/>
          <w:strike/>
          <w:sz w:val="18"/>
          <w:szCs w:val="18"/>
          <w:lang w:val="en-GB"/>
        </w:rPr>
      </w:pPr>
      <w:bookmarkStart w:id="12" w:name="article_bse.13."/>
      <w:bookmarkEnd w:id="12"/>
      <w:r w:rsidRPr="00501316">
        <w:rPr>
          <w:rFonts w:ascii="Arial" w:hAnsi="Arial" w:cs="Arial"/>
          <w:sz w:val="18"/>
          <w:szCs w:val="18"/>
          <w:lang w:val="en-GB"/>
        </w:rPr>
        <w:t>1)</w:t>
      </w:r>
      <w:r w:rsidRPr="00501316">
        <w:rPr>
          <w:rFonts w:ascii="Arial" w:hAnsi="Arial" w:cs="Arial"/>
          <w:sz w:val="18"/>
          <w:szCs w:val="18"/>
          <w:lang w:val="en-GB"/>
        </w:rPr>
        <w:tab/>
      </w:r>
      <w:r w:rsidR="00024732" w:rsidRPr="00501316">
        <w:rPr>
          <w:rFonts w:ascii="Arial" w:hAnsi="Arial" w:cs="Arial"/>
          <w:sz w:val="18"/>
          <w:szCs w:val="18"/>
          <w:lang w:val="en-GB"/>
        </w:rPr>
        <w:t xml:space="preserve">the </w:t>
      </w:r>
      <w:r w:rsidRPr="00501316">
        <w:rPr>
          <w:rFonts w:ascii="Arial" w:hAnsi="Arial" w:cs="Arial"/>
          <w:sz w:val="18"/>
          <w:szCs w:val="18"/>
          <w:lang w:val="en-GB"/>
        </w:rPr>
        <w:t xml:space="preserve">cattle from which the </w:t>
      </w:r>
      <w:r w:rsidRPr="00501316">
        <w:rPr>
          <w:rFonts w:ascii="Arial" w:hAnsi="Arial" w:cs="Arial"/>
          <w:i/>
          <w:iCs/>
          <w:sz w:val="18"/>
          <w:szCs w:val="18"/>
          <w:lang w:val="en-GB"/>
        </w:rPr>
        <w:t>fresh meat</w:t>
      </w:r>
      <w:r w:rsidRPr="00501316">
        <w:rPr>
          <w:rFonts w:ascii="Arial" w:hAnsi="Arial" w:cs="Arial"/>
          <w:sz w:val="18"/>
          <w:szCs w:val="18"/>
          <w:lang w:val="en-GB"/>
        </w:rPr>
        <w:t xml:space="preserve"> and </w:t>
      </w:r>
      <w:r w:rsidRPr="00501316">
        <w:rPr>
          <w:rFonts w:ascii="Arial" w:hAnsi="Arial" w:cs="Arial"/>
          <w:i/>
          <w:iCs/>
          <w:sz w:val="18"/>
          <w:szCs w:val="18"/>
          <w:lang w:val="en-GB"/>
        </w:rPr>
        <w:t>meat products</w:t>
      </w:r>
      <w:r w:rsidRPr="00501316">
        <w:rPr>
          <w:rFonts w:ascii="Arial" w:hAnsi="Arial" w:cs="Arial"/>
          <w:sz w:val="18"/>
          <w:szCs w:val="18"/>
          <w:lang w:val="en-GB"/>
        </w:rPr>
        <w:t xml:space="preserve"> were derived</w:t>
      </w:r>
      <w:r w:rsidR="00024732" w:rsidRPr="00501316">
        <w:rPr>
          <w:rFonts w:ascii="Arial" w:hAnsi="Arial" w:cs="Arial"/>
          <w:strike/>
          <w:sz w:val="18"/>
          <w:szCs w:val="18"/>
          <w:lang w:val="en-GB"/>
        </w:rPr>
        <w:t>:</w:t>
      </w:r>
    </w:p>
    <w:p w14:paraId="4E917CA2" w14:textId="279BAC89" w:rsidR="00823AAB" w:rsidRPr="00501316" w:rsidRDefault="00BA6577" w:rsidP="00855C1D">
      <w:pPr>
        <w:spacing w:after="240"/>
        <w:ind w:left="432" w:hanging="432"/>
        <w:jc w:val="both"/>
        <w:rPr>
          <w:rFonts w:ascii="Arial" w:hAnsi="Arial" w:cs="Arial"/>
          <w:sz w:val="18"/>
          <w:szCs w:val="18"/>
          <w:u w:val="double"/>
          <w:lang w:val="en-GB"/>
        </w:rPr>
      </w:pPr>
      <w:r w:rsidRPr="00501316">
        <w:rPr>
          <w:rFonts w:ascii="Arial" w:hAnsi="Arial" w:cs="Arial"/>
          <w:iCs/>
          <w:strike/>
          <w:sz w:val="18"/>
          <w:szCs w:val="18"/>
          <w:lang w:val="en-GB"/>
        </w:rPr>
        <w:t>a)</w:t>
      </w:r>
      <w:r w:rsidRPr="00501316">
        <w:rPr>
          <w:rFonts w:ascii="Arial" w:hAnsi="Arial" w:cs="Arial"/>
          <w:iCs/>
          <w:sz w:val="18"/>
          <w:szCs w:val="18"/>
          <w:lang w:val="en-GB"/>
        </w:rPr>
        <w:tab/>
      </w:r>
      <w:r w:rsidR="00C353E4" w:rsidRPr="00501316">
        <w:rPr>
          <w:rFonts w:ascii="Arial" w:hAnsi="Arial" w:cs="Arial"/>
          <w:sz w:val="18"/>
          <w:szCs w:val="18"/>
          <w:lang w:val="en-GB"/>
        </w:rPr>
        <w:t>a</w:t>
      </w:r>
      <w:r w:rsidR="00322CF6" w:rsidRPr="00501316">
        <w:rPr>
          <w:rFonts w:ascii="Arial" w:hAnsi="Arial" w:cs="Arial"/>
          <w:sz w:val="18"/>
          <w:szCs w:val="18"/>
          <w:lang w:val="en-GB"/>
        </w:rPr>
        <w:t>re</w:t>
      </w:r>
      <w:r w:rsidR="00823AAB" w:rsidRPr="00501316">
        <w:rPr>
          <w:rFonts w:ascii="Arial" w:hAnsi="Arial" w:cs="Arial"/>
          <w:sz w:val="18"/>
          <w:szCs w:val="18"/>
          <w:lang w:val="en-GB"/>
        </w:rPr>
        <w:t xml:space="preserve"> </w:t>
      </w:r>
      <w:r w:rsidR="00823AAB" w:rsidRPr="00501316">
        <w:rPr>
          <w:rFonts w:ascii="Arial" w:hAnsi="Arial" w:cs="Arial"/>
          <w:sz w:val="18"/>
          <w:szCs w:val="18"/>
          <w:u w:val="double"/>
          <w:lang w:val="en-GB"/>
        </w:rPr>
        <w:t xml:space="preserve">identified through an </w:t>
      </w:r>
      <w:r w:rsidR="00823AAB" w:rsidRPr="00501316">
        <w:rPr>
          <w:rFonts w:ascii="Arial" w:hAnsi="Arial" w:cs="Arial"/>
          <w:i/>
          <w:iCs/>
          <w:sz w:val="18"/>
          <w:szCs w:val="18"/>
          <w:u w:val="double"/>
          <w:lang w:val="en-GB"/>
        </w:rPr>
        <w:t>animal identification system</w:t>
      </w:r>
      <w:r w:rsidR="00823AAB" w:rsidRPr="00501316">
        <w:rPr>
          <w:rFonts w:ascii="Arial" w:hAnsi="Arial" w:cs="Arial"/>
          <w:sz w:val="18"/>
          <w:szCs w:val="18"/>
          <w:u w:val="double"/>
          <w:lang w:val="en-GB"/>
        </w:rPr>
        <w:t>;</w:t>
      </w:r>
    </w:p>
    <w:p w14:paraId="3E672726" w14:textId="4B41ED22" w:rsidR="00823AAB" w:rsidRPr="00501316" w:rsidRDefault="00823AAB" w:rsidP="00855C1D">
      <w:pPr>
        <w:spacing w:after="240"/>
        <w:ind w:left="432" w:hanging="432"/>
        <w:jc w:val="both"/>
        <w:rPr>
          <w:rFonts w:ascii="Arial" w:hAnsi="Arial" w:cs="Arial"/>
          <w:sz w:val="18"/>
          <w:szCs w:val="18"/>
          <w:lang w:val="en-GB"/>
        </w:rPr>
      </w:pPr>
      <w:r w:rsidRPr="00501316">
        <w:rPr>
          <w:rFonts w:ascii="Arial" w:hAnsi="Arial" w:cs="Arial"/>
          <w:sz w:val="18"/>
          <w:szCs w:val="18"/>
          <w:u w:val="double"/>
          <w:lang w:val="en-GB"/>
        </w:rPr>
        <w:t>2)</w:t>
      </w:r>
      <w:r w:rsidR="00432C48" w:rsidRPr="00501316">
        <w:rPr>
          <w:rFonts w:ascii="Arial" w:hAnsi="Arial" w:cs="Arial"/>
          <w:sz w:val="18"/>
          <w:szCs w:val="18"/>
          <w:lang w:val="en-GB"/>
        </w:rPr>
        <w:tab/>
      </w:r>
      <w:r w:rsidRPr="00501316">
        <w:rPr>
          <w:rFonts w:ascii="Arial" w:hAnsi="Arial" w:cs="Arial"/>
          <w:sz w:val="18"/>
          <w:szCs w:val="18"/>
          <w:u w:val="double"/>
          <w:lang w:val="en-GB"/>
        </w:rPr>
        <w:t xml:space="preserve">it is </w:t>
      </w:r>
      <w:r w:rsidRPr="00501316">
        <w:rPr>
          <w:rFonts w:ascii="Arial" w:hAnsi="Arial" w:cs="Arial"/>
          <w:sz w:val="18"/>
          <w:szCs w:val="18"/>
          <w:lang w:val="en-GB"/>
        </w:rPr>
        <w:t xml:space="preserve">demonstrated </w:t>
      </w:r>
      <w:r w:rsidR="004E497D" w:rsidRPr="00501316">
        <w:rPr>
          <w:rFonts w:ascii="Arial" w:hAnsi="Arial" w:cs="Arial"/>
          <w:strike/>
          <w:sz w:val="18"/>
          <w:szCs w:val="18"/>
          <w:lang w:val="en-GB"/>
        </w:rPr>
        <w:t xml:space="preserve">as </w:t>
      </w:r>
      <w:proofErr w:type="spellStart"/>
      <w:r w:rsidR="004E497D" w:rsidRPr="00501316">
        <w:rPr>
          <w:rFonts w:ascii="Arial" w:hAnsi="Arial" w:cs="Arial"/>
          <w:strike/>
          <w:sz w:val="18"/>
          <w:szCs w:val="18"/>
          <w:lang w:val="en-GB"/>
        </w:rPr>
        <w:t>having</w:t>
      </w:r>
      <w:r w:rsidRPr="00501316">
        <w:rPr>
          <w:rFonts w:ascii="Arial" w:hAnsi="Arial" w:cs="Arial"/>
          <w:sz w:val="18"/>
          <w:szCs w:val="18"/>
          <w:u w:val="double"/>
          <w:lang w:val="en-GB"/>
        </w:rPr>
        <w:t>that</w:t>
      </w:r>
      <w:proofErr w:type="spellEnd"/>
      <w:r w:rsidRPr="00501316">
        <w:rPr>
          <w:rFonts w:ascii="Arial" w:hAnsi="Arial" w:cs="Arial"/>
          <w:sz w:val="18"/>
          <w:szCs w:val="18"/>
          <w:u w:val="double"/>
          <w:lang w:val="en-GB"/>
        </w:rPr>
        <w:t xml:space="preserve"> the cattle from which the </w:t>
      </w:r>
      <w:r w:rsidRPr="00501316">
        <w:rPr>
          <w:rFonts w:ascii="Arial" w:hAnsi="Arial" w:cs="Arial"/>
          <w:i/>
          <w:iCs/>
          <w:sz w:val="18"/>
          <w:szCs w:val="18"/>
          <w:u w:val="double"/>
          <w:lang w:val="en-GB"/>
        </w:rPr>
        <w:t xml:space="preserve">fresh meat </w:t>
      </w:r>
      <w:r w:rsidRPr="00501316">
        <w:rPr>
          <w:rFonts w:ascii="Arial" w:hAnsi="Arial" w:cs="Arial"/>
          <w:sz w:val="18"/>
          <w:szCs w:val="18"/>
          <w:u w:val="double"/>
          <w:lang w:val="en-GB"/>
        </w:rPr>
        <w:t xml:space="preserve">and </w:t>
      </w:r>
      <w:r w:rsidRPr="00501316">
        <w:rPr>
          <w:rFonts w:ascii="Arial" w:hAnsi="Arial" w:cs="Arial"/>
          <w:i/>
          <w:iCs/>
          <w:sz w:val="18"/>
          <w:szCs w:val="18"/>
          <w:u w:val="double"/>
          <w:lang w:val="en-GB"/>
        </w:rPr>
        <w:t>meat products</w:t>
      </w:r>
      <w:r w:rsidRPr="00501316">
        <w:rPr>
          <w:rFonts w:ascii="Arial" w:hAnsi="Arial" w:cs="Arial"/>
          <w:sz w:val="18"/>
          <w:szCs w:val="18"/>
          <w:u w:val="double"/>
          <w:lang w:val="en-GB"/>
        </w:rPr>
        <w:t xml:space="preserve"> were derived have</w:t>
      </w:r>
      <w:r w:rsidRPr="00501316">
        <w:rPr>
          <w:rFonts w:ascii="Arial" w:hAnsi="Arial" w:cs="Arial"/>
          <w:sz w:val="18"/>
          <w:szCs w:val="18"/>
          <w:lang w:val="en-GB"/>
        </w:rPr>
        <w:t xml:space="preserve"> not been fed </w:t>
      </w:r>
      <w:r w:rsidR="00950EAB" w:rsidRPr="00A35B75">
        <w:rPr>
          <w:rFonts w:ascii="Arial" w:hAnsi="Arial" w:cs="Arial"/>
          <w:strike/>
          <w:sz w:val="18"/>
          <w:szCs w:val="18"/>
          <w:highlight w:val="yellow"/>
          <w:lang w:val="en-GB"/>
        </w:rPr>
        <w:t xml:space="preserve">protein </w:t>
      </w:r>
      <w:proofErr w:type="spellStart"/>
      <w:r w:rsidR="00950EAB" w:rsidRPr="00A35B75">
        <w:rPr>
          <w:rFonts w:ascii="Arial" w:hAnsi="Arial" w:cs="Arial"/>
          <w:strike/>
          <w:sz w:val="18"/>
          <w:szCs w:val="18"/>
          <w:highlight w:val="yellow"/>
          <w:lang w:val="en-GB"/>
        </w:rPr>
        <w:t>meal</w:t>
      </w:r>
      <w:r w:rsidR="00950EAB" w:rsidRPr="00A35B75">
        <w:rPr>
          <w:rFonts w:ascii="Arial" w:hAnsi="Arial" w:cs="Arial"/>
          <w:i/>
          <w:iCs/>
          <w:sz w:val="18"/>
          <w:szCs w:val="18"/>
          <w:highlight w:val="yellow"/>
          <w:u w:val="double"/>
          <w:lang w:val="en-GB"/>
        </w:rPr>
        <w:t>protein</w:t>
      </w:r>
      <w:proofErr w:type="spellEnd"/>
      <w:r w:rsidR="00950EAB" w:rsidRPr="00A35B75">
        <w:rPr>
          <w:rFonts w:ascii="Arial" w:hAnsi="Arial" w:cs="Arial"/>
          <w:i/>
          <w:iCs/>
          <w:sz w:val="18"/>
          <w:szCs w:val="18"/>
          <w:highlight w:val="yellow"/>
          <w:u w:val="double"/>
          <w:lang w:val="en-GB"/>
        </w:rPr>
        <w:t xml:space="preserve"> meal</w:t>
      </w:r>
      <w:r w:rsidRPr="00501316">
        <w:rPr>
          <w:rFonts w:ascii="Arial" w:hAnsi="Arial" w:cs="Arial"/>
          <w:i/>
          <w:iCs/>
          <w:sz w:val="18"/>
          <w:szCs w:val="18"/>
          <w:lang w:val="en-GB"/>
        </w:rPr>
        <w:t xml:space="preserve"> </w:t>
      </w:r>
      <w:r w:rsidRPr="00501316">
        <w:rPr>
          <w:rFonts w:ascii="Arial" w:hAnsi="Arial" w:cs="Arial"/>
          <w:sz w:val="18"/>
          <w:szCs w:val="18"/>
          <w:lang w:val="en-GB"/>
        </w:rPr>
        <w:t>derived from ruminants;</w:t>
      </w:r>
    </w:p>
    <w:p w14:paraId="1655B48C" w14:textId="4A285BDA" w:rsidR="00823AAB" w:rsidRPr="00501316" w:rsidRDefault="00BA6577" w:rsidP="00855C1D">
      <w:pPr>
        <w:spacing w:after="240"/>
        <w:ind w:left="432" w:hanging="432"/>
        <w:jc w:val="both"/>
        <w:rPr>
          <w:rFonts w:ascii="Arial" w:hAnsi="Arial" w:cs="Arial"/>
          <w:sz w:val="18"/>
          <w:szCs w:val="18"/>
          <w:u w:val="double"/>
          <w:lang w:val="en-GB"/>
        </w:rPr>
      </w:pPr>
      <w:r w:rsidRPr="00501316">
        <w:rPr>
          <w:rFonts w:ascii="Arial" w:hAnsi="Arial" w:cs="Arial"/>
          <w:iCs/>
          <w:strike/>
          <w:sz w:val="18"/>
          <w:szCs w:val="18"/>
          <w:lang w:val="en-GB"/>
        </w:rPr>
        <w:t>b</w:t>
      </w:r>
      <w:r w:rsidR="00823AAB" w:rsidRPr="00501316">
        <w:rPr>
          <w:rFonts w:ascii="Arial" w:hAnsi="Arial" w:cs="Arial"/>
          <w:sz w:val="18"/>
          <w:szCs w:val="18"/>
          <w:u w:val="double"/>
          <w:lang w:val="en-GB"/>
        </w:rPr>
        <w:t>3)</w:t>
      </w:r>
      <w:r w:rsidR="00823AAB" w:rsidRPr="00501316">
        <w:rPr>
          <w:rFonts w:ascii="Arial" w:hAnsi="Arial" w:cs="Arial"/>
          <w:sz w:val="18"/>
          <w:szCs w:val="18"/>
          <w:lang w:val="en-GB"/>
        </w:rPr>
        <w:tab/>
      </w:r>
      <w:r w:rsidR="00823AAB" w:rsidRPr="00501316">
        <w:rPr>
          <w:rFonts w:ascii="Arial" w:hAnsi="Arial" w:cs="Arial"/>
          <w:sz w:val="18"/>
          <w:szCs w:val="18"/>
          <w:u w:val="double"/>
          <w:lang w:val="en-GB"/>
        </w:rPr>
        <w:t xml:space="preserve">the cattle from which the </w:t>
      </w:r>
      <w:r w:rsidR="00823AAB" w:rsidRPr="00501316">
        <w:rPr>
          <w:rFonts w:ascii="Arial" w:hAnsi="Arial" w:cs="Arial"/>
          <w:i/>
          <w:iCs/>
          <w:sz w:val="18"/>
          <w:szCs w:val="18"/>
          <w:u w:val="double"/>
          <w:lang w:val="en-GB"/>
        </w:rPr>
        <w:t>fresh meat</w:t>
      </w:r>
      <w:r w:rsidR="00823AAB" w:rsidRPr="00501316">
        <w:rPr>
          <w:rFonts w:ascii="Arial" w:hAnsi="Arial" w:cs="Arial"/>
          <w:sz w:val="18"/>
          <w:szCs w:val="18"/>
          <w:u w:val="double"/>
          <w:lang w:val="en-GB"/>
        </w:rPr>
        <w:t xml:space="preserve"> and </w:t>
      </w:r>
      <w:r w:rsidR="00823AAB" w:rsidRPr="00501316">
        <w:rPr>
          <w:rFonts w:ascii="Arial" w:hAnsi="Arial" w:cs="Arial"/>
          <w:i/>
          <w:iCs/>
          <w:sz w:val="18"/>
          <w:szCs w:val="18"/>
          <w:u w:val="double"/>
          <w:lang w:val="en-GB"/>
        </w:rPr>
        <w:t>meat products</w:t>
      </w:r>
      <w:r w:rsidR="00823AAB" w:rsidRPr="00501316">
        <w:rPr>
          <w:rFonts w:ascii="Arial" w:hAnsi="Arial" w:cs="Arial"/>
          <w:sz w:val="18"/>
          <w:szCs w:val="18"/>
          <w:u w:val="double"/>
          <w:lang w:val="en-GB"/>
        </w:rPr>
        <w:t xml:space="preserve"> were derived:</w:t>
      </w:r>
    </w:p>
    <w:p w14:paraId="1560307D" w14:textId="1A36D9CA" w:rsidR="00823AAB" w:rsidRPr="00501316" w:rsidRDefault="00823AAB" w:rsidP="00855C1D">
      <w:pPr>
        <w:spacing w:after="240"/>
        <w:ind w:left="864" w:hanging="432"/>
        <w:jc w:val="both"/>
        <w:rPr>
          <w:rFonts w:ascii="Arial" w:hAnsi="Arial" w:cs="Arial"/>
          <w:sz w:val="18"/>
          <w:szCs w:val="18"/>
          <w:lang w:val="en-GB"/>
        </w:rPr>
      </w:pPr>
      <w:r w:rsidRPr="00501316">
        <w:rPr>
          <w:rFonts w:ascii="Arial" w:hAnsi="Arial" w:cs="Arial"/>
          <w:sz w:val="18"/>
          <w:szCs w:val="18"/>
          <w:lang w:val="en-GB"/>
        </w:rPr>
        <w:t>a)</w:t>
      </w:r>
      <w:r w:rsidRPr="00501316">
        <w:rPr>
          <w:rFonts w:ascii="Arial" w:hAnsi="Arial" w:cs="Arial"/>
          <w:sz w:val="18"/>
          <w:szCs w:val="18"/>
          <w:lang w:val="en-GB"/>
        </w:rPr>
        <w:tab/>
        <w:t>were subjected to an ante-mortem inspection with favourable results;</w:t>
      </w:r>
    </w:p>
    <w:p w14:paraId="2630EF39" w14:textId="535E5AE2" w:rsidR="00823AAB" w:rsidRPr="00501316" w:rsidRDefault="00BA6577" w:rsidP="00855C1D">
      <w:pPr>
        <w:spacing w:after="240"/>
        <w:ind w:left="864" w:hanging="432"/>
        <w:jc w:val="both"/>
        <w:rPr>
          <w:rFonts w:ascii="Arial" w:hAnsi="Arial" w:cs="Arial"/>
          <w:sz w:val="18"/>
          <w:szCs w:val="18"/>
          <w:lang w:val="en-GB"/>
        </w:rPr>
      </w:pPr>
      <w:proofErr w:type="spellStart"/>
      <w:r w:rsidRPr="00501316">
        <w:rPr>
          <w:rFonts w:ascii="Arial" w:hAnsi="Arial" w:cs="Arial"/>
          <w:strike/>
          <w:sz w:val="18"/>
          <w:szCs w:val="18"/>
          <w:lang w:val="en-GB"/>
        </w:rPr>
        <w:t>c</w:t>
      </w:r>
      <w:r w:rsidR="00823AAB" w:rsidRPr="00501316">
        <w:rPr>
          <w:rFonts w:ascii="Arial" w:hAnsi="Arial" w:cs="Arial"/>
          <w:strike/>
          <w:sz w:val="18"/>
          <w:szCs w:val="18"/>
          <w:u w:val="double"/>
          <w:lang w:val="en-GB"/>
        </w:rPr>
        <w:t>b</w:t>
      </w:r>
      <w:r w:rsidR="00063E3A" w:rsidRPr="00063E3A">
        <w:rPr>
          <w:rFonts w:ascii="Arial" w:hAnsi="Arial" w:cs="Arial"/>
          <w:sz w:val="18"/>
          <w:szCs w:val="18"/>
          <w:highlight w:val="yellow"/>
          <w:u w:val="double"/>
          <w:lang w:val="en-GB"/>
        </w:rPr>
        <w:t>b</w:t>
      </w:r>
      <w:proofErr w:type="spellEnd"/>
      <w:r w:rsidR="00823AAB" w:rsidRPr="00501316">
        <w:rPr>
          <w:rFonts w:ascii="Arial" w:hAnsi="Arial" w:cs="Arial"/>
          <w:sz w:val="18"/>
          <w:szCs w:val="18"/>
          <w:lang w:val="en-GB"/>
        </w:rPr>
        <w:t>)</w:t>
      </w:r>
      <w:r w:rsidR="00823AAB" w:rsidRPr="00501316">
        <w:rPr>
          <w:rFonts w:ascii="Arial" w:hAnsi="Arial" w:cs="Arial"/>
          <w:sz w:val="18"/>
          <w:szCs w:val="18"/>
          <w:lang w:val="en-GB"/>
        </w:rPr>
        <w:tab/>
        <w:t xml:space="preserve">were not subjected to a </w:t>
      </w:r>
      <w:r w:rsidR="00823AAB" w:rsidRPr="00501316">
        <w:rPr>
          <w:rFonts w:ascii="Arial" w:hAnsi="Arial" w:cs="Arial"/>
          <w:i/>
          <w:sz w:val="18"/>
          <w:szCs w:val="18"/>
          <w:lang w:val="en-GB"/>
        </w:rPr>
        <w:t>stunning</w:t>
      </w:r>
      <w:r w:rsidR="00823AAB" w:rsidRPr="00501316">
        <w:rPr>
          <w:rFonts w:ascii="Arial" w:hAnsi="Arial" w:cs="Arial"/>
          <w:sz w:val="18"/>
          <w:szCs w:val="18"/>
          <w:lang w:val="en-GB"/>
        </w:rPr>
        <w:t xml:space="preserve"> process with a device injecting compressed air or gas into the cranial cavity, or to a </w:t>
      </w:r>
      <w:proofErr w:type="spellStart"/>
      <w:r w:rsidR="00823AAB" w:rsidRPr="00501316">
        <w:rPr>
          <w:rFonts w:ascii="Arial" w:hAnsi="Arial" w:cs="Arial"/>
          <w:sz w:val="18"/>
          <w:szCs w:val="18"/>
          <w:lang w:val="en-GB"/>
        </w:rPr>
        <w:t>pithing</w:t>
      </w:r>
      <w:proofErr w:type="spellEnd"/>
      <w:r w:rsidR="00823AAB" w:rsidRPr="00501316">
        <w:rPr>
          <w:rFonts w:ascii="Arial" w:hAnsi="Arial" w:cs="Arial"/>
          <w:sz w:val="18"/>
          <w:szCs w:val="18"/>
          <w:lang w:val="en-GB"/>
        </w:rPr>
        <w:t xml:space="preserve"> process, </w:t>
      </w:r>
      <w:r w:rsidR="00823AAB" w:rsidRPr="00501316">
        <w:rPr>
          <w:rFonts w:ascii="Arial" w:hAnsi="Arial" w:cs="Arial"/>
          <w:sz w:val="18"/>
          <w:szCs w:val="18"/>
          <w:u w:val="double"/>
          <w:lang w:val="en-GB"/>
        </w:rPr>
        <w:t xml:space="preserve">or to any other procedure that can contaminate blood with nervous tissue, </w:t>
      </w:r>
      <w:r w:rsidR="00823AAB" w:rsidRPr="00501316">
        <w:rPr>
          <w:rFonts w:ascii="Arial" w:hAnsi="Arial" w:cs="Arial"/>
          <w:sz w:val="18"/>
          <w:szCs w:val="18"/>
          <w:lang w:val="en-GB"/>
        </w:rPr>
        <w:t xml:space="preserve">prior to </w:t>
      </w:r>
      <w:r w:rsidR="00823AAB" w:rsidRPr="00501316">
        <w:rPr>
          <w:rFonts w:ascii="Arial" w:hAnsi="Arial" w:cs="Arial"/>
          <w:i/>
          <w:iCs/>
          <w:sz w:val="18"/>
          <w:szCs w:val="18"/>
          <w:lang w:val="en-GB"/>
        </w:rPr>
        <w:t>slaughter</w:t>
      </w:r>
      <w:r w:rsidR="00823AAB" w:rsidRPr="00501316">
        <w:rPr>
          <w:rFonts w:ascii="Arial" w:hAnsi="Arial" w:cs="Arial"/>
          <w:sz w:val="18"/>
          <w:szCs w:val="18"/>
          <w:lang w:val="en-GB"/>
        </w:rPr>
        <w:t>;</w:t>
      </w:r>
    </w:p>
    <w:p w14:paraId="3E561FF2" w14:textId="25005CC8" w:rsidR="00823AAB" w:rsidRPr="00501316" w:rsidRDefault="00BA6577" w:rsidP="00855C1D">
      <w:pPr>
        <w:spacing w:after="240"/>
        <w:ind w:left="432" w:hanging="432"/>
        <w:jc w:val="both"/>
        <w:rPr>
          <w:rFonts w:ascii="Arial" w:hAnsi="Arial" w:cs="Arial"/>
          <w:sz w:val="18"/>
          <w:szCs w:val="18"/>
          <w:lang w:val="en-GB"/>
        </w:rPr>
      </w:pPr>
      <w:r w:rsidRPr="00501316">
        <w:rPr>
          <w:rFonts w:ascii="Arial" w:hAnsi="Arial" w:cs="Arial"/>
          <w:strike/>
          <w:sz w:val="18"/>
          <w:szCs w:val="18"/>
          <w:lang w:val="en-GB"/>
        </w:rPr>
        <w:t>2</w:t>
      </w:r>
      <w:r w:rsidR="00823AAB" w:rsidRPr="00501316">
        <w:rPr>
          <w:rFonts w:ascii="Arial" w:hAnsi="Arial" w:cs="Arial"/>
          <w:sz w:val="18"/>
          <w:szCs w:val="18"/>
          <w:u w:val="double"/>
          <w:lang w:val="en-GB"/>
        </w:rPr>
        <w:t>4</w:t>
      </w:r>
      <w:r w:rsidR="00823AAB" w:rsidRPr="00501316">
        <w:rPr>
          <w:rFonts w:ascii="Arial" w:hAnsi="Arial" w:cs="Arial"/>
          <w:sz w:val="18"/>
          <w:szCs w:val="18"/>
          <w:lang w:val="en-GB"/>
        </w:rPr>
        <w:t>)</w:t>
      </w:r>
      <w:r w:rsidR="00823AAB" w:rsidRPr="00501316">
        <w:rPr>
          <w:rFonts w:ascii="Arial" w:hAnsi="Arial" w:cs="Arial"/>
          <w:sz w:val="18"/>
          <w:szCs w:val="18"/>
          <w:lang w:val="en-GB"/>
        </w:rPr>
        <w:tab/>
        <w:t xml:space="preserve">the </w:t>
      </w:r>
      <w:r w:rsidR="00823AAB" w:rsidRPr="00501316">
        <w:rPr>
          <w:rFonts w:ascii="Arial" w:hAnsi="Arial" w:cs="Arial"/>
          <w:i/>
          <w:iCs/>
          <w:sz w:val="18"/>
          <w:szCs w:val="18"/>
          <w:lang w:val="en-GB"/>
        </w:rPr>
        <w:t>fresh meat</w:t>
      </w:r>
      <w:r w:rsidR="00823AAB" w:rsidRPr="00501316">
        <w:rPr>
          <w:rFonts w:ascii="Arial" w:hAnsi="Arial" w:cs="Arial"/>
          <w:sz w:val="18"/>
          <w:szCs w:val="18"/>
          <w:lang w:val="en-GB"/>
        </w:rPr>
        <w:t xml:space="preserve"> and </w:t>
      </w:r>
      <w:r w:rsidR="00823AAB" w:rsidRPr="00501316">
        <w:rPr>
          <w:rFonts w:ascii="Arial" w:hAnsi="Arial" w:cs="Arial"/>
          <w:i/>
          <w:iCs/>
          <w:sz w:val="18"/>
          <w:szCs w:val="18"/>
          <w:lang w:val="en-GB"/>
        </w:rPr>
        <w:t>meat products</w:t>
      </w:r>
      <w:r w:rsidR="00823AAB" w:rsidRPr="00501316">
        <w:rPr>
          <w:rFonts w:ascii="Arial" w:hAnsi="Arial" w:cs="Arial"/>
          <w:sz w:val="18"/>
          <w:szCs w:val="18"/>
          <w:lang w:val="en-GB"/>
        </w:rPr>
        <w:t xml:space="preserve"> were produced and handled in a manner which ensures that such products do not contain and are not contaminated with:</w:t>
      </w:r>
    </w:p>
    <w:p w14:paraId="09145046" w14:textId="57E19FEF" w:rsidR="00823AAB" w:rsidRPr="00501316" w:rsidRDefault="00785D38" w:rsidP="00855C1D">
      <w:pPr>
        <w:spacing w:after="240"/>
        <w:ind w:left="864" w:hanging="432"/>
        <w:jc w:val="both"/>
        <w:rPr>
          <w:rFonts w:ascii="Arial" w:hAnsi="Arial" w:cs="Arial"/>
          <w:sz w:val="18"/>
          <w:szCs w:val="18"/>
          <w:lang w:val="en-GB"/>
        </w:rPr>
      </w:pPr>
      <w:r w:rsidRPr="00501316">
        <w:rPr>
          <w:rFonts w:ascii="Arial" w:hAnsi="Arial" w:cs="Arial"/>
          <w:sz w:val="18"/>
          <w:szCs w:val="18"/>
          <w:lang w:val="en-GB"/>
        </w:rPr>
        <w:t>a</w:t>
      </w:r>
      <w:r w:rsidR="00823AAB" w:rsidRPr="00501316">
        <w:rPr>
          <w:rFonts w:ascii="Arial" w:hAnsi="Arial" w:cs="Arial"/>
          <w:sz w:val="18"/>
          <w:szCs w:val="18"/>
          <w:lang w:val="en-GB"/>
        </w:rPr>
        <w:t>)</w:t>
      </w:r>
      <w:r w:rsidR="00823AAB" w:rsidRPr="00501316">
        <w:rPr>
          <w:rFonts w:ascii="Arial" w:hAnsi="Arial" w:cs="Arial"/>
          <w:sz w:val="18"/>
          <w:szCs w:val="18"/>
          <w:lang w:val="en-GB"/>
        </w:rPr>
        <w:tab/>
        <w:t xml:space="preserve">the </w:t>
      </w:r>
      <w:r w:rsidR="00823AAB" w:rsidRPr="00501316">
        <w:rPr>
          <w:rFonts w:ascii="Arial" w:hAnsi="Arial" w:cs="Arial"/>
          <w:i/>
          <w:sz w:val="18"/>
          <w:szCs w:val="18"/>
          <w:lang w:val="en-GB"/>
        </w:rPr>
        <w:t>commodities</w:t>
      </w:r>
      <w:r w:rsidR="00823AAB" w:rsidRPr="00501316">
        <w:rPr>
          <w:rFonts w:ascii="Arial" w:hAnsi="Arial" w:cs="Arial"/>
          <w:sz w:val="18"/>
          <w:szCs w:val="18"/>
          <w:lang w:val="en-GB"/>
        </w:rPr>
        <w:t xml:space="preserve"> listed in point</w:t>
      </w:r>
      <w:r w:rsidR="00823AAB" w:rsidRPr="00501316">
        <w:rPr>
          <w:rFonts w:ascii="Arial" w:hAnsi="Arial" w:cs="Arial"/>
          <w:strike/>
          <w:sz w:val="18"/>
          <w:szCs w:val="18"/>
          <w:lang w:val="en-GB"/>
        </w:rPr>
        <w:t>s</w:t>
      </w:r>
      <w:r w:rsidR="00823AAB" w:rsidRPr="00501316">
        <w:rPr>
          <w:rFonts w:ascii="Arial" w:hAnsi="Arial" w:cs="Arial"/>
          <w:sz w:val="18"/>
          <w:szCs w:val="18"/>
          <w:lang w:val="en-GB"/>
        </w:rPr>
        <w:t xml:space="preserve"> 1</w:t>
      </w:r>
      <w:r w:rsidR="00823AAB" w:rsidRPr="00501316">
        <w:rPr>
          <w:rFonts w:ascii="Arial" w:hAnsi="Arial" w:cs="Arial"/>
          <w:strike/>
          <w:sz w:val="18"/>
          <w:szCs w:val="18"/>
          <w:lang w:val="en-GB"/>
        </w:rPr>
        <w:t>)</w:t>
      </w:r>
      <w:r w:rsidR="00823AAB" w:rsidRPr="00501316">
        <w:rPr>
          <w:rFonts w:ascii="Arial" w:hAnsi="Arial" w:cs="Arial"/>
          <w:i/>
          <w:sz w:val="18"/>
          <w:szCs w:val="18"/>
          <w:lang w:val="en-GB"/>
        </w:rPr>
        <w:t xml:space="preserve"> </w:t>
      </w:r>
      <w:r w:rsidR="00823AAB" w:rsidRPr="00501316">
        <w:rPr>
          <w:rFonts w:ascii="Arial" w:hAnsi="Arial" w:cs="Arial"/>
          <w:i/>
          <w:strike/>
          <w:sz w:val="18"/>
          <w:szCs w:val="18"/>
          <w:lang w:val="en-GB"/>
        </w:rPr>
        <w:t>a)</w:t>
      </w:r>
      <w:r w:rsidR="00823AAB" w:rsidRPr="00501316">
        <w:rPr>
          <w:rFonts w:ascii="Arial" w:hAnsi="Arial" w:cs="Arial"/>
          <w:strike/>
          <w:sz w:val="18"/>
          <w:szCs w:val="18"/>
          <w:lang w:val="en-GB"/>
        </w:rPr>
        <w:t xml:space="preserve"> and 1) </w:t>
      </w:r>
      <w:r w:rsidR="00823AAB" w:rsidRPr="00501316">
        <w:rPr>
          <w:rFonts w:ascii="Arial" w:hAnsi="Arial" w:cs="Arial"/>
          <w:i/>
          <w:strike/>
          <w:sz w:val="18"/>
          <w:szCs w:val="18"/>
          <w:lang w:val="en-GB"/>
        </w:rPr>
        <w:t>b)</w:t>
      </w:r>
      <w:r w:rsidR="00823AAB" w:rsidRPr="00501316">
        <w:rPr>
          <w:rFonts w:ascii="Arial" w:hAnsi="Arial" w:cs="Arial"/>
          <w:sz w:val="18"/>
          <w:szCs w:val="18"/>
          <w:lang w:val="en-GB"/>
        </w:rPr>
        <w:t xml:space="preserve"> of Article 11.4.14.;</w:t>
      </w:r>
    </w:p>
    <w:p w14:paraId="6B583A3C" w14:textId="05C1754F" w:rsidR="00823AAB" w:rsidRPr="00501316" w:rsidRDefault="00785D38" w:rsidP="00855C1D">
      <w:pPr>
        <w:spacing w:after="240"/>
        <w:ind w:left="864" w:hanging="432"/>
        <w:jc w:val="both"/>
        <w:rPr>
          <w:rFonts w:ascii="Arial" w:hAnsi="Arial" w:cs="Arial"/>
          <w:sz w:val="18"/>
          <w:szCs w:val="18"/>
          <w:lang w:val="en-GB"/>
        </w:rPr>
      </w:pPr>
      <w:r w:rsidRPr="00501316">
        <w:rPr>
          <w:rFonts w:ascii="Arial" w:hAnsi="Arial" w:cs="Arial"/>
          <w:sz w:val="18"/>
          <w:szCs w:val="18"/>
          <w:lang w:val="en-GB"/>
        </w:rPr>
        <w:t>b</w:t>
      </w:r>
      <w:r w:rsidR="00823AAB" w:rsidRPr="00501316">
        <w:rPr>
          <w:rFonts w:ascii="Arial" w:hAnsi="Arial" w:cs="Arial"/>
          <w:sz w:val="18"/>
          <w:szCs w:val="18"/>
          <w:lang w:val="en-GB"/>
        </w:rPr>
        <w:t>)</w:t>
      </w:r>
      <w:r w:rsidR="00823AAB" w:rsidRPr="00501316">
        <w:rPr>
          <w:rFonts w:ascii="Arial" w:hAnsi="Arial" w:cs="Arial"/>
          <w:sz w:val="18"/>
          <w:szCs w:val="18"/>
          <w:lang w:val="en-GB"/>
        </w:rPr>
        <w:tab/>
        <w:t xml:space="preserve">mechanically separated </w:t>
      </w:r>
      <w:r w:rsidR="00823AAB" w:rsidRPr="00501316">
        <w:rPr>
          <w:rFonts w:ascii="Arial" w:hAnsi="Arial" w:cs="Arial"/>
          <w:i/>
          <w:iCs/>
          <w:sz w:val="18"/>
          <w:szCs w:val="18"/>
          <w:lang w:val="en-GB"/>
        </w:rPr>
        <w:t>meat</w:t>
      </w:r>
      <w:r w:rsidR="00823AAB" w:rsidRPr="00501316">
        <w:rPr>
          <w:rFonts w:ascii="Arial" w:hAnsi="Arial" w:cs="Arial"/>
          <w:sz w:val="18"/>
          <w:szCs w:val="18"/>
          <w:lang w:val="en-GB"/>
        </w:rPr>
        <w:t xml:space="preserve"> from the skull </w:t>
      </w:r>
      <w:proofErr w:type="spellStart"/>
      <w:r w:rsidR="007807B8" w:rsidRPr="00501316">
        <w:rPr>
          <w:rFonts w:ascii="Arial" w:hAnsi="Arial" w:cs="Arial"/>
          <w:strike/>
          <w:sz w:val="18"/>
          <w:szCs w:val="18"/>
          <w:lang w:val="en-GB"/>
        </w:rPr>
        <w:t>and</w:t>
      </w:r>
      <w:r w:rsidR="007807B8" w:rsidRPr="00501316">
        <w:rPr>
          <w:rFonts w:ascii="Arial" w:hAnsi="Arial" w:cs="Arial"/>
          <w:strike/>
          <w:sz w:val="18"/>
          <w:szCs w:val="18"/>
          <w:u w:val="double"/>
          <w:lang w:val="en-GB"/>
        </w:rPr>
        <w:t>no</w:t>
      </w:r>
      <w:r w:rsidR="007B4B38" w:rsidRPr="00501316">
        <w:rPr>
          <w:rFonts w:ascii="Arial" w:hAnsi="Arial" w:cs="Arial"/>
          <w:strike/>
          <w:sz w:val="18"/>
          <w:szCs w:val="18"/>
          <w:u w:val="double"/>
          <w:lang w:val="en-GB"/>
        </w:rPr>
        <w:t>r</w:t>
      </w:r>
      <w:proofErr w:type="spellEnd"/>
      <w:r w:rsidR="007B4B38" w:rsidRPr="00501316">
        <w:rPr>
          <w:rFonts w:ascii="Arial" w:hAnsi="Arial" w:cs="Arial"/>
          <w:strike/>
          <w:sz w:val="18"/>
          <w:szCs w:val="18"/>
          <w:u w:val="double"/>
          <w:lang w:val="en-GB"/>
        </w:rPr>
        <w:t xml:space="preserve"> </w:t>
      </w:r>
      <w:r w:rsidR="00A57999" w:rsidRPr="00501316">
        <w:rPr>
          <w:rFonts w:ascii="Arial" w:hAnsi="Arial" w:cs="Arial"/>
          <w:sz w:val="18"/>
          <w:szCs w:val="18"/>
          <w:u w:val="double"/>
          <w:lang w:val="en-GB"/>
        </w:rPr>
        <w:t xml:space="preserve">or </w:t>
      </w:r>
      <w:r w:rsidR="00823AAB" w:rsidRPr="00501316">
        <w:rPr>
          <w:rFonts w:ascii="Arial" w:hAnsi="Arial" w:cs="Arial"/>
          <w:sz w:val="18"/>
          <w:szCs w:val="18"/>
          <w:lang w:val="en-GB"/>
        </w:rPr>
        <w:t xml:space="preserve">from the vertebral column </w:t>
      </w:r>
      <w:r w:rsidR="00451091" w:rsidRPr="00501316">
        <w:rPr>
          <w:rFonts w:ascii="Arial" w:hAnsi="Arial" w:cs="Arial"/>
          <w:strike/>
          <w:sz w:val="18"/>
          <w:szCs w:val="18"/>
          <w:lang w:val="en-GB"/>
        </w:rPr>
        <w:t xml:space="preserve">from </w:t>
      </w:r>
      <w:r w:rsidR="00451091" w:rsidRPr="00501316">
        <w:rPr>
          <w:rFonts w:ascii="Arial" w:hAnsi="Arial" w:cs="Arial"/>
          <w:sz w:val="18"/>
          <w:szCs w:val="18"/>
          <w:u w:val="double"/>
          <w:lang w:val="en-GB"/>
        </w:rPr>
        <w:t>of</w:t>
      </w:r>
      <w:r w:rsidR="00823AAB" w:rsidRPr="00501316">
        <w:rPr>
          <w:rFonts w:ascii="Arial" w:hAnsi="Arial" w:cs="Arial"/>
          <w:sz w:val="18"/>
          <w:szCs w:val="18"/>
          <w:lang w:val="en-GB"/>
        </w:rPr>
        <w:t xml:space="preserve"> cattle over 30 months of age.</w:t>
      </w:r>
    </w:p>
    <w:p w14:paraId="23EDB148" w14:textId="5EAA81CE" w:rsidR="00024732" w:rsidRPr="00501316" w:rsidRDefault="00024732" w:rsidP="00855C1D">
      <w:pPr>
        <w:pStyle w:val="Heading2"/>
        <w:spacing w:before="0" w:after="240"/>
        <w:rPr>
          <w:lang w:val="en-GB"/>
        </w:rPr>
      </w:pPr>
      <w:r w:rsidRPr="00501316">
        <w:rPr>
          <w:lang w:val="en-GB"/>
        </w:rPr>
        <w:t>Article 11.4.1</w:t>
      </w:r>
      <w:r w:rsidR="0029173C" w:rsidRPr="00501316">
        <w:rPr>
          <w:lang w:val="en-GB"/>
        </w:rPr>
        <w:t>2</w:t>
      </w:r>
      <w:r w:rsidRPr="00501316">
        <w:rPr>
          <w:lang w:val="en-GB"/>
        </w:rPr>
        <w:t>.</w:t>
      </w:r>
    </w:p>
    <w:p w14:paraId="2E0C1004" w14:textId="6D339924" w:rsidR="00546434" w:rsidRPr="00501316" w:rsidRDefault="00024732" w:rsidP="00855C1D">
      <w:pPr>
        <w:spacing w:after="240" w:line="240" w:lineRule="auto"/>
        <w:jc w:val="both"/>
        <w:rPr>
          <w:rFonts w:ascii="Ottawa" w:hAnsi="Ottawa" w:cs="Arial"/>
          <w:b/>
          <w:sz w:val="19"/>
          <w:szCs w:val="19"/>
          <w:lang w:val="en-GB"/>
        </w:rPr>
      </w:pPr>
      <w:r w:rsidRPr="00501316">
        <w:rPr>
          <w:rFonts w:ascii="Ottawa" w:hAnsi="Ottawa" w:cs="Arial"/>
          <w:b/>
          <w:sz w:val="19"/>
          <w:szCs w:val="19"/>
          <w:lang w:val="en-GB"/>
        </w:rPr>
        <w:t xml:space="preserve">Recommendations </w:t>
      </w:r>
      <w:r w:rsidR="00EA64A2" w:rsidRPr="00501316">
        <w:rPr>
          <w:rFonts w:ascii="Ottawa" w:hAnsi="Ottawa" w:cs="Arial"/>
          <w:b/>
          <w:sz w:val="19"/>
          <w:szCs w:val="19"/>
          <w:lang w:val="en-GB"/>
        </w:rPr>
        <w:t xml:space="preserve">for importation of </w:t>
      </w:r>
      <w:r w:rsidR="00E94D24" w:rsidRPr="00501316">
        <w:rPr>
          <w:rFonts w:ascii="Ottawa" w:hAnsi="Ottawa" w:cs="Arial"/>
          <w:b/>
          <w:sz w:val="19"/>
          <w:szCs w:val="19"/>
          <w:lang w:val="en-GB"/>
        </w:rPr>
        <w:t>cattle-derived prot</w:t>
      </w:r>
      <w:r w:rsidR="00FE3A74" w:rsidRPr="00501316">
        <w:rPr>
          <w:rFonts w:ascii="Ottawa" w:hAnsi="Ottawa" w:cs="Arial"/>
          <w:b/>
          <w:sz w:val="19"/>
          <w:szCs w:val="19"/>
          <w:lang w:val="en-GB"/>
        </w:rPr>
        <w:t>ein meal</w:t>
      </w:r>
      <w:r w:rsidR="00EA64A2" w:rsidRPr="00501316">
        <w:rPr>
          <w:rFonts w:ascii="Ottawa" w:hAnsi="Ottawa" w:cs="Arial"/>
          <w:b/>
          <w:sz w:val="19"/>
          <w:szCs w:val="19"/>
          <w:lang w:val="en-GB"/>
        </w:rPr>
        <w:t xml:space="preserve"> from </w:t>
      </w:r>
      <w:r w:rsidR="00FC7C79" w:rsidRPr="00501316">
        <w:rPr>
          <w:rFonts w:ascii="Ottawa" w:hAnsi="Ottawa" w:cs="Arial"/>
          <w:b/>
          <w:sz w:val="19"/>
          <w:szCs w:val="19"/>
          <w:lang w:val="en-GB"/>
        </w:rPr>
        <w:t xml:space="preserve">a </w:t>
      </w:r>
      <w:r w:rsidR="006F668A" w:rsidRPr="00501316">
        <w:rPr>
          <w:rFonts w:ascii="Ottawa" w:hAnsi="Ottawa" w:cs="Arial"/>
          <w:b/>
          <w:sz w:val="19"/>
          <w:szCs w:val="19"/>
          <w:lang w:val="en-GB"/>
        </w:rPr>
        <w:t>countr</w:t>
      </w:r>
      <w:r w:rsidR="00FC7C79" w:rsidRPr="00501316">
        <w:rPr>
          <w:rFonts w:ascii="Ottawa" w:hAnsi="Ottawa" w:cs="Arial"/>
          <w:b/>
          <w:sz w:val="19"/>
          <w:szCs w:val="19"/>
          <w:lang w:val="en-GB"/>
        </w:rPr>
        <w:t>y</w:t>
      </w:r>
      <w:r w:rsidR="006F668A" w:rsidRPr="00501316">
        <w:rPr>
          <w:rFonts w:ascii="Ottawa" w:hAnsi="Ottawa" w:cs="Arial"/>
          <w:b/>
          <w:sz w:val="19"/>
          <w:szCs w:val="19"/>
          <w:lang w:val="en-GB"/>
        </w:rPr>
        <w:t>, zone or compartment</w:t>
      </w:r>
      <w:r w:rsidR="00EA64A2" w:rsidRPr="00501316">
        <w:rPr>
          <w:rFonts w:ascii="Ottawa" w:hAnsi="Ottawa" w:cs="Arial"/>
          <w:b/>
          <w:sz w:val="19"/>
          <w:szCs w:val="19"/>
          <w:lang w:val="en-GB"/>
        </w:rPr>
        <w:t xml:space="preserve"> posing a negligible BSE risk</w:t>
      </w:r>
    </w:p>
    <w:p w14:paraId="6BB50630" w14:textId="0E9C25AD" w:rsidR="00886FBA" w:rsidRPr="00501316" w:rsidRDefault="5FAF41CE" w:rsidP="00C56AB5">
      <w:pPr>
        <w:spacing w:after="240"/>
        <w:jc w:val="both"/>
        <w:rPr>
          <w:rFonts w:ascii="Arial" w:hAnsi="Arial" w:cs="Arial"/>
          <w:strike/>
          <w:sz w:val="18"/>
          <w:szCs w:val="18"/>
          <w:lang w:val="en-GB"/>
        </w:rPr>
      </w:pPr>
      <w:r w:rsidRPr="00501316">
        <w:rPr>
          <w:rFonts w:ascii="Arial" w:hAnsi="Arial" w:cs="Arial"/>
          <w:i/>
          <w:iCs/>
          <w:sz w:val="18"/>
          <w:szCs w:val="18"/>
          <w:lang w:val="en-GB"/>
        </w:rPr>
        <w:t>Veterinary Authorities</w:t>
      </w:r>
      <w:r w:rsidRPr="00501316">
        <w:rPr>
          <w:rFonts w:ascii="Arial" w:hAnsi="Arial" w:cs="Arial"/>
          <w:sz w:val="18"/>
          <w:szCs w:val="18"/>
          <w:lang w:val="en-GB"/>
        </w:rPr>
        <w:t xml:space="preserve"> should require the presentation of an </w:t>
      </w:r>
      <w:r w:rsidRPr="00501316">
        <w:rPr>
          <w:rFonts w:ascii="Arial" w:hAnsi="Arial" w:cs="Arial"/>
          <w:i/>
          <w:iCs/>
          <w:sz w:val="18"/>
          <w:szCs w:val="18"/>
          <w:lang w:val="en-GB"/>
        </w:rPr>
        <w:t>international veterinary certificate</w:t>
      </w:r>
      <w:r w:rsidRPr="00501316">
        <w:rPr>
          <w:rFonts w:ascii="Arial" w:hAnsi="Arial" w:cs="Arial"/>
          <w:sz w:val="18"/>
          <w:szCs w:val="18"/>
          <w:lang w:val="en-GB"/>
        </w:rPr>
        <w:t xml:space="preserve"> attesting that the cattle from which the </w:t>
      </w:r>
      <w:r w:rsidR="00950EAB" w:rsidRPr="00A35B75">
        <w:rPr>
          <w:rFonts w:ascii="Arial" w:hAnsi="Arial" w:cs="Arial"/>
          <w:strike/>
          <w:sz w:val="18"/>
          <w:szCs w:val="18"/>
          <w:highlight w:val="yellow"/>
          <w:lang w:val="en-GB"/>
        </w:rPr>
        <w:t xml:space="preserve">protein </w:t>
      </w:r>
      <w:proofErr w:type="spellStart"/>
      <w:r w:rsidR="00950EAB" w:rsidRPr="00A35B75">
        <w:rPr>
          <w:rFonts w:ascii="Arial" w:hAnsi="Arial" w:cs="Arial"/>
          <w:strike/>
          <w:sz w:val="18"/>
          <w:szCs w:val="18"/>
          <w:highlight w:val="yellow"/>
          <w:lang w:val="en-GB"/>
        </w:rPr>
        <w:t>meal</w:t>
      </w:r>
      <w:r w:rsidR="00950EAB" w:rsidRPr="00A35B75">
        <w:rPr>
          <w:rFonts w:ascii="Arial" w:hAnsi="Arial" w:cs="Arial"/>
          <w:i/>
          <w:iCs/>
          <w:sz w:val="18"/>
          <w:szCs w:val="18"/>
          <w:highlight w:val="yellow"/>
          <w:u w:val="double"/>
          <w:lang w:val="en-GB"/>
        </w:rPr>
        <w:t>protein</w:t>
      </w:r>
      <w:proofErr w:type="spellEnd"/>
      <w:r w:rsidR="00950EAB" w:rsidRPr="00A35B75">
        <w:rPr>
          <w:rFonts w:ascii="Arial" w:hAnsi="Arial" w:cs="Arial"/>
          <w:i/>
          <w:iCs/>
          <w:sz w:val="18"/>
          <w:szCs w:val="18"/>
          <w:highlight w:val="yellow"/>
          <w:u w:val="double"/>
          <w:lang w:val="en-GB"/>
        </w:rPr>
        <w:t xml:space="preserve"> meal</w:t>
      </w:r>
      <w:r w:rsidRPr="00501316">
        <w:rPr>
          <w:rFonts w:ascii="Arial" w:hAnsi="Arial" w:cs="Arial"/>
          <w:sz w:val="18"/>
          <w:szCs w:val="18"/>
          <w:lang w:val="en-GB"/>
        </w:rPr>
        <w:t xml:space="preserve"> was derived</w:t>
      </w:r>
      <w:r w:rsidRPr="00501316">
        <w:rPr>
          <w:rFonts w:ascii="Arial" w:hAnsi="Arial" w:cs="Arial"/>
          <w:strike/>
          <w:sz w:val="18"/>
          <w:szCs w:val="18"/>
          <w:lang w:val="en-GB"/>
        </w:rPr>
        <w:t xml:space="preserve"> came from a country, </w:t>
      </w:r>
      <w:r w:rsidRPr="00501316">
        <w:rPr>
          <w:rFonts w:ascii="Arial" w:hAnsi="Arial" w:cs="Arial"/>
          <w:i/>
          <w:iCs/>
          <w:strike/>
          <w:sz w:val="18"/>
          <w:szCs w:val="18"/>
          <w:lang w:val="en-GB"/>
        </w:rPr>
        <w:t>zone</w:t>
      </w:r>
      <w:r w:rsidRPr="00501316">
        <w:rPr>
          <w:rFonts w:ascii="Arial" w:hAnsi="Arial" w:cs="Arial"/>
          <w:strike/>
          <w:sz w:val="18"/>
          <w:szCs w:val="18"/>
          <w:lang w:val="en-GB"/>
        </w:rPr>
        <w:t xml:space="preserve"> or </w:t>
      </w:r>
      <w:r w:rsidRPr="00501316">
        <w:rPr>
          <w:rFonts w:ascii="Arial" w:hAnsi="Arial" w:cs="Arial"/>
          <w:i/>
          <w:iCs/>
          <w:strike/>
          <w:sz w:val="18"/>
          <w:szCs w:val="18"/>
          <w:lang w:val="en-GB"/>
        </w:rPr>
        <w:t>compartment</w:t>
      </w:r>
      <w:r w:rsidRPr="00501316">
        <w:rPr>
          <w:rFonts w:ascii="Arial" w:hAnsi="Arial" w:cs="Arial"/>
          <w:strike/>
          <w:sz w:val="18"/>
          <w:szCs w:val="18"/>
          <w:lang w:val="en-GB"/>
        </w:rPr>
        <w:t xml:space="preserve"> posing a negligible BSE risk. </w:t>
      </w:r>
      <w:r w:rsidR="00886FBA" w:rsidRPr="00501316">
        <w:rPr>
          <w:rFonts w:ascii="Arial" w:hAnsi="Arial" w:cs="Arial"/>
          <w:strike/>
          <w:sz w:val="18"/>
          <w:szCs w:val="18"/>
          <w:u w:val="double"/>
          <w:lang w:val="en-GB"/>
        </w:rPr>
        <w:t>1)</w:t>
      </w:r>
      <w:r w:rsidR="00886FBA" w:rsidRPr="00501316">
        <w:rPr>
          <w:rFonts w:ascii="Arial" w:hAnsi="Arial" w:cs="Arial"/>
          <w:sz w:val="18"/>
          <w:szCs w:val="18"/>
          <w:lang w:val="en-GB"/>
        </w:rPr>
        <w:tab/>
      </w:r>
      <w:r w:rsidR="00886FBA" w:rsidRPr="00501316">
        <w:rPr>
          <w:rFonts w:ascii="Arial" w:hAnsi="Arial" w:cs="Arial"/>
          <w:strike/>
          <w:sz w:val="18"/>
          <w:szCs w:val="18"/>
          <w:u w:val="double"/>
          <w:lang w:val="en-GB"/>
        </w:rPr>
        <w:t xml:space="preserve">came from a country, </w:t>
      </w:r>
      <w:r w:rsidR="00886FBA" w:rsidRPr="00501316">
        <w:rPr>
          <w:rFonts w:ascii="Arial" w:hAnsi="Arial" w:cs="Arial"/>
          <w:i/>
          <w:iCs/>
          <w:strike/>
          <w:sz w:val="18"/>
          <w:szCs w:val="18"/>
          <w:u w:val="double"/>
          <w:lang w:val="en-GB"/>
        </w:rPr>
        <w:t>zone</w:t>
      </w:r>
      <w:r w:rsidR="00886FBA" w:rsidRPr="00501316">
        <w:rPr>
          <w:rFonts w:ascii="Arial" w:hAnsi="Arial" w:cs="Arial"/>
          <w:strike/>
          <w:sz w:val="18"/>
          <w:szCs w:val="18"/>
          <w:u w:val="double"/>
          <w:lang w:val="en-GB"/>
        </w:rPr>
        <w:t xml:space="preserve"> or </w:t>
      </w:r>
      <w:r w:rsidR="00886FBA" w:rsidRPr="00501316">
        <w:rPr>
          <w:rFonts w:ascii="Arial" w:hAnsi="Arial" w:cs="Arial"/>
          <w:i/>
          <w:iCs/>
          <w:strike/>
          <w:sz w:val="18"/>
          <w:szCs w:val="18"/>
          <w:u w:val="double"/>
          <w:lang w:val="en-GB"/>
        </w:rPr>
        <w:t>compartment</w:t>
      </w:r>
      <w:r w:rsidR="00886FBA" w:rsidRPr="00501316">
        <w:rPr>
          <w:rFonts w:ascii="Arial" w:hAnsi="Arial" w:cs="Arial"/>
          <w:strike/>
          <w:sz w:val="18"/>
          <w:szCs w:val="18"/>
          <w:u w:val="double"/>
          <w:lang w:val="en-GB"/>
        </w:rPr>
        <w:t xml:space="preserve"> posing a negligible BSE risk;</w:t>
      </w:r>
    </w:p>
    <w:p w14:paraId="72D8F1C7" w14:textId="77777777" w:rsidR="00A53588" w:rsidRPr="00501316" w:rsidRDefault="5FAF41CE" w:rsidP="00C56AB5">
      <w:pPr>
        <w:spacing w:after="240"/>
        <w:ind w:left="432" w:hanging="432"/>
        <w:jc w:val="both"/>
        <w:rPr>
          <w:rFonts w:ascii="Arial" w:hAnsi="Arial" w:cs="Arial"/>
          <w:sz w:val="18"/>
          <w:szCs w:val="18"/>
          <w:u w:val="double"/>
          <w:lang w:val="en-GB"/>
        </w:rPr>
      </w:pPr>
      <w:r w:rsidRPr="00501316">
        <w:rPr>
          <w:rFonts w:ascii="Arial" w:hAnsi="Arial" w:cs="Arial"/>
          <w:strike/>
          <w:sz w:val="18"/>
          <w:szCs w:val="18"/>
          <w:u w:val="double"/>
          <w:lang w:val="en-GB"/>
        </w:rPr>
        <w:lastRenderedPageBreak/>
        <w:t>2</w:t>
      </w:r>
      <w:r w:rsidR="00C56AB5" w:rsidRPr="00913A94">
        <w:rPr>
          <w:rFonts w:ascii="Arial" w:hAnsi="Arial" w:cs="Arial"/>
          <w:sz w:val="18"/>
          <w:szCs w:val="18"/>
          <w:lang w:val="en-GB"/>
        </w:rPr>
        <w:tab/>
      </w:r>
      <w:proofErr w:type="gramStart"/>
      <w:r w:rsidRPr="00501316">
        <w:rPr>
          <w:rFonts w:ascii="Arial" w:hAnsi="Arial" w:cs="Arial"/>
          <w:sz w:val="18"/>
          <w:szCs w:val="18"/>
          <w:u w:val="double"/>
          <w:lang w:val="en-GB"/>
        </w:rPr>
        <w:t>were</w:t>
      </w:r>
      <w:proofErr w:type="gramEnd"/>
      <w:r w:rsidRPr="00501316">
        <w:rPr>
          <w:rFonts w:ascii="Arial" w:hAnsi="Arial" w:cs="Arial"/>
          <w:sz w:val="18"/>
          <w:szCs w:val="18"/>
          <w:u w:val="double"/>
          <w:lang w:val="en-GB"/>
        </w:rPr>
        <w:t xml:space="preserve"> </w:t>
      </w:r>
      <w:r w:rsidRPr="00501316">
        <w:rPr>
          <w:rFonts w:ascii="Arial" w:hAnsi="Arial" w:cs="Arial"/>
          <w:strike/>
          <w:sz w:val="18"/>
          <w:szCs w:val="18"/>
          <w:u w:val="double"/>
          <w:lang w:val="en-GB"/>
        </w:rPr>
        <w:t xml:space="preserve">are </w:t>
      </w:r>
      <w:r w:rsidRPr="00501316">
        <w:rPr>
          <w:rFonts w:ascii="Arial" w:hAnsi="Arial" w:cs="Arial"/>
          <w:sz w:val="18"/>
          <w:szCs w:val="18"/>
          <w:u w:val="double"/>
          <w:lang w:val="en-GB"/>
        </w:rPr>
        <w:t xml:space="preserve">identified through an </w:t>
      </w:r>
      <w:r w:rsidRPr="00501316">
        <w:rPr>
          <w:rFonts w:ascii="Arial" w:hAnsi="Arial" w:cs="Arial"/>
          <w:i/>
          <w:iCs/>
          <w:sz w:val="18"/>
          <w:szCs w:val="18"/>
          <w:u w:val="double"/>
          <w:lang w:val="en-GB"/>
        </w:rPr>
        <w:t>animal identification system</w:t>
      </w:r>
      <w:r w:rsidRPr="00501316">
        <w:rPr>
          <w:rFonts w:ascii="Arial" w:hAnsi="Arial" w:cs="Arial"/>
          <w:sz w:val="18"/>
          <w:szCs w:val="18"/>
          <w:u w:val="double"/>
          <w:lang w:val="en-GB"/>
        </w:rPr>
        <w:t xml:space="preserve"> and were born and kept in </w:t>
      </w:r>
      <w:r w:rsidRPr="00501316">
        <w:rPr>
          <w:rFonts w:ascii="Arial" w:hAnsi="Arial" w:cs="Arial"/>
          <w:strike/>
          <w:sz w:val="18"/>
          <w:szCs w:val="18"/>
          <w:u w:val="double"/>
          <w:lang w:val="en-GB"/>
        </w:rPr>
        <w:t>the</w:t>
      </w:r>
      <w:r w:rsidRPr="00501316">
        <w:rPr>
          <w:rFonts w:ascii="Arial" w:hAnsi="Arial" w:cs="Arial"/>
          <w:sz w:val="18"/>
          <w:szCs w:val="18"/>
          <w:u w:val="double"/>
          <w:lang w:val="en-GB"/>
        </w:rPr>
        <w:t xml:space="preserve"> a country, </w:t>
      </w:r>
      <w:r w:rsidRPr="00501316">
        <w:rPr>
          <w:rFonts w:ascii="Arial" w:hAnsi="Arial" w:cs="Arial"/>
          <w:i/>
          <w:iCs/>
          <w:sz w:val="18"/>
          <w:szCs w:val="18"/>
          <w:u w:val="double"/>
          <w:lang w:val="en-GB"/>
        </w:rPr>
        <w:t>zone</w:t>
      </w:r>
      <w:r w:rsidRPr="00501316">
        <w:rPr>
          <w:rFonts w:ascii="Arial" w:hAnsi="Arial" w:cs="Arial"/>
          <w:sz w:val="18"/>
          <w:szCs w:val="18"/>
          <w:u w:val="double"/>
          <w:lang w:val="en-GB"/>
        </w:rPr>
        <w:t xml:space="preserve"> or </w:t>
      </w:r>
      <w:r w:rsidRPr="00501316">
        <w:rPr>
          <w:rFonts w:ascii="Arial" w:hAnsi="Arial" w:cs="Arial"/>
          <w:i/>
          <w:iCs/>
          <w:sz w:val="18"/>
          <w:szCs w:val="18"/>
          <w:u w:val="double"/>
          <w:lang w:val="en-GB"/>
        </w:rPr>
        <w:t>compartment</w:t>
      </w:r>
      <w:r w:rsidRPr="00501316">
        <w:rPr>
          <w:rFonts w:ascii="Arial" w:hAnsi="Arial" w:cs="Arial"/>
          <w:sz w:val="18"/>
          <w:szCs w:val="18"/>
          <w:u w:val="double"/>
          <w:lang w:val="en-GB"/>
        </w:rPr>
        <w:t xml:space="preserve"> posing a negligible BSE risk</w:t>
      </w:r>
      <w:r w:rsidR="00225456" w:rsidRPr="007D611B">
        <w:rPr>
          <w:rFonts w:ascii="Arial" w:hAnsi="Arial" w:cs="Arial"/>
          <w:sz w:val="18"/>
          <w:szCs w:val="18"/>
          <w:highlight w:val="yellow"/>
          <w:u w:val="double"/>
          <w:lang w:val="en-GB"/>
        </w:rPr>
        <w:t xml:space="preserve">, </w:t>
      </w:r>
      <w:r w:rsidR="00A53588" w:rsidRPr="007D611B">
        <w:rPr>
          <w:rFonts w:ascii="Arial" w:hAnsi="Arial" w:cs="Arial"/>
          <w:sz w:val="18"/>
          <w:szCs w:val="18"/>
          <w:highlight w:val="yellow"/>
          <w:u w:val="double"/>
          <w:lang w:val="en-GB"/>
        </w:rPr>
        <w:t>and</w:t>
      </w:r>
      <w:r w:rsidR="00A53588" w:rsidRPr="00501316">
        <w:rPr>
          <w:rFonts w:ascii="Arial" w:hAnsi="Arial" w:cs="Arial"/>
          <w:sz w:val="18"/>
          <w:szCs w:val="18"/>
          <w:u w:val="double"/>
          <w:lang w:val="en-GB"/>
        </w:rPr>
        <w:t xml:space="preserve"> </w:t>
      </w:r>
    </w:p>
    <w:p w14:paraId="5AA12615" w14:textId="2A61429F" w:rsidR="00225456" w:rsidRPr="00501316" w:rsidRDefault="007D611B" w:rsidP="00C56AB5">
      <w:pPr>
        <w:spacing w:after="240"/>
        <w:ind w:left="432" w:hanging="432"/>
        <w:jc w:val="both"/>
        <w:rPr>
          <w:rFonts w:ascii="Arial" w:hAnsi="Arial" w:cs="Arial"/>
          <w:sz w:val="18"/>
          <w:szCs w:val="18"/>
          <w:u w:val="double"/>
          <w:lang w:val="en-GB"/>
        </w:rPr>
      </w:pPr>
      <w:r w:rsidRPr="007D611B">
        <w:rPr>
          <w:rFonts w:ascii="Arial" w:hAnsi="Arial" w:cs="Arial"/>
          <w:sz w:val="18"/>
          <w:szCs w:val="18"/>
          <w:highlight w:val="yellow"/>
          <w:u w:val="double"/>
          <w:lang w:val="en-GB"/>
        </w:rPr>
        <w:t>EITHER</w:t>
      </w:r>
    </w:p>
    <w:p w14:paraId="16B17DF1" w14:textId="4E7102A4" w:rsidR="009A1BE3" w:rsidRPr="00501316" w:rsidRDefault="00E177CD" w:rsidP="00C56AB5">
      <w:pPr>
        <w:spacing w:after="240"/>
        <w:ind w:left="432" w:hanging="432"/>
        <w:jc w:val="both"/>
        <w:rPr>
          <w:rFonts w:ascii="Arial" w:hAnsi="Arial" w:cs="Arial"/>
          <w:sz w:val="18"/>
          <w:szCs w:val="18"/>
          <w:u w:val="double"/>
          <w:lang w:val="en-GB"/>
        </w:rPr>
      </w:pPr>
      <w:r w:rsidRPr="00E021A8">
        <w:rPr>
          <w:rFonts w:ascii="Arial" w:hAnsi="Arial" w:cs="Arial"/>
          <w:sz w:val="18"/>
          <w:szCs w:val="18"/>
          <w:highlight w:val="yellow"/>
          <w:u w:val="double"/>
          <w:lang w:val="en-GB"/>
        </w:rPr>
        <w:t>1)</w:t>
      </w:r>
      <w:r w:rsidR="00BF401F" w:rsidRPr="00347AE9">
        <w:rPr>
          <w:rFonts w:ascii="Arial" w:hAnsi="Arial" w:cs="Arial"/>
          <w:sz w:val="18"/>
          <w:szCs w:val="18"/>
          <w:lang w:val="en-GB"/>
        </w:rPr>
        <w:tab/>
      </w:r>
      <w:r w:rsidR="00581170" w:rsidRPr="00581170">
        <w:rPr>
          <w:rFonts w:ascii="Arial" w:hAnsi="Arial" w:cs="Arial"/>
          <w:sz w:val="18"/>
          <w:szCs w:val="18"/>
          <w:highlight w:val="yellow"/>
          <w:u w:val="double"/>
          <w:lang w:val="en-GB"/>
        </w:rPr>
        <w:t>they</w:t>
      </w:r>
      <w:r w:rsidR="00581170">
        <w:rPr>
          <w:rFonts w:ascii="Arial" w:hAnsi="Arial" w:cs="Arial"/>
          <w:sz w:val="18"/>
          <w:szCs w:val="18"/>
          <w:lang w:val="en-GB"/>
        </w:rPr>
        <w:t xml:space="preserve"> </w:t>
      </w:r>
      <w:r w:rsidR="0006350E" w:rsidRPr="00E021A8">
        <w:rPr>
          <w:rFonts w:ascii="Arial" w:hAnsi="Arial" w:cs="Arial"/>
          <w:sz w:val="18"/>
          <w:szCs w:val="18"/>
          <w:highlight w:val="yellow"/>
          <w:u w:val="double"/>
          <w:lang w:val="en-GB"/>
        </w:rPr>
        <w:t>we</w:t>
      </w:r>
      <w:r w:rsidR="00C6465A" w:rsidRPr="00E021A8">
        <w:rPr>
          <w:rFonts w:ascii="Arial" w:hAnsi="Arial" w:cs="Arial"/>
          <w:sz w:val="18"/>
          <w:szCs w:val="18"/>
          <w:highlight w:val="yellow"/>
          <w:u w:val="double"/>
          <w:lang w:val="en-GB"/>
        </w:rPr>
        <w:t>re born</w:t>
      </w:r>
      <w:r w:rsidR="00C6465A" w:rsidRPr="00501316">
        <w:rPr>
          <w:rFonts w:ascii="Arial" w:hAnsi="Arial" w:cs="Arial"/>
          <w:sz w:val="18"/>
          <w:szCs w:val="18"/>
          <w:u w:val="double"/>
          <w:lang w:val="en-GB"/>
        </w:rPr>
        <w:t xml:space="preserve"> </w:t>
      </w:r>
      <w:r w:rsidR="5FAF41CE" w:rsidRPr="00501316">
        <w:rPr>
          <w:rFonts w:ascii="Arial" w:hAnsi="Arial" w:cs="Arial"/>
          <w:sz w:val="18"/>
          <w:szCs w:val="18"/>
          <w:u w:val="double"/>
          <w:lang w:val="en-GB"/>
        </w:rPr>
        <w:t xml:space="preserve">after the date from which </w:t>
      </w:r>
      <w:r w:rsidR="5FAF41CE" w:rsidRPr="00501316">
        <w:rPr>
          <w:rFonts w:ascii="Arial" w:hAnsi="Arial" w:cs="Arial"/>
          <w:strike/>
          <w:sz w:val="18"/>
          <w:szCs w:val="18"/>
          <w:u w:val="double"/>
          <w:lang w:val="en-GB"/>
        </w:rPr>
        <w:t xml:space="preserve">during the period when </w:t>
      </w:r>
      <w:r w:rsidR="5FAF41CE" w:rsidRPr="00501316">
        <w:rPr>
          <w:rFonts w:ascii="Arial" w:hAnsi="Arial" w:cs="Arial"/>
          <w:sz w:val="18"/>
          <w:szCs w:val="18"/>
          <w:u w:val="double"/>
          <w:lang w:val="en-GB"/>
        </w:rPr>
        <w:t xml:space="preserve">the risk of </w:t>
      </w:r>
      <w:r w:rsidR="5FAF41CE" w:rsidRPr="00501316">
        <w:rPr>
          <w:rFonts w:ascii="Arial" w:hAnsi="Arial" w:cs="Arial"/>
          <w:strike/>
          <w:sz w:val="18"/>
          <w:szCs w:val="18"/>
          <w:u w:val="double"/>
          <w:lang w:val="en-GB"/>
        </w:rPr>
        <w:t xml:space="preserve">the </w:t>
      </w:r>
      <w:r w:rsidR="5FAF41CE" w:rsidRPr="00501316">
        <w:rPr>
          <w:rFonts w:ascii="Arial" w:hAnsi="Arial" w:cs="Arial"/>
          <w:sz w:val="18"/>
          <w:szCs w:val="18"/>
          <w:u w:val="double"/>
          <w:lang w:val="en-GB"/>
        </w:rPr>
        <w:t xml:space="preserve">BSE agents being recycled </w:t>
      </w:r>
      <w:r w:rsidR="5FAF41CE" w:rsidRPr="00501316">
        <w:rPr>
          <w:rFonts w:ascii="Arial" w:hAnsi="Arial" w:cs="Arial"/>
          <w:strike/>
          <w:sz w:val="18"/>
          <w:szCs w:val="18"/>
          <w:u w:val="double"/>
          <w:lang w:val="en-GB"/>
        </w:rPr>
        <w:t xml:space="preserve">in </w:t>
      </w:r>
      <w:r w:rsidR="5FAF41CE" w:rsidRPr="00501316">
        <w:rPr>
          <w:rFonts w:ascii="Arial" w:hAnsi="Arial" w:cs="Arial"/>
          <w:sz w:val="18"/>
          <w:szCs w:val="18"/>
          <w:u w:val="double"/>
          <w:lang w:val="en-GB"/>
        </w:rPr>
        <w:t>within the cattle population has been demonstrated to be negligible</w:t>
      </w:r>
    </w:p>
    <w:p w14:paraId="7F1C4FA9" w14:textId="20184887" w:rsidR="00BD2436" w:rsidRPr="00501316" w:rsidRDefault="00E021A8" w:rsidP="00C56AB5">
      <w:pPr>
        <w:spacing w:after="240"/>
        <w:ind w:left="432" w:hanging="432"/>
        <w:jc w:val="both"/>
        <w:rPr>
          <w:rFonts w:ascii="Arial" w:hAnsi="Arial" w:cs="Arial"/>
          <w:sz w:val="18"/>
          <w:szCs w:val="18"/>
          <w:u w:val="double"/>
          <w:lang w:val="en-GB"/>
        </w:rPr>
      </w:pPr>
      <w:r w:rsidRPr="00E021A8">
        <w:rPr>
          <w:rFonts w:ascii="Arial" w:hAnsi="Arial" w:cs="Arial"/>
          <w:sz w:val="18"/>
          <w:szCs w:val="18"/>
          <w:highlight w:val="yellow"/>
          <w:u w:val="double"/>
          <w:lang w:val="en-GB"/>
        </w:rPr>
        <w:t>OR</w:t>
      </w:r>
      <w:r w:rsidRPr="00501316">
        <w:rPr>
          <w:rFonts w:ascii="Arial" w:hAnsi="Arial" w:cs="Arial"/>
          <w:sz w:val="18"/>
          <w:szCs w:val="18"/>
          <w:u w:val="double"/>
          <w:lang w:val="en-GB"/>
        </w:rPr>
        <w:t xml:space="preserve"> </w:t>
      </w:r>
    </w:p>
    <w:p w14:paraId="63575164" w14:textId="529805DE" w:rsidR="00BF401F" w:rsidRPr="00E021A8" w:rsidRDefault="00E021A8" w:rsidP="006B6121">
      <w:pPr>
        <w:spacing w:after="240"/>
        <w:ind w:left="432" w:hanging="432"/>
        <w:jc w:val="both"/>
        <w:rPr>
          <w:rFonts w:ascii="Arial" w:hAnsi="Arial"/>
          <w:sz w:val="18"/>
          <w:szCs w:val="18"/>
          <w:highlight w:val="yellow"/>
          <w:u w:val="double"/>
          <w:lang w:val="en-GB"/>
        </w:rPr>
      </w:pPr>
      <w:r>
        <w:rPr>
          <w:rFonts w:ascii="Arial" w:hAnsi="Arial"/>
          <w:sz w:val="18"/>
          <w:szCs w:val="18"/>
          <w:highlight w:val="yellow"/>
          <w:u w:val="double"/>
          <w:lang w:val="en-GB"/>
        </w:rPr>
        <w:t>2</w:t>
      </w:r>
      <w:r w:rsidRPr="00E021A8">
        <w:rPr>
          <w:rFonts w:ascii="Arial" w:hAnsi="Arial"/>
          <w:sz w:val="18"/>
          <w:szCs w:val="18"/>
          <w:highlight w:val="yellow"/>
          <w:u w:val="double"/>
          <w:lang w:val="en-GB"/>
        </w:rPr>
        <w:t>)</w:t>
      </w:r>
      <w:r w:rsidR="006B6121" w:rsidRPr="00CC0E4A">
        <w:rPr>
          <w:rFonts w:ascii="Arial" w:hAnsi="Arial"/>
          <w:sz w:val="18"/>
          <w:szCs w:val="18"/>
          <w:lang w:val="en-GB"/>
        </w:rPr>
        <w:tab/>
      </w:r>
      <w:r w:rsidR="009709FF" w:rsidRPr="00E021A8">
        <w:rPr>
          <w:rFonts w:ascii="Arial" w:hAnsi="Arial"/>
          <w:sz w:val="18"/>
          <w:szCs w:val="18"/>
          <w:highlight w:val="yellow"/>
          <w:u w:val="double"/>
          <w:lang w:val="en-GB"/>
        </w:rPr>
        <w:t>the</w:t>
      </w:r>
      <w:r w:rsidR="00C6465A" w:rsidRPr="00E021A8">
        <w:rPr>
          <w:rFonts w:ascii="Arial" w:hAnsi="Arial"/>
          <w:sz w:val="18"/>
          <w:szCs w:val="18"/>
          <w:highlight w:val="yellow"/>
          <w:u w:val="double"/>
          <w:lang w:val="en-GB"/>
        </w:rPr>
        <w:t xml:space="preserve"> </w:t>
      </w:r>
      <w:r w:rsidR="00C6465A" w:rsidRPr="00950EAB">
        <w:rPr>
          <w:rFonts w:ascii="Arial" w:hAnsi="Arial"/>
          <w:i/>
          <w:iCs/>
          <w:sz w:val="18"/>
          <w:szCs w:val="18"/>
          <w:highlight w:val="yellow"/>
          <w:u w:val="double"/>
          <w:lang w:val="en-GB"/>
        </w:rPr>
        <w:t>protein meal</w:t>
      </w:r>
      <w:r w:rsidR="00C6465A" w:rsidRPr="00E021A8">
        <w:rPr>
          <w:rFonts w:ascii="Arial" w:hAnsi="Arial"/>
          <w:sz w:val="18"/>
          <w:szCs w:val="18"/>
          <w:highlight w:val="yellow"/>
          <w:u w:val="double"/>
          <w:lang w:val="en-GB"/>
        </w:rPr>
        <w:t xml:space="preserve"> </w:t>
      </w:r>
      <w:r w:rsidR="00BF401F" w:rsidRPr="00E021A8">
        <w:rPr>
          <w:rFonts w:ascii="Arial" w:hAnsi="Arial"/>
          <w:sz w:val="18"/>
          <w:szCs w:val="18"/>
          <w:highlight w:val="yellow"/>
          <w:u w:val="double"/>
          <w:lang w:val="en-GB"/>
        </w:rPr>
        <w:t>w</w:t>
      </w:r>
      <w:r w:rsidR="00C6465A" w:rsidRPr="00E021A8">
        <w:rPr>
          <w:rFonts w:ascii="Arial" w:hAnsi="Arial"/>
          <w:sz w:val="18"/>
          <w:szCs w:val="18"/>
          <w:highlight w:val="yellow"/>
          <w:u w:val="double"/>
          <w:lang w:val="en-GB"/>
        </w:rPr>
        <w:t>as</w:t>
      </w:r>
      <w:r w:rsidR="00BF401F" w:rsidRPr="00E021A8">
        <w:rPr>
          <w:rFonts w:ascii="Arial" w:hAnsi="Arial"/>
          <w:sz w:val="18"/>
          <w:szCs w:val="18"/>
          <w:highlight w:val="yellow"/>
          <w:u w:val="double"/>
          <w:lang w:val="en-GB"/>
        </w:rPr>
        <w:t xml:space="preserve"> </w:t>
      </w:r>
      <w:r w:rsidR="003A22BA">
        <w:rPr>
          <w:rFonts w:ascii="Arial" w:hAnsi="Arial"/>
          <w:sz w:val="18"/>
          <w:szCs w:val="18"/>
          <w:highlight w:val="yellow"/>
          <w:u w:val="double"/>
          <w:lang w:val="en-GB"/>
        </w:rPr>
        <w:t>processed</w:t>
      </w:r>
      <w:r w:rsidR="00BF401F" w:rsidRPr="00E021A8">
        <w:rPr>
          <w:rFonts w:ascii="Arial" w:hAnsi="Arial"/>
          <w:sz w:val="18"/>
          <w:szCs w:val="18"/>
          <w:highlight w:val="yellow"/>
          <w:u w:val="double"/>
          <w:lang w:val="en-GB"/>
        </w:rPr>
        <w:t xml:space="preserve"> in accordance with Article 11.4.17.</w:t>
      </w:r>
    </w:p>
    <w:p w14:paraId="3300A18A" w14:textId="4DD5CEFC" w:rsidR="00A24F03" w:rsidRPr="00501316" w:rsidRDefault="00A24F03" w:rsidP="00855C1D">
      <w:pPr>
        <w:pStyle w:val="Heading2"/>
        <w:spacing w:before="0" w:after="240"/>
        <w:rPr>
          <w:lang w:val="en-GB"/>
        </w:rPr>
      </w:pPr>
      <w:r w:rsidRPr="00501316">
        <w:rPr>
          <w:lang w:val="en-GB"/>
        </w:rPr>
        <w:t>Article 11.4.13.</w:t>
      </w:r>
    </w:p>
    <w:p w14:paraId="15CF0CFB" w14:textId="7C8D9C0A" w:rsidR="00C60EB2" w:rsidRPr="00501316" w:rsidRDefault="0016488C" w:rsidP="00DC2113">
      <w:pPr>
        <w:spacing w:after="240" w:line="240" w:lineRule="auto"/>
        <w:jc w:val="both"/>
        <w:rPr>
          <w:rFonts w:ascii="Ottawa" w:hAnsi="Ottawa" w:cs="Arial"/>
          <w:b/>
          <w:sz w:val="19"/>
          <w:szCs w:val="19"/>
          <w:lang w:val="en-GB"/>
        </w:rPr>
      </w:pPr>
      <w:r w:rsidRPr="00501316">
        <w:rPr>
          <w:rFonts w:ascii="Ottawa" w:hAnsi="Ottawa" w:cs="Arial"/>
          <w:b/>
          <w:sz w:val="19"/>
          <w:szCs w:val="19"/>
          <w:lang w:val="en-GB"/>
        </w:rPr>
        <w:t xml:space="preserve">Recommendations </w:t>
      </w:r>
      <w:r w:rsidR="00EA64A2" w:rsidRPr="00501316">
        <w:rPr>
          <w:rFonts w:ascii="Ottawa" w:hAnsi="Ottawa" w:cs="Arial"/>
          <w:b/>
          <w:sz w:val="19"/>
          <w:szCs w:val="19"/>
          <w:lang w:val="en-GB"/>
        </w:rPr>
        <w:t xml:space="preserve">for importation of </w:t>
      </w:r>
      <w:r w:rsidRPr="00501316">
        <w:rPr>
          <w:rFonts w:ascii="Ottawa" w:hAnsi="Ottawa" w:cs="Arial"/>
          <w:b/>
          <w:sz w:val="19"/>
          <w:szCs w:val="19"/>
          <w:lang w:val="en-GB"/>
        </w:rPr>
        <w:t>blood and blood products</w:t>
      </w:r>
      <w:r w:rsidR="00D06970" w:rsidRPr="00501316">
        <w:rPr>
          <w:rFonts w:ascii="Ottawa" w:hAnsi="Ottawa" w:cs="Arial"/>
          <w:b/>
          <w:sz w:val="19"/>
          <w:szCs w:val="19"/>
          <w:lang w:val="en-GB"/>
        </w:rPr>
        <w:t xml:space="preserve"> </w:t>
      </w:r>
      <w:r w:rsidR="0084352B" w:rsidRPr="00501316">
        <w:rPr>
          <w:rFonts w:ascii="Ottawa" w:hAnsi="Ottawa" w:cs="Arial"/>
          <w:b/>
          <w:sz w:val="19"/>
          <w:szCs w:val="19"/>
          <w:lang w:val="en-GB"/>
        </w:rPr>
        <w:t>derived from cattle</w:t>
      </w:r>
      <w:r w:rsidR="00D97229" w:rsidRPr="00501316">
        <w:rPr>
          <w:rFonts w:ascii="Ottawa" w:hAnsi="Ottawa" w:cs="Arial"/>
          <w:b/>
          <w:sz w:val="19"/>
          <w:szCs w:val="19"/>
          <w:u w:val="double"/>
          <w:lang w:val="en-GB"/>
        </w:rPr>
        <w:t xml:space="preserve"> (except </w:t>
      </w:r>
      <w:r w:rsidR="00D97229" w:rsidRPr="00501316">
        <w:rPr>
          <w:rFonts w:ascii="Ottawa" w:hAnsi="Ottawa" w:cs="Arial"/>
          <w:b/>
          <w:strike/>
          <w:sz w:val="19"/>
          <w:szCs w:val="19"/>
          <w:u w:val="double"/>
          <w:lang w:val="en-GB"/>
        </w:rPr>
        <w:t>foetal</w:t>
      </w:r>
      <w:r w:rsidR="004235E5" w:rsidRPr="00501316">
        <w:rPr>
          <w:rFonts w:ascii="Ottawa" w:hAnsi="Ottawa" w:cs="Arial"/>
          <w:b/>
          <w:strike/>
          <w:sz w:val="19"/>
          <w:szCs w:val="19"/>
          <w:u w:val="double"/>
          <w:lang w:val="en-GB"/>
        </w:rPr>
        <w:t xml:space="preserve"> </w:t>
      </w:r>
      <w:proofErr w:type="spellStart"/>
      <w:r w:rsidR="004235E5" w:rsidRPr="00501316">
        <w:rPr>
          <w:rFonts w:ascii="Ottawa" w:hAnsi="Ottawa" w:cs="Arial"/>
          <w:b/>
          <w:sz w:val="19"/>
          <w:szCs w:val="19"/>
          <w:u w:val="double"/>
          <w:lang w:val="en-GB"/>
        </w:rPr>
        <w:t>fetal</w:t>
      </w:r>
      <w:proofErr w:type="spellEnd"/>
      <w:r w:rsidR="00D97229" w:rsidRPr="00501316">
        <w:rPr>
          <w:rFonts w:ascii="Ottawa" w:hAnsi="Ottawa" w:cs="Arial"/>
          <w:b/>
          <w:sz w:val="19"/>
          <w:szCs w:val="19"/>
          <w:u w:val="double"/>
          <w:lang w:val="en-GB"/>
        </w:rPr>
        <w:t xml:space="preserve"> blood)</w:t>
      </w:r>
      <w:r w:rsidR="00DC2113" w:rsidRPr="00501316">
        <w:rPr>
          <w:rFonts w:ascii="Ottawa" w:hAnsi="Ottawa" w:cs="Arial"/>
          <w:b/>
          <w:sz w:val="19"/>
          <w:szCs w:val="19"/>
          <w:lang w:val="en-GB"/>
        </w:rPr>
        <w:t xml:space="preserve"> </w:t>
      </w:r>
    </w:p>
    <w:p w14:paraId="33DB31F0" w14:textId="2336AC91" w:rsidR="0016488C" w:rsidRPr="00501316" w:rsidRDefault="0016488C" w:rsidP="00855C1D">
      <w:pPr>
        <w:spacing w:after="240"/>
        <w:jc w:val="both"/>
        <w:rPr>
          <w:rFonts w:ascii="Arial" w:hAnsi="Arial" w:cs="Arial"/>
          <w:sz w:val="18"/>
          <w:szCs w:val="18"/>
          <w:lang w:val="en-GB"/>
        </w:rPr>
      </w:pPr>
      <w:r w:rsidRPr="00501316">
        <w:rPr>
          <w:rFonts w:ascii="Arial" w:hAnsi="Arial" w:cs="Arial"/>
          <w:i/>
          <w:iCs/>
          <w:sz w:val="18"/>
          <w:szCs w:val="18"/>
          <w:lang w:val="en-GB"/>
        </w:rPr>
        <w:t>Veterinary Authorities</w:t>
      </w:r>
      <w:r w:rsidRPr="00501316">
        <w:rPr>
          <w:rFonts w:ascii="Arial" w:hAnsi="Arial" w:cs="Arial"/>
          <w:sz w:val="18"/>
          <w:szCs w:val="18"/>
          <w:lang w:val="en-GB"/>
        </w:rPr>
        <w:t xml:space="preserve"> should require the presentation of an </w:t>
      </w:r>
      <w:r w:rsidRPr="00501316">
        <w:rPr>
          <w:rFonts w:ascii="Arial" w:hAnsi="Arial" w:cs="Arial"/>
          <w:i/>
          <w:iCs/>
          <w:sz w:val="18"/>
          <w:szCs w:val="18"/>
          <w:lang w:val="en-GB"/>
        </w:rPr>
        <w:t>international veterinary certificate</w:t>
      </w:r>
      <w:r w:rsidRPr="00501316">
        <w:rPr>
          <w:rFonts w:ascii="Arial" w:hAnsi="Arial" w:cs="Arial"/>
          <w:sz w:val="18"/>
          <w:szCs w:val="18"/>
          <w:lang w:val="en-GB"/>
        </w:rPr>
        <w:t xml:space="preserve"> attesting that:</w:t>
      </w:r>
    </w:p>
    <w:p w14:paraId="0386EB5B" w14:textId="35B628FF" w:rsidR="00632952" w:rsidRPr="00501316" w:rsidRDefault="00632952" w:rsidP="00855C1D">
      <w:pPr>
        <w:spacing w:after="240" w:line="240" w:lineRule="auto"/>
        <w:jc w:val="both"/>
        <w:rPr>
          <w:rFonts w:ascii="Arial" w:hAnsi="Arial" w:cs="Arial"/>
          <w:sz w:val="18"/>
          <w:szCs w:val="18"/>
          <w:lang w:val="en-GB"/>
        </w:rPr>
      </w:pPr>
      <w:r w:rsidRPr="00501316">
        <w:rPr>
          <w:rFonts w:ascii="Arial" w:hAnsi="Arial" w:cs="Arial"/>
          <w:sz w:val="18"/>
          <w:szCs w:val="18"/>
          <w:lang w:val="en-GB"/>
        </w:rPr>
        <w:t>EITHER</w:t>
      </w:r>
      <w:r w:rsidR="004736B7" w:rsidRPr="00501316">
        <w:rPr>
          <w:rFonts w:ascii="Arial" w:hAnsi="Arial" w:cs="Arial"/>
          <w:sz w:val="18"/>
          <w:szCs w:val="18"/>
          <w:lang w:val="en-GB"/>
        </w:rPr>
        <w:t>:</w:t>
      </w:r>
    </w:p>
    <w:p w14:paraId="3413FC60" w14:textId="170B6391" w:rsidR="003032E4" w:rsidRPr="00501316" w:rsidRDefault="00D97229" w:rsidP="00855C1D">
      <w:pPr>
        <w:spacing w:after="240"/>
        <w:ind w:left="432" w:hanging="432"/>
        <w:jc w:val="both"/>
        <w:rPr>
          <w:rFonts w:ascii="Arial" w:hAnsi="Arial" w:cs="Arial"/>
          <w:strike/>
          <w:sz w:val="18"/>
          <w:szCs w:val="18"/>
          <w:u w:val="double"/>
          <w:lang w:val="en-GB"/>
        </w:rPr>
      </w:pPr>
      <w:r w:rsidRPr="00501316">
        <w:rPr>
          <w:rFonts w:ascii="Arial" w:hAnsi="Arial" w:cs="Arial"/>
          <w:strike/>
          <w:sz w:val="18"/>
          <w:szCs w:val="18"/>
          <w:lang w:val="en-GB"/>
        </w:rPr>
        <w:t>1</w:t>
      </w:r>
      <w:r w:rsidR="003051D0" w:rsidRPr="00501316">
        <w:rPr>
          <w:rFonts w:ascii="Arial" w:hAnsi="Arial" w:cs="Arial"/>
          <w:strike/>
          <w:sz w:val="18"/>
          <w:szCs w:val="18"/>
          <w:lang w:val="en-GB"/>
        </w:rPr>
        <w:t>)</w:t>
      </w:r>
      <w:r w:rsidR="003051D0" w:rsidRPr="00501316">
        <w:rPr>
          <w:rFonts w:ascii="Arial" w:hAnsi="Arial" w:cs="Arial"/>
          <w:sz w:val="18"/>
          <w:szCs w:val="18"/>
          <w:lang w:val="en-GB"/>
        </w:rPr>
        <w:tab/>
      </w:r>
      <w:r w:rsidR="00874572" w:rsidRPr="00501316">
        <w:rPr>
          <w:rFonts w:ascii="Arial" w:hAnsi="Arial"/>
          <w:strike/>
          <w:sz w:val="18"/>
          <w:szCs w:val="18"/>
          <w:lang w:val="en-GB"/>
        </w:rPr>
        <w:t xml:space="preserve">the </w:t>
      </w:r>
      <w:r w:rsidR="00874572" w:rsidRPr="00501316">
        <w:rPr>
          <w:rFonts w:ascii="Arial" w:hAnsi="Arial" w:cs="Arial"/>
          <w:strike/>
          <w:sz w:val="18"/>
          <w:szCs w:val="18"/>
          <w:lang w:val="en-GB"/>
        </w:rPr>
        <w:t xml:space="preserve">blood and blood products came from a country, </w:t>
      </w:r>
      <w:r w:rsidR="00874572" w:rsidRPr="00501316">
        <w:rPr>
          <w:rFonts w:ascii="Arial" w:hAnsi="Arial" w:cs="Arial"/>
          <w:i/>
          <w:iCs/>
          <w:strike/>
          <w:sz w:val="18"/>
          <w:szCs w:val="18"/>
          <w:lang w:val="en-GB"/>
        </w:rPr>
        <w:t>zone</w:t>
      </w:r>
      <w:r w:rsidR="00874572" w:rsidRPr="00501316">
        <w:rPr>
          <w:rFonts w:ascii="Arial" w:hAnsi="Arial" w:cs="Arial"/>
          <w:strike/>
          <w:sz w:val="18"/>
          <w:szCs w:val="18"/>
          <w:lang w:val="en-GB"/>
        </w:rPr>
        <w:t xml:space="preserve"> or </w:t>
      </w:r>
      <w:r w:rsidR="00874572" w:rsidRPr="00501316">
        <w:rPr>
          <w:rFonts w:ascii="Arial" w:hAnsi="Arial" w:cs="Arial"/>
          <w:i/>
          <w:iCs/>
          <w:strike/>
          <w:sz w:val="18"/>
          <w:szCs w:val="18"/>
          <w:lang w:val="en-GB"/>
        </w:rPr>
        <w:t>compartment</w:t>
      </w:r>
      <w:r w:rsidR="00874572" w:rsidRPr="00501316">
        <w:rPr>
          <w:rFonts w:ascii="Arial" w:hAnsi="Arial" w:cs="Arial"/>
          <w:strike/>
          <w:sz w:val="18"/>
          <w:szCs w:val="18"/>
          <w:lang w:val="en-GB"/>
        </w:rPr>
        <w:t xml:space="preserve"> posing a </w:t>
      </w:r>
      <w:r w:rsidRPr="00501316">
        <w:rPr>
          <w:rFonts w:ascii="Arial" w:hAnsi="Arial" w:cs="Arial"/>
          <w:strike/>
          <w:sz w:val="18"/>
          <w:szCs w:val="18"/>
          <w:lang w:val="en-GB"/>
        </w:rPr>
        <w:t xml:space="preserve">negligible </w:t>
      </w:r>
      <w:r w:rsidRPr="00501316">
        <w:rPr>
          <w:rFonts w:ascii="Arial" w:hAnsi="Arial" w:cs="Arial"/>
          <w:strike/>
          <w:sz w:val="18"/>
          <w:szCs w:val="18"/>
          <w:u w:val="double"/>
          <w:lang w:val="en-GB"/>
        </w:rPr>
        <w:t xml:space="preserve">or </w:t>
      </w:r>
      <w:r w:rsidR="00874572" w:rsidRPr="00501316">
        <w:rPr>
          <w:rFonts w:ascii="Arial" w:hAnsi="Arial" w:cs="Arial"/>
          <w:strike/>
          <w:sz w:val="18"/>
          <w:szCs w:val="18"/>
          <w:u w:val="double"/>
          <w:lang w:val="en-GB"/>
        </w:rPr>
        <w:t xml:space="preserve">controlled </w:t>
      </w:r>
      <w:r w:rsidR="00874572" w:rsidRPr="00501316">
        <w:rPr>
          <w:rFonts w:ascii="Arial" w:hAnsi="Arial" w:cs="Arial"/>
          <w:strike/>
          <w:sz w:val="18"/>
          <w:szCs w:val="18"/>
          <w:lang w:val="en-GB"/>
        </w:rPr>
        <w:t>BSE risk</w:t>
      </w:r>
      <w:r w:rsidRPr="00501316">
        <w:rPr>
          <w:rFonts w:ascii="Arial" w:hAnsi="Arial" w:cs="Arial"/>
          <w:strike/>
          <w:sz w:val="18"/>
          <w:szCs w:val="18"/>
          <w:lang w:val="en-GB"/>
        </w:rPr>
        <w:t>;</w:t>
      </w:r>
      <w:r w:rsidR="00874572" w:rsidRPr="00501316">
        <w:rPr>
          <w:rFonts w:ascii="Arial" w:hAnsi="Arial" w:cs="Arial"/>
          <w:strike/>
          <w:sz w:val="18"/>
          <w:szCs w:val="18"/>
          <w:u w:val="double"/>
          <w:lang w:val="en-GB"/>
        </w:rPr>
        <w:t xml:space="preserve"> and</w:t>
      </w:r>
    </w:p>
    <w:p w14:paraId="7D9AC48F" w14:textId="77777777" w:rsidR="00874572" w:rsidRPr="00501316" w:rsidRDefault="00047AD5" w:rsidP="003E4620">
      <w:pPr>
        <w:spacing w:after="240"/>
        <w:ind w:left="432" w:hanging="432"/>
        <w:jc w:val="both"/>
        <w:rPr>
          <w:rFonts w:ascii="Arial" w:hAnsi="Arial"/>
          <w:strike/>
          <w:sz w:val="18"/>
          <w:szCs w:val="18"/>
          <w:lang w:val="en-GB"/>
        </w:rPr>
      </w:pPr>
      <w:r w:rsidRPr="00501316">
        <w:rPr>
          <w:rFonts w:ascii="Arial" w:hAnsi="Arial"/>
          <w:strike/>
          <w:sz w:val="18"/>
          <w:szCs w:val="18"/>
          <w:lang w:val="en-GB"/>
        </w:rPr>
        <w:t>OR</w:t>
      </w:r>
    </w:p>
    <w:p w14:paraId="131F920E" w14:textId="4C720556" w:rsidR="00A776B6" w:rsidRPr="00501316" w:rsidRDefault="002674C8" w:rsidP="00DC2113">
      <w:pPr>
        <w:spacing w:after="240"/>
        <w:ind w:left="432" w:hanging="432"/>
        <w:jc w:val="both"/>
        <w:rPr>
          <w:rFonts w:ascii="Arial" w:hAnsi="Arial"/>
          <w:sz w:val="18"/>
          <w:szCs w:val="18"/>
          <w:lang w:val="en-GB"/>
        </w:rPr>
      </w:pPr>
      <w:r w:rsidRPr="00501316">
        <w:rPr>
          <w:rFonts w:ascii="Arial" w:hAnsi="Arial" w:cs="Arial"/>
          <w:sz w:val="18"/>
          <w:szCs w:val="18"/>
          <w:u w:val="double"/>
          <w:lang w:val="en-GB"/>
        </w:rPr>
        <w:t>1</w:t>
      </w:r>
      <w:r w:rsidR="00D97229" w:rsidRPr="00501316">
        <w:rPr>
          <w:rFonts w:ascii="Arial" w:hAnsi="Arial" w:cs="Arial"/>
          <w:strike/>
          <w:sz w:val="18"/>
          <w:szCs w:val="18"/>
          <w:lang w:val="en-GB"/>
        </w:rPr>
        <w:t>2</w:t>
      </w:r>
      <w:r w:rsidR="00D97229" w:rsidRPr="00501316">
        <w:rPr>
          <w:rFonts w:ascii="Arial" w:hAnsi="Arial" w:cs="Arial"/>
          <w:sz w:val="18"/>
          <w:szCs w:val="18"/>
          <w:lang w:val="en-GB"/>
        </w:rPr>
        <w:t>)</w:t>
      </w:r>
      <w:r w:rsidR="00D97229" w:rsidRPr="00501316">
        <w:rPr>
          <w:rFonts w:ascii="Arial" w:hAnsi="Arial" w:cs="Arial"/>
          <w:sz w:val="18"/>
          <w:szCs w:val="18"/>
          <w:lang w:val="en-GB"/>
        </w:rPr>
        <w:tab/>
      </w:r>
      <w:r w:rsidR="00D06970" w:rsidRPr="00501316">
        <w:rPr>
          <w:rFonts w:ascii="Arial" w:hAnsi="Arial" w:cs="Arial"/>
          <w:sz w:val="18"/>
          <w:szCs w:val="18"/>
          <w:lang w:val="en-GB"/>
        </w:rPr>
        <w:t xml:space="preserve">the </w:t>
      </w:r>
      <w:r w:rsidR="00874572" w:rsidRPr="00501316">
        <w:rPr>
          <w:rFonts w:ascii="Arial" w:hAnsi="Arial" w:cs="Arial"/>
          <w:strike/>
          <w:sz w:val="18"/>
          <w:szCs w:val="18"/>
          <w:lang w:val="en-GB"/>
        </w:rPr>
        <w:t xml:space="preserve">blood and blood products came from a country, </w:t>
      </w:r>
      <w:r w:rsidR="00874572" w:rsidRPr="00501316">
        <w:rPr>
          <w:rFonts w:ascii="Arial" w:hAnsi="Arial" w:cs="Arial"/>
          <w:i/>
          <w:iCs/>
          <w:strike/>
          <w:sz w:val="18"/>
          <w:szCs w:val="18"/>
          <w:lang w:val="en-GB"/>
        </w:rPr>
        <w:t>zone</w:t>
      </w:r>
      <w:r w:rsidR="00874572" w:rsidRPr="00501316">
        <w:rPr>
          <w:rFonts w:ascii="Arial" w:hAnsi="Arial" w:cs="Arial"/>
          <w:strike/>
          <w:sz w:val="18"/>
          <w:szCs w:val="18"/>
          <w:lang w:val="en-GB"/>
        </w:rPr>
        <w:t xml:space="preserve"> or </w:t>
      </w:r>
      <w:r w:rsidR="00874572" w:rsidRPr="00501316">
        <w:rPr>
          <w:rFonts w:ascii="Arial" w:hAnsi="Arial" w:cs="Arial"/>
          <w:i/>
          <w:iCs/>
          <w:strike/>
          <w:sz w:val="18"/>
          <w:szCs w:val="18"/>
          <w:lang w:val="en-GB"/>
        </w:rPr>
        <w:t>compartment</w:t>
      </w:r>
      <w:r w:rsidR="00874572" w:rsidRPr="00501316">
        <w:rPr>
          <w:rFonts w:ascii="Arial" w:hAnsi="Arial" w:cs="Arial"/>
          <w:strike/>
          <w:sz w:val="18"/>
          <w:szCs w:val="18"/>
          <w:lang w:val="en-GB"/>
        </w:rPr>
        <w:t xml:space="preserve"> posing a controlled BSE risk and </w:t>
      </w:r>
      <w:r w:rsidR="00D06970" w:rsidRPr="00501316">
        <w:rPr>
          <w:rFonts w:ascii="Arial" w:hAnsi="Arial" w:cs="Arial"/>
          <w:strike/>
          <w:sz w:val="18"/>
          <w:szCs w:val="18"/>
          <w:lang w:val="en-GB"/>
        </w:rPr>
        <w:t xml:space="preserve">the </w:t>
      </w:r>
      <w:r w:rsidR="00D06970" w:rsidRPr="00501316">
        <w:rPr>
          <w:rFonts w:ascii="Arial" w:hAnsi="Arial" w:cs="Arial"/>
          <w:sz w:val="18"/>
          <w:szCs w:val="18"/>
          <w:lang w:val="en-GB"/>
        </w:rPr>
        <w:t>cattle from which the blood and blood products were derived</w:t>
      </w:r>
      <w:r w:rsidR="00D06970" w:rsidRPr="00501316">
        <w:rPr>
          <w:rFonts w:ascii="Arial" w:hAnsi="Arial" w:cs="Arial"/>
          <w:sz w:val="18"/>
          <w:szCs w:val="18"/>
          <w:u w:val="double"/>
          <w:lang w:val="en-GB"/>
        </w:rPr>
        <w:t xml:space="preserve"> </w:t>
      </w:r>
      <w:r w:rsidR="00D97229" w:rsidRPr="00501316">
        <w:rPr>
          <w:rFonts w:ascii="Arial" w:hAnsi="Arial" w:cs="Arial"/>
          <w:strike/>
          <w:sz w:val="18"/>
          <w:szCs w:val="18"/>
          <w:u w:val="double"/>
          <w:lang w:val="en-GB"/>
        </w:rPr>
        <w:t>are</w:t>
      </w:r>
      <w:r w:rsidR="00D97229" w:rsidRPr="00501316">
        <w:rPr>
          <w:rFonts w:ascii="Arial" w:hAnsi="Arial" w:cs="Arial"/>
          <w:sz w:val="18"/>
          <w:szCs w:val="18"/>
          <w:u w:val="double"/>
          <w:lang w:val="en-GB"/>
        </w:rPr>
        <w:t xml:space="preserve"> </w:t>
      </w:r>
      <w:r w:rsidRPr="00501316">
        <w:rPr>
          <w:rFonts w:ascii="Arial" w:hAnsi="Arial" w:cs="Arial"/>
          <w:sz w:val="18"/>
          <w:szCs w:val="18"/>
          <w:u w:val="double"/>
          <w:lang w:val="en-GB"/>
        </w:rPr>
        <w:t xml:space="preserve">were </w:t>
      </w:r>
      <w:r w:rsidR="00D97229" w:rsidRPr="00501316">
        <w:rPr>
          <w:rFonts w:ascii="Arial" w:hAnsi="Arial" w:cs="Arial"/>
          <w:sz w:val="18"/>
          <w:szCs w:val="18"/>
          <w:u w:val="double"/>
          <w:lang w:val="en-GB"/>
        </w:rPr>
        <w:t xml:space="preserve">identified through an </w:t>
      </w:r>
      <w:r w:rsidR="00D97229" w:rsidRPr="00501316">
        <w:rPr>
          <w:rFonts w:ascii="Arial" w:hAnsi="Arial" w:cs="Arial"/>
          <w:i/>
          <w:iCs/>
          <w:sz w:val="18"/>
          <w:szCs w:val="18"/>
          <w:u w:val="double"/>
          <w:lang w:val="en-GB"/>
        </w:rPr>
        <w:t>animal identification system</w:t>
      </w:r>
      <w:r w:rsidR="00D97229" w:rsidRPr="00501316">
        <w:rPr>
          <w:rFonts w:ascii="Arial" w:hAnsi="Arial" w:cs="Arial"/>
          <w:sz w:val="18"/>
          <w:szCs w:val="18"/>
          <w:u w:val="double"/>
          <w:lang w:val="en-GB"/>
        </w:rPr>
        <w:t xml:space="preserve"> and</w:t>
      </w:r>
      <w:r w:rsidR="00D97229" w:rsidRPr="00501316">
        <w:rPr>
          <w:rFonts w:ascii="Arial" w:hAnsi="Arial" w:cs="Arial"/>
          <w:sz w:val="18"/>
          <w:szCs w:val="18"/>
          <w:lang w:val="en-GB"/>
        </w:rPr>
        <w:t xml:space="preserve"> </w:t>
      </w:r>
      <w:r w:rsidR="00D06970" w:rsidRPr="00501316">
        <w:rPr>
          <w:rFonts w:ascii="Arial" w:hAnsi="Arial" w:cs="Arial"/>
          <w:sz w:val="18"/>
          <w:szCs w:val="18"/>
          <w:lang w:val="en-GB"/>
        </w:rPr>
        <w:t xml:space="preserve">were born </w:t>
      </w:r>
      <w:r w:rsidRPr="00501316">
        <w:rPr>
          <w:rFonts w:ascii="Arial" w:hAnsi="Arial" w:cs="Arial"/>
          <w:sz w:val="18"/>
          <w:szCs w:val="18"/>
          <w:u w:val="double"/>
          <w:lang w:val="en-GB"/>
        </w:rPr>
        <w:t xml:space="preserve">and kept </w:t>
      </w:r>
      <w:r w:rsidR="00D06970" w:rsidRPr="00501316">
        <w:rPr>
          <w:rFonts w:ascii="Arial" w:hAnsi="Arial" w:cs="Arial"/>
          <w:sz w:val="18"/>
          <w:szCs w:val="18"/>
          <w:lang w:val="en-GB"/>
        </w:rPr>
        <w:t xml:space="preserve">in </w:t>
      </w:r>
      <w:r w:rsidR="00D06970" w:rsidRPr="00501316">
        <w:rPr>
          <w:rFonts w:ascii="Arial" w:hAnsi="Arial" w:cs="Arial"/>
          <w:strike/>
          <w:sz w:val="18"/>
          <w:szCs w:val="18"/>
          <w:lang w:val="en-GB"/>
        </w:rPr>
        <w:t>the</w:t>
      </w:r>
      <w:r w:rsidR="00D06970" w:rsidRPr="00501316">
        <w:rPr>
          <w:rFonts w:ascii="Arial" w:hAnsi="Arial" w:cs="Arial"/>
          <w:sz w:val="18"/>
          <w:szCs w:val="18"/>
          <w:lang w:val="en-GB"/>
        </w:rPr>
        <w:t xml:space="preserve"> </w:t>
      </w:r>
      <w:r w:rsidRPr="00501316">
        <w:rPr>
          <w:rFonts w:ascii="Arial" w:hAnsi="Arial" w:cs="Arial"/>
          <w:sz w:val="18"/>
          <w:szCs w:val="18"/>
          <w:u w:val="double"/>
          <w:lang w:val="en-GB"/>
        </w:rPr>
        <w:t xml:space="preserve">a </w:t>
      </w:r>
      <w:r w:rsidR="00D06970" w:rsidRPr="00501316">
        <w:rPr>
          <w:rFonts w:ascii="Arial" w:hAnsi="Arial" w:cs="Arial"/>
          <w:sz w:val="18"/>
          <w:szCs w:val="18"/>
          <w:lang w:val="en-GB"/>
        </w:rPr>
        <w:t xml:space="preserve">country, </w:t>
      </w:r>
      <w:r w:rsidR="00D06970" w:rsidRPr="00501316">
        <w:rPr>
          <w:rFonts w:ascii="Arial" w:hAnsi="Arial" w:cs="Arial"/>
          <w:i/>
          <w:sz w:val="18"/>
          <w:szCs w:val="18"/>
          <w:lang w:val="en-GB"/>
        </w:rPr>
        <w:t>zone</w:t>
      </w:r>
      <w:r w:rsidR="00D06970" w:rsidRPr="00501316">
        <w:rPr>
          <w:rFonts w:ascii="Arial" w:hAnsi="Arial" w:cs="Arial"/>
          <w:sz w:val="18"/>
          <w:szCs w:val="18"/>
          <w:lang w:val="en-GB"/>
        </w:rPr>
        <w:t xml:space="preserve"> or </w:t>
      </w:r>
      <w:r w:rsidR="00D06970" w:rsidRPr="00501316">
        <w:rPr>
          <w:rFonts w:ascii="Arial" w:hAnsi="Arial" w:cs="Arial"/>
          <w:i/>
          <w:sz w:val="18"/>
          <w:szCs w:val="18"/>
          <w:lang w:val="en-GB"/>
        </w:rPr>
        <w:t>compartment</w:t>
      </w:r>
      <w:r w:rsidR="00D06970" w:rsidRPr="00501316">
        <w:rPr>
          <w:rFonts w:ascii="Arial" w:hAnsi="Arial" w:cs="Arial"/>
          <w:sz w:val="18"/>
          <w:szCs w:val="18"/>
          <w:lang w:val="en-GB"/>
        </w:rPr>
        <w:t xml:space="preserve"> </w:t>
      </w:r>
      <w:r w:rsidRPr="00501316">
        <w:rPr>
          <w:rFonts w:ascii="Arial" w:hAnsi="Arial" w:cs="Arial"/>
          <w:sz w:val="18"/>
          <w:szCs w:val="18"/>
          <w:u w:val="double"/>
          <w:lang w:val="en-GB"/>
        </w:rPr>
        <w:t xml:space="preserve">posing a negligible or controlled BSE risk </w:t>
      </w:r>
      <w:r w:rsidR="002651DB" w:rsidRPr="00501316">
        <w:rPr>
          <w:rFonts w:ascii="Arial" w:hAnsi="Arial" w:cs="Arial"/>
          <w:sz w:val="18"/>
          <w:szCs w:val="18"/>
          <w:u w:val="double"/>
          <w:lang w:val="en-GB"/>
        </w:rPr>
        <w:t xml:space="preserve">after the date from which </w:t>
      </w:r>
      <w:r w:rsidR="002651DB" w:rsidRPr="00501316">
        <w:rPr>
          <w:rFonts w:ascii="Arial" w:hAnsi="Arial" w:cs="Arial"/>
          <w:strike/>
          <w:sz w:val="18"/>
          <w:szCs w:val="18"/>
          <w:u w:val="double"/>
          <w:lang w:val="en-GB"/>
        </w:rPr>
        <w:t xml:space="preserve">during the period when </w:t>
      </w:r>
      <w:r w:rsidR="00D06970" w:rsidRPr="00501316">
        <w:rPr>
          <w:rFonts w:ascii="Arial" w:hAnsi="Arial" w:cs="Arial"/>
          <w:sz w:val="18"/>
          <w:szCs w:val="18"/>
          <w:lang w:val="en-GB"/>
        </w:rPr>
        <w:t xml:space="preserve">the </w:t>
      </w:r>
      <w:r w:rsidR="00D06970" w:rsidRPr="00501316">
        <w:rPr>
          <w:rFonts w:ascii="Arial" w:hAnsi="Arial" w:cs="Arial"/>
          <w:strike/>
          <w:sz w:val="18"/>
          <w:szCs w:val="18"/>
          <w:lang w:val="en-GB"/>
        </w:rPr>
        <w:t>likelihoo</w:t>
      </w:r>
      <w:r w:rsidR="008C7685" w:rsidRPr="00501316">
        <w:rPr>
          <w:rFonts w:ascii="Arial" w:hAnsi="Arial" w:cs="Arial"/>
          <w:strike/>
          <w:sz w:val="18"/>
          <w:szCs w:val="18"/>
          <w:lang w:val="en-GB"/>
        </w:rPr>
        <w:t xml:space="preserve">d </w:t>
      </w:r>
      <w:r w:rsidR="002B699F" w:rsidRPr="00501316">
        <w:rPr>
          <w:rFonts w:ascii="Arial" w:hAnsi="Arial" w:cs="Arial"/>
          <w:sz w:val="18"/>
          <w:szCs w:val="18"/>
          <w:u w:val="double"/>
          <w:lang w:val="en-GB"/>
        </w:rPr>
        <w:t>risk</w:t>
      </w:r>
      <w:r w:rsidR="002B699F" w:rsidRPr="00501316">
        <w:rPr>
          <w:rFonts w:ascii="Arial" w:hAnsi="Arial" w:cs="Arial"/>
          <w:sz w:val="18"/>
          <w:szCs w:val="18"/>
          <w:lang w:val="en-GB"/>
        </w:rPr>
        <w:t xml:space="preserve"> </w:t>
      </w:r>
      <w:r w:rsidR="00D06970" w:rsidRPr="00501316">
        <w:rPr>
          <w:rFonts w:ascii="Arial" w:hAnsi="Arial" w:cs="Arial"/>
          <w:sz w:val="18"/>
          <w:szCs w:val="18"/>
          <w:lang w:val="en-GB"/>
        </w:rPr>
        <w:t xml:space="preserve">of </w:t>
      </w:r>
      <w:r w:rsidR="00D06970" w:rsidRPr="00501316">
        <w:rPr>
          <w:rFonts w:ascii="Arial" w:hAnsi="Arial" w:cs="Arial"/>
          <w:strike/>
          <w:sz w:val="18"/>
          <w:szCs w:val="18"/>
          <w:lang w:val="en-GB"/>
        </w:rPr>
        <w:t>the</w:t>
      </w:r>
      <w:r w:rsidR="00D06970" w:rsidRPr="00501316">
        <w:rPr>
          <w:rFonts w:ascii="Arial" w:hAnsi="Arial" w:cs="Arial"/>
          <w:sz w:val="18"/>
          <w:szCs w:val="18"/>
          <w:lang w:val="en-GB"/>
        </w:rPr>
        <w:t xml:space="preserve"> BSE agent</w:t>
      </w:r>
      <w:r w:rsidR="00030DF9" w:rsidRPr="00501316">
        <w:rPr>
          <w:rFonts w:ascii="Arial" w:hAnsi="Arial" w:cs="Arial"/>
          <w:sz w:val="18"/>
          <w:szCs w:val="18"/>
          <w:lang w:val="en-GB"/>
        </w:rPr>
        <w:t>s</w:t>
      </w:r>
      <w:r w:rsidR="00D06970" w:rsidRPr="00501316">
        <w:rPr>
          <w:rFonts w:ascii="Arial" w:hAnsi="Arial" w:cs="Arial"/>
          <w:sz w:val="18"/>
          <w:szCs w:val="18"/>
          <w:lang w:val="en-GB"/>
        </w:rPr>
        <w:t xml:space="preserve"> being recycled </w:t>
      </w:r>
      <w:r w:rsidR="00D06970" w:rsidRPr="00501316">
        <w:rPr>
          <w:rFonts w:ascii="Arial" w:hAnsi="Arial" w:cs="Arial"/>
          <w:strike/>
          <w:sz w:val="18"/>
          <w:szCs w:val="18"/>
          <w:lang w:val="en-GB"/>
        </w:rPr>
        <w:t>i</w:t>
      </w:r>
      <w:r w:rsidR="000F2FCB" w:rsidRPr="00501316">
        <w:rPr>
          <w:rFonts w:ascii="Arial" w:hAnsi="Arial" w:cs="Arial"/>
          <w:strike/>
          <w:sz w:val="18"/>
          <w:szCs w:val="18"/>
          <w:lang w:val="en-GB"/>
        </w:rPr>
        <w:t xml:space="preserve">n </w:t>
      </w:r>
      <w:r w:rsidR="000F2FCB" w:rsidRPr="00501316">
        <w:rPr>
          <w:rFonts w:ascii="Arial" w:hAnsi="Arial" w:cs="Arial"/>
          <w:sz w:val="18"/>
          <w:szCs w:val="18"/>
          <w:u w:val="double"/>
          <w:lang w:val="en-GB"/>
        </w:rPr>
        <w:t>within</w:t>
      </w:r>
      <w:r w:rsidR="00D06970" w:rsidRPr="00501316">
        <w:rPr>
          <w:rFonts w:ascii="Arial" w:hAnsi="Arial" w:cs="Arial"/>
          <w:sz w:val="18"/>
          <w:szCs w:val="18"/>
          <w:lang w:val="en-GB"/>
        </w:rPr>
        <w:t xml:space="preserve"> the cattle population has been demonstrated to be negligible</w:t>
      </w:r>
      <w:r w:rsidR="00A55209" w:rsidRPr="00501316">
        <w:rPr>
          <w:rFonts w:ascii="Arial" w:hAnsi="Arial" w:cs="Arial"/>
          <w:sz w:val="18"/>
          <w:szCs w:val="18"/>
          <w:lang w:val="en-GB"/>
        </w:rPr>
        <w:t>;</w:t>
      </w:r>
      <w:r w:rsidR="00DC2113" w:rsidRPr="00501316">
        <w:rPr>
          <w:rFonts w:ascii="Arial" w:hAnsi="Arial"/>
          <w:sz w:val="18"/>
          <w:szCs w:val="18"/>
          <w:lang w:val="en-GB"/>
        </w:rPr>
        <w:t xml:space="preserve"> </w:t>
      </w:r>
    </w:p>
    <w:p w14:paraId="56758404" w14:textId="77777777" w:rsidR="00FC76F2" w:rsidRPr="00501316" w:rsidRDefault="00D06970" w:rsidP="00855C1D">
      <w:pPr>
        <w:spacing w:after="240"/>
        <w:jc w:val="both"/>
        <w:rPr>
          <w:rFonts w:ascii="Arial" w:hAnsi="Arial"/>
          <w:sz w:val="18"/>
          <w:szCs w:val="18"/>
          <w:lang w:val="en-GB"/>
        </w:rPr>
      </w:pPr>
      <w:r w:rsidRPr="00501316">
        <w:rPr>
          <w:rFonts w:ascii="Arial" w:hAnsi="Arial" w:cs="Arial"/>
          <w:sz w:val="18"/>
          <w:szCs w:val="18"/>
          <w:lang w:val="en-GB"/>
        </w:rPr>
        <w:t xml:space="preserve">OR </w:t>
      </w:r>
    </w:p>
    <w:p w14:paraId="4B566AD6" w14:textId="414F5C0C" w:rsidR="00D06970" w:rsidRPr="00501316" w:rsidRDefault="00707FF2" w:rsidP="00855C1D">
      <w:pPr>
        <w:spacing w:after="240"/>
        <w:ind w:left="432" w:hanging="432"/>
        <w:jc w:val="both"/>
        <w:rPr>
          <w:rFonts w:ascii="Arial" w:hAnsi="Arial"/>
          <w:sz w:val="18"/>
          <w:szCs w:val="18"/>
          <w:lang w:val="en-GB"/>
        </w:rPr>
      </w:pPr>
      <w:r w:rsidRPr="00501316">
        <w:rPr>
          <w:rFonts w:ascii="Arial" w:hAnsi="Arial"/>
          <w:sz w:val="18"/>
          <w:szCs w:val="18"/>
          <w:u w:val="double"/>
          <w:lang w:val="en-GB"/>
        </w:rPr>
        <w:t>2</w:t>
      </w:r>
      <w:r w:rsidR="003C737F" w:rsidRPr="00501316">
        <w:rPr>
          <w:rFonts w:ascii="Arial" w:hAnsi="Arial"/>
          <w:strike/>
          <w:sz w:val="18"/>
          <w:szCs w:val="18"/>
          <w:lang w:val="en-GB"/>
        </w:rPr>
        <w:t>3</w:t>
      </w:r>
      <w:r w:rsidR="00FC76F2" w:rsidRPr="00501316">
        <w:rPr>
          <w:rFonts w:ascii="Arial" w:hAnsi="Arial"/>
          <w:sz w:val="18"/>
          <w:szCs w:val="18"/>
          <w:lang w:val="en-GB"/>
        </w:rPr>
        <w:t>)</w:t>
      </w:r>
      <w:r w:rsidR="00FC76F2" w:rsidRPr="00501316">
        <w:rPr>
          <w:rFonts w:ascii="Arial" w:hAnsi="Arial"/>
          <w:sz w:val="18"/>
          <w:szCs w:val="18"/>
          <w:lang w:val="en-GB"/>
        </w:rPr>
        <w:tab/>
      </w:r>
      <w:r w:rsidR="00D06970" w:rsidRPr="00501316">
        <w:rPr>
          <w:rFonts w:ascii="Arial" w:hAnsi="Arial" w:cs="Arial"/>
          <w:sz w:val="18"/>
          <w:szCs w:val="18"/>
          <w:lang w:val="en-GB"/>
        </w:rPr>
        <w:t xml:space="preserve">the </w:t>
      </w:r>
      <w:r w:rsidR="00AB43E6" w:rsidRPr="00501316">
        <w:rPr>
          <w:rFonts w:ascii="Arial" w:hAnsi="Arial" w:cs="Arial"/>
          <w:sz w:val="18"/>
          <w:szCs w:val="18"/>
          <w:lang w:val="en-GB"/>
        </w:rPr>
        <w:t xml:space="preserve">blood and blood products </w:t>
      </w:r>
      <w:r w:rsidR="00D06970" w:rsidRPr="00501316">
        <w:rPr>
          <w:rFonts w:ascii="Arial" w:hAnsi="Arial" w:cs="Arial"/>
          <w:sz w:val="18"/>
          <w:szCs w:val="18"/>
          <w:lang w:val="en-GB"/>
        </w:rPr>
        <w:t>were:</w:t>
      </w:r>
    </w:p>
    <w:p w14:paraId="291FA9D2" w14:textId="7BBEC1EB" w:rsidR="00D06970" w:rsidRPr="00501316" w:rsidRDefault="00D06970" w:rsidP="00855C1D">
      <w:pPr>
        <w:spacing w:after="240"/>
        <w:ind w:left="864" w:hanging="432"/>
        <w:jc w:val="both"/>
        <w:rPr>
          <w:rFonts w:ascii="Arial" w:hAnsi="Arial" w:cs="Arial"/>
          <w:sz w:val="18"/>
          <w:szCs w:val="18"/>
          <w:lang w:val="en-GB"/>
        </w:rPr>
      </w:pPr>
      <w:r w:rsidRPr="00501316">
        <w:rPr>
          <w:rFonts w:ascii="Arial" w:hAnsi="Arial" w:cs="Arial"/>
          <w:sz w:val="18"/>
          <w:szCs w:val="18"/>
          <w:lang w:val="en-GB"/>
        </w:rPr>
        <w:t>a)</w:t>
      </w:r>
      <w:r w:rsidR="003C737F" w:rsidRPr="00501316">
        <w:rPr>
          <w:rFonts w:ascii="Arial" w:hAnsi="Arial" w:cs="Arial"/>
          <w:sz w:val="18"/>
          <w:szCs w:val="18"/>
          <w:lang w:val="en-GB"/>
        </w:rPr>
        <w:tab/>
      </w:r>
      <w:r w:rsidRPr="00501316">
        <w:rPr>
          <w:rFonts w:ascii="Arial" w:hAnsi="Arial" w:cs="Arial"/>
          <w:sz w:val="18"/>
          <w:szCs w:val="18"/>
          <w:lang w:val="en-GB"/>
        </w:rPr>
        <w:t xml:space="preserve">collected from cattle not subjected to a </w:t>
      </w:r>
      <w:r w:rsidR="0021112F" w:rsidRPr="00501316">
        <w:rPr>
          <w:rFonts w:ascii="Arial" w:hAnsi="Arial" w:cs="Arial"/>
          <w:i/>
          <w:iCs/>
          <w:sz w:val="18"/>
          <w:szCs w:val="18"/>
          <w:lang w:val="en-GB"/>
        </w:rPr>
        <w:t>stunning</w:t>
      </w:r>
      <w:r w:rsidR="0021112F" w:rsidRPr="00501316">
        <w:rPr>
          <w:rFonts w:ascii="Arial" w:hAnsi="Arial" w:cs="Arial"/>
          <w:sz w:val="18"/>
          <w:szCs w:val="18"/>
          <w:lang w:val="en-GB"/>
        </w:rPr>
        <w:t xml:space="preserve"> </w:t>
      </w:r>
      <w:r w:rsidRPr="00501316">
        <w:rPr>
          <w:rFonts w:ascii="Arial" w:hAnsi="Arial" w:cs="Arial"/>
          <w:sz w:val="18"/>
          <w:szCs w:val="18"/>
          <w:lang w:val="en-GB"/>
        </w:rPr>
        <w:t>process</w:t>
      </w:r>
      <w:r w:rsidR="00D97229" w:rsidRPr="00501316">
        <w:rPr>
          <w:rFonts w:ascii="Arial" w:hAnsi="Arial" w:cs="Arial"/>
          <w:strike/>
          <w:sz w:val="18"/>
          <w:szCs w:val="18"/>
          <w:u w:val="double"/>
          <w:lang w:val="en-GB"/>
        </w:rPr>
        <w:t>, or to any other procedure that can contaminate the blood with nervous tissue,</w:t>
      </w:r>
      <w:r w:rsidRPr="00501316">
        <w:rPr>
          <w:rFonts w:ascii="Arial" w:hAnsi="Arial" w:cs="Arial"/>
          <w:sz w:val="18"/>
          <w:szCs w:val="18"/>
          <w:lang w:val="en-GB"/>
        </w:rPr>
        <w:t xml:space="preserve"> with a device injecting compressed air or gas into the cranial cavity, or to a </w:t>
      </w:r>
      <w:proofErr w:type="spellStart"/>
      <w:r w:rsidRPr="00501316">
        <w:rPr>
          <w:rFonts w:ascii="Arial" w:hAnsi="Arial" w:cs="Arial"/>
          <w:sz w:val="18"/>
          <w:szCs w:val="18"/>
          <w:lang w:val="en-GB"/>
        </w:rPr>
        <w:t>pithing</w:t>
      </w:r>
      <w:proofErr w:type="spellEnd"/>
      <w:r w:rsidRPr="00501316">
        <w:rPr>
          <w:rFonts w:ascii="Arial" w:hAnsi="Arial" w:cs="Arial"/>
          <w:sz w:val="18"/>
          <w:szCs w:val="18"/>
          <w:lang w:val="en-GB"/>
        </w:rPr>
        <w:t xml:space="preserve"> process, </w:t>
      </w:r>
      <w:r w:rsidR="00E72897" w:rsidRPr="00501316">
        <w:rPr>
          <w:rFonts w:ascii="Arial" w:hAnsi="Arial" w:cs="Arial"/>
          <w:sz w:val="18"/>
          <w:szCs w:val="18"/>
          <w:u w:val="double"/>
          <w:lang w:val="en-GB"/>
        </w:rPr>
        <w:t>or to any other procedure that can contaminate the blood with nervous tissue</w:t>
      </w:r>
      <w:r w:rsidR="00705618" w:rsidRPr="00501316">
        <w:rPr>
          <w:rFonts w:ascii="Arial" w:hAnsi="Arial" w:cs="Arial"/>
          <w:sz w:val="18"/>
          <w:szCs w:val="18"/>
          <w:u w:val="double"/>
          <w:lang w:val="en-GB"/>
        </w:rPr>
        <w:t xml:space="preserve">, </w:t>
      </w:r>
      <w:r w:rsidRPr="00501316">
        <w:rPr>
          <w:rFonts w:ascii="Arial" w:hAnsi="Arial" w:cs="Arial"/>
          <w:sz w:val="18"/>
          <w:szCs w:val="18"/>
          <w:lang w:val="en-GB"/>
        </w:rPr>
        <w:t xml:space="preserve">prior to </w:t>
      </w:r>
      <w:r w:rsidRPr="00501316">
        <w:rPr>
          <w:rFonts w:ascii="Arial" w:hAnsi="Arial" w:cs="Arial"/>
          <w:i/>
          <w:iCs/>
          <w:sz w:val="18"/>
          <w:szCs w:val="18"/>
          <w:lang w:val="en-GB"/>
        </w:rPr>
        <w:t>slaughter</w:t>
      </w:r>
      <w:r w:rsidRPr="00501316">
        <w:rPr>
          <w:rFonts w:ascii="Arial" w:hAnsi="Arial" w:cs="Arial"/>
          <w:iCs/>
          <w:sz w:val="18"/>
          <w:szCs w:val="18"/>
          <w:lang w:val="en-GB"/>
        </w:rPr>
        <w:t>;</w:t>
      </w:r>
      <w:r w:rsidR="00D97229" w:rsidRPr="00501316">
        <w:rPr>
          <w:rFonts w:ascii="Arial" w:hAnsi="Arial" w:cs="Arial"/>
          <w:i/>
          <w:iCs/>
          <w:sz w:val="18"/>
          <w:szCs w:val="18"/>
          <w:u w:val="double"/>
          <w:lang w:val="en-GB"/>
        </w:rPr>
        <w:t xml:space="preserve"> </w:t>
      </w:r>
      <w:r w:rsidR="00D97229" w:rsidRPr="00501316">
        <w:rPr>
          <w:rFonts w:ascii="Arial" w:hAnsi="Arial" w:cs="Arial"/>
          <w:sz w:val="18"/>
          <w:szCs w:val="18"/>
          <w:u w:val="double"/>
          <w:lang w:val="en-GB"/>
        </w:rPr>
        <w:t>and</w:t>
      </w:r>
    </w:p>
    <w:p w14:paraId="48FD7769" w14:textId="60224A4E" w:rsidR="000E4819" w:rsidRPr="00501316" w:rsidRDefault="00D06970" w:rsidP="00647BC7">
      <w:pPr>
        <w:spacing w:after="240"/>
        <w:ind w:left="864" w:hanging="432"/>
        <w:jc w:val="both"/>
        <w:rPr>
          <w:rFonts w:ascii="Arial" w:hAnsi="Arial" w:cs="Arial"/>
          <w:sz w:val="18"/>
          <w:szCs w:val="18"/>
          <w:lang w:val="en-GB"/>
        </w:rPr>
      </w:pPr>
      <w:r w:rsidRPr="00501316">
        <w:rPr>
          <w:rFonts w:ascii="Arial" w:hAnsi="Arial" w:cs="Arial"/>
          <w:sz w:val="18"/>
          <w:szCs w:val="18"/>
          <w:lang w:val="en-GB"/>
        </w:rPr>
        <w:t>b)</w:t>
      </w:r>
      <w:r w:rsidR="003C737F" w:rsidRPr="00501316">
        <w:rPr>
          <w:rFonts w:ascii="Arial" w:hAnsi="Arial" w:cs="Arial"/>
          <w:sz w:val="18"/>
          <w:szCs w:val="18"/>
          <w:lang w:val="en-GB"/>
        </w:rPr>
        <w:tab/>
      </w:r>
      <w:r w:rsidR="0016488C" w:rsidRPr="00501316">
        <w:rPr>
          <w:rFonts w:ascii="Arial" w:hAnsi="Arial" w:cs="Arial"/>
          <w:sz w:val="18"/>
          <w:szCs w:val="18"/>
          <w:lang w:val="en-GB"/>
        </w:rPr>
        <w:t xml:space="preserve">collected </w:t>
      </w:r>
      <w:r w:rsidR="00D97229" w:rsidRPr="00501316">
        <w:rPr>
          <w:rFonts w:ascii="Arial" w:hAnsi="Arial" w:cs="Arial"/>
          <w:sz w:val="18"/>
          <w:szCs w:val="18"/>
          <w:u w:val="double"/>
          <w:lang w:val="en-GB"/>
        </w:rPr>
        <w:t xml:space="preserve">and processed </w:t>
      </w:r>
      <w:r w:rsidR="0016488C" w:rsidRPr="00501316">
        <w:rPr>
          <w:rFonts w:ascii="Arial" w:hAnsi="Arial" w:cs="Arial"/>
          <w:sz w:val="18"/>
          <w:szCs w:val="18"/>
          <w:lang w:val="en-GB"/>
        </w:rPr>
        <w:t xml:space="preserve">in a manner that ensures </w:t>
      </w:r>
      <w:r w:rsidRPr="00501316">
        <w:rPr>
          <w:rFonts w:ascii="Arial" w:hAnsi="Arial" w:cs="Arial"/>
          <w:sz w:val="18"/>
          <w:szCs w:val="18"/>
          <w:lang w:val="en-GB"/>
        </w:rPr>
        <w:t>they are not contaminated with nervous tissue</w:t>
      </w:r>
      <w:r w:rsidR="00823AA3" w:rsidRPr="00501316">
        <w:rPr>
          <w:rFonts w:ascii="Arial" w:hAnsi="Arial" w:cs="Arial"/>
          <w:sz w:val="18"/>
          <w:szCs w:val="18"/>
          <w:lang w:val="en-GB"/>
        </w:rPr>
        <w:t>.</w:t>
      </w:r>
      <w:r w:rsidR="0016488C" w:rsidRPr="00501316">
        <w:rPr>
          <w:rFonts w:ascii="Arial" w:hAnsi="Arial" w:cs="Arial"/>
          <w:sz w:val="18"/>
          <w:szCs w:val="18"/>
          <w:lang w:val="en-GB"/>
        </w:rPr>
        <w:t xml:space="preserve"> </w:t>
      </w:r>
    </w:p>
    <w:p w14:paraId="1F8BEA6D" w14:textId="682DC64F" w:rsidR="00024732" w:rsidRPr="00501316" w:rsidRDefault="00024732" w:rsidP="00855C1D">
      <w:pPr>
        <w:pStyle w:val="Heading2"/>
        <w:spacing w:before="0" w:after="240"/>
        <w:rPr>
          <w:lang w:val="en-GB"/>
        </w:rPr>
      </w:pPr>
      <w:bookmarkStart w:id="13" w:name="article_bse.14."/>
      <w:bookmarkEnd w:id="13"/>
      <w:r w:rsidRPr="00501316">
        <w:rPr>
          <w:lang w:val="en-GB"/>
        </w:rPr>
        <w:t>Article 11.4.14.</w:t>
      </w:r>
    </w:p>
    <w:p w14:paraId="747E26EA" w14:textId="5C91522A" w:rsidR="004D7DB2" w:rsidRPr="00501316" w:rsidRDefault="004D7DB2" w:rsidP="00855C1D">
      <w:pPr>
        <w:spacing w:after="240" w:line="240" w:lineRule="auto"/>
        <w:jc w:val="both"/>
        <w:rPr>
          <w:rFonts w:ascii="Ottawa" w:hAnsi="Ottawa" w:cs="Arial"/>
          <w:b/>
          <w:sz w:val="19"/>
          <w:szCs w:val="19"/>
          <w:lang w:val="en-GB"/>
        </w:rPr>
      </w:pPr>
      <w:r w:rsidRPr="00501316">
        <w:rPr>
          <w:rFonts w:ascii="Ottawa" w:hAnsi="Ottawa" w:cs="Arial"/>
          <w:b/>
          <w:sz w:val="19"/>
          <w:szCs w:val="19"/>
          <w:lang w:val="en-GB"/>
        </w:rPr>
        <w:t>Recommendations</w:t>
      </w:r>
      <w:r w:rsidR="003F73F7" w:rsidRPr="00501316">
        <w:rPr>
          <w:rFonts w:ascii="Ottawa" w:hAnsi="Ottawa" w:cs="Arial"/>
          <w:b/>
          <w:sz w:val="19"/>
          <w:szCs w:val="19"/>
          <w:lang w:val="en-GB"/>
        </w:rPr>
        <w:t xml:space="preserve"> in relation to the trade of </w:t>
      </w:r>
      <w:r w:rsidR="009D0776" w:rsidRPr="00501316">
        <w:rPr>
          <w:rFonts w:ascii="Ottawa" w:hAnsi="Ottawa" w:cs="Arial"/>
          <w:b/>
          <w:sz w:val="19"/>
          <w:szCs w:val="19"/>
          <w:lang w:val="en-GB"/>
        </w:rPr>
        <w:t xml:space="preserve">the </w:t>
      </w:r>
      <w:r w:rsidR="004C7505" w:rsidRPr="00501316">
        <w:rPr>
          <w:rFonts w:ascii="Ottawa" w:hAnsi="Ottawa" w:cs="Arial"/>
          <w:b/>
          <w:sz w:val="19"/>
          <w:szCs w:val="19"/>
          <w:lang w:val="en-GB"/>
        </w:rPr>
        <w:t>commodities</w:t>
      </w:r>
      <w:r w:rsidR="0043314A" w:rsidRPr="00501316">
        <w:rPr>
          <w:rFonts w:ascii="Ottawa" w:hAnsi="Ottawa" w:cs="Arial"/>
          <w:b/>
          <w:sz w:val="19"/>
          <w:szCs w:val="19"/>
          <w:lang w:val="en-GB"/>
        </w:rPr>
        <w:t xml:space="preserve"> with the</w:t>
      </w:r>
      <w:r w:rsidR="003F73F7" w:rsidRPr="00501316">
        <w:rPr>
          <w:rFonts w:ascii="Ottawa" w:hAnsi="Ottawa" w:cs="Arial"/>
          <w:b/>
          <w:sz w:val="19"/>
          <w:szCs w:val="19"/>
          <w:lang w:val="en-GB"/>
        </w:rPr>
        <w:t xml:space="preserve"> greatest </w:t>
      </w:r>
      <w:r w:rsidR="0043314A" w:rsidRPr="00501316">
        <w:rPr>
          <w:rFonts w:ascii="Ottawa" w:hAnsi="Ottawa" w:cs="Arial"/>
          <w:b/>
          <w:sz w:val="19"/>
          <w:szCs w:val="19"/>
          <w:lang w:val="en-GB"/>
        </w:rPr>
        <w:t>BSE infectivity</w:t>
      </w:r>
    </w:p>
    <w:p w14:paraId="7EE55F6A" w14:textId="31086FD5" w:rsidR="00B07E20" w:rsidRPr="00501316" w:rsidRDefault="003472EE" w:rsidP="00855C1D">
      <w:pPr>
        <w:spacing w:after="240"/>
        <w:ind w:left="432" w:hanging="432"/>
        <w:jc w:val="both"/>
        <w:rPr>
          <w:rFonts w:ascii="Arial" w:hAnsi="Arial" w:cs="Arial"/>
          <w:sz w:val="18"/>
          <w:szCs w:val="18"/>
          <w:lang w:val="en-GB"/>
        </w:rPr>
      </w:pPr>
      <w:r w:rsidRPr="00501316">
        <w:rPr>
          <w:rFonts w:ascii="Arial" w:hAnsi="Arial" w:cs="Arial"/>
          <w:strike/>
          <w:sz w:val="18"/>
          <w:szCs w:val="18"/>
          <w:lang w:val="en-GB"/>
        </w:rPr>
        <w:t>1)</w:t>
      </w:r>
      <w:r w:rsidRPr="00501316">
        <w:rPr>
          <w:rFonts w:ascii="Arial" w:hAnsi="Arial" w:cs="Arial"/>
          <w:sz w:val="18"/>
          <w:szCs w:val="18"/>
          <w:lang w:val="en-GB"/>
        </w:rPr>
        <w:t xml:space="preserve"> </w:t>
      </w:r>
      <w:r w:rsidR="00B26B0C" w:rsidRPr="00501316">
        <w:rPr>
          <w:rFonts w:ascii="Arial" w:hAnsi="Arial" w:cs="Arial"/>
          <w:sz w:val="18"/>
          <w:szCs w:val="18"/>
          <w:lang w:val="en-GB"/>
        </w:rPr>
        <w:tab/>
      </w:r>
      <w:r w:rsidR="00DA2947" w:rsidRPr="00501316">
        <w:rPr>
          <w:rFonts w:ascii="Arial" w:hAnsi="Arial" w:cs="Arial"/>
          <w:sz w:val="18"/>
          <w:szCs w:val="18"/>
          <w:lang w:val="en-GB"/>
        </w:rPr>
        <w:t xml:space="preserve">Unless covered by other </w:t>
      </w:r>
      <w:r w:rsidR="00DA1084" w:rsidRPr="00501316">
        <w:rPr>
          <w:rFonts w:ascii="Arial" w:hAnsi="Arial" w:cs="Arial"/>
          <w:sz w:val="18"/>
          <w:szCs w:val="18"/>
          <w:lang w:val="en-GB"/>
        </w:rPr>
        <w:t>a</w:t>
      </w:r>
      <w:r w:rsidR="00DA2947" w:rsidRPr="00501316">
        <w:rPr>
          <w:rFonts w:ascii="Arial" w:hAnsi="Arial" w:cs="Arial"/>
          <w:sz w:val="18"/>
          <w:szCs w:val="18"/>
          <w:lang w:val="en-GB"/>
        </w:rPr>
        <w:t xml:space="preserve">rticles in this chapter, the following </w:t>
      </w:r>
      <w:r w:rsidR="00943416" w:rsidRPr="00501316">
        <w:rPr>
          <w:rFonts w:ascii="Arial" w:hAnsi="Arial" w:cs="Arial"/>
          <w:i/>
          <w:sz w:val="18"/>
          <w:szCs w:val="18"/>
          <w:lang w:val="en-GB"/>
        </w:rPr>
        <w:t>commodities</w:t>
      </w:r>
      <w:r w:rsidR="00390CC3" w:rsidRPr="00501316">
        <w:rPr>
          <w:rFonts w:ascii="Arial" w:hAnsi="Arial" w:cs="Arial"/>
          <w:i/>
          <w:sz w:val="18"/>
          <w:szCs w:val="18"/>
          <w:lang w:val="en-GB"/>
        </w:rPr>
        <w:t xml:space="preserve"> </w:t>
      </w:r>
      <w:r w:rsidR="004544C7" w:rsidRPr="00501316">
        <w:rPr>
          <w:rFonts w:ascii="Arial" w:hAnsi="Arial" w:cs="Arial"/>
          <w:strike/>
          <w:sz w:val="18"/>
          <w:szCs w:val="18"/>
          <w:lang w:val="en-GB"/>
        </w:rPr>
        <w:t xml:space="preserve">originating from a country, </w:t>
      </w:r>
      <w:r w:rsidR="004544C7" w:rsidRPr="00501316">
        <w:rPr>
          <w:rFonts w:ascii="Arial" w:hAnsi="Arial" w:cs="Arial"/>
          <w:i/>
          <w:iCs/>
          <w:strike/>
          <w:sz w:val="18"/>
          <w:szCs w:val="18"/>
          <w:lang w:val="en-GB"/>
        </w:rPr>
        <w:t>zone</w:t>
      </w:r>
      <w:r w:rsidR="004544C7" w:rsidRPr="00501316">
        <w:rPr>
          <w:rFonts w:ascii="Arial" w:hAnsi="Arial" w:cs="Arial"/>
          <w:strike/>
          <w:sz w:val="18"/>
          <w:szCs w:val="18"/>
          <w:lang w:val="en-GB"/>
        </w:rPr>
        <w:t xml:space="preserve"> or </w:t>
      </w:r>
      <w:r w:rsidR="004544C7" w:rsidRPr="00501316">
        <w:rPr>
          <w:rFonts w:ascii="Arial" w:hAnsi="Arial" w:cs="Arial"/>
          <w:i/>
          <w:iCs/>
          <w:strike/>
          <w:sz w:val="18"/>
          <w:szCs w:val="18"/>
          <w:lang w:val="en-GB"/>
        </w:rPr>
        <w:t>compartment</w:t>
      </w:r>
      <w:r w:rsidR="004544C7" w:rsidRPr="00501316">
        <w:rPr>
          <w:rFonts w:ascii="Arial" w:hAnsi="Arial" w:cs="Arial"/>
          <w:strike/>
          <w:sz w:val="18"/>
          <w:szCs w:val="18"/>
          <w:lang w:val="en-GB"/>
        </w:rPr>
        <w:t xml:space="preserve"> </w:t>
      </w:r>
      <w:r w:rsidR="00FB3B52" w:rsidRPr="00501316">
        <w:rPr>
          <w:rFonts w:ascii="Arial" w:hAnsi="Arial" w:cs="Arial"/>
          <w:strike/>
          <w:sz w:val="18"/>
          <w:szCs w:val="18"/>
          <w:lang w:val="en-GB"/>
        </w:rPr>
        <w:t>posing a controlled or undetermined BSE risk</w:t>
      </w:r>
      <w:r w:rsidR="004544C7" w:rsidRPr="00501316">
        <w:rPr>
          <w:rFonts w:ascii="Arial" w:hAnsi="Arial" w:cs="Arial"/>
          <w:strike/>
          <w:sz w:val="18"/>
          <w:szCs w:val="18"/>
          <w:lang w:val="en-GB"/>
        </w:rPr>
        <w:t xml:space="preserve">, and any </w:t>
      </w:r>
      <w:r w:rsidR="004544C7" w:rsidRPr="00501316">
        <w:rPr>
          <w:rFonts w:ascii="Arial" w:hAnsi="Arial" w:cs="Arial"/>
          <w:i/>
          <w:strike/>
          <w:sz w:val="18"/>
          <w:szCs w:val="18"/>
          <w:lang w:val="en-GB"/>
        </w:rPr>
        <w:t>commodity</w:t>
      </w:r>
      <w:r w:rsidR="004544C7" w:rsidRPr="00501316">
        <w:rPr>
          <w:rFonts w:ascii="Arial" w:hAnsi="Arial" w:cs="Arial"/>
          <w:strike/>
          <w:sz w:val="18"/>
          <w:szCs w:val="18"/>
          <w:lang w:val="en-GB"/>
        </w:rPr>
        <w:t xml:space="preserve"> contaminated by them</w:t>
      </w:r>
      <w:r w:rsidR="00FB3B52" w:rsidRPr="00501316">
        <w:rPr>
          <w:rFonts w:ascii="Arial" w:hAnsi="Arial" w:cs="Arial"/>
          <w:strike/>
          <w:sz w:val="18"/>
          <w:szCs w:val="18"/>
          <w:lang w:val="en-GB"/>
        </w:rPr>
        <w:t>,</w:t>
      </w:r>
      <w:r w:rsidR="004544C7" w:rsidRPr="00501316">
        <w:rPr>
          <w:rFonts w:ascii="Arial" w:hAnsi="Arial" w:cs="Arial"/>
          <w:sz w:val="18"/>
          <w:szCs w:val="18"/>
          <w:lang w:val="en-GB"/>
        </w:rPr>
        <w:t xml:space="preserve"> </w:t>
      </w:r>
      <w:r w:rsidR="00DA2947" w:rsidRPr="00501316">
        <w:rPr>
          <w:rFonts w:ascii="Arial" w:hAnsi="Arial" w:cs="Arial"/>
          <w:sz w:val="18"/>
          <w:szCs w:val="18"/>
          <w:lang w:val="en-GB"/>
        </w:rPr>
        <w:t>should not be</w:t>
      </w:r>
      <w:r w:rsidR="00550C09" w:rsidRPr="00501316">
        <w:rPr>
          <w:rFonts w:ascii="Arial" w:hAnsi="Arial" w:cs="Arial"/>
          <w:sz w:val="18"/>
          <w:szCs w:val="18"/>
          <w:lang w:val="en-GB" w:eastAsia="ja-JP"/>
        </w:rPr>
        <w:t xml:space="preserve"> </w:t>
      </w:r>
      <w:r w:rsidR="00DA2947" w:rsidRPr="00501316">
        <w:rPr>
          <w:rFonts w:ascii="Arial" w:hAnsi="Arial" w:cs="Arial"/>
          <w:sz w:val="18"/>
          <w:szCs w:val="18"/>
          <w:lang w:val="en-GB"/>
        </w:rPr>
        <w:t>traded</w:t>
      </w:r>
      <w:r w:rsidR="00DA2947" w:rsidRPr="00501316">
        <w:rPr>
          <w:rFonts w:ascii="Arial" w:hAnsi="Arial" w:cs="Arial"/>
          <w:strike/>
          <w:sz w:val="18"/>
          <w:szCs w:val="18"/>
          <w:lang w:val="en-GB"/>
        </w:rPr>
        <w:t xml:space="preserve"> for the preparation of food, </w:t>
      </w:r>
      <w:r w:rsidR="00DA2947" w:rsidRPr="00501316">
        <w:rPr>
          <w:rFonts w:ascii="Arial" w:hAnsi="Arial" w:cs="Arial"/>
          <w:i/>
          <w:strike/>
          <w:sz w:val="18"/>
          <w:szCs w:val="18"/>
          <w:lang w:val="en-GB"/>
        </w:rPr>
        <w:t>feed</w:t>
      </w:r>
      <w:r w:rsidR="00DA2947" w:rsidRPr="00501316">
        <w:rPr>
          <w:rFonts w:ascii="Arial" w:hAnsi="Arial" w:cs="Arial"/>
          <w:strike/>
          <w:sz w:val="18"/>
          <w:szCs w:val="18"/>
          <w:lang w:val="en-GB"/>
        </w:rPr>
        <w:t>, fertilisers, cosmetics, pharmaceuticals including biologicals, or medical devices</w:t>
      </w:r>
      <w:r w:rsidR="00B07E20" w:rsidRPr="00501316">
        <w:rPr>
          <w:rFonts w:ascii="Arial" w:hAnsi="Arial" w:cs="Arial"/>
          <w:sz w:val="18"/>
          <w:szCs w:val="18"/>
          <w:lang w:val="en-GB"/>
        </w:rPr>
        <w:t xml:space="preserve">: </w:t>
      </w:r>
    </w:p>
    <w:p w14:paraId="05E3AE9F" w14:textId="7537FAA8" w:rsidR="00743ADC" w:rsidRPr="00501316" w:rsidRDefault="003472EE" w:rsidP="00743ADC">
      <w:pPr>
        <w:pStyle w:val="ListParagraph"/>
        <w:spacing w:after="240"/>
        <w:ind w:left="864" w:hanging="432"/>
        <w:contextualSpacing w:val="0"/>
        <w:jc w:val="both"/>
        <w:rPr>
          <w:rFonts w:ascii="Arial" w:hAnsi="Arial" w:cs="Arial"/>
          <w:sz w:val="18"/>
          <w:szCs w:val="18"/>
          <w:u w:val="double"/>
          <w:lang w:val="en-GB"/>
        </w:rPr>
      </w:pPr>
      <w:r w:rsidRPr="00501316">
        <w:rPr>
          <w:rFonts w:ascii="Arial" w:hAnsi="Arial" w:cs="Arial"/>
          <w:strike/>
          <w:sz w:val="18"/>
          <w:szCs w:val="18"/>
          <w:lang w:val="en-GB"/>
        </w:rPr>
        <w:t>a</w:t>
      </w:r>
      <w:r w:rsidR="00390CC3" w:rsidRPr="00501316">
        <w:rPr>
          <w:rFonts w:ascii="Arial" w:hAnsi="Arial" w:cs="Arial"/>
          <w:sz w:val="18"/>
          <w:szCs w:val="18"/>
          <w:u w:val="double"/>
          <w:lang w:val="en-GB"/>
        </w:rPr>
        <w:t>1</w:t>
      </w:r>
      <w:r w:rsidRPr="00501316">
        <w:rPr>
          <w:rFonts w:ascii="Arial" w:hAnsi="Arial" w:cs="Arial"/>
          <w:i/>
          <w:strike/>
          <w:sz w:val="18"/>
          <w:szCs w:val="18"/>
          <w:lang w:val="en-GB"/>
        </w:rPr>
        <w:t>)</w:t>
      </w:r>
      <w:r w:rsidR="000E496C" w:rsidRPr="00501316">
        <w:rPr>
          <w:rFonts w:ascii="Arial" w:hAnsi="Arial" w:cs="Arial"/>
          <w:iCs/>
          <w:sz w:val="18"/>
          <w:szCs w:val="18"/>
          <w:u w:val="double"/>
          <w:lang w:val="en-GB"/>
        </w:rPr>
        <w:t>)</w:t>
      </w:r>
      <w:r w:rsidR="002D19E6" w:rsidRPr="00501316">
        <w:rPr>
          <w:rFonts w:ascii="Arial" w:hAnsi="Arial" w:cs="Arial"/>
          <w:sz w:val="18"/>
          <w:szCs w:val="18"/>
          <w:lang w:val="en-GB"/>
        </w:rPr>
        <w:tab/>
      </w:r>
      <w:r w:rsidR="00DA2947" w:rsidRPr="00501316">
        <w:rPr>
          <w:rFonts w:ascii="Arial" w:hAnsi="Arial" w:cs="Arial"/>
          <w:strike/>
          <w:sz w:val="18"/>
          <w:szCs w:val="18"/>
          <w:lang w:val="en-GB"/>
        </w:rPr>
        <w:t>dista</w:t>
      </w:r>
      <w:r w:rsidR="00773711" w:rsidRPr="00501316">
        <w:rPr>
          <w:rFonts w:ascii="Arial" w:hAnsi="Arial" w:cs="Arial"/>
          <w:strike/>
          <w:sz w:val="18"/>
          <w:szCs w:val="18"/>
          <w:lang w:val="en-GB"/>
        </w:rPr>
        <w:t xml:space="preserve">l </w:t>
      </w:r>
      <w:proofErr w:type="spellStart"/>
      <w:r w:rsidR="00390CC3" w:rsidRPr="00501316">
        <w:rPr>
          <w:rFonts w:ascii="Arial" w:hAnsi="Arial" w:cs="Arial"/>
          <w:sz w:val="18"/>
          <w:szCs w:val="18"/>
          <w:u w:val="double"/>
          <w:lang w:val="en-GB"/>
        </w:rPr>
        <w:t>Distal</w:t>
      </w:r>
      <w:proofErr w:type="spellEnd"/>
      <w:r w:rsidR="00390CC3" w:rsidRPr="00501316">
        <w:rPr>
          <w:rFonts w:ascii="Arial" w:hAnsi="Arial" w:cs="Arial"/>
          <w:sz w:val="18"/>
          <w:szCs w:val="18"/>
          <w:lang w:val="en-GB"/>
        </w:rPr>
        <w:t xml:space="preserve"> </w:t>
      </w:r>
      <w:r w:rsidR="00DA2947" w:rsidRPr="00501316">
        <w:rPr>
          <w:rFonts w:ascii="Arial" w:hAnsi="Arial" w:cs="Arial"/>
          <w:sz w:val="18"/>
          <w:szCs w:val="18"/>
          <w:lang w:val="en-GB"/>
        </w:rPr>
        <w:t>ileum fr</w:t>
      </w:r>
      <w:r w:rsidR="00024732" w:rsidRPr="00501316">
        <w:rPr>
          <w:rFonts w:ascii="Arial" w:hAnsi="Arial" w:cs="Arial"/>
          <w:sz w:val="18"/>
          <w:szCs w:val="18"/>
          <w:lang w:val="en-GB"/>
        </w:rPr>
        <w:t>om cattle of any age</w:t>
      </w:r>
      <w:r w:rsidR="004544C7" w:rsidRPr="00501316">
        <w:rPr>
          <w:rFonts w:ascii="Arial" w:hAnsi="Arial" w:cs="Arial"/>
          <w:sz w:val="18"/>
          <w:szCs w:val="18"/>
          <w:lang w:val="en-GB"/>
        </w:rPr>
        <w:t>;</w:t>
      </w:r>
      <w:r w:rsidR="00024732" w:rsidRPr="00501316">
        <w:rPr>
          <w:rFonts w:ascii="Arial" w:hAnsi="Arial" w:cs="Arial"/>
          <w:sz w:val="18"/>
          <w:szCs w:val="18"/>
          <w:lang w:val="en-GB"/>
        </w:rPr>
        <w:t xml:space="preserve"> </w:t>
      </w:r>
      <w:r w:rsidR="00743ADC" w:rsidRPr="00501316">
        <w:rPr>
          <w:rFonts w:ascii="Arial" w:hAnsi="Arial" w:cs="Arial"/>
          <w:i/>
          <w:strike/>
          <w:sz w:val="18"/>
          <w:szCs w:val="18"/>
          <w:lang w:val="en-GB"/>
        </w:rPr>
        <w:t>b)</w:t>
      </w:r>
      <w:r w:rsidR="00743ADC" w:rsidRPr="00501316">
        <w:rPr>
          <w:rFonts w:ascii="Arial" w:hAnsi="Arial" w:cs="Arial"/>
          <w:sz w:val="18"/>
          <w:szCs w:val="18"/>
          <w:lang w:val="en-GB"/>
        </w:rPr>
        <w:t xml:space="preserve"> skull, brain, eyes, vertebral column and spinal cord from cattle that were at the time of </w:t>
      </w:r>
      <w:r w:rsidR="00743ADC" w:rsidRPr="00501316">
        <w:rPr>
          <w:rFonts w:ascii="Arial" w:hAnsi="Arial" w:cs="Arial"/>
          <w:i/>
          <w:iCs/>
          <w:sz w:val="18"/>
          <w:szCs w:val="18"/>
          <w:lang w:val="en-GB"/>
        </w:rPr>
        <w:t>slaughter</w:t>
      </w:r>
      <w:r w:rsidR="00743ADC" w:rsidRPr="00501316">
        <w:rPr>
          <w:rFonts w:ascii="Arial" w:hAnsi="Arial" w:cs="Arial"/>
          <w:sz w:val="18"/>
          <w:szCs w:val="18"/>
          <w:lang w:val="en-GB"/>
        </w:rPr>
        <w:t xml:space="preserve"> over 30</w:t>
      </w:r>
      <w:r w:rsidR="008A29A4" w:rsidRPr="00501316">
        <w:rPr>
          <w:rFonts w:ascii="Arial" w:hAnsi="Arial" w:cs="Arial"/>
          <w:sz w:val="18"/>
          <w:szCs w:val="18"/>
          <w:lang w:val="en-GB"/>
        </w:rPr>
        <w:t xml:space="preserve"> </w:t>
      </w:r>
      <w:r w:rsidR="00743ADC" w:rsidRPr="00501316">
        <w:rPr>
          <w:rFonts w:ascii="Arial" w:hAnsi="Arial" w:cs="Arial"/>
          <w:sz w:val="18"/>
          <w:szCs w:val="18"/>
          <w:lang w:val="en-GB"/>
        </w:rPr>
        <w:t>months of age</w:t>
      </w:r>
      <w:r w:rsidR="00743ADC" w:rsidRPr="00501316">
        <w:rPr>
          <w:rFonts w:ascii="Arial" w:hAnsi="Arial" w:cs="Arial"/>
          <w:strike/>
          <w:sz w:val="18"/>
          <w:szCs w:val="18"/>
          <w:lang w:val="en-GB"/>
        </w:rPr>
        <w:t>.</w:t>
      </w:r>
      <w:r w:rsidR="00743ADC" w:rsidRPr="00501316">
        <w:rPr>
          <w:rFonts w:ascii="Arial" w:hAnsi="Arial" w:cs="Arial"/>
          <w:sz w:val="18"/>
          <w:szCs w:val="18"/>
          <w:u w:val="double"/>
          <w:lang w:val="en-GB"/>
        </w:rPr>
        <w:t xml:space="preserve">; or any </w:t>
      </w:r>
      <w:r w:rsidR="00743ADC" w:rsidRPr="00501316">
        <w:rPr>
          <w:rFonts w:ascii="Arial" w:hAnsi="Arial" w:cs="Arial"/>
          <w:i/>
          <w:sz w:val="18"/>
          <w:szCs w:val="18"/>
          <w:u w:val="double"/>
          <w:lang w:val="en-GB"/>
        </w:rPr>
        <w:t>commodity</w:t>
      </w:r>
      <w:r w:rsidR="00743ADC" w:rsidRPr="00501316">
        <w:rPr>
          <w:rFonts w:ascii="Arial" w:hAnsi="Arial" w:cs="Arial"/>
          <w:sz w:val="18"/>
          <w:szCs w:val="18"/>
          <w:u w:val="double"/>
          <w:lang w:val="en-GB"/>
        </w:rPr>
        <w:t xml:space="preserve"> contaminated by them, for the preparation of protein products, food, </w:t>
      </w:r>
      <w:r w:rsidR="00743ADC" w:rsidRPr="00501316">
        <w:rPr>
          <w:rFonts w:ascii="Arial" w:hAnsi="Arial" w:cs="Arial"/>
          <w:i/>
          <w:sz w:val="18"/>
          <w:szCs w:val="18"/>
          <w:u w:val="double"/>
          <w:lang w:val="en-GB"/>
        </w:rPr>
        <w:t>feed</w:t>
      </w:r>
      <w:r w:rsidR="00743ADC" w:rsidRPr="00501316">
        <w:rPr>
          <w:rFonts w:ascii="Arial" w:hAnsi="Arial" w:cs="Arial"/>
          <w:sz w:val="18"/>
          <w:szCs w:val="18"/>
          <w:u w:val="double"/>
          <w:lang w:val="en-GB"/>
        </w:rPr>
        <w:t xml:space="preserve">, fertilisers, cosmetics, pharmaceuticals including biologicals, or medical devices, which originate from a country, </w:t>
      </w:r>
      <w:r w:rsidR="00743ADC" w:rsidRPr="00501316">
        <w:rPr>
          <w:rFonts w:ascii="Arial" w:hAnsi="Arial" w:cs="Arial"/>
          <w:i/>
          <w:iCs/>
          <w:sz w:val="18"/>
          <w:szCs w:val="18"/>
          <w:u w:val="double"/>
          <w:lang w:val="en-GB"/>
        </w:rPr>
        <w:t>zone</w:t>
      </w:r>
      <w:r w:rsidR="00743ADC" w:rsidRPr="00501316">
        <w:rPr>
          <w:rFonts w:ascii="Arial" w:hAnsi="Arial" w:cs="Arial"/>
          <w:sz w:val="18"/>
          <w:szCs w:val="18"/>
          <w:u w:val="double"/>
          <w:lang w:val="en-GB"/>
        </w:rPr>
        <w:t xml:space="preserve"> or </w:t>
      </w:r>
      <w:r w:rsidR="00743ADC" w:rsidRPr="00501316">
        <w:rPr>
          <w:rFonts w:ascii="Arial" w:hAnsi="Arial" w:cs="Arial"/>
          <w:i/>
          <w:iCs/>
          <w:sz w:val="18"/>
          <w:szCs w:val="18"/>
          <w:u w:val="double"/>
          <w:lang w:val="en-GB"/>
        </w:rPr>
        <w:t>compartment</w:t>
      </w:r>
      <w:r w:rsidR="00743ADC" w:rsidRPr="00501316">
        <w:rPr>
          <w:rFonts w:ascii="Arial" w:hAnsi="Arial" w:cs="Arial"/>
          <w:sz w:val="18"/>
          <w:szCs w:val="18"/>
          <w:u w:val="double"/>
          <w:lang w:val="en-GB"/>
        </w:rPr>
        <w:t xml:space="preserve"> posing:</w:t>
      </w:r>
    </w:p>
    <w:p w14:paraId="49C25CC1" w14:textId="30B215A7" w:rsidR="0055346D" w:rsidRPr="00501316" w:rsidRDefault="000E496C" w:rsidP="00743ADC">
      <w:pPr>
        <w:spacing w:after="240"/>
        <w:ind w:left="1276" w:hanging="425"/>
        <w:jc w:val="both"/>
        <w:rPr>
          <w:rFonts w:ascii="Arial" w:hAnsi="Arial" w:cs="Arial"/>
          <w:sz w:val="18"/>
          <w:szCs w:val="18"/>
          <w:u w:val="double"/>
          <w:lang w:val="en-GB"/>
        </w:rPr>
      </w:pPr>
      <w:r w:rsidRPr="00501316">
        <w:rPr>
          <w:rFonts w:ascii="Arial" w:hAnsi="Arial" w:cs="Arial"/>
          <w:sz w:val="18"/>
          <w:szCs w:val="18"/>
          <w:lang w:val="en-GB"/>
        </w:rPr>
        <w:t>a</w:t>
      </w:r>
      <w:r w:rsidR="00390CC3" w:rsidRPr="00501316">
        <w:rPr>
          <w:rFonts w:ascii="Arial" w:hAnsi="Arial" w:cs="Arial"/>
          <w:sz w:val="18"/>
          <w:szCs w:val="18"/>
          <w:lang w:val="en-GB"/>
        </w:rPr>
        <w:t>)</w:t>
      </w:r>
      <w:r w:rsidR="00390CC3" w:rsidRPr="00501316">
        <w:rPr>
          <w:rFonts w:ascii="Arial" w:hAnsi="Arial" w:cs="Arial"/>
          <w:sz w:val="18"/>
          <w:szCs w:val="18"/>
          <w:lang w:val="en-GB"/>
        </w:rPr>
        <w:tab/>
      </w:r>
      <w:r w:rsidR="00390CC3" w:rsidRPr="00501316">
        <w:rPr>
          <w:rFonts w:ascii="Arial" w:hAnsi="Arial" w:cs="Arial"/>
          <w:sz w:val="18"/>
          <w:szCs w:val="18"/>
          <w:u w:val="double"/>
          <w:lang w:val="en-GB"/>
        </w:rPr>
        <w:t>an undetermined BSE risk</w:t>
      </w:r>
      <w:r w:rsidR="00554135" w:rsidRPr="00501316">
        <w:rPr>
          <w:rFonts w:ascii="Arial" w:hAnsi="Arial" w:cs="Arial"/>
          <w:sz w:val="18"/>
          <w:szCs w:val="18"/>
          <w:u w:val="double"/>
          <w:lang w:val="en-GB"/>
        </w:rPr>
        <w:t>;</w:t>
      </w:r>
      <w:r w:rsidR="00390CC3" w:rsidRPr="00501316">
        <w:rPr>
          <w:rFonts w:ascii="Arial" w:hAnsi="Arial" w:cs="Arial"/>
          <w:sz w:val="18"/>
          <w:szCs w:val="18"/>
          <w:u w:val="double"/>
          <w:lang w:val="en-GB"/>
        </w:rPr>
        <w:t xml:space="preserve"> </w:t>
      </w:r>
    </w:p>
    <w:p w14:paraId="52860F2B" w14:textId="5244F27C" w:rsidR="00E83EE4" w:rsidRPr="00501316" w:rsidRDefault="000E496C" w:rsidP="00647BC7">
      <w:pPr>
        <w:spacing w:after="240"/>
        <w:ind w:left="1276" w:hanging="425"/>
        <w:jc w:val="both"/>
        <w:rPr>
          <w:rFonts w:ascii="Arial" w:hAnsi="Arial" w:cs="Arial"/>
          <w:sz w:val="18"/>
          <w:szCs w:val="18"/>
          <w:u w:val="double"/>
          <w:lang w:val="en-GB"/>
        </w:rPr>
      </w:pPr>
      <w:r w:rsidRPr="00501316">
        <w:rPr>
          <w:rFonts w:ascii="Arial" w:hAnsi="Arial" w:cs="Arial"/>
          <w:sz w:val="18"/>
          <w:szCs w:val="18"/>
          <w:lang w:val="en-GB"/>
        </w:rPr>
        <w:lastRenderedPageBreak/>
        <w:t>b</w:t>
      </w:r>
      <w:r w:rsidR="00390CC3" w:rsidRPr="00501316">
        <w:rPr>
          <w:rFonts w:ascii="Arial" w:hAnsi="Arial" w:cs="Arial"/>
          <w:sz w:val="18"/>
          <w:szCs w:val="18"/>
          <w:lang w:val="en-GB"/>
        </w:rPr>
        <w:t>)</w:t>
      </w:r>
      <w:r w:rsidR="00390CC3" w:rsidRPr="00501316">
        <w:rPr>
          <w:rFonts w:ascii="Arial" w:hAnsi="Arial" w:cs="Arial"/>
          <w:sz w:val="18"/>
          <w:szCs w:val="18"/>
          <w:lang w:val="en-GB"/>
        </w:rPr>
        <w:tab/>
      </w:r>
      <w:r w:rsidR="00390CC3" w:rsidRPr="00501316">
        <w:rPr>
          <w:rFonts w:ascii="Arial" w:hAnsi="Arial" w:cs="Arial"/>
          <w:sz w:val="18"/>
          <w:szCs w:val="18"/>
          <w:u w:val="double"/>
          <w:lang w:val="en-GB"/>
        </w:rPr>
        <w:t xml:space="preserve">a controlled BSE risk </w:t>
      </w:r>
      <w:r w:rsidR="00390CC3" w:rsidRPr="007E7DF0">
        <w:rPr>
          <w:rFonts w:ascii="Arial" w:hAnsi="Arial" w:cs="Arial"/>
          <w:strike/>
          <w:sz w:val="18"/>
          <w:szCs w:val="18"/>
          <w:highlight w:val="yellow"/>
          <w:u w:val="double"/>
          <w:lang w:val="en-GB"/>
        </w:rPr>
        <w:t>or a negligible BSE risk</w:t>
      </w:r>
      <w:r w:rsidR="00390CC3" w:rsidRPr="00501316">
        <w:rPr>
          <w:rFonts w:ascii="Arial" w:hAnsi="Arial" w:cs="Arial"/>
          <w:sz w:val="18"/>
          <w:szCs w:val="18"/>
          <w:u w:val="double"/>
          <w:lang w:val="en-GB"/>
        </w:rPr>
        <w:t xml:space="preserve"> if the </w:t>
      </w:r>
      <w:r w:rsidR="00390CC3" w:rsidRPr="00501316">
        <w:rPr>
          <w:rFonts w:ascii="Arial" w:hAnsi="Arial" w:cs="Arial"/>
          <w:i/>
          <w:sz w:val="18"/>
          <w:szCs w:val="18"/>
          <w:u w:val="double"/>
          <w:lang w:val="en-GB"/>
        </w:rPr>
        <w:t>commodities</w:t>
      </w:r>
      <w:r w:rsidR="00390CC3" w:rsidRPr="00501316">
        <w:rPr>
          <w:rFonts w:ascii="Arial" w:hAnsi="Arial" w:cs="Arial"/>
          <w:sz w:val="18"/>
          <w:szCs w:val="18"/>
          <w:u w:val="double"/>
          <w:lang w:val="en-GB"/>
        </w:rPr>
        <w:t xml:space="preserve"> are derived from cattle born before the </w:t>
      </w:r>
      <w:r w:rsidR="00390CC3" w:rsidRPr="00501316">
        <w:rPr>
          <w:rFonts w:ascii="Arial" w:hAnsi="Arial" w:cs="Arial"/>
          <w:strike/>
          <w:sz w:val="18"/>
          <w:szCs w:val="18"/>
          <w:u w:val="double"/>
          <w:lang w:val="en-GB"/>
        </w:rPr>
        <w:t>period when</w:t>
      </w:r>
      <w:r w:rsidR="008D1A2F" w:rsidRPr="00501316">
        <w:rPr>
          <w:rFonts w:ascii="Arial" w:hAnsi="Arial" w:cs="Arial"/>
          <w:strike/>
          <w:sz w:val="18"/>
          <w:szCs w:val="18"/>
          <w:u w:val="double"/>
          <w:lang w:val="en-GB"/>
        </w:rPr>
        <w:t xml:space="preserve"> </w:t>
      </w:r>
      <w:r w:rsidR="008617AB" w:rsidRPr="00501316">
        <w:rPr>
          <w:rFonts w:ascii="Arial" w:hAnsi="Arial" w:cs="Arial"/>
          <w:sz w:val="18"/>
          <w:szCs w:val="18"/>
          <w:u w:val="double"/>
          <w:lang w:val="en-GB"/>
        </w:rPr>
        <w:t xml:space="preserve">date from which </w:t>
      </w:r>
      <w:r w:rsidR="00390CC3" w:rsidRPr="00501316">
        <w:rPr>
          <w:rFonts w:ascii="Arial" w:hAnsi="Arial" w:cs="Arial"/>
          <w:sz w:val="18"/>
          <w:szCs w:val="18"/>
          <w:u w:val="double"/>
          <w:lang w:val="en-GB"/>
        </w:rPr>
        <w:t xml:space="preserve">the risk of </w:t>
      </w:r>
      <w:r w:rsidR="00390CC3" w:rsidRPr="00501316">
        <w:rPr>
          <w:rFonts w:ascii="Arial" w:hAnsi="Arial" w:cs="Arial"/>
          <w:strike/>
          <w:sz w:val="18"/>
          <w:szCs w:val="18"/>
          <w:u w:val="double"/>
          <w:lang w:val="en-GB"/>
        </w:rPr>
        <w:t>th</w:t>
      </w:r>
      <w:r w:rsidR="00FF6DC3" w:rsidRPr="00501316">
        <w:rPr>
          <w:rFonts w:ascii="Arial" w:hAnsi="Arial" w:cs="Arial"/>
          <w:strike/>
          <w:sz w:val="18"/>
          <w:szCs w:val="18"/>
          <w:u w:val="double"/>
          <w:lang w:val="en-GB"/>
        </w:rPr>
        <w:t xml:space="preserve">e </w:t>
      </w:r>
      <w:r w:rsidR="00390CC3" w:rsidRPr="00501316">
        <w:rPr>
          <w:rFonts w:ascii="Arial" w:hAnsi="Arial" w:cs="Arial"/>
          <w:sz w:val="18"/>
          <w:szCs w:val="18"/>
          <w:u w:val="double"/>
          <w:lang w:val="en-GB"/>
        </w:rPr>
        <w:t xml:space="preserve">BSE agents being recycled </w:t>
      </w:r>
      <w:r w:rsidR="00390CC3" w:rsidRPr="00501316">
        <w:rPr>
          <w:rFonts w:ascii="Arial" w:hAnsi="Arial" w:cs="Arial"/>
          <w:strike/>
          <w:sz w:val="18"/>
          <w:szCs w:val="18"/>
          <w:u w:val="double"/>
          <w:lang w:val="en-GB"/>
        </w:rPr>
        <w:t>i</w:t>
      </w:r>
      <w:r w:rsidR="005A30FD" w:rsidRPr="00501316">
        <w:rPr>
          <w:rFonts w:ascii="Arial" w:hAnsi="Arial" w:cs="Arial"/>
          <w:strike/>
          <w:sz w:val="18"/>
          <w:szCs w:val="18"/>
          <w:u w:val="double"/>
          <w:lang w:val="en-GB"/>
        </w:rPr>
        <w:t xml:space="preserve">n </w:t>
      </w:r>
      <w:r w:rsidR="005A30FD" w:rsidRPr="00501316">
        <w:rPr>
          <w:rFonts w:ascii="Arial" w:hAnsi="Arial" w:cs="Arial"/>
          <w:sz w:val="18"/>
          <w:szCs w:val="18"/>
          <w:u w:val="double"/>
          <w:lang w:val="en-GB"/>
        </w:rPr>
        <w:t>within</w:t>
      </w:r>
      <w:r w:rsidR="00390CC3" w:rsidRPr="00501316">
        <w:rPr>
          <w:rFonts w:ascii="Arial" w:hAnsi="Arial" w:cs="Arial"/>
          <w:sz w:val="18"/>
          <w:szCs w:val="18"/>
          <w:u w:val="double"/>
          <w:lang w:val="en-GB"/>
        </w:rPr>
        <w:t xml:space="preserve"> the cattle population has been demonstrated to be negligible.</w:t>
      </w:r>
      <w:r w:rsidR="00647BC7" w:rsidRPr="00501316">
        <w:rPr>
          <w:rFonts w:ascii="Arial" w:hAnsi="Arial" w:cs="Arial"/>
          <w:sz w:val="18"/>
          <w:szCs w:val="18"/>
          <w:u w:val="double"/>
          <w:lang w:val="en-GB"/>
        </w:rPr>
        <w:t xml:space="preserve"> </w:t>
      </w:r>
    </w:p>
    <w:p w14:paraId="27A285C1" w14:textId="773D11B0" w:rsidR="00B07E20" w:rsidRPr="00501316" w:rsidRDefault="0068065C" w:rsidP="00855C1D">
      <w:pPr>
        <w:spacing w:after="240"/>
        <w:ind w:left="432" w:hanging="432"/>
        <w:jc w:val="both"/>
        <w:rPr>
          <w:rFonts w:ascii="Arial" w:hAnsi="Arial" w:cs="Arial"/>
          <w:sz w:val="18"/>
          <w:szCs w:val="18"/>
          <w:lang w:val="en-GB"/>
        </w:rPr>
      </w:pPr>
      <w:r w:rsidRPr="00501316">
        <w:rPr>
          <w:rFonts w:ascii="Arial" w:hAnsi="Arial" w:cs="Arial"/>
          <w:sz w:val="18"/>
          <w:szCs w:val="18"/>
          <w:lang w:val="en-GB"/>
        </w:rPr>
        <w:t>2)</w:t>
      </w:r>
      <w:r w:rsidR="00B26B0C" w:rsidRPr="00501316">
        <w:rPr>
          <w:rFonts w:ascii="Arial" w:hAnsi="Arial" w:cs="Arial"/>
          <w:sz w:val="18"/>
          <w:szCs w:val="18"/>
          <w:lang w:val="en-GB"/>
        </w:rPr>
        <w:tab/>
      </w:r>
      <w:r w:rsidR="00835205" w:rsidRPr="00501316">
        <w:rPr>
          <w:rFonts w:ascii="Arial" w:hAnsi="Arial" w:cs="Arial"/>
          <w:sz w:val="18"/>
          <w:szCs w:val="18"/>
          <w:lang w:val="en-GB"/>
        </w:rPr>
        <w:t>Protein products, f</w:t>
      </w:r>
      <w:r w:rsidR="00B07E20" w:rsidRPr="00501316">
        <w:rPr>
          <w:rFonts w:ascii="Arial" w:hAnsi="Arial" w:cs="Arial"/>
          <w:sz w:val="18"/>
          <w:szCs w:val="18"/>
          <w:lang w:val="en-GB"/>
        </w:rPr>
        <w:t xml:space="preserve">ood, </w:t>
      </w:r>
      <w:r w:rsidR="00B07E20" w:rsidRPr="00501316">
        <w:rPr>
          <w:rFonts w:ascii="Arial" w:hAnsi="Arial" w:cs="Arial"/>
          <w:i/>
          <w:sz w:val="18"/>
          <w:szCs w:val="18"/>
          <w:lang w:val="en-GB"/>
        </w:rPr>
        <w:t>feed</w:t>
      </w:r>
      <w:r w:rsidR="00B07E20" w:rsidRPr="00501316">
        <w:rPr>
          <w:rFonts w:ascii="Arial" w:hAnsi="Arial" w:cs="Arial"/>
          <w:sz w:val="18"/>
          <w:szCs w:val="18"/>
          <w:lang w:val="en-GB"/>
        </w:rPr>
        <w:t xml:space="preserve">, fertilisers, cosmetics, pharmaceuticals </w:t>
      </w:r>
      <w:r w:rsidR="00810762" w:rsidRPr="00501316">
        <w:rPr>
          <w:rFonts w:ascii="Arial" w:hAnsi="Arial" w:cs="Arial"/>
          <w:sz w:val="18"/>
          <w:szCs w:val="18"/>
          <w:u w:val="double"/>
          <w:lang w:val="en-GB"/>
        </w:rPr>
        <w:t xml:space="preserve">including biologicals, </w:t>
      </w:r>
      <w:r w:rsidR="00B07E20" w:rsidRPr="00501316">
        <w:rPr>
          <w:rFonts w:ascii="Arial" w:hAnsi="Arial" w:cs="Arial"/>
          <w:sz w:val="18"/>
          <w:szCs w:val="18"/>
          <w:lang w:val="en-GB"/>
        </w:rPr>
        <w:t xml:space="preserve">or medical devices prepared using </w:t>
      </w:r>
      <w:r w:rsidR="00943416" w:rsidRPr="00501316">
        <w:rPr>
          <w:rFonts w:ascii="Arial" w:hAnsi="Arial" w:cs="Arial"/>
          <w:i/>
          <w:sz w:val="18"/>
          <w:szCs w:val="18"/>
          <w:lang w:val="en-GB"/>
        </w:rPr>
        <w:t>commodities</w:t>
      </w:r>
      <w:r w:rsidR="00CC7A35" w:rsidRPr="00501316">
        <w:rPr>
          <w:rFonts w:ascii="Arial" w:hAnsi="Arial" w:cs="Arial"/>
          <w:sz w:val="18"/>
          <w:szCs w:val="18"/>
          <w:lang w:val="en-GB"/>
        </w:rPr>
        <w:t xml:space="preserve"> </w:t>
      </w:r>
      <w:r w:rsidR="005A7590" w:rsidRPr="00501316">
        <w:rPr>
          <w:rFonts w:ascii="Arial" w:hAnsi="Arial" w:cs="Arial"/>
          <w:sz w:val="18"/>
          <w:szCs w:val="18"/>
          <w:lang w:val="en-GB"/>
        </w:rPr>
        <w:t xml:space="preserve">listed </w:t>
      </w:r>
      <w:r w:rsidRPr="00501316">
        <w:rPr>
          <w:rFonts w:ascii="Arial" w:hAnsi="Arial" w:cs="Arial"/>
          <w:sz w:val="18"/>
          <w:szCs w:val="18"/>
          <w:lang w:val="en-GB"/>
        </w:rPr>
        <w:t>in point</w:t>
      </w:r>
      <w:r w:rsidR="005A7590" w:rsidRPr="00501316">
        <w:rPr>
          <w:rFonts w:ascii="Arial" w:hAnsi="Arial" w:cs="Arial"/>
          <w:strike/>
          <w:sz w:val="18"/>
          <w:szCs w:val="18"/>
          <w:lang w:val="en-GB"/>
        </w:rPr>
        <w:t>s</w:t>
      </w:r>
      <w:r w:rsidRPr="00501316">
        <w:rPr>
          <w:rFonts w:ascii="Arial" w:hAnsi="Arial" w:cs="Arial"/>
          <w:sz w:val="18"/>
          <w:szCs w:val="18"/>
          <w:lang w:val="en-GB"/>
        </w:rPr>
        <w:t xml:space="preserve"> 1</w:t>
      </w:r>
      <w:r w:rsidR="000464B9" w:rsidRPr="00501316">
        <w:rPr>
          <w:rFonts w:ascii="Arial" w:hAnsi="Arial" w:cs="Arial"/>
          <w:strike/>
          <w:sz w:val="18"/>
          <w:szCs w:val="18"/>
          <w:lang w:val="en-GB"/>
        </w:rPr>
        <w:t xml:space="preserve">) </w:t>
      </w:r>
      <w:r w:rsidR="005660B2" w:rsidRPr="00501316">
        <w:rPr>
          <w:rFonts w:ascii="Arial" w:hAnsi="Arial" w:cs="Arial"/>
          <w:i/>
          <w:strike/>
          <w:sz w:val="18"/>
          <w:szCs w:val="18"/>
          <w:lang w:val="en-GB"/>
        </w:rPr>
        <w:t>a)</w:t>
      </w:r>
      <w:r w:rsidR="005660B2" w:rsidRPr="00501316">
        <w:rPr>
          <w:rFonts w:ascii="Arial" w:hAnsi="Arial" w:cs="Arial"/>
          <w:strike/>
          <w:sz w:val="18"/>
          <w:szCs w:val="18"/>
          <w:lang w:val="en-GB"/>
        </w:rPr>
        <w:t xml:space="preserve"> </w:t>
      </w:r>
      <w:r w:rsidR="00941277" w:rsidRPr="00501316">
        <w:rPr>
          <w:rFonts w:ascii="Arial" w:hAnsi="Arial" w:cs="Arial"/>
          <w:strike/>
          <w:sz w:val="18"/>
          <w:szCs w:val="18"/>
          <w:lang w:val="en-GB"/>
        </w:rPr>
        <w:t>or</w:t>
      </w:r>
      <w:r w:rsidR="005A7590" w:rsidRPr="00501316">
        <w:rPr>
          <w:rFonts w:ascii="Arial" w:hAnsi="Arial" w:cs="Arial"/>
          <w:strike/>
          <w:sz w:val="18"/>
          <w:szCs w:val="18"/>
          <w:lang w:val="en-GB"/>
        </w:rPr>
        <w:t xml:space="preserve"> 1</w:t>
      </w:r>
      <w:r w:rsidR="000464B9" w:rsidRPr="00501316">
        <w:rPr>
          <w:rFonts w:ascii="Arial" w:hAnsi="Arial" w:cs="Arial"/>
          <w:strike/>
          <w:sz w:val="18"/>
          <w:szCs w:val="18"/>
          <w:lang w:val="en-GB"/>
        </w:rPr>
        <w:t xml:space="preserve">) </w:t>
      </w:r>
      <w:r w:rsidR="005660B2" w:rsidRPr="00501316">
        <w:rPr>
          <w:rFonts w:ascii="Arial" w:hAnsi="Arial" w:cs="Arial"/>
          <w:i/>
          <w:strike/>
          <w:sz w:val="18"/>
          <w:szCs w:val="18"/>
          <w:lang w:val="en-GB"/>
        </w:rPr>
        <w:t>b)</w:t>
      </w:r>
      <w:r w:rsidR="005A7590" w:rsidRPr="00501316">
        <w:rPr>
          <w:rFonts w:ascii="Arial" w:hAnsi="Arial" w:cs="Arial"/>
          <w:sz w:val="18"/>
          <w:szCs w:val="18"/>
          <w:lang w:val="en-GB"/>
        </w:rPr>
        <w:t xml:space="preserve"> </w:t>
      </w:r>
      <w:r w:rsidR="00390CC3" w:rsidRPr="00501316">
        <w:rPr>
          <w:rFonts w:ascii="Arial" w:hAnsi="Arial" w:cs="Arial"/>
          <w:sz w:val="18"/>
          <w:szCs w:val="18"/>
          <w:u w:val="double"/>
          <w:lang w:val="en-GB"/>
        </w:rPr>
        <w:t>above</w:t>
      </w:r>
      <w:r w:rsidR="00451F3D" w:rsidRPr="00501316">
        <w:rPr>
          <w:rFonts w:ascii="Arial" w:hAnsi="Arial" w:cs="Arial"/>
          <w:strike/>
          <w:sz w:val="18"/>
          <w:szCs w:val="18"/>
          <w:lang w:val="en-GB"/>
        </w:rPr>
        <w:t xml:space="preserve"> o</w:t>
      </w:r>
      <w:r w:rsidRPr="00501316">
        <w:rPr>
          <w:rFonts w:ascii="Arial" w:hAnsi="Arial" w:cs="Arial"/>
          <w:strike/>
          <w:sz w:val="18"/>
          <w:szCs w:val="18"/>
          <w:lang w:val="en-GB"/>
        </w:rPr>
        <w:t xml:space="preserve">f this </w:t>
      </w:r>
      <w:r w:rsidR="00264759" w:rsidRPr="00501316">
        <w:rPr>
          <w:rFonts w:ascii="Arial" w:hAnsi="Arial" w:cs="Arial"/>
          <w:strike/>
          <w:sz w:val="18"/>
          <w:szCs w:val="18"/>
          <w:lang w:val="en-GB"/>
        </w:rPr>
        <w:t>a</w:t>
      </w:r>
      <w:r w:rsidRPr="00501316">
        <w:rPr>
          <w:rFonts w:ascii="Arial" w:hAnsi="Arial" w:cs="Arial"/>
          <w:strike/>
          <w:sz w:val="18"/>
          <w:szCs w:val="18"/>
          <w:lang w:val="en-GB"/>
        </w:rPr>
        <w:t>rticle</w:t>
      </w:r>
      <w:r w:rsidR="00565501" w:rsidRPr="00501316">
        <w:rPr>
          <w:rFonts w:ascii="Arial" w:hAnsi="Arial" w:cs="Arial"/>
          <w:strike/>
          <w:sz w:val="18"/>
          <w:szCs w:val="18"/>
          <w:lang w:val="en-GB"/>
        </w:rPr>
        <w:t>,</w:t>
      </w:r>
      <w:r w:rsidRPr="00501316">
        <w:rPr>
          <w:rFonts w:ascii="Arial" w:hAnsi="Arial" w:cs="Arial"/>
          <w:strike/>
          <w:sz w:val="18"/>
          <w:szCs w:val="18"/>
          <w:lang w:val="en-GB"/>
        </w:rPr>
        <w:t xml:space="preserve"> </w:t>
      </w:r>
      <w:r w:rsidR="00565501" w:rsidRPr="00501316">
        <w:rPr>
          <w:rFonts w:ascii="Arial" w:hAnsi="Arial" w:cs="Arial"/>
          <w:strike/>
          <w:sz w:val="18"/>
          <w:szCs w:val="18"/>
          <w:lang w:val="en-GB"/>
        </w:rPr>
        <w:t xml:space="preserve">which originate from a country, </w:t>
      </w:r>
      <w:r w:rsidR="00565501" w:rsidRPr="00501316">
        <w:rPr>
          <w:rFonts w:ascii="Arial" w:hAnsi="Arial" w:cs="Arial"/>
          <w:i/>
          <w:strike/>
          <w:sz w:val="18"/>
          <w:szCs w:val="18"/>
          <w:lang w:val="en-GB"/>
        </w:rPr>
        <w:t>zone</w:t>
      </w:r>
      <w:r w:rsidR="00565501" w:rsidRPr="00501316">
        <w:rPr>
          <w:rFonts w:ascii="Arial" w:hAnsi="Arial" w:cs="Arial"/>
          <w:strike/>
          <w:sz w:val="18"/>
          <w:szCs w:val="18"/>
          <w:lang w:val="en-GB"/>
        </w:rPr>
        <w:t xml:space="preserve"> or </w:t>
      </w:r>
      <w:r w:rsidR="00565501" w:rsidRPr="00501316">
        <w:rPr>
          <w:rFonts w:ascii="Arial" w:hAnsi="Arial" w:cs="Arial"/>
          <w:i/>
          <w:strike/>
          <w:sz w:val="18"/>
          <w:szCs w:val="18"/>
          <w:lang w:val="en-GB"/>
        </w:rPr>
        <w:t>compartment</w:t>
      </w:r>
      <w:r w:rsidR="00565501" w:rsidRPr="00501316">
        <w:rPr>
          <w:rFonts w:ascii="Arial" w:hAnsi="Arial" w:cs="Arial"/>
          <w:strike/>
          <w:sz w:val="18"/>
          <w:szCs w:val="18"/>
          <w:lang w:val="en-GB"/>
        </w:rPr>
        <w:t xml:space="preserve"> </w:t>
      </w:r>
      <w:r w:rsidR="00FB3B52" w:rsidRPr="00501316">
        <w:rPr>
          <w:rFonts w:ascii="Arial" w:hAnsi="Arial" w:cs="Arial"/>
          <w:strike/>
          <w:sz w:val="18"/>
          <w:szCs w:val="18"/>
          <w:lang w:val="en-GB"/>
        </w:rPr>
        <w:t>posing a controlled or undetermined BSE risk</w:t>
      </w:r>
      <w:r w:rsidR="00565501" w:rsidRPr="00501316">
        <w:rPr>
          <w:rFonts w:ascii="Arial" w:hAnsi="Arial" w:cs="Arial"/>
          <w:strike/>
          <w:sz w:val="18"/>
          <w:szCs w:val="18"/>
          <w:lang w:val="en-GB"/>
        </w:rPr>
        <w:t xml:space="preserve">, </w:t>
      </w:r>
      <w:r w:rsidR="00B07E20" w:rsidRPr="00501316">
        <w:rPr>
          <w:rFonts w:ascii="Arial" w:hAnsi="Arial" w:cs="Arial"/>
          <w:strike/>
          <w:sz w:val="18"/>
          <w:szCs w:val="18"/>
          <w:lang w:val="en-GB"/>
        </w:rPr>
        <w:t>should not be traded</w:t>
      </w:r>
      <w:r w:rsidR="00B07E20" w:rsidRPr="00501316">
        <w:rPr>
          <w:rFonts w:ascii="Arial" w:hAnsi="Arial" w:cs="Arial"/>
          <w:sz w:val="18"/>
          <w:szCs w:val="18"/>
          <w:lang w:val="en-GB"/>
        </w:rPr>
        <w:t>.</w:t>
      </w:r>
    </w:p>
    <w:p w14:paraId="387A050E" w14:textId="07109384" w:rsidR="00494338" w:rsidRPr="00501316" w:rsidRDefault="0068065C" w:rsidP="006B68D4">
      <w:pPr>
        <w:spacing w:after="240"/>
        <w:ind w:left="432" w:hanging="432"/>
        <w:jc w:val="both"/>
        <w:rPr>
          <w:rFonts w:ascii="Arial" w:hAnsi="Arial" w:cs="Arial"/>
          <w:sz w:val="18"/>
          <w:szCs w:val="18"/>
          <w:lang w:val="en-GB"/>
        </w:rPr>
      </w:pPr>
      <w:r w:rsidRPr="00501316">
        <w:rPr>
          <w:rFonts w:ascii="Arial" w:hAnsi="Arial" w:cs="Arial"/>
          <w:sz w:val="18"/>
          <w:szCs w:val="18"/>
          <w:lang w:val="en-GB"/>
        </w:rPr>
        <w:t>3</w:t>
      </w:r>
      <w:r w:rsidR="002A39B0" w:rsidRPr="00501316">
        <w:rPr>
          <w:rFonts w:ascii="Arial" w:hAnsi="Arial" w:cs="Arial"/>
          <w:sz w:val="18"/>
          <w:szCs w:val="18"/>
          <w:lang w:val="en-GB"/>
        </w:rPr>
        <w:t>)</w:t>
      </w:r>
      <w:r w:rsidR="002A39B0" w:rsidRPr="00501316">
        <w:rPr>
          <w:rFonts w:ascii="Arial" w:hAnsi="Arial" w:cs="Arial"/>
          <w:sz w:val="18"/>
          <w:szCs w:val="18"/>
          <w:lang w:val="en-GB"/>
        </w:rPr>
        <w:tab/>
      </w:r>
      <w:r w:rsidR="00BE3B5A" w:rsidRPr="00501316">
        <w:rPr>
          <w:rFonts w:ascii="Arial" w:hAnsi="Arial" w:cs="Arial"/>
          <w:sz w:val="18"/>
          <w:szCs w:val="18"/>
          <w:lang w:val="en-GB"/>
        </w:rPr>
        <w:t>Cattle</w:t>
      </w:r>
      <w:r w:rsidR="002A39B0" w:rsidRPr="00501316">
        <w:rPr>
          <w:rFonts w:ascii="Arial" w:hAnsi="Arial" w:cs="Arial"/>
          <w:sz w:val="18"/>
          <w:szCs w:val="18"/>
          <w:lang w:val="en-GB"/>
        </w:rPr>
        <w:t xml:space="preserve">-derived </w:t>
      </w:r>
      <w:r w:rsidR="00A7276E" w:rsidRPr="00A35B75">
        <w:rPr>
          <w:rFonts w:ascii="Arial" w:hAnsi="Arial" w:cs="Arial"/>
          <w:strike/>
          <w:sz w:val="18"/>
          <w:szCs w:val="18"/>
          <w:highlight w:val="yellow"/>
          <w:lang w:val="en-GB"/>
        </w:rPr>
        <w:t xml:space="preserve">protein </w:t>
      </w:r>
      <w:proofErr w:type="spellStart"/>
      <w:r w:rsidR="00A7276E" w:rsidRPr="00A35B75">
        <w:rPr>
          <w:rFonts w:ascii="Arial" w:hAnsi="Arial" w:cs="Arial"/>
          <w:strike/>
          <w:sz w:val="18"/>
          <w:szCs w:val="18"/>
          <w:highlight w:val="yellow"/>
          <w:lang w:val="en-GB"/>
        </w:rPr>
        <w:t>meal</w:t>
      </w:r>
      <w:r w:rsidR="00A7276E" w:rsidRPr="00A35B75">
        <w:rPr>
          <w:rFonts w:ascii="Arial" w:hAnsi="Arial" w:cs="Arial"/>
          <w:i/>
          <w:iCs/>
          <w:sz w:val="18"/>
          <w:szCs w:val="18"/>
          <w:highlight w:val="yellow"/>
          <w:u w:val="double"/>
          <w:lang w:val="en-GB"/>
        </w:rPr>
        <w:t>protein</w:t>
      </w:r>
      <w:proofErr w:type="spellEnd"/>
      <w:r w:rsidR="00A7276E" w:rsidRPr="00A35B75">
        <w:rPr>
          <w:rFonts w:ascii="Arial" w:hAnsi="Arial" w:cs="Arial"/>
          <w:i/>
          <w:iCs/>
          <w:sz w:val="18"/>
          <w:szCs w:val="18"/>
          <w:highlight w:val="yellow"/>
          <w:u w:val="double"/>
          <w:lang w:val="en-GB"/>
        </w:rPr>
        <w:t xml:space="preserve"> meal</w:t>
      </w:r>
      <w:r w:rsidR="002A39B0" w:rsidRPr="00501316">
        <w:rPr>
          <w:rFonts w:ascii="Arial" w:hAnsi="Arial" w:cs="Arial"/>
          <w:strike/>
          <w:sz w:val="18"/>
          <w:szCs w:val="18"/>
          <w:lang w:val="en-GB"/>
        </w:rPr>
        <w:t>,</w:t>
      </w:r>
      <w:r w:rsidR="002A39B0" w:rsidRPr="00501316">
        <w:rPr>
          <w:rFonts w:ascii="Arial" w:hAnsi="Arial" w:cs="Arial"/>
          <w:sz w:val="18"/>
          <w:szCs w:val="18"/>
          <w:lang w:val="en-GB"/>
        </w:rPr>
        <w:t xml:space="preserve"> or any </w:t>
      </w:r>
      <w:r w:rsidR="002A39B0" w:rsidRPr="00501316">
        <w:rPr>
          <w:rFonts w:ascii="Arial" w:hAnsi="Arial" w:cs="Arial"/>
          <w:i/>
          <w:sz w:val="18"/>
          <w:szCs w:val="18"/>
          <w:lang w:val="en-GB"/>
        </w:rPr>
        <w:t>commodities</w:t>
      </w:r>
      <w:r w:rsidR="002A39B0" w:rsidRPr="00501316">
        <w:rPr>
          <w:rFonts w:ascii="Arial" w:hAnsi="Arial" w:cs="Arial"/>
          <w:sz w:val="18"/>
          <w:szCs w:val="18"/>
          <w:lang w:val="en-GB"/>
        </w:rPr>
        <w:t xml:space="preserve"> containing such product</w:t>
      </w:r>
      <w:r w:rsidR="002A39B0" w:rsidRPr="00501316">
        <w:rPr>
          <w:rFonts w:ascii="Arial" w:hAnsi="Arial" w:cs="Arial"/>
          <w:strike/>
          <w:sz w:val="18"/>
          <w:szCs w:val="18"/>
          <w:lang w:val="en-GB"/>
        </w:rPr>
        <w:t>s,</w:t>
      </w:r>
      <w:r w:rsidR="002A39B0" w:rsidRPr="00501316">
        <w:rPr>
          <w:rFonts w:ascii="Arial" w:hAnsi="Arial" w:cs="Arial"/>
          <w:sz w:val="18"/>
          <w:szCs w:val="18"/>
          <w:lang w:val="en-GB"/>
        </w:rPr>
        <w:t xml:space="preserve"> which originate from a country, </w:t>
      </w:r>
      <w:r w:rsidR="002A39B0" w:rsidRPr="00501316">
        <w:rPr>
          <w:rFonts w:ascii="Arial" w:hAnsi="Arial" w:cs="Arial"/>
          <w:i/>
          <w:iCs/>
          <w:sz w:val="18"/>
          <w:szCs w:val="18"/>
          <w:lang w:val="en-GB"/>
        </w:rPr>
        <w:t>zone</w:t>
      </w:r>
      <w:r w:rsidR="002A39B0" w:rsidRPr="00501316">
        <w:rPr>
          <w:rFonts w:ascii="Arial" w:hAnsi="Arial" w:cs="Arial"/>
          <w:sz w:val="18"/>
          <w:szCs w:val="18"/>
          <w:lang w:val="en-GB"/>
        </w:rPr>
        <w:t xml:space="preserve"> or </w:t>
      </w:r>
      <w:r w:rsidR="002A39B0" w:rsidRPr="00501316">
        <w:rPr>
          <w:rFonts w:ascii="Arial" w:hAnsi="Arial" w:cs="Arial"/>
          <w:i/>
          <w:iCs/>
          <w:sz w:val="18"/>
          <w:szCs w:val="18"/>
          <w:lang w:val="en-GB"/>
        </w:rPr>
        <w:t>compartment</w:t>
      </w:r>
      <w:r w:rsidR="002A39B0" w:rsidRPr="00501316">
        <w:rPr>
          <w:rFonts w:ascii="Arial" w:hAnsi="Arial" w:cs="Arial"/>
          <w:sz w:val="18"/>
          <w:szCs w:val="18"/>
          <w:lang w:val="en-GB"/>
        </w:rPr>
        <w:t xml:space="preserve"> </w:t>
      </w:r>
      <w:r w:rsidR="00FB3B52" w:rsidRPr="00501316">
        <w:rPr>
          <w:rFonts w:ascii="Arial" w:hAnsi="Arial" w:cs="Arial"/>
          <w:sz w:val="18"/>
          <w:szCs w:val="18"/>
          <w:lang w:val="en-GB"/>
        </w:rPr>
        <w:t>posing a controlled or undetermined BSE risk</w:t>
      </w:r>
      <w:r w:rsidR="004544C7" w:rsidRPr="00501316">
        <w:rPr>
          <w:rFonts w:ascii="Arial" w:hAnsi="Arial" w:cs="Arial"/>
          <w:strike/>
          <w:sz w:val="18"/>
          <w:szCs w:val="18"/>
          <w:lang w:val="en-GB"/>
        </w:rPr>
        <w:t>,</w:t>
      </w:r>
      <w:r w:rsidR="002A39B0" w:rsidRPr="00501316">
        <w:rPr>
          <w:rFonts w:ascii="Arial" w:hAnsi="Arial" w:cs="Arial"/>
          <w:strike/>
          <w:sz w:val="18"/>
          <w:szCs w:val="18"/>
          <w:lang w:val="en-GB"/>
        </w:rPr>
        <w:t xml:space="preserve"> should not be traded</w:t>
      </w:r>
      <w:r w:rsidR="002A39B0" w:rsidRPr="00501316">
        <w:rPr>
          <w:rFonts w:ascii="Arial" w:hAnsi="Arial" w:cs="Arial"/>
          <w:sz w:val="18"/>
          <w:szCs w:val="18"/>
          <w:lang w:val="en-GB"/>
        </w:rPr>
        <w:t>.</w:t>
      </w:r>
      <w:r w:rsidR="006B68D4" w:rsidRPr="00501316">
        <w:rPr>
          <w:rFonts w:ascii="Arial" w:hAnsi="Arial" w:cs="Arial"/>
          <w:sz w:val="18"/>
          <w:szCs w:val="18"/>
          <w:lang w:val="en-GB"/>
        </w:rPr>
        <w:t xml:space="preserve"> </w:t>
      </w:r>
    </w:p>
    <w:p w14:paraId="1175CACB" w14:textId="74279B54" w:rsidR="002806B7" w:rsidRPr="00501316" w:rsidRDefault="00264759" w:rsidP="006B68D4">
      <w:pPr>
        <w:spacing w:after="240"/>
        <w:jc w:val="both"/>
        <w:rPr>
          <w:rFonts w:ascii="Arial" w:hAnsi="Arial" w:cs="Arial"/>
          <w:strike/>
          <w:sz w:val="18"/>
          <w:szCs w:val="18"/>
          <w:lang w:val="en-GB"/>
        </w:rPr>
      </w:pPr>
      <w:bookmarkStart w:id="14" w:name="article_bse.15."/>
      <w:bookmarkStart w:id="15" w:name="article_bse.16."/>
      <w:bookmarkEnd w:id="14"/>
      <w:bookmarkEnd w:id="15"/>
      <w:r w:rsidRPr="00501316">
        <w:rPr>
          <w:rFonts w:ascii="Arial" w:hAnsi="Arial" w:cs="Arial"/>
          <w:strike/>
          <w:sz w:val="18"/>
          <w:szCs w:val="18"/>
          <w:lang w:val="en-GB"/>
        </w:rPr>
        <w:t xml:space="preserve">These points do not apply to cattle in a country or </w:t>
      </w:r>
      <w:r w:rsidRPr="00501316">
        <w:rPr>
          <w:rFonts w:ascii="Arial" w:hAnsi="Arial" w:cs="Arial"/>
          <w:i/>
          <w:strike/>
          <w:sz w:val="18"/>
          <w:szCs w:val="18"/>
          <w:lang w:val="en-GB"/>
        </w:rPr>
        <w:t>zone</w:t>
      </w:r>
      <w:r w:rsidRPr="00501316">
        <w:rPr>
          <w:rFonts w:ascii="Arial" w:hAnsi="Arial" w:cs="Arial"/>
          <w:strike/>
          <w:sz w:val="18"/>
          <w:szCs w:val="18"/>
          <w:lang w:val="en-GB"/>
        </w:rPr>
        <w:t xml:space="preserve"> with a controlled BSE risk when they are born during the period when the likelihood of the BSE agents being recycled in the cattle population has been demonstrated to be negligible.</w:t>
      </w:r>
      <w:r w:rsidR="006B68D4" w:rsidRPr="00501316">
        <w:rPr>
          <w:rFonts w:ascii="Arial" w:hAnsi="Arial" w:cs="Arial"/>
          <w:strike/>
          <w:sz w:val="18"/>
          <w:szCs w:val="18"/>
          <w:lang w:val="en-GB"/>
        </w:rPr>
        <w:t xml:space="preserve"> </w:t>
      </w:r>
    </w:p>
    <w:p w14:paraId="26A627A6" w14:textId="1B3D9541" w:rsidR="00024732" w:rsidRPr="00501316" w:rsidRDefault="00024732" w:rsidP="00855C1D">
      <w:pPr>
        <w:pStyle w:val="Heading2"/>
        <w:spacing w:before="0" w:after="240"/>
        <w:rPr>
          <w:lang w:val="en-GB"/>
        </w:rPr>
      </w:pPr>
      <w:r w:rsidRPr="00501316">
        <w:rPr>
          <w:lang w:val="en-GB"/>
        </w:rPr>
        <w:t>A</w:t>
      </w:r>
      <w:r w:rsidR="00F86EE4" w:rsidRPr="00501316">
        <w:rPr>
          <w:lang w:val="en-GB"/>
        </w:rPr>
        <w:t>rticle 11.4.15</w:t>
      </w:r>
      <w:r w:rsidRPr="00501316">
        <w:rPr>
          <w:lang w:val="en-GB"/>
        </w:rPr>
        <w:t>.</w:t>
      </w:r>
    </w:p>
    <w:p w14:paraId="4F4BC9DF" w14:textId="3A1FCBBB" w:rsidR="00024732" w:rsidRPr="00501316" w:rsidRDefault="00024732" w:rsidP="00855C1D">
      <w:pPr>
        <w:spacing w:after="240" w:line="240" w:lineRule="auto"/>
        <w:jc w:val="both"/>
        <w:rPr>
          <w:rFonts w:ascii="Ottawa" w:hAnsi="Ottawa" w:cs="Arial"/>
          <w:b/>
          <w:sz w:val="19"/>
          <w:szCs w:val="19"/>
          <w:lang w:val="en-GB"/>
        </w:rPr>
      </w:pPr>
      <w:r w:rsidRPr="00501316">
        <w:rPr>
          <w:rFonts w:ascii="Ottawa" w:hAnsi="Ottawa" w:cs="Arial"/>
          <w:b/>
          <w:sz w:val="19"/>
          <w:szCs w:val="19"/>
          <w:lang w:val="en-GB"/>
        </w:rPr>
        <w:t>Recommendations for importation of tallow (other than as defined in Article</w:t>
      </w:r>
      <w:r w:rsidR="00CC5A13" w:rsidRPr="00501316">
        <w:rPr>
          <w:rFonts w:ascii="Ottawa" w:hAnsi="Ottawa" w:cs="Arial"/>
          <w:b/>
          <w:sz w:val="19"/>
          <w:szCs w:val="19"/>
          <w:lang w:val="en-GB"/>
        </w:rPr>
        <w:t xml:space="preserve"> </w:t>
      </w:r>
      <w:r w:rsidR="000464B9" w:rsidRPr="00501316">
        <w:rPr>
          <w:rFonts w:ascii="Ottawa" w:hAnsi="Ottawa" w:cs="Arial"/>
          <w:b/>
          <w:sz w:val="19"/>
          <w:szCs w:val="19"/>
          <w:lang w:val="en-GB"/>
        </w:rPr>
        <w:t>11.4</w:t>
      </w:r>
      <w:r w:rsidR="002E2C96">
        <w:rPr>
          <w:rFonts w:ascii="Ottawa" w:hAnsi="Ottawa" w:cs="Arial"/>
          <w:b/>
          <w:sz w:val="19"/>
          <w:szCs w:val="19"/>
          <w:lang w:val="en-GB"/>
        </w:rPr>
        <w:t>.1</w:t>
      </w:r>
      <w:r w:rsidR="000569B3" w:rsidRPr="00501316">
        <w:rPr>
          <w:rFonts w:ascii="Ottawa" w:hAnsi="Ottawa" w:cs="Arial"/>
          <w:b/>
          <w:sz w:val="19"/>
          <w:szCs w:val="19"/>
          <w:lang w:val="en-GB"/>
        </w:rPr>
        <w:t>bis.</w:t>
      </w:r>
      <w:r w:rsidRPr="00501316">
        <w:rPr>
          <w:rFonts w:ascii="Ottawa" w:hAnsi="Ottawa" w:cs="Arial"/>
          <w:b/>
          <w:sz w:val="19"/>
          <w:szCs w:val="19"/>
          <w:lang w:val="en-GB"/>
        </w:rPr>
        <w:t>) intended for food, feed, fertilisers, cosmetics, pharmaceuticals including biologicals, or medical devices</w:t>
      </w:r>
    </w:p>
    <w:p w14:paraId="298C3D31" w14:textId="789745A8" w:rsidR="00D1107B" w:rsidRPr="00501316" w:rsidRDefault="00024732" w:rsidP="00855C1D">
      <w:pPr>
        <w:spacing w:after="240"/>
        <w:jc w:val="both"/>
        <w:rPr>
          <w:rFonts w:ascii="Arial" w:hAnsi="Arial" w:cs="Arial"/>
          <w:sz w:val="18"/>
          <w:szCs w:val="18"/>
          <w:lang w:val="en-GB"/>
        </w:rPr>
      </w:pPr>
      <w:r w:rsidRPr="00501316">
        <w:rPr>
          <w:rFonts w:ascii="Arial" w:hAnsi="Arial" w:cs="Arial"/>
          <w:i/>
          <w:iCs/>
          <w:sz w:val="18"/>
          <w:szCs w:val="18"/>
          <w:lang w:val="en-GB"/>
        </w:rPr>
        <w:t>Veterinary Authorities</w:t>
      </w:r>
      <w:r w:rsidRPr="00501316">
        <w:rPr>
          <w:rFonts w:ascii="Arial" w:hAnsi="Arial" w:cs="Arial"/>
          <w:sz w:val="18"/>
          <w:szCs w:val="18"/>
          <w:lang w:val="en-GB"/>
        </w:rPr>
        <w:t xml:space="preserve"> should require the presentation of an </w:t>
      </w:r>
      <w:r w:rsidRPr="00501316">
        <w:rPr>
          <w:rFonts w:ascii="Arial" w:hAnsi="Arial" w:cs="Arial"/>
          <w:i/>
          <w:iCs/>
          <w:sz w:val="18"/>
          <w:szCs w:val="18"/>
          <w:lang w:val="en-GB"/>
        </w:rPr>
        <w:t>international veterinary certificate</w:t>
      </w:r>
      <w:r w:rsidRPr="00501316">
        <w:rPr>
          <w:rFonts w:ascii="Arial" w:hAnsi="Arial" w:cs="Arial"/>
          <w:sz w:val="18"/>
          <w:szCs w:val="18"/>
          <w:lang w:val="en-GB"/>
        </w:rPr>
        <w:t xml:space="preserve"> attesting that</w:t>
      </w:r>
      <w:r w:rsidR="009F6E64" w:rsidRPr="00501316">
        <w:rPr>
          <w:rFonts w:ascii="Arial" w:hAnsi="Arial" w:cs="Arial"/>
          <w:sz w:val="18"/>
          <w:szCs w:val="18"/>
          <w:u w:val="double"/>
          <w:lang w:val="en-GB"/>
        </w:rPr>
        <w:t xml:space="preserve"> the tallow</w:t>
      </w:r>
      <w:r w:rsidRPr="00501316">
        <w:rPr>
          <w:rFonts w:ascii="Arial" w:hAnsi="Arial" w:cs="Arial"/>
          <w:sz w:val="18"/>
          <w:szCs w:val="18"/>
          <w:lang w:val="en-GB"/>
        </w:rPr>
        <w:t>:</w:t>
      </w:r>
    </w:p>
    <w:p w14:paraId="041437BA" w14:textId="40D4CE68" w:rsidR="00024732" w:rsidRPr="00501316" w:rsidRDefault="00BA6577" w:rsidP="00855C1D">
      <w:pPr>
        <w:spacing w:after="240"/>
        <w:ind w:left="432" w:hanging="432"/>
        <w:jc w:val="both"/>
        <w:rPr>
          <w:rFonts w:ascii="Arial" w:hAnsi="Arial" w:cs="Arial"/>
          <w:strike/>
          <w:sz w:val="18"/>
          <w:szCs w:val="18"/>
          <w:lang w:val="en-GB"/>
        </w:rPr>
      </w:pPr>
      <w:r w:rsidRPr="00501316">
        <w:rPr>
          <w:rFonts w:ascii="Arial" w:hAnsi="Arial" w:cs="Arial"/>
          <w:sz w:val="18"/>
          <w:szCs w:val="18"/>
          <w:lang w:val="en-GB"/>
        </w:rPr>
        <w:t>1)</w:t>
      </w:r>
      <w:r w:rsidRPr="00501316">
        <w:rPr>
          <w:rFonts w:ascii="Arial" w:hAnsi="Arial" w:cs="Arial"/>
          <w:sz w:val="18"/>
          <w:szCs w:val="18"/>
          <w:lang w:val="en-GB"/>
        </w:rPr>
        <w:tab/>
      </w:r>
      <w:r w:rsidR="00024732" w:rsidRPr="00501316">
        <w:rPr>
          <w:rFonts w:ascii="Arial" w:hAnsi="Arial" w:cs="Arial"/>
          <w:strike/>
          <w:sz w:val="18"/>
          <w:szCs w:val="18"/>
          <w:lang w:val="en-GB"/>
        </w:rPr>
        <w:t xml:space="preserve">the tallow </w:t>
      </w:r>
      <w:r w:rsidR="00024732" w:rsidRPr="00501316">
        <w:rPr>
          <w:rFonts w:ascii="Arial" w:hAnsi="Arial" w:cs="Arial"/>
          <w:sz w:val="18"/>
          <w:szCs w:val="18"/>
          <w:lang w:val="en-GB"/>
        </w:rPr>
        <w:t xml:space="preserve">came from a country, </w:t>
      </w:r>
      <w:r w:rsidR="00024732" w:rsidRPr="00501316">
        <w:rPr>
          <w:rFonts w:ascii="Arial" w:hAnsi="Arial" w:cs="Arial"/>
          <w:i/>
          <w:iCs/>
          <w:sz w:val="18"/>
          <w:szCs w:val="18"/>
          <w:lang w:val="en-GB"/>
        </w:rPr>
        <w:t>zone</w:t>
      </w:r>
      <w:r w:rsidR="00024732" w:rsidRPr="00501316">
        <w:rPr>
          <w:rFonts w:ascii="Arial" w:hAnsi="Arial" w:cs="Arial"/>
          <w:sz w:val="18"/>
          <w:szCs w:val="18"/>
          <w:lang w:val="en-GB"/>
        </w:rPr>
        <w:t xml:space="preserve"> or </w:t>
      </w:r>
      <w:r w:rsidR="00024732" w:rsidRPr="00501316">
        <w:rPr>
          <w:rFonts w:ascii="Arial" w:hAnsi="Arial" w:cs="Arial"/>
          <w:i/>
          <w:iCs/>
          <w:sz w:val="18"/>
          <w:szCs w:val="18"/>
          <w:lang w:val="en-GB"/>
        </w:rPr>
        <w:t>compartment</w:t>
      </w:r>
      <w:r w:rsidR="00024732" w:rsidRPr="00501316">
        <w:rPr>
          <w:rFonts w:ascii="Arial" w:hAnsi="Arial" w:cs="Arial"/>
          <w:sz w:val="18"/>
          <w:szCs w:val="18"/>
          <w:lang w:val="en-GB"/>
        </w:rPr>
        <w:t xml:space="preserve"> posing a negligible BSE risk; or</w:t>
      </w:r>
    </w:p>
    <w:p w14:paraId="16AA9385" w14:textId="38BB4EDF" w:rsidR="00024732" w:rsidRPr="00501316" w:rsidRDefault="00BA6577" w:rsidP="00855C1D">
      <w:pPr>
        <w:spacing w:after="240"/>
        <w:ind w:left="432" w:hanging="432"/>
        <w:jc w:val="both"/>
        <w:rPr>
          <w:rFonts w:ascii="Arial" w:hAnsi="Arial" w:cs="Arial"/>
          <w:sz w:val="18"/>
          <w:szCs w:val="18"/>
          <w:lang w:val="en-GB"/>
        </w:rPr>
      </w:pPr>
      <w:r w:rsidRPr="00501316">
        <w:rPr>
          <w:rFonts w:ascii="Arial" w:hAnsi="Arial" w:cs="Arial"/>
          <w:sz w:val="18"/>
          <w:szCs w:val="18"/>
          <w:lang w:val="en-GB"/>
        </w:rPr>
        <w:t>2)</w:t>
      </w:r>
      <w:r w:rsidRPr="00501316">
        <w:rPr>
          <w:rFonts w:ascii="Arial" w:hAnsi="Arial" w:cs="Arial"/>
          <w:sz w:val="18"/>
          <w:szCs w:val="18"/>
          <w:lang w:val="en-GB"/>
        </w:rPr>
        <w:tab/>
      </w:r>
      <w:r w:rsidR="00D138A5" w:rsidRPr="00501316">
        <w:rPr>
          <w:rFonts w:ascii="Arial" w:hAnsi="Arial" w:cs="Arial"/>
          <w:strike/>
          <w:sz w:val="18"/>
          <w:szCs w:val="18"/>
          <w:lang w:val="en-GB"/>
        </w:rPr>
        <w:t xml:space="preserve">the tallow </w:t>
      </w:r>
      <w:r w:rsidR="00024732" w:rsidRPr="00501316">
        <w:rPr>
          <w:rFonts w:ascii="Arial" w:hAnsi="Arial" w:cs="Arial"/>
          <w:sz w:val="18"/>
          <w:szCs w:val="18"/>
          <w:lang w:val="en-GB"/>
        </w:rPr>
        <w:t xml:space="preserve">is derived from cattle which have </w:t>
      </w:r>
      <w:r w:rsidR="00CC62E7" w:rsidRPr="00501316">
        <w:rPr>
          <w:rFonts w:ascii="Arial" w:hAnsi="Arial" w:cs="Arial"/>
          <w:sz w:val="18"/>
          <w:szCs w:val="18"/>
          <w:lang w:val="en-GB"/>
        </w:rPr>
        <w:t xml:space="preserve">been subjected to </w:t>
      </w:r>
      <w:r w:rsidR="003E4620" w:rsidRPr="00501316">
        <w:rPr>
          <w:rFonts w:ascii="Arial" w:hAnsi="Arial" w:cs="Arial"/>
          <w:sz w:val="18"/>
          <w:szCs w:val="18"/>
          <w:lang w:val="en-GB"/>
        </w:rPr>
        <w:t xml:space="preserve">an </w:t>
      </w:r>
      <w:r w:rsidR="00024732" w:rsidRPr="00501316">
        <w:rPr>
          <w:rFonts w:ascii="Arial" w:hAnsi="Arial" w:cs="Arial"/>
          <w:sz w:val="18"/>
          <w:szCs w:val="18"/>
          <w:lang w:val="en-GB"/>
        </w:rPr>
        <w:t>ante-mortem inspection</w:t>
      </w:r>
      <w:r w:rsidR="00CC62E7" w:rsidRPr="00501316">
        <w:rPr>
          <w:rFonts w:ascii="Arial" w:hAnsi="Arial" w:cs="Arial"/>
          <w:sz w:val="18"/>
          <w:szCs w:val="18"/>
          <w:lang w:val="en-GB"/>
        </w:rPr>
        <w:t xml:space="preserve"> with favourable results</w:t>
      </w:r>
      <w:r w:rsidR="00024732" w:rsidRPr="00501316">
        <w:rPr>
          <w:rFonts w:ascii="Arial" w:hAnsi="Arial" w:cs="Arial"/>
          <w:sz w:val="18"/>
          <w:szCs w:val="18"/>
          <w:lang w:val="en-GB"/>
        </w:rPr>
        <w:t xml:space="preserve">, and has not been prepared using the </w:t>
      </w:r>
      <w:r w:rsidR="006B6149" w:rsidRPr="00501316">
        <w:rPr>
          <w:rFonts w:ascii="Arial" w:hAnsi="Arial" w:cs="Arial"/>
          <w:i/>
          <w:sz w:val="18"/>
          <w:szCs w:val="18"/>
          <w:lang w:val="en-GB"/>
        </w:rPr>
        <w:t>commodities</w:t>
      </w:r>
      <w:r w:rsidR="006B6149" w:rsidRPr="00501316">
        <w:rPr>
          <w:rFonts w:ascii="Arial" w:hAnsi="Arial" w:cs="Arial"/>
          <w:sz w:val="18"/>
          <w:szCs w:val="18"/>
          <w:lang w:val="en-GB"/>
        </w:rPr>
        <w:t xml:space="preserve"> </w:t>
      </w:r>
      <w:r w:rsidR="00024732" w:rsidRPr="00501316">
        <w:rPr>
          <w:rFonts w:ascii="Arial" w:hAnsi="Arial" w:cs="Arial"/>
          <w:sz w:val="18"/>
          <w:szCs w:val="18"/>
          <w:lang w:val="en-GB"/>
        </w:rPr>
        <w:t xml:space="preserve">listed in </w:t>
      </w:r>
      <w:r w:rsidR="005A7590" w:rsidRPr="00501316">
        <w:rPr>
          <w:rFonts w:ascii="Arial" w:hAnsi="Arial" w:cs="Arial"/>
          <w:strike/>
          <w:sz w:val="18"/>
          <w:szCs w:val="18"/>
          <w:lang w:val="en-GB"/>
        </w:rPr>
        <w:t>points</w:t>
      </w:r>
      <w:r w:rsidR="005A7590" w:rsidRPr="00501316">
        <w:rPr>
          <w:rFonts w:ascii="Arial" w:hAnsi="Arial" w:cs="Arial"/>
          <w:sz w:val="18"/>
          <w:szCs w:val="18"/>
          <w:u w:val="double"/>
          <w:lang w:val="en-GB"/>
        </w:rPr>
        <w:t>point</w:t>
      </w:r>
      <w:r w:rsidR="005A7590" w:rsidRPr="00501316">
        <w:rPr>
          <w:rFonts w:ascii="Arial" w:hAnsi="Arial" w:cs="Arial"/>
          <w:sz w:val="18"/>
          <w:szCs w:val="18"/>
          <w:lang w:val="en-GB"/>
        </w:rPr>
        <w:t xml:space="preserve"> 1</w:t>
      </w:r>
      <w:r w:rsidR="000464B9" w:rsidRPr="00501316">
        <w:rPr>
          <w:rFonts w:ascii="Arial" w:hAnsi="Arial" w:cs="Arial"/>
          <w:strike/>
          <w:sz w:val="18"/>
          <w:szCs w:val="18"/>
          <w:lang w:val="en-GB"/>
        </w:rPr>
        <w:t xml:space="preserve">) </w:t>
      </w:r>
      <w:r w:rsidR="005660B2" w:rsidRPr="00501316">
        <w:rPr>
          <w:rFonts w:ascii="Arial" w:hAnsi="Arial" w:cs="Arial"/>
          <w:strike/>
          <w:sz w:val="18"/>
          <w:szCs w:val="18"/>
          <w:lang w:val="en-GB"/>
        </w:rPr>
        <w:t xml:space="preserve">a) </w:t>
      </w:r>
      <w:r w:rsidR="005A7590" w:rsidRPr="00501316">
        <w:rPr>
          <w:rFonts w:ascii="Arial" w:hAnsi="Arial" w:cs="Arial"/>
          <w:strike/>
          <w:sz w:val="18"/>
          <w:szCs w:val="18"/>
          <w:lang w:val="en-GB"/>
        </w:rPr>
        <w:t>and 1</w:t>
      </w:r>
      <w:r w:rsidR="000464B9" w:rsidRPr="00501316">
        <w:rPr>
          <w:rFonts w:ascii="Arial" w:hAnsi="Arial" w:cs="Arial"/>
          <w:strike/>
          <w:sz w:val="18"/>
          <w:szCs w:val="18"/>
          <w:lang w:val="en-GB"/>
        </w:rPr>
        <w:t xml:space="preserve">) </w:t>
      </w:r>
      <w:r w:rsidR="005660B2" w:rsidRPr="00501316">
        <w:rPr>
          <w:rFonts w:ascii="Arial" w:hAnsi="Arial" w:cs="Arial"/>
          <w:strike/>
          <w:sz w:val="18"/>
          <w:szCs w:val="18"/>
          <w:lang w:val="en-GB"/>
        </w:rPr>
        <w:t>b)</w:t>
      </w:r>
      <w:r w:rsidR="005A7590" w:rsidRPr="00501316">
        <w:rPr>
          <w:rFonts w:ascii="Arial" w:hAnsi="Arial" w:cs="Arial"/>
          <w:sz w:val="18"/>
          <w:szCs w:val="18"/>
          <w:lang w:val="en-GB"/>
        </w:rPr>
        <w:t xml:space="preserve"> </w:t>
      </w:r>
      <w:r w:rsidR="00024732" w:rsidRPr="00501316">
        <w:rPr>
          <w:rFonts w:ascii="Arial" w:hAnsi="Arial" w:cs="Arial"/>
          <w:sz w:val="18"/>
          <w:szCs w:val="18"/>
          <w:lang w:val="en-GB"/>
        </w:rPr>
        <w:t>of Article 11.4.14.</w:t>
      </w:r>
    </w:p>
    <w:p w14:paraId="6894039B" w14:textId="23BEE879" w:rsidR="00B31262" w:rsidRPr="00501316" w:rsidRDefault="00B31262" w:rsidP="00B31262">
      <w:pPr>
        <w:pStyle w:val="Heading2"/>
        <w:spacing w:before="0" w:after="240"/>
        <w:rPr>
          <w:u w:val="double"/>
          <w:lang w:val="en-GB"/>
        </w:rPr>
      </w:pPr>
      <w:bookmarkStart w:id="16" w:name="article_bse.17."/>
      <w:bookmarkEnd w:id="16"/>
      <w:r w:rsidRPr="00501316">
        <w:rPr>
          <w:u w:val="double"/>
          <w:lang w:val="en-GB"/>
        </w:rPr>
        <w:t>Article 11.4.15bis.</w:t>
      </w:r>
    </w:p>
    <w:p w14:paraId="115B344B" w14:textId="77777777" w:rsidR="00B31262" w:rsidRPr="00501316" w:rsidRDefault="00B31262" w:rsidP="00B31262">
      <w:pPr>
        <w:spacing w:after="240" w:line="240" w:lineRule="auto"/>
        <w:jc w:val="both"/>
        <w:rPr>
          <w:rFonts w:ascii="Ottawa" w:hAnsi="Ottawa" w:cs="Arial"/>
          <w:b/>
          <w:sz w:val="19"/>
          <w:szCs w:val="19"/>
          <w:u w:val="double"/>
          <w:lang w:val="en-GB"/>
        </w:rPr>
      </w:pPr>
      <w:r w:rsidRPr="00501316">
        <w:rPr>
          <w:rFonts w:ascii="Ottawa" w:hAnsi="Ottawa" w:cs="Arial"/>
          <w:b/>
          <w:sz w:val="19"/>
          <w:szCs w:val="19"/>
          <w:u w:val="double"/>
          <w:lang w:val="en-GB"/>
        </w:rPr>
        <w:t>Recommendations for importation of tallow derivatives (other than as defined in Article 11.4.1bis.) intended for food, feed, fertilisers, cosmetics, pharmaceuticals including biologicals, or medical devices</w:t>
      </w:r>
    </w:p>
    <w:p w14:paraId="72F1D2B2" w14:textId="77777777" w:rsidR="00B31262" w:rsidRPr="00501316" w:rsidRDefault="00B31262" w:rsidP="00B31262">
      <w:pPr>
        <w:spacing w:after="240"/>
        <w:jc w:val="both"/>
        <w:rPr>
          <w:rFonts w:ascii="Arial" w:hAnsi="Arial" w:cs="Arial"/>
          <w:sz w:val="18"/>
          <w:szCs w:val="18"/>
          <w:u w:val="double"/>
          <w:lang w:val="en-GB"/>
        </w:rPr>
      </w:pPr>
      <w:r w:rsidRPr="00501316">
        <w:rPr>
          <w:rFonts w:ascii="Arial" w:hAnsi="Arial" w:cs="Arial"/>
          <w:i/>
          <w:iCs/>
          <w:sz w:val="18"/>
          <w:szCs w:val="18"/>
          <w:u w:val="double"/>
          <w:lang w:val="en-GB"/>
        </w:rPr>
        <w:t>Veterinary Authorities</w:t>
      </w:r>
      <w:r w:rsidRPr="00501316">
        <w:rPr>
          <w:rFonts w:ascii="Arial" w:hAnsi="Arial" w:cs="Arial"/>
          <w:sz w:val="18"/>
          <w:szCs w:val="18"/>
          <w:u w:val="double"/>
          <w:lang w:val="en-GB"/>
        </w:rPr>
        <w:t xml:space="preserve"> should require the presentation of an </w:t>
      </w:r>
      <w:r w:rsidRPr="00501316">
        <w:rPr>
          <w:rFonts w:ascii="Arial" w:hAnsi="Arial" w:cs="Arial"/>
          <w:i/>
          <w:iCs/>
          <w:sz w:val="18"/>
          <w:szCs w:val="18"/>
          <w:u w:val="double"/>
          <w:lang w:val="en-GB"/>
        </w:rPr>
        <w:t>international veterinary certificate</w:t>
      </w:r>
      <w:r w:rsidRPr="00501316">
        <w:rPr>
          <w:rFonts w:ascii="Arial" w:hAnsi="Arial" w:cs="Arial"/>
          <w:sz w:val="18"/>
          <w:szCs w:val="18"/>
          <w:u w:val="double"/>
          <w:lang w:val="en-GB"/>
        </w:rPr>
        <w:t xml:space="preserve"> attesting that the tallow derivatives either:</w:t>
      </w:r>
    </w:p>
    <w:p w14:paraId="422CF25F" w14:textId="44604315" w:rsidR="00B31262" w:rsidRPr="00501316" w:rsidRDefault="00B31262" w:rsidP="00B31262">
      <w:pPr>
        <w:spacing w:after="240"/>
        <w:ind w:left="432" w:hanging="432"/>
        <w:jc w:val="both"/>
        <w:rPr>
          <w:rFonts w:ascii="Arial" w:hAnsi="Arial" w:cs="Arial"/>
          <w:sz w:val="18"/>
          <w:szCs w:val="18"/>
          <w:u w:val="double"/>
          <w:lang w:val="en-GB"/>
        </w:rPr>
      </w:pPr>
      <w:r w:rsidRPr="00501316">
        <w:rPr>
          <w:rFonts w:ascii="Arial" w:hAnsi="Arial" w:cs="Arial"/>
          <w:sz w:val="18"/>
          <w:szCs w:val="18"/>
          <w:u w:val="double"/>
          <w:lang w:val="en-GB"/>
        </w:rPr>
        <w:t>1)</w:t>
      </w:r>
      <w:r w:rsidRPr="00501316">
        <w:rPr>
          <w:rFonts w:ascii="Arial" w:hAnsi="Arial" w:cs="Arial"/>
          <w:sz w:val="18"/>
          <w:szCs w:val="18"/>
          <w:lang w:val="en-GB"/>
        </w:rPr>
        <w:tab/>
      </w:r>
      <w:r w:rsidRPr="00501316">
        <w:rPr>
          <w:rFonts w:ascii="Arial" w:hAnsi="Arial" w:cs="Arial"/>
          <w:sz w:val="18"/>
          <w:szCs w:val="18"/>
          <w:u w:val="double"/>
          <w:lang w:val="en-GB"/>
        </w:rPr>
        <w:t xml:space="preserve">originate from a country, </w:t>
      </w:r>
      <w:r w:rsidRPr="00501316">
        <w:rPr>
          <w:rFonts w:ascii="Arial" w:hAnsi="Arial" w:cs="Arial"/>
          <w:i/>
          <w:iCs/>
          <w:sz w:val="18"/>
          <w:szCs w:val="18"/>
          <w:u w:val="double"/>
          <w:lang w:val="en-GB"/>
        </w:rPr>
        <w:t>zone</w:t>
      </w:r>
      <w:r w:rsidRPr="00501316">
        <w:rPr>
          <w:rFonts w:ascii="Arial" w:hAnsi="Arial" w:cs="Arial"/>
          <w:sz w:val="18"/>
          <w:szCs w:val="18"/>
          <w:u w:val="double"/>
          <w:lang w:val="en-GB"/>
        </w:rPr>
        <w:t xml:space="preserve"> or </w:t>
      </w:r>
      <w:r w:rsidRPr="00501316">
        <w:rPr>
          <w:rFonts w:ascii="Arial" w:hAnsi="Arial" w:cs="Arial"/>
          <w:i/>
          <w:iCs/>
          <w:sz w:val="18"/>
          <w:szCs w:val="18"/>
          <w:u w:val="double"/>
          <w:lang w:val="en-GB"/>
        </w:rPr>
        <w:t>compartment</w:t>
      </w:r>
      <w:r w:rsidRPr="00501316">
        <w:rPr>
          <w:rFonts w:ascii="Arial" w:hAnsi="Arial" w:cs="Arial"/>
          <w:sz w:val="18"/>
          <w:szCs w:val="18"/>
          <w:u w:val="double"/>
          <w:lang w:val="en-GB"/>
        </w:rPr>
        <w:t xml:space="preserve"> posing a negligible BSE risk; or</w:t>
      </w:r>
    </w:p>
    <w:p w14:paraId="515AFC27" w14:textId="77777777" w:rsidR="00B31262" w:rsidRPr="00501316" w:rsidRDefault="00B31262" w:rsidP="00B31262">
      <w:pPr>
        <w:spacing w:after="240"/>
        <w:ind w:left="432" w:hanging="432"/>
        <w:jc w:val="both"/>
        <w:rPr>
          <w:rFonts w:ascii="Arial" w:hAnsi="Arial" w:cs="Arial"/>
          <w:sz w:val="18"/>
          <w:szCs w:val="18"/>
          <w:u w:val="double"/>
          <w:lang w:val="en-GB"/>
        </w:rPr>
      </w:pPr>
      <w:r w:rsidRPr="00501316">
        <w:rPr>
          <w:rFonts w:ascii="Arial" w:hAnsi="Arial" w:cs="Arial"/>
          <w:sz w:val="18"/>
          <w:szCs w:val="18"/>
          <w:u w:val="double"/>
          <w:lang w:val="en-GB"/>
        </w:rPr>
        <w:t>2)</w:t>
      </w:r>
      <w:r w:rsidRPr="00501316">
        <w:rPr>
          <w:rFonts w:ascii="Arial" w:hAnsi="Arial" w:cs="Arial"/>
          <w:sz w:val="18"/>
          <w:szCs w:val="18"/>
          <w:lang w:val="en-GB"/>
        </w:rPr>
        <w:tab/>
      </w:r>
      <w:r w:rsidRPr="00501316">
        <w:rPr>
          <w:rFonts w:ascii="Arial" w:hAnsi="Arial" w:cs="Arial"/>
          <w:sz w:val="18"/>
          <w:szCs w:val="18"/>
          <w:u w:val="double"/>
          <w:lang w:val="en-GB"/>
        </w:rPr>
        <w:t>are derived from tallow that meets the conditions referred to in Article 11.4.15.; or</w:t>
      </w:r>
    </w:p>
    <w:p w14:paraId="6CE1CE05" w14:textId="17570480" w:rsidR="00B31262" w:rsidRPr="00501316" w:rsidRDefault="00B31262" w:rsidP="00B31262">
      <w:pPr>
        <w:spacing w:after="240"/>
        <w:ind w:left="432" w:hanging="432"/>
        <w:jc w:val="both"/>
        <w:rPr>
          <w:lang w:val="en-GB"/>
        </w:rPr>
      </w:pPr>
      <w:r w:rsidRPr="00501316">
        <w:rPr>
          <w:rFonts w:ascii="Arial" w:hAnsi="Arial" w:cs="Arial"/>
          <w:sz w:val="18"/>
          <w:szCs w:val="18"/>
          <w:u w:val="double"/>
          <w:lang w:val="en-GB"/>
        </w:rPr>
        <w:t>3)</w:t>
      </w:r>
      <w:r w:rsidRPr="00501316">
        <w:rPr>
          <w:rFonts w:ascii="Arial" w:hAnsi="Arial" w:cs="Arial"/>
          <w:sz w:val="18"/>
          <w:szCs w:val="18"/>
          <w:lang w:val="en-GB"/>
        </w:rPr>
        <w:tab/>
      </w:r>
      <w:r w:rsidRPr="00501316">
        <w:rPr>
          <w:rFonts w:ascii="Arial" w:hAnsi="Arial" w:cs="Arial"/>
          <w:bCs/>
          <w:sz w:val="18"/>
          <w:szCs w:val="18"/>
          <w:u w:val="double"/>
          <w:lang w:val="en-GB"/>
        </w:rPr>
        <w:t>have been produced by hydrolysis, saponification</w:t>
      </w:r>
      <w:r w:rsidR="00F95455" w:rsidRPr="00FF61CE">
        <w:rPr>
          <w:rFonts w:ascii="Arial" w:hAnsi="Arial" w:cs="Arial"/>
          <w:bCs/>
          <w:sz w:val="18"/>
          <w:szCs w:val="18"/>
          <w:highlight w:val="yellow"/>
          <w:u w:val="double"/>
          <w:lang w:val="en-GB"/>
        </w:rPr>
        <w:t>,</w:t>
      </w:r>
      <w:r w:rsidRPr="00501316">
        <w:rPr>
          <w:rFonts w:ascii="Arial" w:hAnsi="Arial" w:cs="Arial"/>
          <w:bCs/>
          <w:sz w:val="18"/>
          <w:szCs w:val="18"/>
          <w:u w:val="double"/>
          <w:lang w:val="en-GB"/>
        </w:rPr>
        <w:t xml:space="preserve"> or transesterification that uses high temperature and pressure. </w:t>
      </w:r>
    </w:p>
    <w:p w14:paraId="28EA0A98" w14:textId="5D859438" w:rsidR="00024732" w:rsidRPr="00501316" w:rsidRDefault="00F86EE4" w:rsidP="00855C1D">
      <w:pPr>
        <w:pStyle w:val="Heading2"/>
        <w:spacing w:before="0" w:after="240"/>
        <w:rPr>
          <w:lang w:val="en-GB"/>
        </w:rPr>
      </w:pPr>
      <w:r w:rsidRPr="00501316">
        <w:rPr>
          <w:lang w:val="en-GB"/>
        </w:rPr>
        <w:t>Article 11.4.16</w:t>
      </w:r>
      <w:r w:rsidR="00024732" w:rsidRPr="00501316">
        <w:rPr>
          <w:lang w:val="en-GB"/>
        </w:rPr>
        <w:t>.</w:t>
      </w:r>
    </w:p>
    <w:p w14:paraId="35A52251" w14:textId="40B0EC12" w:rsidR="00024732" w:rsidRPr="00501316" w:rsidRDefault="00024732" w:rsidP="00855C1D">
      <w:pPr>
        <w:spacing w:after="240" w:line="240" w:lineRule="auto"/>
        <w:jc w:val="both"/>
        <w:rPr>
          <w:rFonts w:ascii="Ottawa" w:hAnsi="Ottawa" w:cs="Arial"/>
          <w:b/>
          <w:sz w:val="19"/>
          <w:szCs w:val="19"/>
          <w:lang w:val="en-GB"/>
        </w:rPr>
      </w:pPr>
      <w:r w:rsidRPr="00501316">
        <w:rPr>
          <w:rFonts w:ascii="Ottawa" w:hAnsi="Ottawa" w:cs="Arial"/>
          <w:b/>
          <w:sz w:val="19"/>
          <w:szCs w:val="19"/>
          <w:lang w:val="en-GB"/>
        </w:rPr>
        <w:t>Recommendations for importation of dicalcium phosphate (other than as defined in Article</w:t>
      </w:r>
      <w:r w:rsidR="00CC5A13" w:rsidRPr="00501316">
        <w:rPr>
          <w:rFonts w:ascii="Ottawa" w:hAnsi="Ottawa" w:cs="Arial"/>
          <w:b/>
          <w:sz w:val="19"/>
          <w:szCs w:val="19"/>
          <w:lang w:val="en-GB"/>
        </w:rPr>
        <w:t xml:space="preserve"> </w:t>
      </w:r>
      <w:r w:rsidRPr="00501316">
        <w:rPr>
          <w:rFonts w:ascii="Ottawa" w:hAnsi="Ottawa" w:cs="Arial"/>
          <w:b/>
          <w:sz w:val="19"/>
          <w:szCs w:val="19"/>
          <w:lang w:val="en-GB"/>
        </w:rPr>
        <w:t>11.4.1</w:t>
      </w:r>
      <w:r w:rsidR="000569B3" w:rsidRPr="00501316">
        <w:rPr>
          <w:rFonts w:ascii="Ottawa" w:hAnsi="Ottawa" w:cs="Arial"/>
          <w:b/>
          <w:sz w:val="19"/>
          <w:szCs w:val="19"/>
          <w:lang w:val="en-GB"/>
        </w:rPr>
        <w:t>bis.</w:t>
      </w:r>
      <w:r w:rsidRPr="00501316">
        <w:rPr>
          <w:rFonts w:ascii="Ottawa" w:hAnsi="Ottawa" w:cs="Arial"/>
          <w:b/>
          <w:sz w:val="19"/>
          <w:szCs w:val="19"/>
          <w:lang w:val="en-GB"/>
        </w:rPr>
        <w:t>) intended for food, feed, fertilisers, cosmetics, pharmaceuticals including biologicals, or medical devices</w:t>
      </w:r>
    </w:p>
    <w:p w14:paraId="1B2240A4" w14:textId="7789E572" w:rsidR="00024732" w:rsidRPr="00501316" w:rsidRDefault="00024732" w:rsidP="00855C1D">
      <w:pPr>
        <w:spacing w:after="240"/>
        <w:jc w:val="both"/>
        <w:rPr>
          <w:rFonts w:ascii="Arial" w:hAnsi="Arial" w:cs="Arial"/>
          <w:sz w:val="18"/>
          <w:szCs w:val="18"/>
          <w:lang w:val="en-GB"/>
        </w:rPr>
      </w:pPr>
      <w:r w:rsidRPr="00501316">
        <w:rPr>
          <w:rFonts w:ascii="Arial" w:hAnsi="Arial" w:cs="Arial"/>
          <w:i/>
          <w:iCs/>
          <w:sz w:val="18"/>
          <w:szCs w:val="18"/>
          <w:lang w:val="en-GB"/>
        </w:rPr>
        <w:t>Veterinary Authorities</w:t>
      </w:r>
      <w:r w:rsidRPr="00501316">
        <w:rPr>
          <w:rFonts w:ascii="Arial" w:hAnsi="Arial" w:cs="Arial"/>
          <w:sz w:val="18"/>
          <w:szCs w:val="18"/>
          <w:lang w:val="en-GB"/>
        </w:rPr>
        <w:t xml:space="preserve"> should require the presentation of an </w:t>
      </w:r>
      <w:r w:rsidRPr="00501316">
        <w:rPr>
          <w:rFonts w:ascii="Arial" w:hAnsi="Arial" w:cs="Arial"/>
          <w:i/>
          <w:iCs/>
          <w:sz w:val="18"/>
          <w:szCs w:val="18"/>
          <w:lang w:val="en-GB"/>
        </w:rPr>
        <w:t>international veterinary certificate</w:t>
      </w:r>
      <w:r w:rsidRPr="00501316">
        <w:rPr>
          <w:rFonts w:ascii="Arial" w:hAnsi="Arial" w:cs="Arial"/>
          <w:sz w:val="18"/>
          <w:szCs w:val="18"/>
          <w:lang w:val="en-GB"/>
        </w:rPr>
        <w:t xml:space="preserve"> attesting that</w:t>
      </w:r>
      <w:r w:rsidR="007D77BA" w:rsidRPr="00501316">
        <w:rPr>
          <w:rFonts w:ascii="Arial" w:hAnsi="Arial" w:cs="Arial"/>
          <w:sz w:val="18"/>
          <w:szCs w:val="18"/>
          <w:u w:val="double"/>
          <w:lang w:val="en-GB"/>
        </w:rPr>
        <w:t xml:space="preserve"> the dicalcium phosphate</w:t>
      </w:r>
      <w:r w:rsidR="004736B7" w:rsidRPr="00501316">
        <w:rPr>
          <w:rFonts w:ascii="Arial" w:hAnsi="Arial" w:cs="Arial"/>
          <w:sz w:val="18"/>
          <w:szCs w:val="18"/>
          <w:lang w:val="en-GB"/>
        </w:rPr>
        <w:t>:</w:t>
      </w:r>
    </w:p>
    <w:p w14:paraId="0C16846F" w14:textId="5485988D" w:rsidR="00024732" w:rsidRPr="00501316" w:rsidRDefault="00BA6577" w:rsidP="00855C1D">
      <w:pPr>
        <w:spacing w:after="240"/>
        <w:ind w:left="432" w:hanging="432"/>
        <w:jc w:val="both"/>
        <w:rPr>
          <w:rFonts w:ascii="Arial" w:hAnsi="Arial" w:cs="Arial"/>
          <w:sz w:val="18"/>
          <w:szCs w:val="18"/>
          <w:lang w:val="en-GB"/>
        </w:rPr>
      </w:pPr>
      <w:r w:rsidRPr="00501316">
        <w:rPr>
          <w:rFonts w:ascii="Arial" w:hAnsi="Arial" w:cs="Arial"/>
          <w:sz w:val="18"/>
          <w:szCs w:val="18"/>
          <w:lang w:val="en-GB"/>
        </w:rPr>
        <w:t>1)</w:t>
      </w:r>
      <w:r w:rsidRPr="00501316">
        <w:rPr>
          <w:rFonts w:ascii="Arial" w:hAnsi="Arial" w:cs="Arial"/>
          <w:sz w:val="18"/>
          <w:szCs w:val="18"/>
          <w:lang w:val="en-GB"/>
        </w:rPr>
        <w:tab/>
      </w:r>
      <w:r w:rsidR="00024732" w:rsidRPr="00501316">
        <w:rPr>
          <w:rFonts w:ascii="Arial" w:hAnsi="Arial" w:cs="Arial"/>
          <w:strike/>
          <w:sz w:val="18"/>
          <w:szCs w:val="18"/>
          <w:lang w:val="en-GB"/>
        </w:rPr>
        <w:t xml:space="preserve">the dicalcium phosphate </w:t>
      </w:r>
      <w:r w:rsidR="00024732" w:rsidRPr="00501316">
        <w:rPr>
          <w:rFonts w:ascii="Arial" w:hAnsi="Arial" w:cs="Arial"/>
          <w:sz w:val="18"/>
          <w:szCs w:val="18"/>
          <w:lang w:val="en-GB"/>
        </w:rPr>
        <w:t xml:space="preserve">came from a country, </w:t>
      </w:r>
      <w:r w:rsidR="00024732" w:rsidRPr="00501316">
        <w:rPr>
          <w:rFonts w:ascii="Arial" w:hAnsi="Arial" w:cs="Arial"/>
          <w:i/>
          <w:iCs/>
          <w:sz w:val="18"/>
          <w:szCs w:val="18"/>
          <w:lang w:val="en-GB"/>
        </w:rPr>
        <w:t>zone</w:t>
      </w:r>
      <w:r w:rsidR="00024732" w:rsidRPr="00501316">
        <w:rPr>
          <w:rFonts w:ascii="Arial" w:hAnsi="Arial" w:cs="Arial"/>
          <w:sz w:val="18"/>
          <w:szCs w:val="18"/>
          <w:lang w:val="en-GB"/>
        </w:rPr>
        <w:t xml:space="preserve"> or </w:t>
      </w:r>
      <w:r w:rsidR="00024732" w:rsidRPr="00501316">
        <w:rPr>
          <w:rFonts w:ascii="Arial" w:hAnsi="Arial" w:cs="Arial"/>
          <w:i/>
          <w:iCs/>
          <w:sz w:val="18"/>
          <w:szCs w:val="18"/>
          <w:lang w:val="en-GB"/>
        </w:rPr>
        <w:t>compartment</w:t>
      </w:r>
      <w:r w:rsidR="00024732" w:rsidRPr="00501316">
        <w:rPr>
          <w:rFonts w:ascii="Arial" w:hAnsi="Arial" w:cs="Arial"/>
          <w:sz w:val="18"/>
          <w:szCs w:val="18"/>
          <w:lang w:val="en-GB"/>
        </w:rPr>
        <w:t xml:space="preserve"> posing a negligible BSE risk; or</w:t>
      </w:r>
    </w:p>
    <w:p w14:paraId="56E35A48" w14:textId="726D1EA3" w:rsidR="00024732" w:rsidRPr="00501316" w:rsidRDefault="00BA6577" w:rsidP="00855C1D">
      <w:pPr>
        <w:spacing w:after="240"/>
        <w:ind w:left="432" w:hanging="432"/>
        <w:jc w:val="both"/>
        <w:rPr>
          <w:rFonts w:ascii="Arial" w:hAnsi="Arial" w:cs="Arial"/>
          <w:sz w:val="18"/>
          <w:szCs w:val="18"/>
          <w:lang w:val="en-GB"/>
        </w:rPr>
      </w:pPr>
      <w:r w:rsidRPr="00501316">
        <w:rPr>
          <w:rFonts w:ascii="Arial" w:hAnsi="Arial" w:cs="Arial"/>
          <w:sz w:val="18"/>
          <w:szCs w:val="18"/>
          <w:lang w:val="en-GB"/>
        </w:rPr>
        <w:t>2)</w:t>
      </w:r>
      <w:r w:rsidRPr="00501316">
        <w:rPr>
          <w:rFonts w:ascii="Arial" w:hAnsi="Arial" w:cs="Arial"/>
          <w:sz w:val="18"/>
          <w:szCs w:val="18"/>
          <w:lang w:val="en-GB"/>
        </w:rPr>
        <w:tab/>
      </w:r>
      <w:r w:rsidR="006E681A" w:rsidRPr="00501316">
        <w:rPr>
          <w:rFonts w:ascii="Arial" w:hAnsi="Arial" w:cs="Arial"/>
          <w:strike/>
          <w:sz w:val="18"/>
          <w:szCs w:val="18"/>
          <w:lang w:val="en-GB"/>
        </w:rPr>
        <w:t xml:space="preserve">the dicalcium phosphate </w:t>
      </w:r>
      <w:r w:rsidR="00024732" w:rsidRPr="00501316">
        <w:rPr>
          <w:rFonts w:ascii="Arial" w:hAnsi="Arial" w:cs="Arial"/>
          <w:sz w:val="18"/>
          <w:szCs w:val="18"/>
          <w:lang w:val="en-GB"/>
        </w:rPr>
        <w:t xml:space="preserve">is a </w:t>
      </w:r>
      <w:r w:rsidR="00327528" w:rsidRPr="00501316">
        <w:rPr>
          <w:rFonts w:ascii="Arial" w:hAnsi="Arial" w:cs="Arial"/>
          <w:sz w:val="18"/>
          <w:szCs w:val="18"/>
          <w:lang w:val="en-GB"/>
        </w:rPr>
        <w:t>co</w:t>
      </w:r>
      <w:r w:rsidR="00024732" w:rsidRPr="00501316">
        <w:rPr>
          <w:rFonts w:ascii="Arial" w:hAnsi="Arial" w:cs="Arial"/>
          <w:sz w:val="18"/>
          <w:szCs w:val="18"/>
          <w:lang w:val="en-GB"/>
        </w:rPr>
        <w:t>-product of bone gelatine</w:t>
      </w:r>
      <w:r w:rsidR="00860539" w:rsidRPr="00501316">
        <w:rPr>
          <w:rFonts w:ascii="Arial" w:hAnsi="Arial" w:cs="Arial"/>
          <w:sz w:val="18"/>
          <w:szCs w:val="18"/>
          <w:lang w:val="en-GB"/>
        </w:rPr>
        <w:t>.</w:t>
      </w:r>
    </w:p>
    <w:p w14:paraId="5C8ECE94" w14:textId="647750D5" w:rsidR="007D77BA" w:rsidRPr="00501316" w:rsidDel="00F031E5" w:rsidRDefault="007D77BA" w:rsidP="00855C1D">
      <w:pPr>
        <w:pStyle w:val="Heading2"/>
        <w:spacing w:before="0" w:after="240"/>
        <w:rPr>
          <w:strike/>
          <w:u w:val="double"/>
          <w:lang w:val="en-GB"/>
        </w:rPr>
      </w:pPr>
      <w:r w:rsidRPr="00501316" w:rsidDel="00F031E5">
        <w:rPr>
          <w:strike/>
          <w:u w:val="double"/>
          <w:lang w:val="en-GB"/>
        </w:rPr>
        <w:t>Article 11.4.16bis.</w:t>
      </w:r>
    </w:p>
    <w:p w14:paraId="6D97E120" w14:textId="422DEF8D" w:rsidR="007D77BA" w:rsidRPr="00501316" w:rsidDel="00F031E5" w:rsidRDefault="007D77BA" w:rsidP="00855C1D">
      <w:pPr>
        <w:spacing w:after="240" w:line="240" w:lineRule="auto"/>
        <w:jc w:val="both"/>
        <w:rPr>
          <w:rFonts w:ascii="Ottawa" w:hAnsi="Ottawa" w:cs="Arial"/>
          <w:b/>
          <w:strike/>
          <w:sz w:val="19"/>
          <w:szCs w:val="19"/>
          <w:u w:val="double"/>
          <w:lang w:val="en-GB"/>
        </w:rPr>
      </w:pPr>
      <w:r w:rsidRPr="00501316" w:rsidDel="00F031E5">
        <w:rPr>
          <w:rFonts w:ascii="Ottawa" w:hAnsi="Ottawa" w:cs="Arial"/>
          <w:b/>
          <w:strike/>
          <w:sz w:val="19"/>
          <w:szCs w:val="19"/>
          <w:u w:val="double"/>
          <w:lang w:val="en-GB"/>
        </w:rPr>
        <w:lastRenderedPageBreak/>
        <w:t>Recommendations for importation of tallow derivatives (other than as defined in Article 11.4.1bis.) intended for food, feed, fertilisers, cosmetics, pharmaceuticals including biologicals, or medical devices</w:t>
      </w:r>
    </w:p>
    <w:p w14:paraId="76A46EE6" w14:textId="27E5DC99" w:rsidR="007D77BA" w:rsidRPr="00501316" w:rsidDel="00F031E5" w:rsidRDefault="007D77BA" w:rsidP="00855C1D">
      <w:pPr>
        <w:spacing w:after="240"/>
        <w:jc w:val="both"/>
        <w:rPr>
          <w:rFonts w:ascii="Arial" w:hAnsi="Arial" w:cs="Arial"/>
          <w:strike/>
          <w:sz w:val="18"/>
          <w:szCs w:val="18"/>
          <w:u w:val="double"/>
          <w:lang w:val="en-GB"/>
        </w:rPr>
      </w:pPr>
      <w:r w:rsidRPr="00501316" w:rsidDel="00F031E5">
        <w:rPr>
          <w:rFonts w:ascii="Arial" w:hAnsi="Arial" w:cs="Arial"/>
          <w:i/>
          <w:iCs/>
          <w:strike/>
          <w:sz w:val="18"/>
          <w:szCs w:val="18"/>
          <w:u w:val="double"/>
          <w:lang w:val="en-GB"/>
        </w:rPr>
        <w:t>Veterinary Authorities</w:t>
      </w:r>
      <w:r w:rsidRPr="00501316" w:rsidDel="00F031E5">
        <w:rPr>
          <w:rFonts w:ascii="Arial" w:hAnsi="Arial" w:cs="Arial"/>
          <w:strike/>
          <w:sz w:val="18"/>
          <w:szCs w:val="18"/>
          <w:u w:val="double"/>
          <w:lang w:val="en-GB"/>
        </w:rPr>
        <w:t xml:space="preserve"> should require the presentation of an </w:t>
      </w:r>
      <w:r w:rsidRPr="00501316" w:rsidDel="00F031E5">
        <w:rPr>
          <w:rFonts w:ascii="Arial" w:hAnsi="Arial" w:cs="Arial"/>
          <w:i/>
          <w:iCs/>
          <w:strike/>
          <w:sz w:val="18"/>
          <w:szCs w:val="18"/>
          <w:u w:val="double"/>
          <w:lang w:val="en-GB"/>
        </w:rPr>
        <w:t>international veterinary certificate</w:t>
      </w:r>
      <w:r w:rsidRPr="00501316" w:rsidDel="00F031E5">
        <w:rPr>
          <w:rFonts w:ascii="Arial" w:hAnsi="Arial" w:cs="Arial"/>
          <w:strike/>
          <w:sz w:val="18"/>
          <w:szCs w:val="18"/>
          <w:u w:val="double"/>
          <w:lang w:val="en-GB"/>
        </w:rPr>
        <w:t xml:space="preserve"> attesting that the tallow derivatives either:</w:t>
      </w:r>
    </w:p>
    <w:p w14:paraId="1D3F6B83" w14:textId="2C868935" w:rsidR="007D77BA" w:rsidRPr="00501316" w:rsidDel="00F031E5" w:rsidRDefault="007D77BA" w:rsidP="00855C1D">
      <w:pPr>
        <w:spacing w:after="240"/>
        <w:ind w:left="432" w:hanging="432"/>
        <w:jc w:val="both"/>
        <w:rPr>
          <w:rFonts w:ascii="Arial" w:hAnsi="Arial" w:cs="Arial"/>
          <w:strike/>
          <w:sz w:val="18"/>
          <w:szCs w:val="18"/>
          <w:u w:val="double"/>
          <w:lang w:val="en-GB"/>
        </w:rPr>
      </w:pPr>
      <w:r w:rsidRPr="00501316" w:rsidDel="00F031E5">
        <w:rPr>
          <w:rFonts w:ascii="Arial" w:hAnsi="Arial" w:cs="Arial"/>
          <w:strike/>
          <w:sz w:val="18"/>
          <w:szCs w:val="18"/>
          <w:u w:val="double"/>
          <w:lang w:val="en-GB"/>
        </w:rPr>
        <w:t>1)</w:t>
      </w:r>
      <w:r w:rsidRPr="00501316" w:rsidDel="00F031E5">
        <w:rPr>
          <w:rFonts w:ascii="Arial" w:hAnsi="Arial" w:cs="Arial"/>
          <w:sz w:val="18"/>
          <w:szCs w:val="18"/>
          <w:lang w:val="en-GB"/>
        </w:rPr>
        <w:tab/>
      </w:r>
      <w:r w:rsidRPr="00501316" w:rsidDel="00F031E5">
        <w:rPr>
          <w:rFonts w:ascii="Arial" w:hAnsi="Arial" w:cs="Arial"/>
          <w:strike/>
          <w:sz w:val="18"/>
          <w:szCs w:val="18"/>
          <w:u w:val="double"/>
          <w:lang w:val="en-GB"/>
        </w:rPr>
        <w:t xml:space="preserve">originate from a country, </w:t>
      </w:r>
      <w:r w:rsidRPr="00501316" w:rsidDel="00F031E5">
        <w:rPr>
          <w:rFonts w:ascii="Arial" w:hAnsi="Arial" w:cs="Arial"/>
          <w:i/>
          <w:iCs/>
          <w:strike/>
          <w:sz w:val="18"/>
          <w:szCs w:val="18"/>
          <w:u w:val="double"/>
          <w:lang w:val="en-GB"/>
        </w:rPr>
        <w:t>zone</w:t>
      </w:r>
      <w:r w:rsidRPr="00501316" w:rsidDel="00F031E5">
        <w:rPr>
          <w:rFonts w:ascii="Arial" w:hAnsi="Arial" w:cs="Arial"/>
          <w:strike/>
          <w:sz w:val="18"/>
          <w:szCs w:val="18"/>
          <w:u w:val="double"/>
          <w:lang w:val="en-GB"/>
        </w:rPr>
        <w:t xml:space="preserve"> or </w:t>
      </w:r>
      <w:r w:rsidRPr="00501316" w:rsidDel="00F031E5">
        <w:rPr>
          <w:rFonts w:ascii="Arial" w:hAnsi="Arial" w:cs="Arial"/>
          <w:i/>
          <w:iCs/>
          <w:strike/>
          <w:sz w:val="18"/>
          <w:szCs w:val="18"/>
          <w:u w:val="double"/>
          <w:lang w:val="en-GB"/>
        </w:rPr>
        <w:t>compartment</w:t>
      </w:r>
      <w:r w:rsidRPr="00501316" w:rsidDel="00F031E5">
        <w:rPr>
          <w:rFonts w:ascii="Arial" w:hAnsi="Arial" w:cs="Arial"/>
          <w:strike/>
          <w:sz w:val="18"/>
          <w:szCs w:val="18"/>
          <w:u w:val="double"/>
          <w:lang w:val="en-GB"/>
        </w:rPr>
        <w:t xml:space="preserve"> </w:t>
      </w:r>
      <w:r w:rsidR="00E722DB" w:rsidRPr="00501316" w:rsidDel="00F031E5">
        <w:rPr>
          <w:rFonts w:ascii="Arial" w:hAnsi="Arial" w:cs="Arial"/>
          <w:strike/>
          <w:sz w:val="18"/>
          <w:szCs w:val="18"/>
          <w:u w:val="double"/>
          <w:lang w:val="en-GB"/>
        </w:rPr>
        <w:t xml:space="preserve">posing </w:t>
      </w:r>
      <w:r w:rsidR="00A72FD8" w:rsidRPr="00501316" w:rsidDel="00F031E5">
        <w:rPr>
          <w:rFonts w:ascii="Arial" w:hAnsi="Arial" w:cs="Arial"/>
          <w:strike/>
          <w:sz w:val="18"/>
          <w:szCs w:val="18"/>
          <w:u w:val="double"/>
          <w:lang w:val="en-GB"/>
        </w:rPr>
        <w:t xml:space="preserve">that </w:t>
      </w:r>
      <w:r w:rsidRPr="00501316" w:rsidDel="00F031E5">
        <w:rPr>
          <w:rFonts w:ascii="Arial" w:hAnsi="Arial" w:cs="Arial"/>
          <w:strike/>
          <w:sz w:val="18"/>
          <w:szCs w:val="18"/>
          <w:u w:val="double"/>
          <w:lang w:val="en-GB"/>
        </w:rPr>
        <w:t>pos</w:t>
      </w:r>
      <w:r w:rsidR="00A72FD8" w:rsidRPr="00501316" w:rsidDel="00F031E5">
        <w:rPr>
          <w:rFonts w:ascii="Arial" w:hAnsi="Arial" w:cs="Arial"/>
          <w:strike/>
          <w:sz w:val="18"/>
          <w:szCs w:val="18"/>
          <w:u w:val="double"/>
          <w:lang w:val="en-GB"/>
        </w:rPr>
        <w:t>e</w:t>
      </w:r>
      <w:r w:rsidR="000E18AF" w:rsidRPr="00501316" w:rsidDel="00F031E5">
        <w:rPr>
          <w:rFonts w:ascii="Arial" w:hAnsi="Arial" w:cs="Arial"/>
          <w:strike/>
          <w:sz w:val="18"/>
          <w:szCs w:val="18"/>
          <w:u w:val="double"/>
          <w:lang w:val="en-GB"/>
        </w:rPr>
        <w:t xml:space="preserve">s </w:t>
      </w:r>
      <w:r w:rsidRPr="00501316" w:rsidDel="00F031E5">
        <w:rPr>
          <w:rFonts w:ascii="Arial" w:hAnsi="Arial" w:cs="Arial"/>
          <w:strike/>
          <w:sz w:val="18"/>
          <w:szCs w:val="18"/>
          <w:u w:val="double"/>
          <w:lang w:val="en-GB"/>
        </w:rPr>
        <w:t>a negligible BSE risk; or</w:t>
      </w:r>
    </w:p>
    <w:p w14:paraId="250C411B" w14:textId="521736E1" w:rsidR="007D77BA" w:rsidRPr="00501316" w:rsidDel="00F031E5" w:rsidRDefault="007D77BA" w:rsidP="00855C1D">
      <w:pPr>
        <w:spacing w:after="240"/>
        <w:ind w:left="432" w:hanging="432"/>
        <w:jc w:val="both"/>
        <w:rPr>
          <w:rFonts w:ascii="Arial" w:hAnsi="Arial" w:cs="Arial"/>
          <w:strike/>
          <w:sz w:val="18"/>
          <w:szCs w:val="18"/>
          <w:u w:val="double"/>
          <w:lang w:val="en-GB"/>
        </w:rPr>
      </w:pPr>
      <w:r w:rsidRPr="00501316" w:rsidDel="00F031E5">
        <w:rPr>
          <w:rFonts w:ascii="Arial" w:hAnsi="Arial" w:cs="Arial"/>
          <w:strike/>
          <w:sz w:val="18"/>
          <w:szCs w:val="18"/>
          <w:u w:val="double"/>
          <w:lang w:val="en-GB"/>
        </w:rPr>
        <w:t>2)</w:t>
      </w:r>
      <w:r w:rsidRPr="00501316" w:rsidDel="00F031E5">
        <w:rPr>
          <w:rFonts w:ascii="Arial" w:hAnsi="Arial" w:cs="Arial"/>
          <w:sz w:val="18"/>
          <w:szCs w:val="18"/>
          <w:lang w:val="en-GB"/>
        </w:rPr>
        <w:tab/>
      </w:r>
      <w:r w:rsidRPr="00501316" w:rsidDel="00F031E5">
        <w:rPr>
          <w:rFonts w:ascii="Arial" w:hAnsi="Arial" w:cs="Arial"/>
          <w:strike/>
          <w:sz w:val="18"/>
          <w:szCs w:val="18"/>
          <w:u w:val="double"/>
          <w:lang w:val="en-GB"/>
        </w:rPr>
        <w:t xml:space="preserve">are derived from tallow </w:t>
      </w:r>
      <w:r w:rsidR="00A72FD8" w:rsidRPr="00501316" w:rsidDel="00F031E5">
        <w:rPr>
          <w:rFonts w:ascii="Arial" w:hAnsi="Arial" w:cs="Arial"/>
          <w:strike/>
          <w:sz w:val="18"/>
          <w:szCs w:val="18"/>
          <w:u w:val="double"/>
          <w:lang w:val="en-GB"/>
        </w:rPr>
        <w:t xml:space="preserve">that </w:t>
      </w:r>
      <w:r w:rsidRPr="00501316" w:rsidDel="00F031E5">
        <w:rPr>
          <w:rFonts w:ascii="Arial" w:hAnsi="Arial" w:cs="Arial"/>
          <w:strike/>
          <w:sz w:val="18"/>
          <w:szCs w:val="18"/>
          <w:u w:val="double"/>
          <w:lang w:val="en-GB"/>
        </w:rPr>
        <w:t>meet</w:t>
      </w:r>
      <w:r w:rsidR="00A72FD8" w:rsidRPr="00501316" w:rsidDel="00F031E5">
        <w:rPr>
          <w:rFonts w:ascii="Arial" w:hAnsi="Arial" w:cs="Arial"/>
          <w:strike/>
          <w:sz w:val="18"/>
          <w:szCs w:val="18"/>
          <w:u w:val="double"/>
          <w:lang w:val="en-GB"/>
        </w:rPr>
        <w:t>s</w:t>
      </w:r>
      <w:r w:rsidRPr="00501316" w:rsidDel="00F031E5">
        <w:rPr>
          <w:rFonts w:ascii="Arial" w:hAnsi="Arial" w:cs="Arial"/>
          <w:strike/>
          <w:sz w:val="18"/>
          <w:szCs w:val="18"/>
          <w:u w:val="double"/>
          <w:lang w:val="en-GB"/>
        </w:rPr>
        <w:t xml:space="preserve"> the conditions refer</w:t>
      </w:r>
      <w:r w:rsidR="000A11EB" w:rsidRPr="00501316" w:rsidDel="00F031E5">
        <w:rPr>
          <w:rFonts w:ascii="Arial" w:hAnsi="Arial" w:cs="Arial"/>
          <w:strike/>
          <w:sz w:val="18"/>
          <w:szCs w:val="18"/>
          <w:u w:val="double"/>
          <w:lang w:val="en-GB"/>
        </w:rPr>
        <w:t>red to in Article 11.4.15.; or</w:t>
      </w:r>
    </w:p>
    <w:p w14:paraId="5998E741" w14:textId="14D16C17" w:rsidR="008712C1" w:rsidRPr="00501316" w:rsidRDefault="007D77BA" w:rsidP="006B68D4">
      <w:pPr>
        <w:spacing w:after="240"/>
        <w:ind w:left="432" w:hanging="432"/>
        <w:jc w:val="both"/>
        <w:rPr>
          <w:rFonts w:ascii="Arial" w:hAnsi="Arial" w:cs="Arial"/>
          <w:bCs/>
          <w:strike/>
          <w:sz w:val="18"/>
          <w:szCs w:val="18"/>
          <w:u w:val="double"/>
          <w:lang w:val="en-GB"/>
        </w:rPr>
      </w:pPr>
      <w:r w:rsidRPr="00501316" w:rsidDel="00F031E5">
        <w:rPr>
          <w:rFonts w:ascii="Arial" w:hAnsi="Arial" w:cs="Arial"/>
          <w:strike/>
          <w:sz w:val="18"/>
          <w:szCs w:val="18"/>
          <w:u w:val="double"/>
          <w:lang w:val="en-GB"/>
        </w:rPr>
        <w:t>3)</w:t>
      </w:r>
      <w:r w:rsidRPr="00501316" w:rsidDel="00F031E5">
        <w:rPr>
          <w:rFonts w:ascii="Arial" w:hAnsi="Arial" w:cs="Arial"/>
          <w:sz w:val="18"/>
          <w:szCs w:val="18"/>
          <w:lang w:val="en-GB"/>
        </w:rPr>
        <w:tab/>
      </w:r>
      <w:r w:rsidRPr="00501316" w:rsidDel="00F031E5">
        <w:rPr>
          <w:rFonts w:ascii="Arial" w:hAnsi="Arial" w:cs="Arial"/>
          <w:bCs/>
          <w:strike/>
          <w:sz w:val="18"/>
          <w:szCs w:val="18"/>
          <w:u w:val="double"/>
          <w:lang w:val="en-GB"/>
        </w:rPr>
        <w:t xml:space="preserve">have been produced by hydrolysis, saponification or transesterification </w:t>
      </w:r>
      <w:r w:rsidR="00A72FD8" w:rsidRPr="00501316" w:rsidDel="00F031E5">
        <w:rPr>
          <w:rFonts w:ascii="Arial" w:hAnsi="Arial" w:cs="Arial"/>
          <w:bCs/>
          <w:strike/>
          <w:sz w:val="18"/>
          <w:szCs w:val="18"/>
          <w:u w:val="double"/>
          <w:lang w:val="en-GB"/>
        </w:rPr>
        <w:t xml:space="preserve">that </w:t>
      </w:r>
      <w:r w:rsidRPr="00501316" w:rsidDel="00F031E5">
        <w:rPr>
          <w:rFonts w:ascii="Arial" w:hAnsi="Arial" w:cs="Arial"/>
          <w:bCs/>
          <w:strike/>
          <w:sz w:val="18"/>
          <w:szCs w:val="18"/>
          <w:u w:val="double"/>
          <w:lang w:val="en-GB"/>
        </w:rPr>
        <w:t>us</w:t>
      </w:r>
      <w:r w:rsidR="00A72FD8" w:rsidRPr="00501316" w:rsidDel="00F031E5">
        <w:rPr>
          <w:rFonts w:ascii="Arial" w:hAnsi="Arial" w:cs="Arial"/>
          <w:bCs/>
          <w:strike/>
          <w:sz w:val="18"/>
          <w:szCs w:val="18"/>
          <w:u w:val="double"/>
          <w:lang w:val="en-GB"/>
        </w:rPr>
        <w:t>es</w:t>
      </w:r>
      <w:r w:rsidRPr="00501316" w:rsidDel="00F031E5">
        <w:rPr>
          <w:rFonts w:ascii="Arial" w:hAnsi="Arial" w:cs="Arial"/>
          <w:bCs/>
          <w:strike/>
          <w:sz w:val="18"/>
          <w:szCs w:val="18"/>
          <w:u w:val="double"/>
          <w:lang w:val="en-GB"/>
        </w:rPr>
        <w:t xml:space="preserve"> high temperature and pressure.</w:t>
      </w:r>
      <w:r w:rsidR="006B68D4" w:rsidRPr="00501316" w:rsidDel="00F031E5">
        <w:rPr>
          <w:rFonts w:ascii="Arial" w:hAnsi="Arial" w:cs="Arial"/>
          <w:bCs/>
          <w:strike/>
          <w:sz w:val="18"/>
          <w:szCs w:val="18"/>
          <w:u w:val="double"/>
          <w:lang w:val="en-GB"/>
        </w:rPr>
        <w:t xml:space="preserve"> </w:t>
      </w:r>
    </w:p>
    <w:p w14:paraId="0CC1E4C8" w14:textId="4C4E7661" w:rsidR="00024732" w:rsidRPr="00501316" w:rsidRDefault="00024732" w:rsidP="00855C1D">
      <w:pPr>
        <w:pStyle w:val="Heading2"/>
        <w:spacing w:before="0" w:after="240"/>
        <w:rPr>
          <w:lang w:val="en-GB"/>
        </w:rPr>
      </w:pPr>
      <w:bookmarkStart w:id="17" w:name="article_bse.18."/>
      <w:bookmarkStart w:id="18" w:name="article_bse.19."/>
      <w:bookmarkEnd w:id="17"/>
      <w:bookmarkEnd w:id="18"/>
      <w:r w:rsidRPr="00501316">
        <w:rPr>
          <w:lang w:val="en-GB"/>
        </w:rPr>
        <w:t xml:space="preserve">Article </w:t>
      </w:r>
      <w:r w:rsidR="00F86EE4" w:rsidRPr="00501316">
        <w:rPr>
          <w:lang w:val="en-GB"/>
        </w:rPr>
        <w:t>11.4.17</w:t>
      </w:r>
      <w:r w:rsidRPr="00501316">
        <w:rPr>
          <w:lang w:val="en-GB"/>
        </w:rPr>
        <w:t>.</w:t>
      </w:r>
    </w:p>
    <w:p w14:paraId="05728E86" w14:textId="5F3EFB22" w:rsidR="00024732" w:rsidRPr="00501316" w:rsidRDefault="00024732" w:rsidP="00855C1D">
      <w:pPr>
        <w:spacing w:after="240" w:line="240" w:lineRule="auto"/>
        <w:jc w:val="both"/>
        <w:rPr>
          <w:rFonts w:ascii="Ottawa" w:hAnsi="Ottawa" w:cs="Arial"/>
          <w:b/>
          <w:sz w:val="19"/>
          <w:szCs w:val="19"/>
          <w:lang w:val="en-GB"/>
        </w:rPr>
      </w:pPr>
      <w:r w:rsidRPr="00501316">
        <w:rPr>
          <w:rFonts w:ascii="Ottawa" w:hAnsi="Ottawa" w:cs="Arial"/>
          <w:b/>
          <w:sz w:val="19"/>
          <w:szCs w:val="19"/>
          <w:lang w:val="en-GB"/>
        </w:rPr>
        <w:t xml:space="preserve">Procedures for reduction of BSE infectivity in </w:t>
      </w:r>
      <w:r w:rsidR="00D2727E" w:rsidRPr="00501316">
        <w:rPr>
          <w:rFonts w:ascii="Ottawa" w:hAnsi="Ottawa" w:cs="Arial"/>
          <w:b/>
          <w:sz w:val="19"/>
          <w:szCs w:val="19"/>
          <w:lang w:val="en-GB"/>
        </w:rPr>
        <w:t>protein meal</w:t>
      </w:r>
    </w:p>
    <w:p w14:paraId="16D25132" w14:textId="56C3C783" w:rsidR="00024732" w:rsidRPr="00501316" w:rsidRDefault="00024732" w:rsidP="00855C1D">
      <w:pPr>
        <w:spacing w:after="240"/>
        <w:jc w:val="both"/>
        <w:rPr>
          <w:rFonts w:ascii="Arial" w:hAnsi="Arial" w:cs="Arial"/>
          <w:sz w:val="18"/>
          <w:szCs w:val="18"/>
          <w:lang w:val="en-GB"/>
        </w:rPr>
      </w:pPr>
      <w:r w:rsidRPr="00501316">
        <w:rPr>
          <w:rFonts w:ascii="Arial" w:hAnsi="Arial" w:cs="Arial"/>
          <w:sz w:val="18"/>
          <w:szCs w:val="18"/>
          <w:lang w:val="en-GB"/>
        </w:rPr>
        <w:t xml:space="preserve">The following procedure should be used to reduce the infectivity of any </w:t>
      </w:r>
      <w:r w:rsidRPr="00501316">
        <w:rPr>
          <w:rFonts w:ascii="Arial" w:hAnsi="Arial" w:cs="Arial"/>
          <w:strike/>
          <w:sz w:val="18"/>
          <w:szCs w:val="18"/>
          <w:lang w:val="en-GB"/>
        </w:rPr>
        <w:t xml:space="preserve">transmissible spongiform </w:t>
      </w:r>
      <w:proofErr w:type="spellStart"/>
      <w:r w:rsidRPr="00501316">
        <w:rPr>
          <w:rFonts w:ascii="Arial" w:hAnsi="Arial" w:cs="Arial"/>
          <w:strike/>
          <w:sz w:val="18"/>
          <w:szCs w:val="18"/>
          <w:lang w:val="en-GB"/>
        </w:rPr>
        <w:t>encephalopathy</w:t>
      </w:r>
      <w:r w:rsidR="00B51866" w:rsidRPr="00501316">
        <w:rPr>
          <w:rFonts w:ascii="Arial" w:hAnsi="Arial" w:cs="Arial"/>
          <w:sz w:val="18"/>
          <w:szCs w:val="18"/>
          <w:u w:val="double"/>
          <w:lang w:val="en-GB"/>
        </w:rPr>
        <w:t>BSE</w:t>
      </w:r>
      <w:proofErr w:type="spellEnd"/>
      <w:r w:rsidR="00B51866" w:rsidRPr="00501316">
        <w:rPr>
          <w:rFonts w:ascii="Arial" w:hAnsi="Arial" w:cs="Arial"/>
          <w:sz w:val="18"/>
          <w:szCs w:val="18"/>
          <w:lang w:val="en-GB"/>
        </w:rPr>
        <w:t xml:space="preserve"> </w:t>
      </w:r>
      <w:r w:rsidRPr="00501316">
        <w:rPr>
          <w:rFonts w:ascii="Arial" w:hAnsi="Arial" w:cs="Arial"/>
          <w:sz w:val="18"/>
          <w:szCs w:val="18"/>
          <w:lang w:val="en-GB"/>
        </w:rPr>
        <w:t xml:space="preserve">agents </w:t>
      </w:r>
      <w:proofErr w:type="spellStart"/>
      <w:r w:rsidRPr="00501316">
        <w:rPr>
          <w:rFonts w:ascii="Arial" w:hAnsi="Arial" w:cs="Arial"/>
          <w:strike/>
          <w:sz w:val="18"/>
          <w:szCs w:val="18"/>
          <w:lang w:val="en-GB"/>
        </w:rPr>
        <w:t>which</w:t>
      </w:r>
      <w:r w:rsidR="00B51866" w:rsidRPr="00501316">
        <w:rPr>
          <w:rFonts w:ascii="Arial" w:hAnsi="Arial" w:cs="Arial"/>
          <w:sz w:val="18"/>
          <w:szCs w:val="18"/>
          <w:u w:val="double"/>
          <w:lang w:val="en-GB"/>
        </w:rPr>
        <w:t>that</w:t>
      </w:r>
      <w:proofErr w:type="spellEnd"/>
      <w:r w:rsidRPr="00501316">
        <w:rPr>
          <w:rFonts w:ascii="Arial" w:hAnsi="Arial" w:cs="Arial"/>
          <w:sz w:val="18"/>
          <w:szCs w:val="18"/>
          <w:lang w:val="en-GB"/>
        </w:rPr>
        <w:t xml:space="preserve"> may be present during the production of </w:t>
      </w:r>
      <w:r w:rsidR="00A7276E" w:rsidRPr="00A35B75">
        <w:rPr>
          <w:rFonts w:ascii="Arial" w:hAnsi="Arial" w:cs="Arial"/>
          <w:strike/>
          <w:sz w:val="18"/>
          <w:szCs w:val="18"/>
          <w:highlight w:val="yellow"/>
          <w:lang w:val="en-GB"/>
        </w:rPr>
        <w:t xml:space="preserve">protein </w:t>
      </w:r>
      <w:proofErr w:type="spellStart"/>
      <w:r w:rsidR="00A7276E" w:rsidRPr="00A35B75">
        <w:rPr>
          <w:rFonts w:ascii="Arial" w:hAnsi="Arial" w:cs="Arial"/>
          <w:strike/>
          <w:sz w:val="18"/>
          <w:szCs w:val="18"/>
          <w:highlight w:val="yellow"/>
          <w:lang w:val="en-GB"/>
        </w:rPr>
        <w:t>meal</w:t>
      </w:r>
      <w:r w:rsidR="00A7276E" w:rsidRPr="00A35B75">
        <w:rPr>
          <w:rFonts w:ascii="Arial" w:hAnsi="Arial" w:cs="Arial"/>
          <w:i/>
          <w:iCs/>
          <w:sz w:val="18"/>
          <w:szCs w:val="18"/>
          <w:highlight w:val="yellow"/>
          <w:u w:val="double"/>
          <w:lang w:val="en-GB"/>
        </w:rPr>
        <w:t>protein</w:t>
      </w:r>
      <w:proofErr w:type="spellEnd"/>
      <w:r w:rsidR="00A7276E" w:rsidRPr="00A35B75">
        <w:rPr>
          <w:rFonts w:ascii="Arial" w:hAnsi="Arial" w:cs="Arial"/>
          <w:i/>
          <w:iCs/>
          <w:sz w:val="18"/>
          <w:szCs w:val="18"/>
          <w:highlight w:val="yellow"/>
          <w:u w:val="double"/>
          <w:lang w:val="en-GB"/>
        </w:rPr>
        <w:t xml:space="preserve"> meal</w:t>
      </w:r>
      <w:r w:rsidRPr="00501316">
        <w:rPr>
          <w:rFonts w:ascii="Arial" w:hAnsi="Arial" w:cs="Arial"/>
          <w:sz w:val="18"/>
          <w:szCs w:val="18"/>
          <w:lang w:val="en-GB"/>
        </w:rPr>
        <w:t xml:space="preserve"> containing ruminant proteins</w:t>
      </w:r>
      <w:r w:rsidRPr="00501316">
        <w:rPr>
          <w:rFonts w:ascii="Arial" w:hAnsi="Arial" w:cs="Arial"/>
          <w:strike/>
          <w:sz w:val="18"/>
          <w:szCs w:val="18"/>
          <w:lang w:val="en-GB"/>
        </w:rPr>
        <w:t>.</w:t>
      </w:r>
      <w:r w:rsidR="00D1107B" w:rsidRPr="00501316">
        <w:rPr>
          <w:rFonts w:ascii="Arial" w:hAnsi="Arial" w:cs="Arial"/>
          <w:sz w:val="18"/>
          <w:szCs w:val="18"/>
          <w:u w:val="double"/>
          <w:lang w:val="en-GB"/>
        </w:rPr>
        <w:t>:</w:t>
      </w:r>
    </w:p>
    <w:p w14:paraId="1D81AC94" w14:textId="73F06918" w:rsidR="00024732" w:rsidRPr="00501316" w:rsidRDefault="00BA6577" w:rsidP="00855C1D">
      <w:pPr>
        <w:spacing w:after="240"/>
        <w:ind w:left="432" w:hanging="432"/>
        <w:jc w:val="both"/>
        <w:rPr>
          <w:rFonts w:ascii="Arial" w:hAnsi="Arial" w:cs="Arial"/>
          <w:sz w:val="18"/>
          <w:szCs w:val="18"/>
          <w:lang w:val="en-GB"/>
        </w:rPr>
      </w:pPr>
      <w:r w:rsidRPr="00501316">
        <w:rPr>
          <w:rFonts w:ascii="Arial" w:hAnsi="Arial" w:cs="Arial"/>
          <w:sz w:val="18"/>
          <w:szCs w:val="18"/>
          <w:lang w:val="en-GB"/>
        </w:rPr>
        <w:t>1)</w:t>
      </w:r>
      <w:r w:rsidRPr="00501316">
        <w:rPr>
          <w:rFonts w:ascii="Arial" w:hAnsi="Arial" w:cs="Arial"/>
          <w:sz w:val="18"/>
          <w:szCs w:val="18"/>
          <w:lang w:val="en-GB"/>
        </w:rPr>
        <w:tab/>
      </w:r>
      <w:proofErr w:type="spellStart"/>
      <w:r w:rsidR="00B92A68" w:rsidRPr="00501316">
        <w:rPr>
          <w:rFonts w:ascii="Arial" w:hAnsi="Arial" w:cs="Arial"/>
          <w:strike/>
          <w:sz w:val="18"/>
          <w:szCs w:val="18"/>
          <w:lang w:val="en-GB"/>
        </w:rPr>
        <w:t>T</w:t>
      </w:r>
      <w:r w:rsidR="00C57E50" w:rsidRPr="00501316">
        <w:rPr>
          <w:rFonts w:ascii="Arial" w:hAnsi="Arial" w:cs="Arial"/>
          <w:sz w:val="18"/>
          <w:szCs w:val="18"/>
          <w:u w:val="double"/>
          <w:lang w:val="en-GB"/>
        </w:rPr>
        <w:t>the</w:t>
      </w:r>
      <w:proofErr w:type="spellEnd"/>
      <w:r w:rsidR="00024732" w:rsidRPr="00501316">
        <w:rPr>
          <w:rFonts w:ascii="Arial" w:hAnsi="Arial" w:cs="Arial"/>
          <w:sz w:val="18"/>
          <w:szCs w:val="18"/>
          <w:lang w:val="en-GB"/>
        </w:rPr>
        <w:t xml:space="preserve"> raw material should be reduced to a maximum particle size of 50 mm before heating</w:t>
      </w:r>
      <w:r w:rsidR="00B92A68" w:rsidRPr="00501316">
        <w:rPr>
          <w:rFonts w:ascii="Arial" w:hAnsi="Arial" w:cs="Arial"/>
          <w:strike/>
          <w:sz w:val="18"/>
          <w:szCs w:val="18"/>
          <w:lang w:val="en-GB"/>
        </w:rPr>
        <w:t>.</w:t>
      </w:r>
      <w:r w:rsidR="00B51866" w:rsidRPr="00501316">
        <w:rPr>
          <w:rFonts w:ascii="Arial" w:hAnsi="Arial" w:cs="Arial"/>
          <w:sz w:val="18"/>
          <w:szCs w:val="18"/>
          <w:u w:val="double"/>
          <w:lang w:val="en-GB"/>
        </w:rPr>
        <w:t>;</w:t>
      </w:r>
    </w:p>
    <w:p w14:paraId="5E5E90F7" w14:textId="765623C9" w:rsidR="00D1107B" w:rsidRPr="00501316" w:rsidRDefault="00BA6577" w:rsidP="006B68D4">
      <w:pPr>
        <w:spacing w:after="240"/>
        <w:ind w:left="432" w:hanging="432"/>
        <w:jc w:val="both"/>
        <w:rPr>
          <w:rFonts w:ascii="Arial" w:hAnsi="Arial" w:cs="Arial"/>
          <w:sz w:val="18"/>
          <w:szCs w:val="18"/>
          <w:lang w:val="en-GB"/>
        </w:rPr>
      </w:pPr>
      <w:r w:rsidRPr="00501316">
        <w:rPr>
          <w:rFonts w:ascii="Arial" w:hAnsi="Arial" w:cs="Arial"/>
          <w:sz w:val="18"/>
          <w:szCs w:val="18"/>
          <w:lang w:val="en-GB"/>
        </w:rPr>
        <w:t>2)</w:t>
      </w:r>
      <w:r w:rsidRPr="00501316">
        <w:rPr>
          <w:rFonts w:ascii="Arial" w:hAnsi="Arial" w:cs="Arial"/>
          <w:sz w:val="18"/>
          <w:szCs w:val="18"/>
          <w:lang w:val="en-GB"/>
        </w:rPr>
        <w:tab/>
      </w:r>
      <w:proofErr w:type="spellStart"/>
      <w:r w:rsidR="00C57E50" w:rsidRPr="00501316">
        <w:rPr>
          <w:rFonts w:ascii="Arial" w:hAnsi="Arial" w:cs="Arial"/>
          <w:strike/>
          <w:sz w:val="18"/>
          <w:szCs w:val="18"/>
          <w:lang w:val="en-GB"/>
        </w:rPr>
        <w:t>T</w:t>
      </w:r>
      <w:r w:rsidR="00C57E50" w:rsidRPr="00501316">
        <w:rPr>
          <w:rFonts w:ascii="Arial" w:hAnsi="Arial" w:cs="Arial"/>
          <w:sz w:val="18"/>
          <w:szCs w:val="18"/>
          <w:u w:val="double"/>
          <w:lang w:val="en-GB"/>
        </w:rPr>
        <w:t>the</w:t>
      </w:r>
      <w:proofErr w:type="spellEnd"/>
      <w:r w:rsidR="00024732" w:rsidRPr="00501316">
        <w:rPr>
          <w:rFonts w:ascii="Arial" w:hAnsi="Arial" w:cs="Arial"/>
          <w:sz w:val="18"/>
          <w:szCs w:val="18"/>
          <w:lang w:val="en-GB"/>
        </w:rPr>
        <w:t xml:space="preserve"> raw material should be heated under saturated steam conditions to a temperature of not less than 133°C for a minimum of 20</w:t>
      </w:r>
      <w:r w:rsidR="0007148C" w:rsidRPr="00501316">
        <w:rPr>
          <w:rFonts w:ascii="Arial" w:hAnsi="Arial" w:cs="Arial"/>
          <w:sz w:val="18"/>
          <w:szCs w:val="18"/>
          <w:lang w:val="en-GB"/>
        </w:rPr>
        <w:t xml:space="preserve"> </w:t>
      </w:r>
      <w:r w:rsidR="00024732" w:rsidRPr="00501316">
        <w:rPr>
          <w:rFonts w:ascii="Arial" w:hAnsi="Arial" w:cs="Arial"/>
          <w:sz w:val="18"/>
          <w:szCs w:val="18"/>
          <w:lang w:val="en-GB"/>
        </w:rPr>
        <w:t>minutes at an absolute pressure of 3 bar.</w:t>
      </w:r>
    </w:p>
    <w:p w14:paraId="623E1F4D" w14:textId="5B36F842" w:rsidR="00024732" w:rsidRPr="00501316" w:rsidRDefault="00F86EE4" w:rsidP="00855C1D">
      <w:pPr>
        <w:pStyle w:val="Heading2"/>
        <w:spacing w:before="0" w:after="240"/>
        <w:rPr>
          <w:lang w:val="en-GB"/>
        </w:rPr>
      </w:pPr>
      <w:bookmarkStart w:id="19" w:name="article_bse.20."/>
      <w:bookmarkEnd w:id="19"/>
      <w:r w:rsidRPr="00501316">
        <w:rPr>
          <w:lang w:val="en-GB"/>
        </w:rPr>
        <w:t>Article 11.4.18</w:t>
      </w:r>
      <w:r w:rsidR="00024732" w:rsidRPr="00501316">
        <w:rPr>
          <w:lang w:val="en-GB"/>
        </w:rPr>
        <w:t>.</w:t>
      </w:r>
    </w:p>
    <w:p w14:paraId="427C7395" w14:textId="1548A370" w:rsidR="005A6C37" w:rsidRPr="00501316" w:rsidRDefault="00862044" w:rsidP="006B68D4">
      <w:pPr>
        <w:tabs>
          <w:tab w:val="left" w:pos="1980"/>
        </w:tabs>
        <w:spacing w:after="240"/>
        <w:rPr>
          <w:rFonts w:ascii="Ottawa" w:eastAsia="Ottawa" w:hAnsi="Ottawa" w:cs="Ottawa"/>
          <w:b/>
          <w:sz w:val="19"/>
          <w:szCs w:val="19"/>
          <w:lang w:val="en-GB"/>
        </w:rPr>
      </w:pPr>
      <w:bookmarkStart w:id="20" w:name="article_bse.21."/>
      <w:bookmarkEnd w:id="20"/>
      <w:r w:rsidRPr="00501316">
        <w:rPr>
          <w:rFonts w:ascii="Ottawa" w:eastAsia="Ottawa" w:hAnsi="Ottawa" w:cs="Ottawa"/>
          <w:b/>
          <w:sz w:val="19"/>
          <w:szCs w:val="19"/>
          <w:lang w:val="en-GB"/>
        </w:rPr>
        <w:t>Surveillance</w:t>
      </w:r>
    </w:p>
    <w:p w14:paraId="06439EE3" w14:textId="73AE86AD" w:rsidR="003464F6" w:rsidRPr="007E7DF0" w:rsidRDefault="00704320" w:rsidP="005660B2">
      <w:pPr>
        <w:spacing w:after="240"/>
        <w:ind w:left="432" w:hanging="432"/>
        <w:jc w:val="both"/>
        <w:rPr>
          <w:rFonts w:ascii="Arial" w:hAnsi="Arial" w:cs="Arial"/>
          <w:sz w:val="18"/>
          <w:szCs w:val="18"/>
          <w:u w:val="double"/>
          <w:lang w:val="en-GB"/>
        </w:rPr>
      </w:pPr>
      <w:r w:rsidRPr="007E7DF0">
        <w:rPr>
          <w:rFonts w:ascii="Arial" w:hAnsi="Arial" w:cs="Arial"/>
          <w:sz w:val="18"/>
          <w:szCs w:val="18"/>
          <w:highlight w:val="yellow"/>
          <w:u w:val="double"/>
          <w:lang w:val="en-GB"/>
        </w:rPr>
        <w:t xml:space="preserve">The objective of BSE </w:t>
      </w:r>
      <w:r w:rsidR="009837D7" w:rsidRPr="007E7DF0">
        <w:rPr>
          <w:rFonts w:ascii="Arial" w:hAnsi="Arial" w:cs="Arial"/>
          <w:i/>
          <w:iCs/>
          <w:sz w:val="18"/>
          <w:szCs w:val="18"/>
          <w:highlight w:val="yellow"/>
          <w:u w:val="double"/>
          <w:lang w:val="en-GB"/>
        </w:rPr>
        <w:t>s</w:t>
      </w:r>
      <w:r w:rsidRPr="007E7DF0">
        <w:rPr>
          <w:rFonts w:ascii="Arial" w:hAnsi="Arial" w:cs="Arial"/>
          <w:i/>
          <w:iCs/>
          <w:sz w:val="18"/>
          <w:szCs w:val="18"/>
          <w:highlight w:val="yellow"/>
          <w:u w:val="double"/>
          <w:lang w:val="en-GB"/>
        </w:rPr>
        <w:t>urveillance</w:t>
      </w:r>
      <w:r w:rsidRPr="007E7DF0">
        <w:rPr>
          <w:rFonts w:ascii="Arial" w:hAnsi="Arial" w:cs="Arial"/>
          <w:sz w:val="18"/>
          <w:szCs w:val="18"/>
          <w:highlight w:val="yellow"/>
          <w:u w:val="double"/>
          <w:lang w:val="en-GB"/>
        </w:rPr>
        <w:t xml:space="preserve"> is to detect </w:t>
      </w:r>
      <w:r w:rsidR="00DF6358" w:rsidRPr="007E7DF0">
        <w:rPr>
          <w:rFonts w:ascii="Arial" w:hAnsi="Arial" w:cs="Arial"/>
          <w:sz w:val="18"/>
          <w:szCs w:val="18"/>
          <w:highlight w:val="yellow"/>
          <w:u w:val="double"/>
          <w:lang w:val="en-GB"/>
        </w:rPr>
        <w:t>occurrence</w:t>
      </w:r>
      <w:r w:rsidRPr="007E7DF0">
        <w:rPr>
          <w:rFonts w:ascii="Arial" w:hAnsi="Arial" w:cs="Arial"/>
          <w:sz w:val="18"/>
          <w:szCs w:val="18"/>
          <w:highlight w:val="yellow"/>
          <w:u w:val="double"/>
          <w:lang w:val="en-GB"/>
        </w:rPr>
        <w:t xml:space="preserve"> o</w:t>
      </w:r>
      <w:r w:rsidR="00C66128" w:rsidRPr="007E7DF0">
        <w:rPr>
          <w:rFonts w:ascii="Arial" w:hAnsi="Arial" w:cs="Arial"/>
          <w:sz w:val="18"/>
          <w:szCs w:val="18"/>
          <w:highlight w:val="yellow"/>
          <w:u w:val="double"/>
          <w:lang w:val="en-GB"/>
        </w:rPr>
        <w:t>f</w:t>
      </w:r>
      <w:r w:rsidRPr="007E7DF0">
        <w:rPr>
          <w:rFonts w:ascii="Arial" w:hAnsi="Arial" w:cs="Arial"/>
          <w:sz w:val="18"/>
          <w:szCs w:val="18"/>
          <w:highlight w:val="yellow"/>
          <w:u w:val="double"/>
          <w:lang w:val="en-GB"/>
        </w:rPr>
        <w:t xml:space="preserve"> </w:t>
      </w:r>
      <w:r w:rsidR="00C66128" w:rsidRPr="007E7DF0">
        <w:rPr>
          <w:rFonts w:ascii="Arial" w:hAnsi="Arial" w:cs="Arial"/>
          <w:sz w:val="18"/>
          <w:szCs w:val="18"/>
          <w:highlight w:val="yellow"/>
          <w:u w:val="double"/>
          <w:lang w:val="en-GB"/>
        </w:rPr>
        <w:t>BSE within the cattle population.</w:t>
      </w:r>
      <w:r w:rsidR="00C66128" w:rsidRPr="007E7DF0">
        <w:rPr>
          <w:rFonts w:ascii="Arial" w:hAnsi="Arial" w:cs="Arial"/>
          <w:sz w:val="18"/>
          <w:szCs w:val="18"/>
          <w:u w:val="double"/>
          <w:lang w:val="en-GB"/>
        </w:rPr>
        <w:t xml:space="preserve"> </w:t>
      </w:r>
    </w:p>
    <w:p w14:paraId="72EBE3E4" w14:textId="71A5F20C" w:rsidR="002435FB" w:rsidRPr="00501316" w:rsidRDefault="00D236A4" w:rsidP="005660B2">
      <w:pPr>
        <w:spacing w:after="240"/>
        <w:ind w:left="432" w:hanging="432"/>
        <w:jc w:val="both"/>
        <w:rPr>
          <w:rFonts w:ascii="Arial" w:hAnsi="Arial" w:cs="Arial"/>
          <w:strike/>
          <w:sz w:val="18"/>
          <w:szCs w:val="18"/>
          <w:lang w:val="en-GB"/>
        </w:rPr>
      </w:pPr>
      <w:r w:rsidRPr="00501316">
        <w:rPr>
          <w:rFonts w:ascii="Arial" w:hAnsi="Arial" w:cs="Arial"/>
          <w:strike/>
          <w:sz w:val="18"/>
          <w:szCs w:val="18"/>
          <w:lang w:val="en-GB"/>
        </w:rPr>
        <w:t xml:space="preserve">1) </w:t>
      </w:r>
      <w:r w:rsidRPr="00501316">
        <w:rPr>
          <w:rFonts w:ascii="Arial" w:hAnsi="Arial" w:cs="Arial"/>
          <w:sz w:val="18"/>
          <w:szCs w:val="18"/>
          <w:lang w:val="en-GB"/>
        </w:rPr>
        <w:tab/>
      </w:r>
      <w:r w:rsidR="00EF08BA" w:rsidRPr="00501316">
        <w:rPr>
          <w:rFonts w:ascii="Arial" w:hAnsi="Arial" w:cs="Arial"/>
          <w:i/>
          <w:strike/>
          <w:sz w:val="18"/>
          <w:szCs w:val="18"/>
          <w:lang w:val="en-GB"/>
        </w:rPr>
        <w:t>S</w:t>
      </w:r>
      <w:r w:rsidR="002435FB" w:rsidRPr="00501316">
        <w:rPr>
          <w:rFonts w:ascii="Arial" w:hAnsi="Arial" w:cs="Arial"/>
          <w:i/>
          <w:strike/>
          <w:sz w:val="18"/>
          <w:szCs w:val="18"/>
          <w:lang w:val="en-GB"/>
        </w:rPr>
        <w:t>urveillance</w:t>
      </w:r>
      <w:r w:rsidR="002435FB" w:rsidRPr="00501316">
        <w:rPr>
          <w:rFonts w:ascii="Arial" w:hAnsi="Arial" w:cs="Arial"/>
          <w:strike/>
          <w:sz w:val="18"/>
          <w:szCs w:val="18"/>
          <w:lang w:val="en-GB"/>
        </w:rPr>
        <w:t xml:space="preserve"> </w:t>
      </w:r>
      <w:r w:rsidR="00EF08BA" w:rsidRPr="00501316">
        <w:rPr>
          <w:rFonts w:ascii="Arial" w:hAnsi="Arial" w:cs="Arial"/>
          <w:strike/>
          <w:sz w:val="18"/>
          <w:szCs w:val="18"/>
          <w:lang w:val="en-GB"/>
        </w:rPr>
        <w:t xml:space="preserve">for BSE </w:t>
      </w:r>
      <w:r w:rsidR="002435FB" w:rsidRPr="00501316">
        <w:rPr>
          <w:rFonts w:ascii="Arial" w:hAnsi="Arial" w:cs="Arial"/>
          <w:strike/>
          <w:sz w:val="18"/>
          <w:szCs w:val="18"/>
          <w:lang w:val="en-GB"/>
        </w:rPr>
        <w:t xml:space="preserve">consists of the regular reporting of animals with clinical signs suggestive of BSE to the </w:t>
      </w:r>
      <w:r w:rsidR="002435FB" w:rsidRPr="00501316">
        <w:rPr>
          <w:rFonts w:ascii="Arial" w:hAnsi="Arial" w:cs="Arial"/>
          <w:i/>
          <w:strike/>
          <w:sz w:val="18"/>
          <w:szCs w:val="18"/>
          <w:lang w:val="en-GB"/>
        </w:rPr>
        <w:t>Veterinary Authority</w:t>
      </w:r>
      <w:r w:rsidR="002435FB" w:rsidRPr="00501316">
        <w:rPr>
          <w:rFonts w:ascii="Arial" w:hAnsi="Arial" w:cs="Arial"/>
          <w:strike/>
          <w:sz w:val="18"/>
          <w:szCs w:val="18"/>
          <w:lang w:val="en-GB"/>
        </w:rPr>
        <w:t xml:space="preserve"> for subsequent investigation and diagnosis</w:t>
      </w:r>
      <w:r w:rsidR="002435FB" w:rsidRPr="00501316">
        <w:rPr>
          <w:rFonts w:ascii="Arial" w:hAnsi="Arial" w:cs="Arial"/>
          <w:strike/>
          <w:color w:val="0070C0"/>
          <w:sz w:val="18"/>
          <w:szCs w:val="18"/>
          <w:lang w:val="en-GB"/>
        </w:rPr>
        <w:t xml:space="preserve">. </w:t>
      </w:r>
      <w:r w:rsidR="002435FB" w:rsidRPr="00501316">
        <w:rPr>
          <w:rFonts w:ascii="Arial" w:hAnsi="Arial" w:cs="Arial"/>
          <w:strike/>
          <w:sz w:val="18"/>
          <w:szCs w:val="18"/>
          <w:lang w:val="en-GB"/>
        </w:rPr>
        <w:t xml:space="preserve">The credibility of the </w:t>
      </w:r>
      <w:r w:rsidR="002435FB" w:rsidRPr="00501316">
        <w:rPr>
          <w:rFonts w:ascii="Arial" w:hAnsi="Arial" w:cs="Arial"/>
          <w:i/>
          <w:strike/>
          <w:sz w:val="18"/>
          <w:szCs w:val="18"/>
          <w:lang w:val="en-GB"/>
        </w:rPr>
        <w:t>surveillance</w:t>
      </w:r>
      <w:r w:rsidR="002435FB" w:rsidRPr="00501316">
        <w:rPr>
          <w:rFonts w:ascii="Arial" w:hAnsi="Arial" w:cs="Arial"/>
          <w:strike/>
          <w:sz w:val="18"/>
          <w:szCs w:val="18"/>
          <w:lang w:val="en-GB"/>
        </w:rPr>
        <w:t xml:space="preserve"> programme is supported by: </w:t>
      </w:r>
    </w:p>
    <w:p w14:paraId="5E928496" w14:textId="77777777" w:rsidR="002435FB" w:rsidRPr="00501316" w:rsidRDefault="002435FB" w:rsidP="005660B2">
      <w:pPr>
        <w:spacing w:after="240"/>
        <w:ind w:left="864" w:hanging="432"/>
        <w:jc w:val="both"/>
        <w:rPr>
          <w:rFonts w:ascii="Arial" w:hAnsi="Arial"/>
          <w:strike/>
          <w:sz w:val="18"/>
          <w:lang w:val="en-GB"/>
        </w:rPr>
      </w:pPr>
      <w:r w:rsidRPr="00501316">
        <w:rPr>
          <w:rFonts w:ascii="Arial" w:hAnsi="Arial"/>
          <w:strike/>
          <w:sz w:val="18"/>
          <w:lang w:val="en-GB"/>
        </w:rPr>
        <w:t>a)</w:t>
      </w:r>
      <w:r w:rsidRPr="00501316">
        <w:rPr>
          <w:rFonts w:ascii="Arial" w:hAnsi="Arial"/>
          <w:sz w:val="18"/>
          <w:lang w:val="en-GB"/>
        </w:rPr>
        <w:tab/>
      </w:r>
      <w:r w:rsidRPr="00501316">
        <w:rPr>
          <w:rFonts w:ascii="Arial" w:hAnsi="Arial"/>
          <w:strike/>
          <w:sz w:val="18"/>
          <w:lang w:val="en-GB"/>
        </w:rPr>
        <w:t xml:space="preserve">compulsory notification of BSE throughout the whole territory by </w:t>
      </w:r>
      <w:r w:rsidRPr="00501316">
        <w:rPr>
          <w:rFonts w:ascii="Arial" w:hAnsi="Arial" w:cs="Arial"/>
          <w:strike/>
          <w:sz w:val="18"/>
          <w:szCs w:val="18"/>
          <w:lang w:val="en-GB"/>
        </w:rPr>
        <w:t xml:space="preserve">all those stakeholders involved in the rearing and production of livestock including farmers, herdsmen, </w:t>
      </w:r>
      <w:r w:rsidRPr="00501316">
        <w:rPr>
          <w:rFonts w:ascii="Arial" w:hAnsi="Arial" w:cs="Arial"/>
          <w:i/>
          <w:strike/>
          <w:sz w:val="18"/>
          <w:szCs w:val="18"/>
          <w:lang w:val="en-GB"/>
        </w:rPr>
        <w:t>veterinarians</w:t>
      </w:r>
      <w:r w:rsidRPr="00501316">
        <w:rPr>
          <w:rFonts w:ascii="Arial" w:hAnsi="Arial" w:cs="Arial"/>
          <w:strike/>
          <w:sz w:val="18"/>
          <w:szCs w:val="18"/>
          <w:lang w:val="en-GB"/>
        </w:rPr>
        <w:t xml:space="preserve">, transporters and </w:t>
      </w:r>
      <w:r w:rsidRPr="00501316">
        <w:rPr>
          <w:rFonts w:ascii="Arial" w:hAnsi="Arial" w:cs="Arial"/>
          <w:i/>
          <w:strike/>
          <w:sz w:val="18"/>
          <w:szCs w:val="18"/>
          <w:lang w:val="en-GB"/>
        </w:rPr>
        <w:t>slaughterhouse</w:t>
      </w:r>
      <w:r w:rsidR="00600413" w:rsidRPr="00501316">
        <w:rPr>
          <w:rFonts w:ascii="Arial" w:hAnsi="Arial" w:cs="Arial"/>
          <w:i/>
          <w:strike/>
          <w:sz w:val="18"/>
          <w:szCs w:val="18"/>
          <w:lang w:val="en-GB"/>
        </w:rPr>
        <w:t>/abattoir</w:t>
      </w:r>
      <w:r w:rsidRPr="00501316">
        <w:rPr>
          <w:rFonts w:ascii="Arial" w:hAnsi="Arial" w:cs="Arial"/>
          <w:strike/>
          <w:sz w:val="18"/>
          <w:szCs w:val="18"/>
          <w:lang w:val="en-GB"/>
        </w:rPr>
        <w:t xml:space="preserve"> </w:t>
      </w:r>
      <w:proofErr w:type="gramStart"/>
      <w:r w:rsidRPr="00501316">
        <w:rPr>
          <w:rFonts w:ascii="Arial" w:hAnsi="Arial" w:cs="Arial"/>
          <w:strike/>
          <w:sz w:val="18"/>
          <w:szCs w:val="18"/>
          <w:lang w:val="en-GB"/>
        </w:rPr>
        <w:t>workers</w:t>
      </w:r>
      <w:r w:rsidRPr="00501316">
        <w:rPr>
          <w:rFonts w:ascii="Arial" w:hAnsi="Arial"/>
          <w:strike/>
          <w:sz w:val="18"/>
          <w:lang w:val="en-GB"/>
        </w:rPr>
        <w:t>;</w:t>
      </w:r>
      <w:proofErr w:type="gramEnd"/>
    </w:p>
    <w:p w14:paraId="35F5487B" w14:textId="77777777" w:rsidR="002435FB" w:rsidRPr="00501316" w:rsidRDefault="002435FB" w:rsidP="005660B2">
      <w:pPr>
        <w:spacing w:after="240"/>
        <w:ind w:left="864" w:hanging="432"/>
        <w:jc w:val="both"/>
        <w:rPr>
          <w:rFonts w:ascii="Arial" w:hAnsi="Arial"/>
          <w:strike/>
          <w:sz w:val="18"/>
          <w:lang w:val="en-GB"/>
        </w:rPr>
      </w:pPr>
      <w:r w:rsidRPr="00501316">
        <w:rPr>
          <w:rFonts w:ascii="Arial" w:hAnsi="Arial"/>
          <w:strike/>
          <w:sz w:val="18"/>
          <w:lang w:val="en-GB"/>
        </w:rPr>
        <w:t>b)</w:t>
      </w:r>
      <w:r w:rsidRPr="00501316">
        <w:rPr>
          <w:rFonts w:ascii="Arial" w:hAnsi="Arial"/>
          <w:sz w:val="18"/>
          <w:lang w:val="en-GB"/>
        </w:rPr>
        <w:tab/>
      </w:r>
      <w:r w:rsidRPr="00501316">
        <w:rPr>
          <w:rFonts w:ascii="Arial" w:hAnsi="Arial" w:cs="Arial"/>
          <w:strike/>
          <w:sz w:val="18"/>
          <w:szCs w:val="18"/>
          <w:lang w:val="en-GB"/>
        </w:rPr>
        <w:t xml:space="preserve">an ongoing awareness programme to ensure that all stakeholders are familiar with the clinical </w:t>
      </w:r>
      <w:r w:rsidR="00E622D3" w:rsidRPr="00501316">
        <w:rPr>
          <w:rFonts w:ascii="Arial" w:hAnsi="Arial" w:cs="Arial"/>
          <w:strike/>
          <w:sz w:val="18"/>
          <w:szCs w:val="18"/>
          <w:lang w:val="en-GB"/>
        </w:rPr>
        <w:t xml:space="preserve">signs </w:t>
      </w:r>
      <w:r w:rsidRPr="00501316">
        <w:rPr>
          <w:rFonts w:ascii="Arial" w:hAnsi="Arial" w:cs="Arial"/>
          <w:strike/>
          <w:sz w:val="18"/>
          <w:szCs w:val="18"/>
          <w:lang w:val="en-GB"/>
        </w:rPr>
        <w:t>suggestive of BSE as well as the reporting requirements;</w:t>
      </w:r>
    </w:p>
    <w:p w14:paraId="1DEA764B" w14:textId="77777777" w:rsidR="002435FB" w:rsidRPr="00501316" w:rsidRDefault="002435FB" w:rsidP="005660B2">
      <w:pPr>
        <w:spacing w:after="240"/>
        <w:ind w:left="864" w:hanging="432"/>
        <w:jc w:val="both"/>
        <w:rPr>
          <w:rFonts w:ascii="Arial" w:hAnsi="Arial"/>
          <w:strike/>
          <w:sz w:val="18"/>
          <w:lang w:val="en-GB"/>
        </w:rPr>
      </w:pPr>
      <w:r w:rsidRPr="00501316">
        <w:rPr>
          <w:rFonts w:ascii="Arial" w:hAnsi="Arial"/>
          <w:strike/>
          <w:sz w:val="18"/>
          <w:lang w:val="en-GB"/>
        </w:rPr>
        <w:t>c)</w:t>
      </w:r>
      <w:r w:rsidRPr="00501316">
        <w:rPr>
          <w:rFonts w:ascii="Arial" w:hAnsi="Arial"/>
          <w:sz w:val="18"/>
          <w:lang w:val="en-GB"/>
        </w:rPr>
        <w:tab/>
      </w:r>
      <w:r w:rsidRPr="00501316">
        <w:rPr>
          <w:rFonts w:ascii="Arial" w:hAnsi="Arial"/>
          <w:strike/>
          <w:sz w:val="18"/>
          <w:lang w:val="en-GB"/>
        </w:rPr>
        <w:t xml:space="preserve">appropriate </w:t>
      </w:r>
      <w:r w:rsidRPr="00501316">
        <w:rPr>
          <w:rFonts w:ascii="Arial" w:hAnsi="Arial"/>
          <w:i/>
          <w:strike/>
          <w:sz w:val="18"/>
          <w:lang w:val="en-GB"/>
        </w:rPr>
        <w:t>laboratory</w:t>
      </w:r>
      <w:r w:rsidRPr="00501316">
        <w:rPr>
          <w:rFonts w:ascii="Arial" w:hAnsi="Arial"/>
          <w:strike/>
          <w:sz w:val="18"/>
          <w:lang w:val="en-GB"/>
        </w:rPr>
        <w:t xml:space="preserve"> investigations in accordance with the </w:t>
      </w:r>
      <w:r w:rsidRPr="00501316">
        <w:rPr>
          <w:rFonts w:ascii="Arial" w:hAnsi="Arial"/>
          <w:i/>
          <w:strike/>
          <w:sz w:val="18"/>
          <w:lang w:val="en-GB"/>
        </w:rPr>
        <w:t>Terrestrial Manual</w:t>
      </w:r>
      <w:r w:rsidRPr="00501316">
        <w:rPr>
          <w:rFonts w:ascii="Arial" w:hAnsi="Arial"/>
          <w:strike/>
          <w:sz w:val="18"/>
          <w:lang w:val="en-GB"/>
        </w:rPr>
        <w:t xml:space="preserve"> and follow-up field investigation as necessary of all </w:t>
      </w:r>
      <w:r w:rsidR="005967E9" w:rsidRPr="00501316">
        <w:rPr>
          <w:rFonts w:ascii="Arial" w:hAnsi="Arial"/>
          <w:strike/>
          <w:sz w:val="18"/>
          <w:lang w:val="en-GB"/>
        </w:rPr>
        <w:t>clinical suspects</w:t>
      </w:r>
      <w:r w:rsidRPr="00501316">
        <w:rPr>
          <w:rFonts w:ascii="Arial" w:hAnsi="Arial"/>
          <w:strike/>
          <w:sz w:val="18"/>
          <w:lang w:val="en-GB"/>
        </w:rPr>
        <w:t>.</w:t>
      </w:r>
    </w:p>
    <w:p w14:paraId="1C07A0E2" w14:textId="48FB6B6E" w:rsidR="00754075" w:rsidRPr="00501316" w:rsidRDefault="00D236A4" w:rsidP="006B68D4">
      <w:pPr>
        <w:spacing w:after="240"/>
        <w:ind w:left="432" w:hanging="432"/>
        <w:jc w:val="both"/>
        <w:rPr>
          <w:rFonts w:ascii="Arial" w:hAnsi="Arial" w:cs="Arial"/>
          <w:sz w:val="18"/>
          <w:szCs w:val="18"/>
          <w:lang w:val="en-GB"/>
        </w:rPr>
      </w:pPr>
      <w:r w:rsidRPr="00501316">
        <w:rPr>
          <w:rFonts w:ascii="Arial" w:hAnsi="Arial" w:cs="Arial"/>
          <w:strike/>
          <w:sz w:val="18"/>
          <w:szCs w:val="18"/>
          <w:lang w:val="en-GB"/>
        </w:rPr>
        <w:t>2</w:t>
      </w:r>
      <w:r w:rsidR="00862044" w:rsidRPr="00501316">
        <w:rPr>
          <w:rFonts w:ascii="Arial" w:hAnsi="Arial" w:cs="Arial"/>
          <w:sz w:val="18"/>
          <w:szCs w:val="18"/>
          <w:u w:val="double"/>
          <w:lang w:val="en-GB"/>
        </w:rPr>
        <w:t>1</w:t>
      </w:r>
      <w:r w:rsidR="00862044" w:rsidRPr="00501316">
        <w:rPr>
          <w:rFonts w:ascii="Arial" w:hAnsi="Arial" w:cs="Arial"/>
          <w:sz w:val="18"/>
          <w:szCs w:val="18"/>
          <w:lang w:val="en-GB"/>
        </w:rPr>
        <w:t>)</w:t>
      </w:r>
      <w:r w:rsidR="00862044" w:rsidRPr="00501316">
        <w:rPr>
          <w:rFonts w:ascii="Arial" w:hAnsi="Arial" w:cs="Arial"/>
          <w:sz w:val="18"/>
          <w:szCs w:val="18"/>
          <w:lang w:val="en-GB"/>
        </w:rPr>
        <w:tab/>
        <w:t xml:space="preserve">BSE is a progressive, fatal disease of the nervous system of cattle that usually has an insidious onset </w:t>
      </w:r>
      <w:r w:rsidR="00E239FD" w:rsidRPr="00501316">
        <w:rPr>
          <w:rFonts w:ascii="Arial" w:hAnsi="Arial" w:cs="Arial"/>
          <w:sz w:val="18"/>
          <w:szCs w:val="18"/>
          <w:u w:val="double"/>
          <w:lang w:val="en-GB"/>
        </w:rPr>
        <w:t>and</w:t>
      </w:r>
      <w:r w:rsidR="00E239FD" w:rsidRPr="00501316">
        <w:rPr>
          <w:rFonts w:ascii="Arial" w:hAnsi="Arial" w:cs="Arial"/>
          <w:sz w:val="18"/>
          <w:szCs w:val="18"/>
          <w:lang w:val="en-GB"/>
        </w:rPr>
        <w:t xml:space="preserve"> </w:t>
      </w:r>
      <w:r w:rsidR="00862044" w:rsidRPr="00501316">
        <w:rPr>
          <w:rFonts w:ascii="Arial" w:hAnsi="Arial" w:cs="Arial"/>
          <w:sz w:val="18"/>
          <w:szCs w:val="18"/>
          <w:lang w:val="en-GB"/>
        </w:rPr>
        <w:t>that is refractory to treatment.</w:t>
      </w:r>
      <w:r w:rsidR="00862044" w:rsidRPr="00501316">
        <w:rPr>
          <w:rFonts w:ascii="Arial" w:hAnsi="Arial" w:cs="Arial"/>
          <w:color w:val="000000"/>
          <w:sz w:val="18"/>
          <w:szCs w:val="18"/>
          <w:lang w:val="en-GB"/>
        </w:rPr>
        <w:t xml:space="preserve"> </w:t>
      </w:r>
      <w:r w:rsidR="00862044" w:rsidRPr="00501316">
        <w:rPr>
          <w:rFonts w:ascii="Arial" w:hAnsi="Arial" w:cs="Arial"/>
          <w:sz w:val="18"/>
          <w:szCs w:val="18"/>
          <w:lang w:val="en-GB"/>
        </w:rPr>
        <w:t>A range of clinical signs that vary in severity and between animals have been described for classical BSE:</w:t>
      </w:r>
      <w:r w:rsidR="006B68D4" w:rsidRPr="00501316">
        <w:rPr>
          <w:rFonts w:ascii="Arial" w:hAnsi="Arial" w:cs="Arial"/>
          <w:sz w:val="18"/>
          <w:szCs w:val="18"/>
          <w:lang w:val="en-GB"/>
        </w:rPr>
        <w:t xml:space="preserve"> </w:t>
      </w:r>
    </w:p>
    <w:p w14:paraId="21834E68" w14:textId="3533DF41" w:rsidR="00862044" w:rsidRPr="00501316" w:rsidRDefault="000E496C" w:rsidP="00855C1D">
      <w:pPr>
        <w:spacing w:after="240"/>
        <w:ind w:left="864" w:hanging="432"/>
        <w:jc w:val="both"/>
        <w:rPr>
          <w:rFonts w:ascii="Arial" w:eastAsia="Times New Roman" w:hAnsi="Arial" w:cs="Arial"/>
          <w:sz w:val="18"/>
          <w:szCs w:val="18"/>
          <w:lang w:val="en-GB" w:eastAsia="fr-FR"/>
        </w:rPr>
      </w:pPr>
      <w:r w:rsidRPr="00501316">
        <w:rPr>
          <w:rFonts w:ascii="Arial" w:eastAsia="Times New Roman" w:hAnsi="Arial" w:cs="Arial"/>
          <w:sz w:val="18"/>
          <w:szCs w:val="18"/>
          <w:lang w:val="en-GB" w:eastAsia="fr-FR"/>
        </w:rPr>
        <w:t>a</w:t>
      </w:r>
      <w:r w:rsidR="00862044" w:rsidRPr="00501316">
        <w:rPr>
          <w:rFonts w:ascii="Arial" w:eastAsia="Times New Roman" w:hAnsi="Arial" w:cs="Arial"/>
          <w:sz w:val="18"/>
          <w:szCs w:val="18"/>
          <w:lang w:val="en-GB" w:eastAsia="fr-FR"/>
        </w:rPr>
        <w:t>)</w:t>
      </w:r>
      <w:r w:rsidR="00862044" w:rsidRPr="00501316">
        <w:rPr>
          <w:rFonts w:ascii="Arial" w:eastAsia="Times New Roman" w:hAnsi="Arial" w:cs="Arial"/>
          <w:sz w:val="18"/>
          <w:szCs w:val="18"/>
          <w:lang w:val="en-GB" w:eastAsia="fr-FR"/>
        </w:rPr>
        <w:tab/>
        <w:t xml:space="preserve">progressive behavioural changes that are refractory to treatment such as increased excitability, depression, nervousness, excessive and asymmetrical ear and eye movements, apparent increased salivation, increased licking of the muzzle, teeth grinding, hypersensitivity to touch and/or sound (hyperaesthesia), tremors, excessive </w:t>
      </w:r>
      <w:proofErr w:type="spellStart"/>
      <w:r w:rsidR="002435FB" w:rsidRPr="00501316">
        <w:rPr>
          <w:rFonts w:ascii="Arial" w:hAnsi="Arial" w:cs="Arial"/>
          <w:strike/>
          <w:sz w:val="18"/>
          <w:szCs w:val="18"/>
          <w:lang w:val="en-GB"/>
        </w:rPr>
        <w:t>vocalization</w:t>
      </w:r>
      <w:r w:rsidR="00862044" w:rsidRPr="00501316">
        <w:rPr>
          <w:rFonts w:ascii="Arial" w:eastAsia="Times New Roman" w:hAnsi="Arial" w:cs="Arial"/>
          <w:sz w:val="18"/>
          <w:szCs w:val="18"/>
          <w:u w:val="double"/>
          <w:lang w:val="en-GB" w:eastAsia="fr-FR"/>
        </w:rPr>
        <w:t>vocalisation</w:t>
      </w:r>
      <w:proofErr w:type="spellEnd"/>
      <w:r w:rsidR="00862044" w:rsidRPr="00501316">
        <w:rPr>
          <w:rFonts w:ascii="Arial" w:eastAsia="Times New Roman" w:hAnsi="Arial" w:cs="Arial"/>
          <w:sz w:val="18"/>
          <w:szCs w:val="18"/>
          <w:lang w:val="en-GB" w:eastAsia="fr-FR"/>
        </w:rPr>
        <w:t>, panic-stricken response and excessive alertness;</w:t>
      </w:r>
    </w:p>
    <w:p w14:paraId="00835AD6" w14:textId="22089F40" w:rsidR="00597C07" w:rsidRPr="00501316" w:rsidRDefault="00862044" w:rsidP="006B68D4">
      <w:pPr>
        <w:spacing w:after="240"/>
        <w:ind w:left="864" w:hanging="432"/>
        <w:jc w:val="both"/>
        <w:rPr>
          <w:rFonts w:ascii="Arial" w:eastAsia="Times New Roman" w:hAnsi="Arial" w:cs="Arial"/>
          <w:sz w:val="18"/>
          <w:szCs w:val="18"/>
          <w:lang w:val="en-GB" w:eastAsia="fr-FR"/>
        </w:rPr>
      </w:pPr>
      <w:r w:rsidRPr="00501316">
        <w:rPr>
          <w:rFonts w:ascii="Arial" w:eastAsia="Times New Roman" w:hAnsi="Arial" w:cs="Arial"/>
          <w:sz w:val="18"/>
          <w:szCs w:val="18"/>
          <w:lang w:val="en-GB" w:eastAsia="fr-FR"/>
        </w:rPr>
        <w:lastRenderedPageBreak/>
        <w:t>b)</w:t>
      </w:r>
      <w:r w:rsidRPr="00501316">
        <w:rPr>
          <w:rFonts w:ascii="Arial" w:eastAsia="Times New Roman" w:hAnsi="Arial" w:cs="Arial"/>
          <w:sz w:val="18"/>
          <w:szCs w:val="18"/>
          <w:lang w:val="en-GB" w:eastAsia="fr-FR"/>
        </w:rPr>
        <w:tab/>
        <w:t>postural and locomotory changes such as abnormal posture (dog sitting), abnormal gait (particularly pelvic limb ataxia), low carriage of the head</w:t>
      </w:r>
      <w:r w:rsidR="00D16FAE" w:rsidRPr="00501316">
        <w:rPr>
          <w:rFonts w:ascii="Arial" w:eastAsia="Times New Roman" w:hAnsi="Arial" w:cs="Arial"/>
          <w:sz w:val="18"/>
          <w:szCs w:val="18"/>
          <w:u w:val="double"/>
          <w:lang w:val="en-GB" w:eastAsia="fr-FR"/>
        </w:rPr>
        <w:t>,</w:t>
      </w:r>
      <w:r w:rsidRPr="00501316">
        <w:rPr>
          <w:rFonts w:ascii="Arial" w:eastAsia="Times New Roman" w:hAnsi="Arial" w:cs="Arial"/>
          <w:sz w:val="18"/>
          <w:szCs w:val="18"/>
          <w:lang w:val="en-GB" w:eastAsia="fr-FR"/>
        </w:rPr>
        <w:t xml:space="preserve"> </w:t>
      </w:r>
      <w:r w:rsidRPr="00501316">
        <w:rPr>
          <w:rFonts w:ascii="Arial" w:eastAsia="Times New Roman" w:hAnsi="Arial" w:cs="Arial"/>
          <w:strike/>
          <w:sz w:val="18"/>
          <w:szCs w:val="18"/>
          <w:lang w:val="en-GB" w:eastAsia="fr-FR"/>
        </w:rPr>
        <w:t>(</w:t>
      </w:r>
      <w:r w:rsidRPr="00501316">
        <w:rPr>
          <w:rFonts w:ascii="Arial" w:eastAsia="Times New Roman" w:hAnsi="Arial" w:cs="Arial"/>
          <w:sz w:val="18"/>
          <w:szCs w:val="18"/>
          <w:lang w:val="en-GB" w:eastAsia="fr-FR"/>
        </w:rPr>
        <w:t>head shyness</w:t>
      </w:r>
      <w:r w:rsidRPr="00501316">
        <w:rPr>
          <w:rFonts w:ascii="Arial" w:eastAsia="Times New Roman" w:hAnsi="Arial" w:cs="Arial"/>
          <w:strike/>
          <w:sz w:val="18"/>
          <w:szCs w:val="18"/>
          <w:lang w:val="en-GB" w:eastAsia="fr-FR"/>
        </w:rPr>
        <w:t>)</w:t>
      </w:r>
      <w:r w:rsidRPr="00501316">
        <w:rPr>
          <w:rFonts w:ascii="Arial" w:eastAsia="Times New Roman" w:hAnsi="Arial" w:cs="Arial"/>
          <w:sz w:val="18"/>
          <w:szCs w:val="18"/>
          <w:lang w:val="en-GB" w:eastAsia="fr-FR"/>
        </w:rPr>
        <w:t xml:space="preserve">, difficulty avoiding obstacles, inability to stand and recumbency; </w:t>
      </w:r>
    </w:p>
    <w:p w14:paraId="1ECF5FE0" w14:textId="3FD21D89" w:rsidR="00862044" w:rsidRPr="00501316" w:rsidRDefault="000E496C" w:rsidP="00855C1D">
      <w:pPr>
        <w:spacing w:after="240"/>
        <w:ind w:left="864" w:hanging="432"/>
        <w:jc w:val="both"/>
        <w:rPr>
          <w:rFonts w:ascii="Arial" w:eastAsia="Times New Roman" w:hAnsi="Arial" w:cs="Arial"/>
          <w:sz w:val="18"/>
          <w:szCs w:val="18"/>
          <w:lang w:val="en-GB" w:eastAsia="fr-FR"/>
        </w:rPr>
      </w:pPr>
      <w:r w:rsidRPr="00501316">
        <w:rPr>
          <w:rFonts w:ascii="Arial" w:eastAsia="Times New Roman" w:hAnsi="Arial" w:cs="Arial"/>
          <w:sz w:val="18"/>
          <w:szCs w:val="18"/>
          <w:lang w:val="en-GB" w:eastAsia="fr-FR"/>
        </w:rPr>
        <w:t>c</w:t>
      </w:r>
      <w:r w:rsidR="00862044" w:rsidRPr="00501316">
        <w:rPr>
          <w:rFonts w:ascii="Arial" w:eastAsia="Times New Roman" w:hAnsi="Arial" w:cs="Arial"/>
          <w:sz w:val="18"/>
          <w:szCs w:val="18"/>
          <w:lang w:val="en-GB" w:eastAsia="fr-FR"/>
        </w:rPr>
        <w:t>)</w:t>
      </w:r>
      <w:r w:rsidR="00862044" w:rsidRPr="00501316">
        <w:rPr>
          <w:rFonts w:ascii="Arial" w:eastAsia="Times New Roman" w:hAnsi="Arial" w:cs="Arial"/>
          <w:sz w:val="18"/>
          <w:szCs w:val="18"/>
          <w:lang w:val="en-GB" w:eastAsia="fr-FR"/>
        </w:rPr>
        <w:tab/>
      </w:r>
      <w:proofErr w:type="spellStart"/>
      <w:r w:rsidR="002435FB" w:rsidRPr="00501316">
        <w:rPr>
          <w:rFonts w:ascii="Arial" w:hAnsi="Arial" w:cs="Arial"/>
          <w:strike/>
          <w:sz w:val="18"/>
          <w:szCs w:val="18"/>
          <w:lang w:val="en-GB"/>
        </w:rPr>
        <w:t>generalized</w:t>
      </w:r>
      <w:r w:rsidR="00862044" w:rsidRPr="00501316">
        <w:rPr>
          <w:rFonts w:ascii="Arial" w:eastAsia="Times New Roman" w:hAnsi="Arial" w:cs="Arial"/>
          <w:sz w:val="18"/>
          <w:szCs w:val="18"/>
          <w:u w:val="double"/>
          <w:lang w:val="en-GB" w:eastAsia="fr-FR"/>
        </w:rPr>
        <w:t>generalised</w:t>
      </w:r>
      <w:proofErr w:type="spellEnd"/>
      <w:r w:rsidR="00862044" w:rsidRPr="00501316">
        <w:rPr>
          <w:rFonts w:ascii="Arial" w:eastAsia="Times New Roman" w:hAnsi="Arial" w:cs="Arial"/>
          <w:sz w:val="18"/>
          <w:szCs w:val="18"/>
          <w:lang w:val="en-GB" w:eastAsia="fr-FR"/>
        </w:rPr>
        <w:t xml:space="preserve"> non-specific signs such as reduced </w:t>
      </w:r>
      <w:r w:rsidR="00862044" w:rsidRPr="00501316">
        <w:rPr>
          <w:rFonts w:ascii="Arial" w:eastAsia="Times New Roman" w:hAnsi="Arial" w:cs="Arial"/>
          <w:i/>
          <w:sz w:val="18"/>
          <w:szCs w:val="18"/>
          <w:lang w:val="en-GB" w:eastAsia="fr-FR"/>
        </w:rPr>
        <w:t>milk</w:t>
      </w:r>
      <w:r w:rsidR="00862044" w:rsidRPr="00501316">
        <w:rPr>
          <w:rFonts w:ascii="Arial" w:eastAsia="Times New Roman" w:hAnsi="Arial" w:cs="Arial"/>
          <w:sz w:val="18"/>
          <w:szCs w:val="18"/>
          <w:lang w:val="en-GB" w:eastAsia="fr-FR"/>
        </w:rPr>
        <w:t xml:space="preserve"> yield, loss of body condition, weight loss, bradycardia and other disturbances of cardiac rhythm.</w:t>
      </w:r>
    </w:p>
    <w:p w14:paraId="149DE7B3" w14:textId="107463A9" w:rsidR="00A73F25" w:rsidRPr="00501316" w:rsidRDefault="00862044" w:rsidP="00432C48">
      <w:pPr>
        <w:spacing w:after="240"/>
        <w:ind w:left="426"/>
        <w:jc w:val="both"/>
        <w:rPr>
          <w:rFonts w:ascii="Arial" w:hAnsi="Arial" w:cs="Arial"/>
          <w:color w:val="000000"/>
          <w:sz w:val="18"/>
          <w:szCs w:val="18"/>
          <w:lang w:val="en-GB"/>
        </w:rPr>
      </w:pPr>
      <w:r w:rsidRPr="00501316">
        <w:rPr>
          <w:rFonts w:ascii="Arial" w:hAnsi="Arial" w:cs="Arial"/>
          <w:sz w:val="18"/>
          <w:szCs w:val="18"/>
          <w:lang w:val="en-GB"/>
        </w:rPr>
        <w:t>Some of these signs are also likely to be relevant for atypical BSE, particularly those associated with difficulty in rising and recumbency. A nervous form</w:t>
      </w:r>
      <w:r w:rsidRPr="00501316">
        <w:rPr>
          <w:rFonts w:ascii="Arial" w:hAnsi="Arial" w:cs="Arial"/>
          <w:sz w:val="18"/>
          <w:szCs w:val="18"/>
          <w:u w:val="double"/>
          <w:lang w:val="en-GB"/>
        </w:rPr>
        <w:t xml:space="preserve"> of atypical BSE</w:t>
      </w:r>
      <w:r w:rsidRPr="00501316">
        <w:rPr>
          <w:rFonts w:ascii="Arial" w:hAnsi="Arial" w:cs="Arial"/>
          <w:sz w:val="18"/>
          <w:szCs w:val="18"/>
          <w:lang w:val="en-GB"/>
        </w:rPr>
        <w:t xml:space="preserve"> resembling </w:t>
      </w:r>
      <w:r w:rsidRPr="00501316">
        <w:rPr>
          <w:rFonts w:ascii="Arial" w:hAnsi="Arial" w:cs="Arial"/>
          <w:color w:val="000000"/>
          <w:sz w:val="18"/>
          <w:szCs w:val="18"/>
          <w:lang w:val="en-GB"/>
        </w:rPr>
        <w:t xml:space="preserve">classical BSE </w:t>
      </w:r>
      <w:r w:rsidRPr="00501316">
        <w:rPr>
          <w:rFonts w:ascii="Arial" w:hAnsi="Arial" w:cs="Arial"/>
          <w:sz w:val="18"/>
          <w:szCs w:val="18"/>
          <w:lang w:val="en-GB"/>
        </w:rPr>
        <w:t xml:space="preserve">may be observed with </w:t>
      </w:r>
      <w:r w:rsidRPr="00501316">
        <w:rPr>
          <w:rFonts w:ascii="Arial" w:hAnsi="Arial" w:cs="Arial"/>
          <w:color w:val="000000"/>
          <w:sz w:val="18"/>
          <w:szCs w:val="18"/>
          <w:lang w:val="en-GB"/>
        </w:rPr>
        <w:t xml:space="preserve">over-reactivity to external stimuli, unexpected startle responses and ataxia. In contrast, a dull form </w:t>
      </w:r>
      <w:r w:rsidRPr="00501316">
        <w:rPr>
          <w:rFonts w:ascii="Arial" w:hAnsi="Arial" w:cs="Arial"/>
          <w:sz w:val="18"/>
          <w:szCs w:val="18"/>
          <w:u w:val="double"/>
          <w:lang w:val="en-GB"/>
        </w:rPr>
        <w:t xml:space="preserve">of atypical BSE </w:t>
      </w:r>
      <w:r w:rsidRPr="00501316">
        <w:rPr>
          <w:rFonts w:ascii="Arial" w:hAnsi="Arial" w:cs="Arial"/>
          <w:color w:val="000000"/>
          <w:sz w:val="18"/>
          <w:szCs w:val="18"/>
          <w:lang w:val="en-GB"/>
        </w:rPr>
        <w:t>may be observed</w:t>
      </w:r>
      <w:r w:rsidR="00E96204" w:rsidRPr="00501316">
        <w:rPr>
          <w:rFonts w:ascii="Arial" w:hAnsi="Arial" w:cs="Arial"/>
          <w:color w:val="000000"/>
          <w:sz w:val="18"/>
          <w:szCs w:val="18"/>
          <w:u w:val="double"/>
          <w:lang w:val="en-GB"/>
        </w:rPr>
        <w:t>,</w:t>
      </w:r>
      <w:r w:rsidRPr="00501316">
        <w:rPr>
          <w:rFonts w:ascii="Arial" w:hAnsi="Arial" w:cs="Arial"/>
          <w:color w:val="000000"/>
          <w:sz w:val="18"/>
          <w:szCs w:val="18"/>
          <w:lang w:val="en-GB"/>
        </w:rPr>
        <w:t xml:space="preserve"> with dullness combined with a low head carriage and compulsive behaviour (licking, chewing, pacing in circles).</w:t>
      </w:r>
    </w:p>
    <w:p w14:paraId="37D783DD" w14:textId="57C8D851" w:rsidR="00B1123B" w:rsidRPr="00501316" w:rsidRDefault="00862044" w:rsidP="006B68D4">
      <w:pPr>
        <w:spacing w:after="240"/>
        <w:ind w:left="426"/>
        <w:jc w:val="both"/>
        <w:rPr>
          <w:rFonts w:ascii="Arial" w:hAnsi="Arial" w:cs="Arial"/>
          <w:sz w:val="18"/>
          <w:szCs w:val="18"/>
          <w:lang w:val="en-GB"/>
        </w:rPr>
      </w:pPr>
      <w:r w:rsidRPr="00501316">
        <w:rPr>
          <w:rFonts w:ascii="Arial" w:hAnsi="Arial" w:cs="Arial"/>
          <w:sz w:val="18"/>
          <w:szCs w:val="18"/>
          <w:lang w:val="en-GB"/>
        </w:rPr>
        <w:t xml:space="preserve">The clinical signs of BSE usually progress </w:t>
      </w:r>
      <w:r w:rsidR="006D4DF4" w:rsidRPr="00501316">
        <w:rPr>
          <w:rFonts w:ascii="Arial" w:hAnsi="Arial" w:cs="Arial"/>
          <w:sz w:val="18"/>
          <w:szCs w:val="18"/>
          <w:u w:val="double"/>
          <w:lang w:val="en-GB"/>
        </w:rPr>
        <w:t>on a spectrum</w:t>
      </w:r>
      <w:r w:rsidR="006D4DF4" w:rsidRPr="00501316">
        <w:rPr>
          <w:rFonts w:ascii="Arial" w:hAnsi="Arial" w:cs="Arial"/>
          <w:sz w:val="18"/>
          <w:szCs w:val="18"/>
          <w:lang w:val="en-GB"/>
        </w:rPr>
        <w:t xml:space="preserve"> </w:t>
      </w:r>
      <w:r w:rsidRPr="00501316">
        <w:rPr>
          <w:rFonts w:ascii="Arial" w:hAnsi="Arial" w:cs="Arial"/>
          <w:sz w:val="18"/>
          <w:szCs w:val="18"/>
          <w:lang w:val="en-GB"/>
        </w:rPr>
        <w:t xml:space="preserve">over a few weeks to several months, but </w:t>
      </w:r>
      <w:proofErr w:type="spellStart"/>
      <w:r w:rsidR="002435FB" w:rsidRPr="00501316">
        <w:rPr>
          <w:rFonts w:ascii="Arial" w:hAnsi="Arial" w:cs="Arial"/>
          <w:strike/>
          <w:sz w:val="18"/>
          <w:szCs w:val="18"/>
          <w:lang w:val="en-GB"/>
        </w:rPr>
        <w:t>in</w:t>
      </w:r>
      <w:r w:rsidRPr="00501316">
        <w:rPr>
          <w:rFonts w:ascii="Arial" w:hAnsi="Arial" w:cs="Arial"/>
          <w:sz w:val="18"/>
          <w:szCs w:val="18"/>
          <w:u w:val="double"/>
          <w:lang w:val="en-GB"/>
        </w:rPr>
        <w:t>on</w:t>
      </w:r>
      <w:proofErr w:type="spellEnd"/>
      <w:r w:rsidRPr="00501316">
        <w:rPr>
          <w:rFonts w:ascii="Arial" w:hAnsi="Arial" w:cs="Arial"/>
          <w:sz w:val="18"/>
          <w:szCs w:val="18"/>
          <w:lang w:val="en-GB"/>
        </w:rPr>
        <w:t xml:space="preserve"> rare occasions cases can develop acutely and progress rapidly.</w:t>
      </w:r>
      <w:r w:rsidRPr="00501316">
        <w:rPr>
          <w:rFonts w:ascii="Arial" w:hAnsi="Arial" w:cs="Arial"/>
          <w:sz w:val="18"/>
          <w:szCs w:val="18"/>
          <w:u w:val="double"/>
          <w:lang w:val="en-GB"/>
        </w:rPr>
        <w:t xml:space="preserve"> </w:t>
      </w:r>
      <w:r w:rsidRPr="00501316">
        <w:rPr>
          <w:rFonts w:ascii="Arial" w:hAnsi="Arial" w:cs="Arial"/>
          <w:strike/>
          <w:sz w:val="18"/>
          <w:szCs w:val="18"/>
          <w:u w:val="double"/>
          <w:lang w:val="en-GB"/>
        </w:rPr>
        <w:t xml:space="preserve">In the continuum of the disease </w:t>
      </w:r>
      <w:sdt>
        <w:sdtPr>
          <w:rPr>
            <w:rFonts w:ascii="Arial" w:hAnsi="Arial" w:cs="Arial"/>
            <w:strike/>
            <w:sz w:val="18"/>
            <w:szCs w:val="18"/>
            <w:u w:val="double"/>
            <w:lang w:val="en-GB"/>
          </w:rPr>
          <w:tag w:val="goog_rdk_1"/>
          <w:id w:val="-407611062"/>
        </w:sdtPr>
        <w:sdtEndPr/>
        <w:sdtContent/>
      </w:sdt>
      <w:r w:rsidRPr="00501316">
        <w:rPr>
          <w:rFonts w:ascii="Arial" w:hAnsi="Arial" w:cs="Arial"/>
          <w:strike/>
          <w:sz w:val="18"/>
          <w:szCs w:val="18"/>
          <w:u w:val="double"/>
          <w:lang w:val="en-GB"/>
        </w:rPr>
        <w:t>spectrum</w:t>
      </w:r>
      <w:r w:rsidR="006428D1" w:rsidRPr="00501316">
        <w:rPr>
          <w:rFonts w:ascii="Arial" w:hAnsi="Arial" w:cs="Arial"/>
          <w:strike/>
          <w:sz w:val="18"/>
          <w:szCs w:val="18"/>
          <w:u w:val="double"/>
          <w:lang w:val="en-GB"/>
        </w:rPr>
        <w:t xml:space="preserve">, </w:t>
      </w:r>
      <w:proofErr w:type="spellStart"/>
      <w:r w:rsidR="006428D1" w:rsidRPr="00501316">
        <w:rPr>
          <w:rFonts w:ascii="Arial" w:hAnsi="Arial" w:cs="Arial"/>
          <w:strike/>
          <w:sz w:val="18"/>
          <w:szCs w:val="18"/>
          <w:u w:val="double"/>
          <w:lang w:val="en-GB"/>
        </w:rPr>
        <w:t>t</w:t>
      </w:r>
      <w:r w:rsidR="00E722DB" w:rsidRPr="00501316">
        <w:rPr>
          <w:rFonts w:ascii="Arial" w:hAnsi="Arial" w:cs="Arial"/>
          <w:sz w:val="18"/>
          <w:szCs w:val="18"/>
          <w:u w:val="double"/>
          <w:lang w:val="en-GB"/>
        </w:rPr>
        <w:t>T</w:t>
      </w:r>
      <w:r w:rsidR="006428D1" w:rsidRPr="00501316">
        <w:rPr>
          <w:rFonts w:ascii="Arial" w:hAnsi="Arial" w:cs="Arial"/>
          <w:sz w:val="18"/>
          <w:szCs w:val="18"/>
          <w:u w:val="double"/>
          <w:lang w:val="en-GB"/>
        </w:rPr>
        <w:t>he</w:t>
      </w:r>
      <w:r w:rsidR="006428D1" w:rsidRPr="00501316">
        <w:rPr>
          <w:rFonts w:ascii="Arial" w:hAnsi="Arial" w:cs="Arial"/>
          <w:strike/>
          <w:sz w:val="18"/>
          <w:szCs w:val="18"/>
          <w:lang w:val="en-GB"/>
        </w:rPr>
        <w:t>T</w:t>
      </w:r>
      <w:r w:rsidRPr="00501316">
        <w:rPr>
          <w:rFonts w:ascii="Arial" w:hAnsi="Arial" w:cs="Arial"/>
          <w:strike/>
          <w:sz w:val="18"/>
          <w:szCs w:val="18"/>
          <w:lang w:val="en-GB"/>
        </w:rPr>
        <w:t>he</w:t>
      </w:r>
      <w:proofErr w:type="spellEnd"/>
      <w:r w:rsidRPr="00501316">
        <w:rPr>
          <w:rFonts w:ascii="Arial" w:hAnsi="Arial" w:cs="Arial"/>
          <w:sz w:val="18"/>
          <w:szCs w:val="18"/>
          <w:lang w:val="en-GB"/>
        </w:rPr>
        <w:t xml:space="preserve"> final stages </w:t>
      </w:r>
      <w:r w:rsidR="00E722DB" w:rsidRPr="00501316">
        <w:rPr>
          <w:rFonts w:ascii="Arial" w:hAnsi="Arial" w:cs="Arial"/>
          <w:sz w:val="18"/>
          <w:szCs w:val="18"/>
          <w:u w:val="double"/>
          <w:lang w:val="en-GB"/>
        </w:rPr>
        <w:t>of the diseas</w:t>
      </w:r>
      <w:r w:rsidR="00C43D0C" w:rsidRPr="00501316">
        <w:rPr>
          <w:rFonts w:ascii="Arial" w:hAnsi="Arial" w:cs="Arial"/>
          <w:sz w:val="18"/>
          <w:szCs w:val="18"/>
          <w:u w:val="double"/>
          <w:lang w:val="en-GB"/>
        </w:rPr>
        <w:t xml:space="preserve">e </w:t>
      </w:r>
      <w:r w:rsidRPr="00501316">
        <w:rPr>
          <w:rFonts w:ascii="Arial" w:hAnsi="Arial" w:cs="Arial"/>
          <w:sz w:val="18"/>
          <w:szCs w:val="18"/>
          <w:lang w:val="en-GB"/>
        </w:rPr>
        <w:t xml:space="preserve">are </w:t>
      </w:r>
      <w:r w:rsidR="006936F1" w:rsidRPr="00501316">
        <w:rPr>
          <w:rFonts w:ascii="Arial" w:hAnsi="Arial" w:cs="Arial"/>
          <w:sz w:val="18"/>
          <w:szCs w:val="18"/>
          <w:lang w:val="en-GB"/>
        </w:rPr>
        <w:t>ch</w:t>
      </w:r>
      <w:r w:rsidRPr="00501316">
        <w:rPr>
          <w:rFonts w:ascii="Arial" w:hAnsi="Arial" w:cs="Arial"/>
          <w:sz w:val="18"/>
          <w:szCs w:val="18"/>
          <w:lang w:val="en-GB"/>
        </w:rPr>
        <w:t>aracterised by recumbency, coma and death.</w:t>
      </w:r>
      <w:r w:rsidR="006B68D4" w:rsidRPr="00501316">
        <w:rPr>
          <w:rFonts w:ascii="Arial" w:hAnsi="Arial" w:cs="Arial"/>
          <w:sz w:val="18"/>
          <w:szCs w:val="18"/>
          <w:lang w:val="en-GB"/>
        </w:rPr>
        <w:t xml:space="preserve"> </w:t>
      </w:r>
    </w:p>
    <w:p w14:paraId="3E66B6C9" w14:textId="77777777" w:rsidR="008C3785" w:rsidRPr="00501316" w:rsidRDefault="008C3785" w:rsidP="008C3785">
      <w:pPr>
        <w:pStyle w:val="ListParagraph"/>
        <w:spacing w:after="240"/>
        <w:ind w:left="432"/>
        <w:jc w:val="both"/>
        <w:rPr>
          <w:rFonts w:ascii="Arial" w:hAnsi="Arial" w:cs="Arial"/>
          <w:strike/>
          <w:sz w:val="18"/>
          <w:szCs w:val="18"/>
          <w:lang w:val="en-GB"/>
        </w:rPr>
      </w:pPr>
      <w:r w:rsidRPr="00501316">
        <w:rPr>
          <w:rFonts w:ascii="Arial" w:hAnsi="Arial" w:cs="Arial"/>
          <w:strike/>
          <w:sz w:val="18"/>
          <w:szCs w:val="18"/>
          <w:lang w:val="en-GB"/>
        </w:rPr>
        <w:t xml:space="preserve">Cattle displaying some of the above mentioned progressive neurological signs without signs of infectious illness, and that are refractory to treatment, are candidates for examination. </w:t>
      </w:r>
    </w:p>
    <w:p w14:paraId="72ACACB9" w14:textId="2596BDA1" w:rsidR="00597C07" w:rsidRPr="00501316" w:rsidRDefault="00862044" w:rsidP="006B68D4">
      <w:pPr>
        <w:spacing w:after="240"/>
        <w:ind w:left="426"/>
        <w:jc w:val="both"/>
        <w:rPr>
          <w:rFonts w:ascii="Arial" w:hAnsi="Arial" w:cs="Arial"/>
          <w:sz w:val="18"/>
          <w:szCs w:val="18"/>
          <w:u w:val="double"/>
          <w:lang w:val="en-GB"/>
        </w:rPr>
      </w:pPr>
      <w:r w:rsidRPr="00501316">
        <w:rPr>
          <w:rFonts w:ascii="Arial" w:hAnsi="Arial" w:cs="Arial"/>
          <w:sz w:val="18"/>
          <w:szCs w:val="18"/>
          <w:lang w:val="en-GB"/>
        </w:rPr>
        <w:t xml:space="preserve">Since these signs are not pathognomonic for either classical or atypical BSE, all Member Countries with cattle populations </w:t>
      </w:r>
      <w:r w:rsidR="002435FB" w:rsidRPr="00501316">
        <w:rPr>
          <w:rFonts w:ascii="Arial" w:hAnsi="Arial" w:cs="Arial"/>
          <w:strike/>
          <w:sz w:val="18"/>
          <w:szCs w:val="18"/>
          <w:lang w:val="en-GB"/>
        </w:rPr>
        <w:t xml:space="preserve">may </w:t>
      </w:r>
      <w:r w:rsidRPr="00501316">
        <w:rPr>
          <w:rFonts w:ascii="Arial" w:hAnsi="Arial" w:cs="Arial"/>
          <w:sz w:val="18"/>
          <w:szCs w:val="18"/>
          <w:u w:val="double"/>
          <w:lang w:val="en-GB"/>
        </w:rPr>
        <w:t xml:space="preserve">are likely to </w:t>
      </w:r>
      <w:r w:rsidRPr="00501316">
        <w:rPr>
          <w:rFonts w:ascii="Arial" w:hAnsi="Arial" w:cs="Arial"/>
          <w:sz w:val="18"/>
          <w:szCs w:val="18"/>
          <w:lang w:val="en-GB"/>
        </w:rPr>
        <w:t xml:space="preserve">observe individual animals displaying clinical signs suggestive of BSE. </w:t>
      </w:r>
      <w:r w:rsidR="002435FB" w:rsidRPr="00501316">
        <w:rPr>
          <w:rFonts w:ascii="Arial" w:hAnsi="Arial" w:cs="Arial"/>
          <w:strike/>
          <w:sz w:val="18"/>
          <w:szCs w:val="18"/>
          <w:lang w:val="en-GB"/>
        </w:rPr>
        <w:t xml:space="preserve">The rate at which they are likely to </w:t>
      </w:r>
      <w:proofErr w:type="spellStart"/>
      <w:r w:rsidR="002435FB" w:rsidRPr="00501316">
        <w:rPr>
          <w:rFonts w:ascii="Arial" w:hAnsi="Arial" w:cs="Arial"/>
          <w:strike/>
          <w:sz w:val="18"/>
          <w:szCs w:val="18"/>
          <w:lang w:val="en-GB"/>
        </w:rPr>
        <w:t>occur</w:t>
      </w:r>
      <w:r w:rsidRPr="00501316">
        <w:rPr>
          <w:rFonts w:ascii="Arial" w:hAnsi="Arial" w:cs="Arial"/>
          <w:sz w:val="18"/>
          <w:szCs w:val="18"/>
          <w:u w:val="double"/>
          <w:lang w:val="en-GB"/>
        </w:rPr>
        <w:t>General</w:t>
      </w:r>
      <w:proofErr w:type="spellEnd"/>
      <w:r w:rsidRPr="00501316">
        <w:rPr>
          <w:rFonts w:ascii="Arial" w:hAnsi="Arial" w:cs="Arial"/>
          <w:sz w:val="18"/>
          <w:szCs w:val="18"/>
          <w:u w:val="double"/>
          <w:lang w:val="en-GB"/>
        </w:rPr>
        <w:t xml:space="preserve"> statements about the likely frequency of </w:t>
      </w:r>
      <w:r w:rsidR="0062708D" w:rsidRPr="00501316">
        <w:rPr>
          <w:rFonts w:ascii="Arial" w:hAnsi="Arial" w:cs="Arial"/>
          <w:sz w:val="18"/>
          <w:szCs w:val="18"/>
          <w:u w:val="double"/>
          <w:lang w:val="en-GB"/>
        </w:rPr>
        <w:t>occurrence of such animals</w:t>
      </w:r>
      <w:r w:rsidR="0062708D" w:rsidRPr="00501316">
        <w:rPr>
          <w:rFonts w:ascii="Arial" w:hAnsi="Arial" w:cs="Arial"/>
          <w:sz w:val="18"/>
          <w:szCs w:val="18"/>
          <w:lang w:val="en-GB"/>
        </w:rPr>
        <w:t xml:space="preserve"> </w:t>
      </w:r>
      <w:r w:rsidRPr="00501316">
        <w:rPr>
          <w:rFonts w:ascii="Arial" w:hAnsi="Arial" w:cs="Arial"/>
          <w:sz w:val="18"/>
          <w:szCs w:val="18"/>
          <w:lang w:val="en-GB"/>
        </w:rPr>
        <w:t xml:space="preserve">cannot be </w:t>
      </w:r>
      <w:r w:rsidR="002435FB" w:rsidRPr="00501316">
        <w:rPr>
          <w:rFonts w:ascii="Arial" w:hAnsi="Arial" w:cs="Arial"/>
          <w:strike/>
          <w:sz w:val="18"/>
          <w:szCs w:val="18"/>
          <w:lang w:val="en-GB"/>
        </w:rPr>
        <w:t xml:space="preserve">reliably </w:t>
      </w:r>
      <w:proofErr w:type="spellStart"/>
      <w:r w:rsidR="002435FB" w:rsidRPr="00501316">
        <w:rPr>
          <w:rFonts w:ascii="Arial" w:hAnsi="Arial" w:cs="Arial"/>
          <w:strike/>
          <w:sz w:val="18"/>
          <w:szCs w:val="18"/>
          <w:lang w:val="en-GB"/>
        </w:rPr>
        <w:t>predicted</w:t>
      </w:r>
      <w:r w:rsidRPr="00501316">
        <w:rPr>
          <w:rFonts w:ascii="Arial" w:hAnsi="Arial" w:cs="Arial"/>
          <w:sz w:val="18"/>
          <w:szCs w:val="18"/>
          <w:u w:val="double"/>
          <w:lang w:val="en-GB"/>
        </w:rPr>
        <w:t>made</w:t>
      </w:r>
      <w:proofErr w:type="spellEnd"/>
      <w:r w:rsidRPr="00501316">
        <w:rPr>
          <w:rFonts w:ascii="Arial" w:hAnsi="Arial" w:cs="Arial"/>
          <w:sz w:val="18"/>
          <w:szCs w:val="18"/>
          <w:lang w:val="en-GB"/>
        </w:rPr>
        <w:t xml:space="preserve"> as they will vary depending on the epidemiological situation in a particular country. </w:t>
      </w:r>
      <w:r w:rsidR="002435FB" w:rsidRPr="00501316">
        <w:rPr>
          <w:rFonts w:ascii="Arial" w:hAnsi="Arial" w:cs="Arial"/>
          <w:strike/>
          <w:sz w:val="18"/>
          <w:szCs w:val="18"/>
          <w:lang w:val="en-GB"/>
        </w:rPr>
        <w:t>In addition,</w:t>
      </w:r>
      <w:r w:rsidR="007E7A92" w:rsidRPr="00501316">
        <w:rPr>
          <w:rFonts w:ascii="Arial" w:hAnsi="Arial" w:cs="Arial"/>
          <w:strike/>
          <w:sz w:val="18"/>
          <w:szCs w:val="18"/>
          <w:lang w:val="en-GB"/>
        </w:rPr>
        <w:t xml:space="preserve"> </w:t>
      </w:r>
      <w:r w:rsidR="007E7A92" w:rsidRPr="00501316">
        <w:rPr>
          <w:rFonts w:ascii="Arial" w:hAnsi="Arial" w:cs="Arial"/>
          <w:strike/>
          <w:color w:val="0D0D0D"/>
          <w:sz w:val="18"/>
          <w:szCs w:val="18"/>
          <w:lang w:val="en-GB"/>
        </w:rPr>
        <w:t>in</w:t>
      </w:r>
      <w:r w:rsidR="002435FB" w:rsidRPr="00501316">
        <w:rPr>
          <w:rFonts w:ascii="Arial" w:hAnsi="Arial" w:cs="Arial"/>
          <w:strike/>
          <w:sz w:val="18"/>
          <w:szCs w:val="18"/>
          <w:lang w:val="en-GB"/>
        </w:rPr>
        <w:t xml:space="preserve"> </w:t>
      </w:r>
    </w:p>
    <w:p w14:paraId="6BC39908" w14:textId="7D1A4E50" w:rsidR="00D1107B" w:rsidRPr="00501316" w:rsidRDefault="00534299" w:rsidP="006B68D4">
      <w:pPr>
        <w:spacing w:after="240"/>
        <w:ind w:left="450" w:hanging="450"/>
        <w:jc w:val="both"/>
        <w:rPr>
          <w:rFonts w:ascii="Arial" w:hAnsi="Arial" w:cs="Arial"/>
          <w:sz w:val="18"/>
          <w:szCs w:val="18"/>
          <w:u w:val="double"/>
          <w:lang w:val="en-GB"/>
        </w:rPr>
      </w:pPr>
      <w:r w:rsidRPr="00501316">
        <w:rPr>
          <w:rFonts w:ascii="Arial" w:hAnsi="Arial" w:cs="Arial"/>
          <w:sz w:val="18"/>
          <w:szCs w:val="18"/>
          <w:u w:val="double"/>
          <w:lang w:val="en-GB"/>
        </w:rPr>
        <w:t>2)</w:t>
      </w:r>
      <w:r w:rsidRPr="00501316">
        <w:rPr>
          <w:rFonts w:ascii="Arial" w:hAnsi="Arial" w:cs="Arial"/>
          <w:sz w:val="18"/>
          <w:szCs w:val="18"/>
          <w:lang w:val="en-GB"/>
        </w:rPr>
        <w:tab/>
      </w:r>
      <w:r w:rsidR="00862044" w:rsidRPr="00501316">
        <w:rPr>
          <w:rFonts w:ascii="Arial" w:hAnsi="Arial" w:cs="Arial"/>
          <w:i/>
          <w:iCs/>
          <w:color w:val="000000"/>
          <w:sz w:val="18"/>
          <w:szCs w:val="18"/>
          <w:u w:val="double"/>
          <w:lang w:val="en-GB"/>
        </w:rPr>
        <w:t>Surveillance</w:t>
      </w:r>
      <w:r w:rsidR="00862044" w:rsidRPr="00501316">
        <w:rPr>
          <w:rFonts w:ascii="Arial" w:hAnsi="Arial" w:cs="Arial"/>
          <w:color w:val="000000"/>
          <w:sz w:val="18"/>
          <w:szCs w:val="18"/>
          <w:u w:val="double"/>
          <w:lang w:val="en-GB"/>
        </w:rPr>
        <w:t xml:space="preserve"> for BSE consists of the reporting of all animals </w:t>
      </w:r>
      <w:r w:rsidR="00556D04" w:rsidRPr="00501316">
        <w:rPr>
          <w:rFonts w:ascii="Arial" w:hAnsi="Arial" w:cs="Arial"/>
          <w:color w:val="000000"/>
          <w:sz w:val="18"/>
          <w:szCs w:val="18"/>
          <w:u w:val="double"/>
          <w:lang w:val="en-GB"/>
        </w:rPr>
        <w:t xml:space="preserve">that </w:t>
      </w:r>
      <w:r w:rsidR="00556D04" w:rsidRPr="00501316">
        <w:rPr>
          <w:rFonts w:ascii="Arial" w:hAnsi="Arial" w:cs="Arial"/>
          <w:strike/>
          <w:color w:val="000000"/>
          <w:sz w:val="18"/>
          <w:szCs w:val="18"/>
          <w:u w:val="double"/>
          <w:lang w:val="en-GB"/>
        </w:rPr>
        <w:t xml:space="preserve">lie on the continuum of the </w:t>
      </w:r>
      <w:r w:rsidR="000C5A6F" w:rsidRPr="00501316">
        <w:rPr>
          <w:rFonts w:ascii="Arial" w:hAnsi="Arial" w:cs="Arial"/>
          <w:color w:val="000000"/>
          <w:sz w:val="18"/>
          <w:szCs w:val="18"/>
          <w:u w:val="double"/>
          <w:lang w:val="en-GB"/>
        </w:rPr>
        <w:t xml:space="preserve">show </w:t>
      </w:r>
      <w:r w:rsidR="00CE3ADD" w:rsidRPr="00501316">
        <w:rPr>
          <w:rFonts w:ascii="Arial" w:hAnsi="Arial" w:cs="Arial"/>
          <w:strike/>
          <w:color w:val="000000"/>
          <w:sz w:val="18"/>
          <w:szCs w:val="18"/>
          <w:u w:val="double"/>
          <w:lang w:val="en-GB"/>
        </w:rPr>
        <w:t>symptoms</w:t>
      </w:r>
      <w:r w:rsidR="00CE3ADD" w:rsidRPr="00501316">
        <w:rPr>
          <w:rFonts w:ascii="Arial" w:hAnsi="Arial" w:cs="Arial"/>
          <w:color w:val="000000"/>
          <w:sz w:val="18"/>
          <w:szCs w:val="18"/>
          <w:u w:val="double"/>
          <w:lang w:val="en-GB"/>
        </w:rPr>
        <w:t xml:space="preserve"> </w:t>
      </w:r>
      <w:r w:rsidR="002836F6" w:rsidRPr="00501316">
        <w:rPr>
          <w:rFonts w:ascii="Arial" w:hAnsi="Arial" w:cs="Arial"/>
          <w:color w:val="000000"/>
          <w:sz w:val="18"/>
          <w:szCs w:val="18"/>
          <w:u w:val="double"/>
          <w:lang w:val="en-GB"/>
        </w:rPr>
        <w:t xml:space="preserve">signs </w:t>
      </w:r>
      <w:r w:rsidR="00CE3ADD" w:rsidRPr="00501316">
        <w:rPr>
          <w:rFonts w:ascii="Arial" w:hAnsi="Arial" w:cs="Arial"/>
          <w:color w:val="000000"/>
          <w:sz w:val="18"/>
          <w:szCs w:val="18"/>
          <w:u w:val="double"/>
          <w:lang w:val="en-GB"/>
        </w:rPr>
        <w:t xml:space="preserve">of the </w:t>
      </w:r>
      <w:r w:rsidR="00E722DB" w:rsidRPr="00501316">
        <w:rPr>
          <w:rFonts w:ascii="Arial" w:hAnsi="Arial" w:cs="Arial"/>
          <w:color w:val="000000"/>
          <w:sz w:val="18"/>
          <w:szCs w:val="18"/>
          <w:u w:val="double"/>
          <w:lang w:val="en-GB"/>
        </w:rPr>
        <w:t xml:space="preserve">clinical </w:t>
      </w:r>
      <w:r w:rsidR="00BC305B" w:rsidRPr="00501316">
        <w:rPr>
          <w:rFonts w:ascii="Arial" w:hAnsi="Arial" w:cs="Arial"/>
          <w:color w:val="000000"/>
          <w:sz w:val="18"/>
          <w:szCs w:val="18"/>
          <w:u w:val="double"/>
          <w:lang w:val="en-GB"/>
        </w:rPr>
        <w:t xml:space="preserve">spectrum </w:t>
      </w:r>
      <w:r w:rsidR="003935E9" w:rsidRPr="00501316">
        <w:rPr>
          <w:rFonts w:ascii="Arial" w:hAnsi="Arial" w:cs="Arial"/>
          <w:color w:val="000000"/>
          <w:sz w:val="18"/>
          <w:szCs w:val="18"/>
          <w:u w:val="double"/>
          <w:lang w:val="en-GB"/>
        </w:rPr>
        <w:t xml:space="preserve">of </w:t>
      </w:r>
      <w:r w:rsidR="00556D04" w:rsidRPr="00501316">
        <w:rPr>
          <w:rFonts w:ascii="Arial" w:hAnsi="Arial" w:cs="Arial"/>
          <w:color w:val="000000"/>
          <w:sz w:val="18"/>
          <w:szCs w:val="18"/>
          <w:u w:val="double"/>
          <w:lang w:val="en-GB"/>
        </w:rPr>
        <w:t xml:space="preserve">BSE </w:t>
      </w:r>
      <w:r w:rsidR="00556D04" w:rsidRPr="00501316">
        <w:rPr>
          <w:rFonts w:ascii="Arial" w:hAnsi="Arial" w:cs="Arial"/>
          <w:strike/>
          <w:color w:val="000000"/>
          <w:sz w:val="18"/>
          <w:szCs w:val="18"/>
          <w:u w:val="double"/>
          <w:lang w:val="en-GB"/>
        </w:rPr>
        <w:t>spectrum</w:t>
      </w:r>
      <w:r w:rsidR="00556D04" w:rsidRPr="00501316">
        <w:rPr>
          <w:rFonts w:ascii="Arial" w:hAnsi="Arial" w:cs="Arial"/>
          <w:color w:val="000000"/>
          <w:sz w:val="18"/>
          <w:szCs w:val="18"/>
          <w:u w:val="double"/>
          <w:lang w:val="en-GB"/>
        </w:rPr>
        <w:t xml:space="preserve"> t</w:t>
      </w:r>
      <w:r w:rsidR="00862044" w:rsidRPr="00501316">
        <w:rPr>
          <w:rFonts w:ascii="Arial" w:hAnsi="Arial" w:cs="Arial"/>
          <w:color w:val="000000"/>
          <w:sz w:val="18"/>
          <w:szCs w:val="18"/>
          <w:u w:val="double"/>
          <w:lang w:val="en-GB"/>
        </w:rPr>
        <w:t xml:space="preserve">o the </w:t>
      </w:r>
      <w:r w:rsidR="00862044" w:rsidRPr="00360F81">
        <w:rPr>
          <w:rFonts w:ascii="Arial" w:hAnsi="Arial" w:cs="Arial"/>
          <w:i/>
          <w:strike/>
          <w:color w:val="000000"/>
          <w:sz w:val="18"/>
          <w:szCs w:val="18"/>
          <w:highlight w:val="yellow"/>
          <w:u w:val="double"/>
          <w:lang w:val="en-GB"/>
        </w:rPr>
        <w:t xml:space="preserve">Veterinary </w:t>
      </w:r>
      <w:proofErr w:type="spellStart"/>
      <w:r w:rsidR="00862044" w:rsidRPr="00360F81">
        <w:rPr>
          <w:rFonts w:ascii="Arial" w:hAnsi="Arial" w:cs="Arial"/>
          <w:i/>
          <w:strike/>
          <w:color w:val="000000"/>
          <w:sz w:val="18"/>
          <w:szCs w:val="18"/>
          <w:highlight w:val="yellow"/>
          <w:u w:val="double"/>
          <w:lang w:val="en-GB"/>
        </w:rPr>
        <w:t>Authority</w:t>
      </w:r>
      <w:r w:rsidR="007C1EEF" w:rsidRPr="00360F81">
        <w:rPr>
          <w:rFonts w:ascii="Arial" w:hAnsi="Arial" w:cs="Arial"/>
          <w:i/>
          <w:color w:val="000000"/>
          <w:sz w:val="18"/>
          <w:szCs w:val="18"/>
          <w:highlight w:val="yellow"/>
          <w:u w:val="double"/>
          <w:lang w:val="en-GB"/>
        </w:rPr>
        <w:t>Veterinary</w:t>
      </w:r>
      <w:proofErr w:type="spellEnd"/>
      <w:r w:rsidR="007C1EEF" w:rsidRPr="00360F81">
        <w:rPr>
          <w:rFonts w:ascii="Arial" w:hAnsi="Arial" w:cs="Arial"/>
          <w:i/>
          <w:color w:val="000000"/>
          <w:sz w:val="18"/>
          <w:szCs w:val="18"/>
          <w:highlight w:val="yellow"/>
          <w:u w:val="double"/>
          <w:lang w:val="en-GB"/>
        </w:rPr>
        <w:t xml:space="preserve"> </w:t>
      </w:r>
      <w:r w:rsidR="003A7B06" w:rsidRPr="00360F81">
        <w:rPr>
          <w:rFonts w:ascii="Arial" w:hAnsi="Arial" w:cs="Arial"/>
          <w:i/>
          <w:color w:val="000000"/>
          <w:sz w:val="18"/>
          <w:szCs w:val="18"/>
          <w:highlight w:val="yellow"/>
          <w:u w:val="double"/>
          <w:lang w:val="en-GB"/>
        </w:rPr>
        <w:t>Services</w:t>
      </w:r>
      <w:r w:rsidR="007C1EEF" w:rsidRPr="00501316">
        <w:rPr>
          <w:rFonts w:ascii="Arial" w:hAnsi="Arial" w:cs="Arial"/>
          <w:i/>
          <w:color w:val="000000"/>
          <w:sz w:val="18"/>
          <w:szCs w:val="18"/>
          <w:u w:val="double"/>
          <w:lang w:val="en-GB"/>
        </w:rPr>
        <w:t xml:space="preserve"> </w:t>
      </w:r>
      <w:r w:rsidR="00862044" w:rsidRPr="00501316">
        <w:rPr>
          <w:rFonts w:ascii="Arial" w:hAnsi="Arial" w:cs="Arial"/>
          <w:color w:val="000000"/>
          <w:sz w:val="18"/>
          <w:szCs w:val="18"/>
          <w:u w:val="double"/>
          <w:lang w:val="en-GB"/>
        </w:rPr>
        <w:t xml:space="preserve">for subsequent investigation and </w:t>
      </w:r>
      <w:r w:rsidR="001F2936" w:rsidRPr="00501316">
        <w:rPr>
          <w:rFonts w:ascii="Arial" w:hAnsi="Arial" w:cs="Arial"/>
          <w:color w:val="000000"/>
          <w:sz w:val="18"/>
          <w:szCs w:val="18"/>
          <w:u w:val="double"/>
          <w:lang w:val="en-GB"/>
        </w:rPr>
        <w:t>follow-up</w:t>
      </w:r>
      <w:r w:rsidR="00862044" w:rsidRPr="00501316">
        <w:rPr>
          <w:rFonts w:ascii="Arial" w:hAnsi="Arial" w:cs="Arial"/>
          <w:color w:val="000000"/>
          <w:sz w:val="18"/>
          <w:szCs w:val="18"/>
          <w:u w:val="double"/>
          <w:lang w:val="en-GB"/>
        </w:rPr>
        <w:t>.</w:t>
      </w:r>
    </w:p>
    <w:p w14:paraId="6E680231" w14:textId="6D354662" w:rsidR="0018776B" w:rsidRPr="00501316" w:rsidRDefault="0018776B" w:rsidP="00432C48">
      <w:pPr>
        <w:spacing w:after="240"/>
        <w:ind w:left="426"/>
        <w:jc w:val="both"/>
        <w:rPr>
          <w:rFonts w:ascii="Arial" w:hAnsi="Arial" w:cs="Arial"/>
          <w:sz w:val="18"/>
          <w:szCs w:val="18"/>
          <w:lang w:val="en-GB"/>
        </w:rPr>
      </w:pPr>
      <w:r w:rsidRPr="00501316">
        <w:rPr>
          <w:rFonts w:ascii="Arial" w:hAnsi="Arial" w:cs="Arial"/>
          <w:color w:val="0D0D0D"/>
          <w:sz w:val="18"/>
          <w:szCs w:val="18"/>
          <w:u w:val="double"/>
          <w:lang w:val="en-GB"/>
        </w:rPr>
        <w:t>In</w:t>
      </w:r>
      <w:r w:rsidRPr="00501316">
        <w:rPr>
          <w:rFonts w:ascii="Arial" w:hAnsi="Arial" w:cs="Arial"/>
          <w:color w:val="0D0D0D"/>
          <w:sz w:val="18"/>
          <w:szCs w:val="18"/>
          <w:lang w:val="en-GB"/>
        </w:rPr>
        <w:t xml:space="preserve"> </w:t>
      </w:r>
      <w:r w:rsidRPr="00360F81">
        <w:rPr>
          <w:rFonts w:ascii="Arial" w:hAnsi="Arial" w:cs="Arial"/>
          <w:strike/>
          <w:color w:val="0D0D0D"/>
          <w:sz w:val="18"/>
          <w:szCs w:val="18"/>
          <w:highlight w:val="yellow"/>
          <w:lang w:val="en-GB"/>
        </w:rPr>
        <w:t xml:space="preserve">those countries where cattle are intensively reared </w:t>
      </w:r>
      <w:proofErr w:type="spellStart"/>
      <w:r w:rsidRPr="00360F81">
        <w:rPr>
          <w:rFonts w:ascii="Arial" w:hAnsi="Arial" w:cs="Arial"/>
          <w:strike/>
          <w:color w:val="0D0D0D"/>
          <w:sz w:val="18"/>
          <w:szCs w:val="18"/>
          <w:highlight w:val="yellow"/>
          <w:lang w:val="en-GB"/>
        </w:rPr>
        <w:t>and</w:t>
      </w:r>
      <w:r w:rsidR="00AC3065" w:rsidRPr="00360F81">
        <w:rPr>
          <w:rFonts w:ascii="Arial" w:hAnsi="Arial" w:cs="Arial"/>
          <w:color w:val="0D0D0D"/>
          <w:sz w:val="18"/>
          <w:szCs w:val="18"/>
          <w:highlight w:val="yellow"/>
          <w:u w:val="double"/>
          <w:lang w:val="en-GB"/>
        </w:rPr>
        <w:t>production</w:t>
      </w:r>
      <w:proofErr w:type="spellEnd"/>
      <w:r w:rsidR="00AC3065" w:rsidRPr="00360F81">
        <w:rPr>
          <w:rFonts w:ascii="Arial" w:hAnsi="Arial" w:cs="Arial"/>
          <w:color w:val="0D0D0D"/>
          <w:sz w:val="18"/>
          <w:szCs w:val="18"/>
          <w:highlight w:val="yellow"/>
          <w:u w:val="double"/>
          <w:lang w:val="en-GB"/>
        </w:rPr>
        <w:t xml:space="preserve"> </w:t>
      </w:r>
      <w:r w:rsidR="00DD418C" w:rsidRPr="00360F81">
        <w:rPr>
          <w:rFonts w:ascii="Arial" w:hAnsi="Arial" w:cs="Arial"/>
          <w:color w:val="0D0D0D"/>
          <w:sz w:val="18"/>
          <w:szCs w:val="18"/>
          <w:highlight w:val="yellow"/>
          <w:u w:val="double"/>
          <w:lang w:val="en-GB"/>
        </w:rPr>
        <w:t xml:space="preserve">and farming </w:t>
      </w:r>
      <w:r w:rsidR="005D256C" w:rsidRPr="00360F81">
        <w:rPr>
          <w:rFonts w:ascii="Arial" w:hAnsi="Arial" w:cs="Arial"/>
          <w:color w:val="0D0D0D"/>
          <w:sz w:val="18"/>
          <w:szCs w:val="18"/>
          <w:highlight w:val="yellow"/>
          <w:u w:val="double"/>
          <w:lang w:val="en-GB"/>
        </w:rPr>
        <w:t>s</w:t>
      </w:r>
      <w:r w:rsidR="00DD418C" w:rsidRPr="00360F81">
        <w:rPr>
          <w:rFonts w:ascii="Arial" w:hAnsi="Arial" w:cs="Arial"/>
          <w:color w:val="0D0D0D"/>
          <w:sz w:val="18"/>
          <w:szCs w:val="18"/>
          <w:highlight w:val="yellow"/>
          <w:u w:val="double"/>
          <w:lang w:val="en-GB"/>
        </w:rPr>
        <w:t>ystem</w:t>
      </w:r>
      <w:r w:rsidR="004254A9" w:rsidRPr="00360F81">
        <w:rPr>
          <w:rFonts w:ascii="Arial" w:hAnsi="Arial" w:cs="Arial"/>
          <w:color w:val="0D0D0D"/>
          <w:sz w:val="18"/>
          <w:szCs w:val="18"/>
          <w:highlight w:val="yellow"/>
          <w:u w:val="double"/>
          <w:lang w:val="en-GB"/>
        </w:rPr>
        <w:t>s</w:t>
      </w:r>
      <w:r w:rsidR="00DD418C" w:rsidRPr="00360F81">
        <w:rPr>
          <w:rFonts w:ascii="Arial" w:hAnsi="Arial" w:cs="Arial"/>
          <w:color w:val="0D0D0D"/>
          <w:sz w:val="18"/>
          <w:szCs w:val="18"/>
          <w:highlight w:val="yellow"/>
          <w:u w:val="double"/>
          <w:lang w:val="en-GB"/>
        </w:rPr>
        <w:t xml:space="preserve"> that allow cattle to be</w:t>
      </w:r>
      <w:r w:rsidR="00DD418C" w:rsidRPr="00501316">
        <w:rPr>
          <w:rFonts w:ascii="Arial" w:hAnsi="Arial" w:cs="Arial"/>
          <w:color w:val="0D0D0D"/>
          <w:sz w:val="18"/>
          <w:szCs w:val="18"/>
          <w:lang w:val="en-GB"/>
        </w:rPr>
        <w:t xml:space="preserve"> </w:t>
      </w:r>
      <w:r w:rsidRPr="00501316">
        <w:rPr>
          <w:rFonts w:ascii="Arial" w:hAnsi="Arial" w:cs="Arial"/>
          <w:color w:val="0D0D0D"/>
          <w:sz w:val="18"/>
          <w:szCs w:val="18"/>
          <w:lang w:val="en-GB"/>
        </w:rPr>
        <w:t xml:space="preserve">subjected to regular observation, it is likely that </w:t>
      </w:r>
      <w:r w:rsidR="002435FB" w:rsidRPr="00501316">
        <w:rPr>
          <w:rFonts w:ascii="Arial" w:hAnsi="Arial" w:cs="Arial"/>
          <w:strike/>
          <w:sz w:val="18"/>
          <w:szCs w:val="18"/>
          <w:lang w:val="en-GB"/>
        </w:rPr>
        <w:t xml:space="preserve">such </w:t>
      </w:r>
      <w:r w:rsidRPr="00501316">
        <w:rPr>
          <w:rFonts w:ascii="Arial" w:hAnsi="Arial" w:cs="Arial"/>
          <w:sz w:val="18"/>
          <w:szCs w:val="18"/>
          <w:lang w:val="en-GB"/>
        </w:rPr>
        <w:t>animals</w:t>
      </w:r>
      <w:r w:rsidRPr="00501316">
        <w:rPr>
          <w:rFonts w:ascii="Arial" w:hAnsi="Arial" w:cs="Arial"/>
          <w:sz w:val="18"/>
          <w:szCs w:val="18"/>
          <w:u w:val="double"/>
          <w:lang w:val="en-GB"/>
        </w:rPr>
        <w:t xml:space="preserve"> </w:t>
      </w:r>
      <w:r w:rsidR="00AB505E" w:rsidRPr="00501316">
        <w:rPr>
          <w:rFonts w:ascii="Arial" w:hAnsi="Arial" w:cs="Arial"/>
          <w:sz w:val="18"/>
          <w:szCs w:val="18"/>
          <w:u w:val="double"/>
          <w:lang w:val="en-GB"/>
        </w:rPr>
        <w:t xml:space="preserve">that </w:t>
      </w:r>
      <w:r w:rsidRPr="00501316">
        <w:rPr>
          <w:rFonts w:ascii="Arial" w:hAnsi="Arial" w:cs="Arial"/>
          <w:color w:val="000000"/>
          <w:sz w:val="18"/>
          <w:szCs w:val="18"/>
          <w:u w:val="double"/>
          <w:lang w:val="en-GB"/>
        </w:rPr>
        <w:t>display clinical signs suggestive of BSE</w:t>
      </w:r>
      <w:r w:rsidRPr="00501316">
        <w:rPr>
          <w:rFonts w:ascii="Arial" w:hAnsi="Arial" w:cs="Arial"/>
          <w:color w:val="000000"/>
          <w:sz w:val="18"/>
          <w:szCs w:val="18"/>
          <w:lang w:val="en-GB"/>
        </w:rPr>
        <w:t xml:space="preserve"> </w:t>
      </w:r>
      <w:r w:rsidRPr="00501316">
        <w:rPr>
          <w:rFonts w:ascii="Arial" w:hAnsi="Arial" w:cs="Arial"/>
          <w:sz w:val="18"/>
          <w:szCs w:val="18"/>
          <w:lang w:val="en-GB"/>
        </w:rPr>
        <w:t>will be more readily seen. Behavioural changes,</w:t>
      </w:r>
      <w:r w:rsidR="002461F5" w:rsidRPr="00501316">
        <w:rPr>
          <w:rFonts w:ascii="Arial" w:hAnsi="Arial" w:cs="Arial"/>
          <w:sz w:val="18"/>
          <w:szCs w:val="18"/>
          <w:lang w:val="en-GB"/>
        </w:rPr>
        <w:t xml:space="preserve"> </w:t>
      </w:r>
      <w:r w:rsidR="003E76A0" w:rsidRPr="00501316">
        <w:rPr>
          <w:rFonts w:ascii="Arial" w:hAnsi="Arial" w:cs="Arial"/>
          <w:strike/>
          <w:sz w:val="18"/>
          <w:szCs w:val="18"/>
          <w:lang w:val="en-GB"/>
        </w:rPr>
        <w:t xml:space="preserve">that </w:t>
      </w:r>
      <w:r w:rsidR="003E76A0" w:rsidRPr="00501316">
        <w:rPr>
          <w:rFonts w:ascii="Arial" w:hAnsi="Arial" w:cs="Arial"/>
          <w:sz w:val="18"/>
          <w:szCs w:val="18"/>
          <w:u w:val="double"/>
          <w:lang w:val="en-GB"/>
        </w:rPr>
        <w:t>which</w:t>
      </w:r>
      <w:r w:rsidRPr="00501316">
        <w:rPr>
          <w:rFonts w:ascii="Arial" w:hAnsi="Arial" w:cs="Arial"/>
          <w:sz w:val="18"/>
          <w:szCs w:val="18"/>
          <w:lang w:val="en-GB"/>
        </w:rPr>
        <w:t xml:space="preserve"> may be very subtle in the early clinical phase, are best identified by those who handle animals on a daily basis and who can monitor them closely for a progression of the signs. In </w:t>
      </w:r>
      <w:r w:rsidRPr="00360F81">
        <w:rPr>
          <w:rFonts w:ascii="Arial" w:hAnsi="Arial" w:cs="Arial"/>
          <w:strike/>
          <w:color w:val="0D0D0D"/>
          <w:sz w:val="18"/>
          <w:szCs w:val="18"/>
          <w:highlight w:val="yellow"/>
          <w:lang w:val="en-GB"/>
        </w:rPr>
        <w:t xml:space="preserve">more </w:t>
      </w:r>
      <w:proofErr w:type="spellStart"/>
      <w:r w:rsidRPr="00360F81">
        <w:rPr>
          <w:rFonts w:ascii="Arial" w:hAnsi="Arial" w:cs="Arial"/>
          <w:strike/>
          <w:color w:val="0D0D0D"/>
          <w:sz w:val="18"/>
          <w:szCs w:val="18"/>
          <w:highlight w:val="yellow"/>
          <w:lang w:val="en-GB"/>
        </w:rPr>
        <w:t>extensive</w:t>
      </w:r>
      <w:r w:rsidR="00A00082" w:rsidRPr="00360F81">
        <w:rPr>
          <w:rFonts w:ascii="Arial" w:hAnsi="Arial" w:cs="Arial"/>
          <w:color w:val="0D0D0D"/>
          <w:sz w:val="18"/>
          <w:szCs w:val="18"/>
          <w:highlight w:val="yellow"/>
          <w:u w:val="double"/>
          <w:lang w:val="en-GB"/>
        </w:rPr>
        <w:t>production</w:t>
      </w:r>
      <w:proofErr w:type="spellEnd"/>
      <w:r w:rsidR="00A00082" w:rsidRPr="00360F81">
        <w:rPr>
          <w:rFonts w:ascii="Arial" w:hAnsi="Arial" w:cs="Arial"/>
          <w:color w:val="0D0D0D"/>
          <w:sz w:val="18"/>
          <w:szCs w:val="18"/>
          <w:highlight w:val="yellow"/>
          <w:u w:val="double"/>
          <w:lang w:val="en-GB"/>
        </w:rPr>
        <w:t xml:space="preserve"> and farming</w:t>
      </w:r>
      <w:r w:rsidR="00A00082" w:rsidRPr="00501316">
        <w:rPr>
          <w:rFonts w:ascii="Arial" w:hAnsi="Arial" w:cs="Arial"/>
          <w:color w:val="0D0D0D"/>
          <w:sz w:val="18"/>
          <w:szCs w:val="18"/>
          <w:lang w:val="en-GB"/>
        </w:rPr>
        <w:t xml:space="preserve"> </w:t>
      </w:r>
      <w:r w:rsidRPr="00501316">
        <w:rPr>
          <w:rFonts w:ascii="Arial" w:hAnsi="Arial" w:cs="Arial"/>
          <w:color w:val="0D0D0D"/>
          <w:sz w:val="18"/>
          <w:szCs w:val="18"/>
          <w:lang w:val="en-GB"/>
        </w:rPr>
        <w:t>systems</w:t>
      </w:r>
      <w:r w:rsidR="007C5150" w:rsidRPr="00501316">
        <w:rPr>
          <w:rFonts w:ascii="Arial" w:hAnsi="Arial" w:cs="Arial"/>
          <w:color w:val="0D0D0D"/>
          <w:sz w:val="18"/>
          <w:szCs w:val="18"/>
          <w:u w:val="double"/>
          <w:lang w:val="en-GB"/>
        </w:rPr>
        <w:t>,</w:t>
      </w:r>
      <w:r w:rsidRPr="00501316">
        <w:rPr>
          <w:rFonts w:ascii="Arial" w:hAnsi="Arial" w:cs="Arial"/>
          <w:color w:val="0D0D0D"/>
          <w:sz w:val="18"/>
          <w:szCs w:val="18"/>
          <w:lang w:val="en-GB"/>
        </w:rPr>
        <w:t xml:space="preserve"> </w:t>
      </w:r>
      <w:r w:rsidRPr="00360F81">
        <w:rPr>
          <w:rFonts w:ascii="Arial" w:hAnsi="Arial" w:cs="Arial"/>
          <w:strike/>
          <w:color w:val="0D0D0D"/>
          <w:sz w:val="18"/>
          <w:szCs w:val="18"/>
          <w:highlight w:val="yellow"/>
          <w:lang w:val="en-GB"/>
        </w:rPr>
        <w:t>however,</w:t>
      </w:r>
      <w:r w:rsidRPr="00501316">
        <w:rPr>
          <w:rFonts w:ascii="Arial" w:hAnsi="Arial" w:cs="Arial"/>
          <w:color w:val="0D0D0D"/>
          <w:sz w:val="18"/>
          <w:szCs w:val="18"/>
          <w:lang w:val="en-GB"/>
        </w:rPr>
        <w:t xml:space="preserve"> where cattle are not monitored as closely, situations may </w:t>
      </w:r>
      <w:r w:rsidR="002435FB" w:rsidRPr="00501316">
        <w:rPr>
          <w:rFonts w:ascii="Arial" w:hAnsi="Arial" w:cs="Arial"/>
          <w:strike/>
          <w:color w:val="0D0D0D" w:themeColor="text1" w:themeTint="F2"/>
          <w:sz w:val="18"/>
          <w:szCs w:val="18"/>
          <w:lang w:val="en-GB"/>
        </w:rPr>
        <w:t xml:space="preserve">inevitably </w:t>
      </w:r>
      <w:r w:rsidRPr="00501316">
        <w:rPr>
          <w:rFonts w:ascii="Arial" w:hAnsi="Arial" w:cs="Arial"/>
          <w:color w:val="0D0D0D"/>
          <w:sz w:val="18"/>
          <w:szCs w:val="18"/>
          <w:lang w:val="en-GB"/>
        </w:rPr>
        <w:t xml:space="preserve">arise where an animal might be considered as a clinical suspect, </w:t>
      </w:r>
      <w:r w:rsidR="00936F82" w:rsidRPr="00501316">
        <w:rPr>
          <w:rFonts w:ascii="Arial" w:hAnsi="Arial" w:cs="Arial"/>
          <w:color w:val="0D0D0D"/>
          <w:sz w:val="18"/>
          <w:szCs w:val="18"/>
          <w:lang w:val="en-GB"/>
        </w:rPr>
        <w:t xml:space="preserve">yet if it </w:t>
      </w:r>
      <w:proofErr w:type="gramStart"/>
      <w:r w:rsidR="00936F82" w:rsidRPr="00501316">
        <w:rPr>
          <w:rFonts w:ascii="Arial" w:hAnsi="Arial" w:cs="Arial"/>
          <w:strike/>
          <w:color w:val="0D0D0D"/>
          <w:sz w:val="18"/>
          <w:szCs w:val="18"/>
          <w:lang w:val="en-GB"/>
        </w:rPr>
        <w:t xml:space="preserve">was </w:t>
      </w:r>
      <w:r w:rsidR="00936F82" w:rsidRPr="00501316">
        <w:rPr>
          <w:rFonts w:ascii="Arial" w:hAnsi="Arial" w:cs="Arial"/>
          <w:color w:val="0D0D0D"/>
          <w:sz w:val="18"/>
          <w:szCs w:val="18"/>
          <w:u w:val="double"/>
          <w:lang w:val="en-GB"/>
        </w:rPr>
        <w:t>has</w:t>
      </w:r>
      <w:proofErr w:type="gramEnd"/>
      <w:r w:rsidR="00936F82" w:rsidRPr="00501316">
        <w:rPr>
          <w:rFonts w:ascii="Arial" w:hAnsi="Arial" w:cs="Arial"/>
          <w:color w:val="0D0D0D"/>
          <w:sz w:val="18"/>
          <w:szCs w:val="18"/>
          <w:lang w:val="en-GB"/>
        </w:rPr>
        <w:t xml:space="preserve"> not </w:t>
      </w:r>
      <w:r w:rsidR="00936F82" w:rsidRPr="00501316">
        <w:rPr>
          <w:rFonts w:ascii="Arial" w:hAnsi="Arial" w:cs="Arial"/>
          <w:color w:val="0D0D0D"/>
          <w:sz w:val="18"/>
          <w:szCs w:val="18"/>
          <w:u w:val="double"/>
          <w:lang w:val="en-GB"/>
        </w:rPr>
        <w:t>been</w:t>
      </w:r>
      <w:r w:rsidRPr="00501316">
        <w:rPr>
          <w:rFonts w:ascii="Arial" w:hAnsi="Arial" w:cs="Arial"/>
          <w:color w:val="0D0D0D"/>
          <w:sz w:val="18"/>
          <w:szCs w:val="18"/>
          <w:lang w:val="en-GB"/>
        </w:rPr>
        <w:t xml:space="preserve"> observed for a period of time, it may only </w:t>
      </w:r>
      <w:r w:rsidRPr="00501316">
        <w:rPr>
          <w:rFonts w:ascii="Arial" w:hAnsi="Arial" w:cs="Arial"/>
          <w:sz w:val="18"/>
          <w:szCs w:val="18"/>
          <w:lang w:val="en-GB"/>
        </w:rPr>
        <w:t xml:space="preserve">be initially seen as a downer (non-ambulatory) or found dead (fallen stock). </w:t>
      </w:r>
      <w:r w:rsidR="002435FB" w:rsidRPr="00501316">
        <w:rPr>
          <w:rFonts w:ascii="Arial" w:hAnsi="Arial" w:cs="Arial"/>
          <w:strike/>
          <w:sz w:val="18"/>
          <w:szCs w:val="18"/>
          <w:lang w:val="en-GB"/>
        </w:rPr>
        <w:t xml:space="preserve">Under such circumstances, if there is an appropriate supporting clinical history, these animals that lie on the continuum of a progressive disease from clinical suspect to downer to fallen stock may still be suitable candidates for </w:t>
      </w:r>
      <w:r w:rsidR="002435FB" w:rsidRPr="00501316">
        <w:rPr>
          <w:rFonts w:ascii="Arial" w:hAnsi="Arial" w:cs="Arial"/>
          <w:i/>
          <w:strike/>
          <w:sz w:val="18"/>
          <w:szCs w:val="18"/>
          <w:lang w:val="en-GB"/>
        </w:rPr>
        <w:t>surveillance</w:t>
      </w:r>
      <w:r w:rsidR="002435FB" w:rsidRPr="00501316">
        <w:rPr>
          <w:rFonts w:ascii="Arial" w:hAnsi="Arial" w:cs="Arial"/>
          <w:strike/>
          <w:sz w:val="18"/>
          <w:szCs w:val="18"/>
          <w:lang w:val="en-GB"/>
        </w:rPr>
        <w:t>.</w:t>
      </w:r>
    </w:p>
    <w:p w14:paraId="42561E7E" w14:textId="01B1280E" w:rsidR="00060494" w:rsidRPr="00501316" w:rsidRDefault="00601910" w:rsidP="00661482">
      <w:pPr>
        <w:spacing w:after="240"/>
        <w:ind w:left="426"/>
        <w:jc w:val="both"/>
        <w:rPr>
          <w:rFonts w:ascii="Arial" w:hAnsi="Arial" w:cs="Arial"/>
          <w:sz w:val="18"/>
          <w:szCs w:val="18"/>
          <w:u w:val="double"/>
          <w:lang w:val="en-GB"/>
        </w:rPr>
      </w:pPr>
      <w:r w:rsidRPr="00501316">
        <w:rPr>
          <w:rFonts w:ascii="Arial" w:hAnsi="Arial" w:cs="Arial"/>
          <w:sz w:val="18"/>
          <w:szCs w:val="18"/>
          <w:u w:val="double"/>
          <w:lang w:val="en-GB"/>
        </w:rPr>
        <w:t xml:space="preserve">The </w:t>
      </w:r>
      <w:r w:rsidRPr="00360F81">
        <w:rPr>
          <w:rFonts w:ascii="Arial" w:hAnsi="Arial" w:cs="Arial"/>
          <w:strike/>
          <w:sz w:val="18"/>
          <w:szCs w:val="18"/>
          <w:highlight w:val="yellow"/>
          <w:u w:val="double"/>
          <w:lang w:val="en-GB"/>
        </w:rPr>
        <w:t>investigation of potential</w:t>
      </w:r>
      <w:r w:rsidRPr="00501316">
        <w:rPr>
          <w:rFonts w:ascii="Arial" w:hAnsi="Arial" w:cs="Arial"/>
          <w:sz w:val="18"/>
          <w:szCs w:val="18"/>
          <w:u w:val="double"/>
          <w:lang w:val="en-GB"/>
        </w:rPr>
        <w:t xml:space="preserve"> </w:t>
      </w:r>
      <w:r w:rsidRPr="00501316">
        <w:rPr>
          <w:rFonts w:ascii="Arial" w:hAnsi="Arial" w:cs="Arial"/>
          <w:i/>
          <w:sz w:val="18"/>
          <w:szCs w:val="18"/>
          <w:u w:val="double"/>
          <w:lang w:val="en-GB"/>
        </w:rPr>
        <w:t>surveillance</w:t>
      </w:r>
      <w:r w:rsidR="003B7998" w:rsidRPr="00501316">
        <w:rPr>
          <w:rFonts w:ascii="Arial" w:hAnsi="Arial" w:cs="Arial"/>
          <w:i/>
          <w:sz w:val="18"/>
          <w:szCs w:val="18"/>
          <w:u w:val="double"/>
          <w:lang w:val="en-GB"/>
        </w:rPr>
        <w:t xml:space="preserve"> </w:t>
      </w:r>
      <w:proofErr w:type="spellStart"/>
      <w:r w:rsidR="00AF7F4C" w:rsidRPr="0037360D">
        <w:rPr>
          <w:rFonts w:ascii="Arial" w:hAnsi="Arial" w:cs="Arial"/>
          <w:iCs/>
          <w:sz w:val="18"/>
          <w:szCs w:val="18"/>
          <w:highlight w:val="yellow"/>
          <w:u w:val="double"/>
          <w:lang w:val="en-GB"/>
        </w:rPr>
        <w:t>p</w:t>
      </w:r>
      <w:r w:rsidR="003B7998" w:rsidRPr="0037360D">
        <w:rPr>
          <w:rFonts w:ascii="Arial" w:hAnsi="Arial" w:cs="Arial"/>
          <w:iCs/>
          <w:sz w:val="18"/>
          <w:szCs w:val="18"/>
          <w:highlight w:val="yellow"/>
          <w:u w:val="double"/>
          <w:lang w:val="en-GB"/>
        </w:rPr>
        <w:t>rogramme</w:t>
      </w:r>
      <w:r w:rsidRPr="0037360D">
        <w:rPr>
          <w:rFonts w:ascii="Arial" w:hAnsi="Arial" w:cs="Arial"/>
          <w:strike/>
          <w:sz w:val="18"/>
          <w:szCs w:val="18"/>
          <w:highlight w:val="yellow"/>
          <w:u w:val="double"/>
          <w:lang w:val="en-GB"/>
        </w:rPr>
        <w:t>candidates</w:t>
      </w:r>
      <w:proofErr w:type="spellEnd"/>
      <w:r w:rsidR="00A963A5" w:rsidRPr="00A963A5">
        <w:rPr>
          <w:rFonts w:ascii="Arial" w:hAnsi="Arial" w:cs="Arial"/>
          <w:sz w:val="18"/>
          <w:szCs w:val="18"/>
          <w:u w:val="double"/>
          <w:lang w:val="en-GB"/>
        </w:rPr>
        <w:t xml:space="preserve"> </w:t>
      </w:r>
      <w:r w:rsidRPr="00501316">
        <w:rPr>
          <w:rFonts w:ascii="Arial" w:hAnsi="Arial" w:cs="Arial"/>
          <w:sz w:val="18"/>
          <w:szCs w:val="18"/>
          <w:u w:val="double"/>
          <w:lang w:val="en-GB"/>
        </w:rPr>
        <w:t xml:space="preserve">should take into account that the vast majority of BSE </w:t>
      </w:r>
      <w:r w:rsidRPr="00501316">
        <w:rPr>
          <w:rFonts w:ascii="Arial" w:hAnsi="Arial" w:cs="Arial"/>
          <w:i/>
          <w:iCs/>
          <w:sz w:val="18"/>
          <w:szCs w:val="18"/>
          <w:u w:val="double"/>
          <w:lang w:val="en-GB"/>
        </w:rPr>
        <w:t>cases</w:t>
      </w:r>
      <w:r w:rsidRPr="00501316">
        <w:rPr>
          <w:rFonts w:ascii="Arial" w:hAnsi="Arial" w:cs="Arial"/>
          <w:sz w:val="18"/>
          <w:szCs w:val="18"/>
          <w:u w:val="double"/>
          <w:lang w:val="en-GB"/>
        </w:rPr>
        <w:t xml:space="preserve"> arise as single, isolated events. The </w:t>
      </w:r>
      <w:r w:rsidR="00EF1CF6" w:rsidRPr="00501316">
        <w:rPr>
          <w:rFonts w:ascii="Arial" w:hAnsi="Arial" w:cs="Arial"/>
          <w:strike/>
          <w:sz w:val="18"/>
          <w:szCs w:val="18"/>
          <w:u w:val="double"/>
          <w:lang w:val="en-GB"/>
        </w:rPr>
        <w:t xml:space="preserve">concurrent occurrence </w:t>
      </w:r>
      <w:r w:rsidR="00EF1CF6" w:rsidRPr="00501316">
        <w:rPr>
          <w:rFonts w:ascii="Arial" w:hAnsi="Arial" w:cs="Arial"/>
          <w:sz w:val="18"/>
          <w:szCs w:val="18"/>
          <w:u w:val="double"/>
          <w:lang w:val="en-GB"/>
        </w:rPr>
        <w:t>concurrence</w:t>
      </w:r>
      <w:r w:rsidRPr="00501316">
        <w:rPr>
          <w:rFonts w:ascii="Arial" w:hAnsi="Arial" w:cs="Arial"/>
          <w:sz w:val="18"/>
          <w:szCs w:val="18"/>
          <w:u w:val="double"/>
          <w:lang w:val="en-GB"/>
        </w:rPr>
        <w:t xml:space="preserve"> of multiple animals with behavioural or neurological signs,</w:t>
      </w:r>
      <w:r w:rsidR="000B0B63" w:rsidRPr="00501316">
        <w:rPr>
          <w:rFonts w:ascii="Arial" w:hAnsi="Arial" w:cs="Arial"/>
          <w:sz w:val="18"/>
          <w:szCs w:val="18"/>
          <w:u w:val="double"/>
          <w:lang w:val="en-GB"/>
        </w:rPr>
        <w:t xml:space="preserve"> </w:t>
      </w:r>
      <w:r w:rsidR="00CA11A4" w:rsidRPr="00501316">
        <w:rPr>
          <w:rFonts w:ascii="Arial" w:hAnsi="Arial" w:cs="Arial"/>
          <w:sz w:val="18"/>
          <w:szCs w:val="18"/>
          <w:u w:val="double"/>
          <w:lang w:val="en-GB"/>
        </w:rPr>
        <w:t>o</w:t>
      </w:r>
      <w:r w:rsidR="0057485F" w:rsidRPr="00501316">
        <w:rPr>
          <w:rFonts w:ascii="Arial" w:hAnsi="Arial" w:cs="Arial"/>
          <w:sz w:val="18"/>
          <w:szCs w:val="18"/>
          <w:u w:val="double"/>
          <w:lang w:val="en-GB"/>
        </w:rPr>
        <w:t xml:space="preserve">r </w:t>
      </w:r>
      <w:r w:rsidR="000C552E" w:rsidRPr="00501316">
        <w:rPr>
          <w:rFonts w:ascii="Arial" w:hAnsi="Arial" w:cs="Arial"/>
          <w:sz w:val="18"/>
          <w:szCs w:val="18"/>
          <w:u w:val="double"/>
          <w:lang w:val="en-GB"/>
        </w:rPr>
        <w:t>non-ambulatory</w:t>
      </w:r>
      <w:r w:rsidRPr="00501316">
        <w:rPr>
          <w:rFonts w:ascii="Arial" w:hAnsi="Arial" w:cs="Arial"/>
          <w:sz w:val="18"/>
          <w:szCs w:val="18"/>
          <w:u w:val="double"/>
          <w:lang w:val="en-GB"/>
        </w:rPr>
        <w:t xml:space="preserve"> or fallen stock is most likely associated with other causes.</w:t>
      </w:r>
      <w:r w:rsidR="00661482" w:rsidRPr="00501316">
        <w:rPr>
          <w:rFonts w:ascii="Arial" w:hAnsi="Arial" w:cs="Arial"/>
          <w:sz w:val="18"/>
          <w:szCs w:val="18"/>
          <w:u w:val="double"/>
          <w:lang w:val="en-GB"/>
        </w:rPr>
        <w:t xml:space="preserve"> </w:t>
      </w:r>
    </w:p>
    <w:p w14:paraId="63D10498" w14:textId="1C25FE63" w:rsidR="00880F97" w:rsidRPr="00501316" w:rsidRDefault="00880F97" w:rsidP="00820A40">
      <w:pPr>
        <w:spacing w:after="240"/>
        <w:ind w:left="426"/>
        <w:jc w:val="both"/>
        <w:rPr>
          <w:rFonts w:ascii="Arial" w:hAnsi="Arial" w:cs="Arial"/>
          <w:sz w:val="18"/>
          <w:szCs w:val="18"/>
          <w:u w:val="double"/>
          <w:lang w:val="en-GB"/>
        </w:rPr>
      </w:pPr>
      <w:r w:rsidRPr="00501316">
        <w:rPr>
          <w:rFonts w:ascii="Arial" w:hAnsi="Arial" w:cs="Arial"/>
          <w:sz w:val="18"/>
          <w:szCs w:val="18"/>
          <w:u w:val="double"/>
          <w:lang w:val="en-GB"/>
        </w:rPr>
        <w:t xml:space="preserve">The </w:t>
      </w:r>
      <w:r w:rsidRPr="004319C8">
        <w:rPr>
          <w:rFonts w:ascii="Arial" w:hAnsi="Arial" w:cs="Arial"/>
          <w:strike/>
          <w:sz w:val="18"/>
          <w:szCs w:val="18"/>
          <w:highlight w:val="yellow"/>
          <w:u w:val="double"/>
          <w:lang w:val="en-GB"/>
        </w:rPr>
        <w:t>followin</w:t>
      </w:r>
      <w:r w:rsidR="004319C8">
        <w:rPr>
          <w:rFonts w:ascii="Arial" w:hAnsi="Arial" w:cs="Arial"/>
          <w:strike/>
          <w:sz w:val="18"/>
          <w:szCs w:val="18"/>
          <w:highlight w:val="yellow"/>
          <w:u w:val="double"/>
          <w:lang w:val="en-GB"/>
        </w:rPr>
        <w:t xml:space="preserve">g </w:t>
      </w:r>
      <w:r w:rsidRPr="00501316">
        <w:rPr>
          <w:rFonts w:ascii="Arial" w:hAnsi="Arial" w:cs="Arial"/>
          <w:sz w:val="18"/>
          <w:szCs w:val="18"/>
          <w:u w:val="double"/>
          <w:lang w:val="en-GB"/>
        </w:rPr>
        <w:t xml:space="preserve">animals that lie on </w:t>
      </w:r>
      <w:r w:rsidRPr="00501316">
        <w:rPr>
          <w:rFonts w:ascii="Arial" w:hAnsi="Arial" w:cs="Arial"/>
          <w:strike/>
          <w:sz w:val="18"/>
          <w:szCs w:val="18"/>
          <w:u w:val="double"/>
          <w:lang w:val="en-GB"/>
        </w:rPr>
        <w:t>the continuum of</w:t>
      </w:r>
      <w:r w:rsidRPr="00501316">
        <w:rPr>
          <w:rFonts w:ascii="Arial" w:hAnsi="Arial" w:cs="Arial"/>
          <w:sz w:val="18"/>
          <w:szCs w:val="18"/>
          <w:u w:val="double"/>
          <w:lang w:val="en-GB"/>
        </w:rPr>
        <w:t xml:space="preserve"> the </w:t>
      </w:r>
      <w:r w:rsidRPr="00501316">
        <w:rPr>
          <w:rFonts w:ascii="Arial" w:hAnsi="Arial" w:cs="Arial"/>
          <w:strike/>
          <w:sz w:val="18"/>
          <w:szCs w:val="18"/>
          <w:u w:val="double"/>
          <w:lang w:val="en-GB"/>
        </w:rPr>
        <w:t>disease</w:t>
      </w:r>
      <w:r w:rsidR="00E30E54" w:rsidRPr="00501316">
        <w:rPr>
          <w:rFonts w:ascii="Arial" w:hAnsi="Arial" w:cs="Arial"/>
          <w:strike/>
          <w:sz w:val="18"/>
          <w:szCs w:val="18"/>
          <w:u w:val="double"/>
          <w:lang w:val="en-GB"/>
        </w:rPr>
        <w:t xml:space="preserve"> </w:t>
      </w:r>
      <w:r w:rsidR="005A7EB3" w:rsidRPr="00501316">
        <w:rPr>
          <w:rFonts w:ascii="Arial" w:hAnsi="Arial" w:cs="Arial"/>
          <w:sz w:val="18"/>
          <w:szCs w:val="18"/>
          <w:u w:val="double"/>
          <w:lang w:val="en-GB"/>
        </w:rPr>
        <w:t>clinical</w:t>
      </w:r>
      <w:r w:rsidRPr="00501316">
        <w:rPr>
          <w:rFonts w:ascii="Arial" w:hAnsi="Arial" w:cs="Arial"/>
          <w:sz w:val="18"/>
          <w:szCs w:val="18"/>
          <w:u w:val="double"/>
          <w:lang w:val="en-GB"/>
        </w:rPr>
        <w:t xml:space="preserve"> spectrum </w:t>
      </w:r>
      <w:r w:rsidR="00567071" w:rsidRPr="00501316">
        <w:rPr>
          <w:rFonts w:ascii="Arial" w:hAnsi="Arial" w:cs="Arial"/>
          <w:color w:val="000000"/>
          <w:sz w:val="18"/>
          <w:szCs w:val="18"/>
          <w:u w:val="double"/>
          <w:lang w:val="en-GB"/>
        </w:rPr>
        <w:t xml:space="preserve">of BSE </w:t>
      </w:r>
      <w:r w:rsidRPr="00501316">
        <w:rPr>
          <w:rFonts w:ascii="Arial" w:hAnsi="Arial" w:cs="Arial"/>
          <w:sz w:val="18"/>
          <w:szCs w:val="18"/>
          <w:u w:val="double"/>
          <w:lang w:val="en-GB"/>
        </w:rPr>
        <w:t xml:space="preserve">should be targeted for BSE </w:t>
      </w:r>
      <w:r w:rsidRPr="00501316">
        <w:rPr>
          <w:rFonts w:ascii="Arial" w:hAnsi="Arial" w:cs="Arial"/>
          <w:i/>
          <w:sz w:val="18"/>
          <w:szCs w:val="18"/>
          <w:u w:val="double"/>
          <w:lang w:val="en-GB"/>
        </w:rPr>
        <w:t>surveillance</w:t>
      </w:r>
      <w:r w:rsidR="001D446C" w:rsidRPr="00501316">
        <w:rPr>
          <w:rFonts w:ascii="Arial" w:hAnsi="Arial" w:cs="Arial"/>
          <w:i/>
          <w:sz w:val="18"/>
          <w:szCs w:val="18"/>
          <w:u w:val="double"/>
          <w:lang w:val="en-GB"/>
        </w:rPr>
        <w:t xml:space="preserve"> </w:t>
      </w:r>
      <w:r w:rsidR="001D446C" w:rsidRPr="00501316">
        <w:rPr>
          <w:rFonts w:ascii="Arial" w:hAnsi="Arial" w:cs="Arial"/>
          <w:iCs/>
          <w:sz w:val="18"/>
          <w:szCs w:val="18"/>
          <w:u w:val="double"/>
          <w:lang w:val="en-GB"/>
        </w:rPr>
        <w:t>and</w:t>
      </w:r>
      <w:r w:rsidR="000A2EB2" w:rsidRPr="00501316">
        <w:rPr>
          <w:rFonts w:ascii="Arial" w:hAnsi="Arial" w:cs="Arial"/>
          <w:iCs/>
          <w:sz w:val="18"/>
          <w:szCs w:val="18"/>
          <w:u w:val="double"/>
          <w:lang w:val="en-GB"/>
        </w:rPr>
        <w:t xml:space="preserve"> </w:t>
      </w:r>
      <w:r w:rsidR="00CF07CC" w:rsidRPr="004319C8">
        <w:rPr>
          <w:rFonts w:ascii="Arial" w:hAnsi="Arial" w:cs="Arial"/>
          <w:iCs/>
          <w:sz w:val="18"/>
          <w:szCs w:val="18"/>
          <w:highlight w:val="yellow"/>
          <w:u w:val="double"/>
          <w:lang w:val="en-GB"/>
        </w:rPr>
        <w:t>the following animals</w:t>
      </w:r>
      <w:r w:rsidR="00CF07CC" w:rsidRPr="007448AD">
        <w:rPr>
          <w:rFonts w:ascii="Arial" w:hAnsi="Arial" w:cs="Arial"/>
          <w:iCs/>
          <w:sz w:val="18"/>
          <w:szCs w:val="18"/>
          <w:u w:val="double"/>
          <w:lang w:val="en-GB"/>
        </w:rPr>
        <w:t xml:space="preserve"> </w:t>
      </w:r>
      <w:r w:rsidR="001D446C" w:rsidRPr="00501316">
        <w:rPr>
          <w:rFonts w:ascii="Arial" w:hAnsi="Arial" w:cs="Arial"/>
          <w:sz w:val="18"/>
          <w:szCs w:val="18"/>
          <w:u w:val="double"/>
          <w:lang w:val="en-GB"/>
        </w:rPr>
        <w:t xml:space="preserve">should be followed up with appropriate laboratory testing in accordance with the </w:t>
      </w:r>
      <w:r w:rsidR="001D446C" w:rsidRPr="00501316">
        <w:rPr>
          <w:rFonts w:ascii="Arial" w:hAnsi="Arial" w:cs="Arial"/>
          <w:i/>
          <w:sz w:val="18"/>
          <w:szCs w:val="18"/>
          <w:u w:val="double"/>
          <w:lang w:val="en-GB"/>
        </w:rPr>
        <w:t>Terrestrial Manual</w:t>
      </w:r>
      <w:r w:rsidR="001D446C" w:rsidRPr="00501316">
        <w:rPr>
          <w:rFonts w:ascii="Arial" w:hAnsi="Arial" w:cs="Arial"/>
          <w:sz w:val="18"/>
          <w:szCs w:val="18"/>
          <w:u w:val="double"/>
          <w:lang w:val="en-GB"/>
        </w:rPr>
        <w:t xml:space="preserve"> to accurately confirm or rule out the presence of BSE agents</w:t>
      </w:r>
      <w:r w:rsidRPr="00501316">
        <w:rPr>
          <w:rFonts w:ascii="Arial" w:hAnsi="Arial" w:cs="Arial"/>
          <w:sz w:val="18"/>
          <w:szCs w:val="18"/>
          <w:u w:val="double"/>
          <w:lang w:val="en-GB"/>
        </w:rPr>
        <w:t>:</w:t>
      </w:r>
      <w:r w:rsidRPr="00501316">
        <w:rPr>
          <w:rFonts w:ascii="Arial" w:hAnsi="Arial" w:cs="Arial"/>
          <w:strike/>
          <w:sz w:val="18"/>
          <w:szCs w:val="18"/>
          <w:u w:val="double"/>
          <w:lang w:val="en-GB"/>
        </w:rPr>
        <w:t xml:space="preserve"> </w:t>
      </w:r>
    </w:p>
    <w:p w14:paraId="49D2B992" w14:textId="3CA4EFBA" w:rsidR="00862044" w:rsidRPr="00501316" w:rsidRDefault="000E496C" w:rsidP="007B3AD6">
      <w:pPr>
        <w:spacing w:after="240"/>
        <w:ind w:left="851" w:hanging="438"/>
        <w:jc w:val="both"/>
        <w:rPr>
          <w:rFonts w:ascii="Arial" w:hAnsi="Arial" w:cs="Arial"/>
          <w:sz w:val="18"/>
          <w:szCs w:val="18"/>
          <w:u w:val="double"/>
          <w:lang w:val="en-GB"/>
        </w:rPr>
      </w:pPr>
      <w:r w:rsidRPr="00501316">
        <w:rPr>
          <w:rFonts w:ascii="Arial" w:hAnsi="Arial" w:cs="Arial"/>
          <w:sz w:val="18"/>
          <w:szCs w:val="18"/>
          <w:lang w:val="en-GB"/>
        </w:rPr>
        <w:t>a</w:t>
      </w:r>
      <w:r w:rsidR="00601910" w:rsidRPr="00501316">
        <w:rPr>
          <w:rFonts w:ascii="Arial" w:hAnsi="Arial" w:cs="Arial"/>
          <w:sz w:val="18"/>
          <w:szCs w:val="18"/>
          <w:lang w:val="en-GB"/>
        </w:rPr>
        <w:t>)</w:t>
      </w:r>
      <w:r w:rsidR="00601910" w:rsidRPr="00501316">
        <w:rPr>
          <w:rFonts w:ascii="Arial" w:hAnsi="Arial" w:cs="Arial"/>
          <w:sz w:val="18"/>
          <w:szCs w:val="18"/>
          <w:lang w:val="en-GB"/>
        </w:rPr>
        <w:tab/>
      </w:r>
      <w:r w:rsidR="00601910" w:rsidRPr="00501316">
        <w:rPr>
          <w:rFonts w:ascii="Arial" w:hAnsi="Arial" w:cs="Arial"/>
          <w:sz w:val="18"/>
          <w:szCs w:val="18"/>
          <w:u w:val="double"/>
          <w:lang w:val="en-GB"/>
        </w:rPr>
        <w:t xml:space="preserve">those </w:t>
      </w:r>
      <w:r w:rsidR="00862044" w:rsidRPr="00501316">
        <w:rPr>
          <w:rFonts w:ascii="Arial" w:hAnsi="Arial" w:cs="Arial"/>
          <w:color w:val="000000"/>
          <w:sz w:val="18"/>
          <w:szCs w:val="18"/>
          <w:u w:val="double"/>
          <w:lang w:val="en-GB"/>
        </w:rPr>
        <w:t xml:space="preserve">displaying some of the </w:t>
      </w:r>
      <w:r w:rsidR="00601910" w:rsidRPr="00501316">
        <w:rPr>
          <w:rFonts w:ascii="Arial" w:hAnsi="Arial" w:cs="Arial"/>
          <w:color w:val="000000"/>
          <w:sz w:val="18"/>
          <w:szCs w:val="18"/>
          <w:u w:val="double"/>
          <w:lang w:val="en-GB"/>
        </w:rPr>
        <w:t>progressive clinical signs</w:t>
      </w:r>
      <w:r w:rsidR="00D92346" w:rsidRPr="00501316">
        <w:rPr>
          <w:rFonts w:ascii="Arial" w:hAnsi="Arial" w:cs="Arial"/>
          <w:color w:val="000000"/>
          <w:sz w:val="18"/>
          <w:szCs w:val="18"/>
          <w:u w:val="double"/>
          <w:lang w:val="en-GB"/>
        </w:rPr>
        <w:t xml:space="preserve"> suggestive o</w:t>
      </w:r>
      <w:r w:rsidR="00D92346" w:rsidRPr="00501316">
        <w:rPr>
          <w:rFonts w:ascii="Arial" w:hAnsi="Arial" w:cs="Arial"/>
          <w:sz w:val="18"/>
          <w:szCs w:val="18"/>
          <w:u w:val="double"/>
          <w:lang w:val="en-GB"/>
        </w:rPr>
        <w:t>f BSE</w:t>
      </w:r>
      <w:r w:rsidR="00601910" w:rsidRPr="00501316">
        <w:rPr>
          <w:rFonts w:ascii="Arial" w:hAnsi="Arial" w:cs="Arial"/>
          <w:color w:val="000000"/>
          <w:sz w:val="18"/>
          <w:szCs w:val="18"/>
          <w:u w:val="double"/>
          <w:lang w:val="en-GB"/>
        </w:rPr>
        <w:t xml:space="preserve"> </w:t>
      </w:r>
      <w:r w:rsidR="00862044" w:rsidRPr="00501316">
        <w:rPr>
          <w:rFonts w:ascii="Arial" w:hAnsi="Arial" w:cs="Arial"/>
          <w:color w:val="000000"/>
          <w:sz w:val="18"/>
          <w:szCs w:val="18"/>
          <w:u w:val="double"/>
          <w:lang w:val="en-GB"/>
        </w:rPr>
        <w:t xml:space="preserve">mentioned </w:t>
      </w:r>
      <w:r w:rsidR="00601910" w:rsidRPr="00501316">
        <w:rPr>
          <w:rFonts w:ascii="Arial" w:hAnsi="Arial" w:cs="Arial"/>
          <w:color w:val="000000"/>
          <w:sz w:val="18"/>
          <w:szCs w:val="18"/>
          <w:u w:val="double"/>
          <w:lang w:val="en-GB"/>
        </w:rPr>
        <w:t xml:space="preserve">in </w:t>
      </w:r>
      <w:r w:rsidR="00AB505E" w:rsidRPr="00501316">
        <w:rPr>
          <w:rFonts w:ascii="Arial" w:hAnsi="Arial" w:cs="Arial"/>
          <w:color w:val="000000"/>
          <w:sz w:val="18"/>
          <w:szCs w:val="18"/>
          <w:u w:val="double"/>
          <w:lang w:val="en-GB"/>
        </w:rPr>
        <w:t>point 1</w:t>
      </w:r>
      <w:r w:rsidR="00D943B9" w:rsidRPr="00501316">
        <w:rPr>
          <w:rFonts w:ascii="Arial" w:hAnsi="Arial" w:cs="Arial"/>
          <w:color w:val="000000"/>
          <w:sz w:val="18"/>
          <w:szCs w:val="18"/>
          <w:u w:val="double"/>
          <w:lang w:val="en-GB"/>
        </w:rPr>
        <w:t xml:space="preserve"> </w:t>
      </w:r>
      <w:r w:rsidR="00AB505E" w:rsidRPr="00501316">
        <w:rPr>
          <w:rFonts w:ascii="Arial" w:hAnsi="Arial" w:cs="Arial"/>
          <w:color w:val="000000"/>
          <w:sz w:val="18"/>
          <w:szCs w:val="18"/>
          <w:u w:val="double"/>
          <w:lang w:val="en-GB"/>
        </w:rPr>
        <w:t xml:space="preserve">of </w:t>
      </w:r>
      <w:r w:rsidR="00601910" w:rsidRPr="00501316">
        <w:rPr>
          <w:rFonts w:ascii="Arial" w:hAnsi="Arial" w:cs="Arial"/>
          <w:color w:val="000000"/>
          <w:sz w:val="18"/>
          <w:szCs w:val="18"/>
          <w:u w:val="double"/>
          <w:lang w:val="en-GB"/>
        </w:rPr>
        <w:t>Articl</w:t>
      </w:r>
      <w:r w:rsidR="005F1EB4" w:rsidRPr="00501316">
        <w:rPr>
          <w:rFonts w:ascii="Arial" w:hAnsi="Arial" w:cs="Arial"/>
          <w:color w:val="000000"/>
          <w:sz w:val="18"/>
          <w:szCs w:val="18"/>
          <w:u w:val="double"/>
          <w:lang w:val="en-GB"/>
        </w:rPr>
        <w:t>e</w:t>
      </w:r>
      <w:r w:rsidR="00D1107B" w:rsidRPr="00501316">
        <w:rPr>
          <w:rFonts w:ascii="Arial" w:hAnsi="Arial" w:cs="Arial"/>
          <w:color w:val="000000"/>
          <w:sz w:val="18"/>
          <w:szCs w:val="18"/>
          <w:u w:val="double"/>
          <w:lang w:val="en-GB"/>
        </w:rPr>
        <w:t> </w:t>
      </w:r>
      <w:r w:rsidR="00601910" w:rsidRPr="00501316">
        <w:rPr>
          <w:rFonts w:ascii="Arial" w:hAnsi="Arial" w:cs="Arial"/>
          <w:color w:val="000000"/>
          <w:sz w:val="18"/>
          <w:szCs w:val="18"/>
          <w:u w:val="double"/>
          <w:lang w:val="en-GB"/>
        </w:rPr>
        <w:t xml:space="preserve"> 11.4.18</w:t>
      </w:r>
      <w:r w:rsidR="00AB505E" w:rsidRPr="00501316">
        <w:rPr>
          <w:rFonts w:ascii="Arial" w:hAnsi="Arial" w:cs="Arial"/>
          <w:color w:val="000000"/>
          <w:sz w:val="18"/>
          <w:szCs w:val="18"/>
          <w:u w:val="double"/>
          <w:lang w:val="en-GB"/>
        </w:rPr>
        <w:t>.</w:t>
      </w:r>
      <w:r w:rsidR="00601910" w:rsidRPr="00501316">
        <w:rPr>
          <w:rFonts w:ascii="Arial" w:hAnsi="Arial" w:cs="Arial"/>
          <w:color w:val="000000"/>
          <w:sz w:val="18"/>
          <w:szCs w:val="18"/>
          <w:u w:val="double"/>
          <w:lang w:val="en-GB"/>
        </w:rPr>
        <w:t xml:space="preserve"> </w:t>
      </w:r>
      <w:r w:rsidR="00862044" w:rsidRPr="00501316">
        <w:rPr>
          <w:rFonts w:ascii="Arial" w:hAnsi="Arial" w:cs="Arial"/>
          <w:strike/>
          <w:color w:val="000000"/>
          <w:sz w:val="18"/>
          <w:szCs w:val="18"/>
          <w:u w:val="double"/>
          <w:lang w:val="en-GB"/>
        </w:rPr>
        <w:t>suggestive o</w:t>
      </w:r>
      <w:r w:rsidR="00862044" w:rsidRPr="00501316">
        <w:rPr>
          <w:rFonts w:ascii="Arial" w:hAnsi="Arial" w:cs="Arial"/>
          <w:strike/>
          <w:sz w:val="18"/>
          <w:szCs w:val="18"/>
          <w:u w:val="double"/>
          <w:lang w:val="en-GB"/>
        </w:rPr>
        <w:t>f BS</w:t>
      </w:r>
      <w:r w:rsidR="007A1A63" w:rsidRPr="00501316">
        <w:rPr>
          <w:rFonts w:ascii="Arial" w:hAnsi="Arial" w:cs="Arial"/>
          <w:strike/>
          <w:sz w:val="18"/>
          <w:szCs w:val="18"/>
          <w:u w:val="double"/>
          <w:lang w:val="en-GB"/>
        </w:rPr>
        <w:t xml:space="preserve">E </w:t>
      </w:r>
      <w:r w:rsidR="00862044" w:rsidRPr="00501316">
        <w:rPr>
          <w:rFonts w:ascii="Arial" w:hAnsi="Arial" w:cs="Arial"/>
          <w:color w:val="000000"/>
          <w:sz w:val="18"/>
          <w:szCs w:val="18"/>
          <w:u w:val="double"/>
          <w:lang w:val="en-GB"/>
        </w:rPr>
        <w:t xml:space="preserve">that are refractory to treatment, and where other common causes of </w:t>
      </w:r>
      <w:r w:rsidR="006C246E" w:rsidRPr="00501316">
        <w:rPr>
          <w:rFonts w:ascii="Arial" w:hAnsi="Arial" w:cs="Arial"/>
          <w:color w:val="000000"/>
          <w:sz w:val="18"/>
          <w:szCs w:val="18"/>
          <w:u w:val="double"/>
          <w:lang w:val="en-GB"/>
        </w:rPr>
        <w:t xml:space="preserve">behavioural or </w:t>
      </w:r>
      <w:r w:rsidR="00862044" w:rsidRPr="00501316">
        <w:rPr>
          <w:rFonts w:ascii="Arial" w:hAnsi="Arial" w:cs="Arial"/>
          <w:color w:val="000000"/>
          <w:sz w:val="18"/>
          <w:szCs w:val="18"/>
          <w:u w:val="double"/>
          <w:lang w:val="en-GB"/>
        </w:rPr>
        <w:t>neurological signs (</w:t>
      </w:r>
      <w:proofErr w:type="gramStart"/>
      <w:r w:rsidR="00862044" w:rsidRPr="00501316">
        <w:rPr>
          <w:rFonts w:ascii="Arial" w:hAnsi="Arial" w:cs="Arial"/>
          <w:color w:val="000000"/>
          <w:sz w:val="18"/>
          <w:szCs w:val="18"/>
          <w:u w:val="double"/>
          <w:lang w:val="en-GB"/>
        </w:rPr>
        <w:t>e.g.</w:t>
      </w:r>
      <w:proofErr w:type="gramEnd"/>
      <w:r w:rsidR="00862044" w:rsidRPr="00501316">
        <w:rPr>
          <w:rFonts w:ascii="Arial" w:hAnsi="Arial" w:cs="Arial"/>
          <w:color w:val="000000"/>
          <w:sz w:val="18"/>
          <w:szCs w:val="18"/>
          <w:u w:val="double"/>
          <w:lang w:val="en-GB"/>
        </w:rPr>
        <w:t xml:space="preserve"> infectious, metabolic, trauma</w:t>
      </w:r>
      <w:r w:rsidR="006C246E" w:rsidRPr="00501316">
        <w:rPr>
          <w:rFonts w:ascii="Arial" w:hAnsi="Arial" w:cs="Arial"/>
          <w:color w:val="000000"/>
          <w:sz w:val="18"/>
          <w:szCs w:val="18"/>
          <w:u w:val="double"/>
          <w:lang w:val="en-GB"/>
        </w:rPr>
        <w:t>tic</w:t>
      </w:r>
      <w:r w:rsidR="00862044" w:rsidRPr="00501316">
        <w:rPr>
          <w:rFonts w:ascii="Arial" w:hAnsi="Arial" w:cs="Arial"/>
          <w:color w:val="000000"/>
          <w:sz w:val="18"/>
          <w:szCs w:val="18"/>
          <w:u w:val="double"/>
          <w:lang w:val="en-GB"/>
        </w:rPr>
        <w:t>, neoplas</w:t>
      </w:r>
      <w:r w:rsidR="006C246E" w:rsidRPr="00501316">
        <w:rPr>
          <w:rFonts w:ascii="Arial" w:hAnsi="Arial" w:cs="Arial"/>
          <w:color w:val="000000"/>
          <w:sz w:val="18"/>
          <w:szCs w:val="18"/>
          <w:u w:val="double"/>
          <w:lang w:val="en-GB"/>
        </w:rPr>
        <w:t>tic or</w:t>
      </w:r>
      <w:r w:rsidR="00862044" w:rsidRPr="00501316">
        <w:rPr>
          <w:rFonts w:ascii="Arial" w:hAnsi="Arial" w:cs="Arial"/>
          <w:color w:val="000000"/>
          <w:sz w:val="18"/>
          <w:szCs w:val="18"/>
          <w:u w:val="double"/>
          <w:lang w:val="en-GB"/>
        </w:rPr>
        <w:t xml:space="preserve"> toxic</w:t>
      </w:r>
      <w:r w:rsidR="000C552E" w:rsidRPr="00501316">
        <w:rPr>
          <w:rFonts w:ascii="Arial" w:hAnsi="Arial" w:cs="Arial"/>
          <w:color w:val="000000"/>
          <w:sz w:val="18"/>
          <w:szCs w:val="18"/>
          <w:u w:val="double"/>
          <w:lang w:val="en-GB"/>
        </w:rPr>
        <w:t xml:space="preserve"> causes</w:t>
      </w:r>
      <w:r w:rsidR="00862044" w:rsidRPr="00501316">
        <w:rPr>
          <w:rFonts w:ascii="Arial" w:hAnsi="Arial" w:cs="Arial"/>
          <w:color w:val="000000"/>
          <w:sz w:val="18"/>
          <w:szCs w:val="18"/>
          <w:u w:val="double"/>
          <w:lang w:val="en-GB"/>
        </w:rPr>
        <w:t>) have been ruled out</w:t>
      </w:r>
      <w:r w:rsidR="006C246E" w:rsidRPr="00501316">
        <w:rPr>
          <w:rFonts w:ascii="Arial" w:hAnsi="Arial" w:cs="Arial"/>
          <w:color w:val="000000"/>
          <w:sz w:val="18"/>
          <w:szCs w:val="18"/>
          <w:u w:val="double"/>
          <w:lang w:val="en-GB"/>
        </w:rPr>
        <w:t>;</w:t>
      </w:r>
    </w:p>
    <w:p w14:paraId="2126A6B4" w14:textId="5C372FC8" w:rsidR="00862044" w:rsidRPr="00501316" w:rsidRDefault="000E496C" w:rsidP="007B3AD6">
      <w:pPr>
        <w:spacing w:after="240"/>
        <w:ind w:left="851" w:hanging="438"/>
        <w:jc w:val="both"/>
        <w:rPr>
          <w:rFonts w:ascii="Arial" w:hAnsi="Arial" w:cs="Arial"/>
          <w:kern w:val="2"/>
          <w:sz w:val="18"/>
          <w:szCs w:val="18"/>
          <w:u w:val="double"/>
          <w:lang w:val="en-GB"/>
        </w:rPr>
      </w:pPr>
      <w:r w:rsidRPr="00501316">
        <w:rPr>
          <w:rFonts w:ascii="Arial" w:hAnsi="Arial" w:cs="Arial"/>
          <w:sz w:val="18"/>
          <w:szCs w:val="18"/>
          <w:lang w:val="en-GB"/>
        </w:rPr>
        <w:t>b</w:t>
      </w:r>
      <w:r w:rsidR="00862044" w:rsidRPr="00501316">
        <w:rPr>
          <w:rFonts w:ascii="Arial" w:hAnsi="Arial" w:cs="Arial"/>
          <w:sz w:val="18"/>
          <w:szCs w:val="18"/>
          <w:lang w:val="en-GB"/>
        </w:rPr>
        <w:t>)</w:t>
      </w:r>
      <w:r w:rsidR="00862044" w:rsidRPr="00501316">
        <w:rPr>
          <w:rFonts w:ascii="Arial" w:hAnsi="Arial" w:cs="Arial"/>
          <w:sz w:val="18"/>
          <w:szCs w:val="18"/>
          <w:lang w:val="en-GB"/>
        </w:rPr>
        <w:tab/>
      </w:r>
      <w:r w:rsidR="00862044" w:rsidRPr="00501316">
        <w:rPr>
          <w:rFonts w:ascii="Arial" w:hAnsi="Arial" w:cs="Arial"/>
          <w:sz w:val="18"/>
          <w:szCs w:val="18"/>
          <w:u w:val="double"/>
          <w:lang w:val="en-GB"/>
        </w:rPr>
        <w:t xml:space="preserve">those showing </w:t>
      </w:r>
      <w:r w:rsidR="00817257" w:rsidRPr="00501316">
        <w:rPr>
          <w:rFonts w:ascii="Arial" w:hAnsi="Arial" w:cs="Arial"/>
          <w:sz w:val="18"/>
          <w:szCs w:val="18"/>
          <w:u w:val="double"/>
          <w:lang w:val="en-GB"/>
        </w:rPr>
        <w:t xml:space="preserve">behavioural or </w:t>
      </w:r>
      <w:r w:rsidR="00862044" w:rsidRPr="00501316">
        <w:rPr>
          <w:rFonts w:ascii="Arial" w:hAnsi="Arial" w:cs="Arial"/>
          <w:sz w:val="18"/>
          <w:szCs w:val="18"/>
          <w:u w:val="double"/>
          <w:lang w:val="en-GB"/>
        </w:rPr>
        <w:t>neurological signs</w:t>
      </w:r>
      <w:r w:rsidR="00844E23" w:rsidRPr="00501316">
        <w:rPr>
          <w:rFonts w:ascii="Arial" w:hAnsi="Arial" w:cs="Arial"/>
          <w:sz w:val="18"/>
          <w:szCs w:val="18"/>
          <w:u w:val="double"/>
          <w:lang w:val="en-GB"/>
        </w:rPr>
        <w:t xml:space="preserve"> at</w:t>
      </w:r>
      <w:r w:rsidR="00862044" w:rsidRPr="00501316">
        <w:rPr>
          <w:rFonts w:ascii="Arial" w:hAnsi="Arial" w:cs="Arial"/>
          <w:sz w:val="18"/>
          <w:szCs w:val="18"/>
          <w:u w:val="double"/>
          <w:lang w:val="en-GB"/>
        </w:rPr>
        <w:t xml:space="preserve"> </w:t>
      </w:r>
      <w:r w:rsidR="00862044" w:rsidRPr="00501316">
        <w:rPr>
          <w:rFonts w:ascii="Arial" w:hAnsi="Arial" w:cs="Arial"/>
          <w:strike/>
          <w:sz w:val="18"/>
          <w:szCs w:val="18"/>
          <w:u w:val="double"/>
          <w:lang w:val="en-GB"/>
        </w:rPr>
        <w:t>that have been subjected to an</w:t>
      </w:r>
      <w:r w:rsidR="00862044" w:rsidRPr="00501316">
        <w:rPr>
          <w:rFonts w:ascii="Arial" w:hAnsi="Arial" w:cs="Arial"/>
          <w:sz w:val="18"/>
          <w:szCs w:val="18"/>
          <w:u w:val="double"/>
          <w:lang w:val="en-GB"/>
        </w:rPr>
        <w:t xml:space="preserve"> ante-mortem inspection </w:t>
      </w:r>
      <w:r w:rsidR="00862044" w:rsidRPr="00501316">
        <w:rPr>
          <w:rFonts w:ascii="Arial" w:hAnsi="Arial" w:cs="Arial"/>
          <w:strike/>
          <w:sz w:val="18"/>
          <w:szCs w:val="18"/>
          <w:u w:val="double"/>
          <w:lang w:val="en-GB"/>
        </w:rPr>
        <w:t>with unfavourable results</w:t>
      </w:r>
      <w:r w:rsidR="00862044" w:rsidRPr="00501316">
        <w:rPr>
          <w:rFonts w:ascii="Arial" w:hAnsi="Arial" w:cs="Arial"/>
          <w:sz w:val="18"/>
          <w:szCs w:val="18"/>
          <w:u w:val="double"/>
          <w:lang w:val="en-GB"/>
        </w:rPr>
        <w:t xml:space="preserve"> at </w:t>
      </w:r>
      <w:r w:rsidR="00862044" w:rsidRPr="00501316">
        <w:rPr>
          <w:rFonts w:ascii="Arial" w:hAnsi="Arial" w:cs="Arial"/>
          <w:i/>
          <w:sz w:val="18"/>
          <w:szCs w:val="18"/>
          <w:u w:val="double"/>
          <w:lang w:val="en-GB"/>
        </w:rPr>
        <w:t>slaughterhouses/abattoirs</w:t>
      </w:r>
      <w:r w:rsidR="00862044" w:rsidRPr="00501316">
        <w:rPr>
          <w:rFonts w:ascii="Arial" w:hAnsi="Arial" w:cs="Arial"/>
          <w:sz w:val="18"/>
          <w:szCs w:val="18"/>
          <w:u w:val="double"/>
          <w:lang w:val="en-GB"/>
        </w:rPr>
        <w:t>;</w:t>
      </w:r>
    </w:p>
    <w:p w14:paraId="77C76722" w14:textId="4C30ED70" w:rsidR="001671C7" w:rsidRPr="00501316" w:rsidRDefault="000E496C" w:rsidP="007B3AD6">
      <w:pPr>
        <w:spacing w:after="240"/>
        <w:ind w:left="851" w:hanging="438"/>
        <w:jc w:val="both"/>
        <w:rPr>
          <w:rFonts w:ascii="Arial" w:hAnsi="Arial" w:cs="Arial"/>
          <w:sz w:val="18"/>
          <w:szCs w:val="18"/>
          <w:u w:val="double"/>
          <w:lang w:val="en-GB"/>
        </w:rPr>
      </w:pPr>
      <w:r w:rsidRPr="00501316">
        <w:rPr>
          <w:rFonts w:ascii="Arial" w:hAnsi="Arial" w:cs="Arial"/>
          <w:sz w:val="18"/>
          <w:szCs w:val="18"/>
          <w:lang w:val="en-GB"/>
        </w:rPr>
        <w:lastRenderedPageBreak/>
        <w:t>c</w:t>
      </w:r>
      <w:r w:rsidR="00862044" w:rsidRPr="00501316">
        <w:rPr>
          <w:rFonts w:ascii="Arial" w:hAnsi="Arial" w:cs="Arial"/>
          <w:sz w:val="18"/>
          <w:szCs w:val="18"/>
          <w:lang w:val="en-GB"/>
        </w:rPr>
        <w:t>)</w:t>
      </w:r>
      <w:r w:rsidR="00862044" w:rsidRPr="00501316">
        <w:rPr>
          <w:rFonts w:ascii="Arial" w:hAnsi="Arial" w:cs="Arial"/>
          <w:sz w:val="18"/>
          <w:szCs w:val="18"/>
          <w:lang w:val="en-GB"/>
        </w:rPr>
        <w:tab/>
      </w:r>
      <w:r w:rsidR="00862044" w:rsidRPr="00501316">
        <w:rPr>
          <w:rFonts w:ascii="Arial" w:hAnsi="Arial" w:cs="Arial"/>
          <w:sz w:val="18"/>
          <w:szCs w:val="18"/>
          <w:u w:val="double"/>
          <w:lang w:val="en-GB"/>
        </w:rPr>
        <w:t>those presented as downers (non-ambulatory), with an appropriate supporting clinical history</w:t>
      </w:r>
      <w:r w:rsidR="0077693F" w:rsidRPr="00501316">
        <w:rPr>
          <w:rFonts w:ascii="Arial" w:hAnsi="Arial" w:cs="Arial"/>
          <w:sz w:val="18"/>
          <w:szCs w:val="18"/>
          <w:u w:val="double"/>
          <w:lang w:val="en-GB"/>
        </w:rPr>
        <w:t xml:space="preserve"> (i.e. other common causes of recumbency </w:t>
      </w:r>
      <w:r w:rsidR="0077693F" w:rsidRPr="00501316">
        <w:rPr>
          <w:rFonts w:ascii="Arial" w:hAnsi="Arial" w:cs="Arial"/>
          <w:strike/>
          <w:sz w:val="18"/>
          <w:szCs w:val="18"/>
          <w:u w:val="double"/>
          <w:lang w:val="en-GB"/>
        </w:rPr>
        <w:t>ha</w:t>
      </w:r>
      <w:r w:rsidR="00465013" w:rsidRPr="00501316">
        <w:rPr>
          <w:rFonts w:ascii="Arial" w:hAnsi="Arial" w:cs="Arial"/>
          <w:strike/>
          <w:sz w:val="18"/>
          <w:szCs w:val="18"/>
          <w:u w:val="double"/>
          <w:lang w:val="en-GB"/>
        </w:rPr>
        <w:t xml:space="preserve">s </w:t>
      </w:r>
      <w:r w:rsidR="00465013" w:rsidRPr="00501316">
        <w:rPr>
          <w:rFonts w:ascii="Arial" w:hAnsi="Arial" w:cs="Arial"/>
          <w:sz w:val="18"/>
          <w:szCs w:val="18"/>
          <w:u w:val="double"/>
          <w:lang w:val="en-GB"/>
        </w:rPr>
        <w:t>have</w:t>
      </w:r>
      <w:r w:rsidR="0077693F" w:rsidRPr="00501316">
        <w:rPr>
          <w:rFonts w:ascii="Arial" w:hAnsi="Arial" w:cs="Arial"/>
          <w:sz w:val="18"/>
          <w:szCs w:val="18"/>
          <w:u w:val="double"/>
          <w:lang w:val="en-GB"/>
        </w:rPr>
        <w:t xml:space="preserve"> been ruled out)</w:t>
      </w:r>
      <w:r w:rsidR="00836447" w:rsidRPr="00501316">
        <w:rPr>
          <w:rFonts w:ascii="Arial" w:hAnsi="Arial" w:cs="Arial"/>
          <w:sz w:val="18"/>
          <w:szCs w:val="18"/>
          <w:u w:val="double"/>
          <w:lang w:val="en-GB"/>
        </w:rPr>
        <w:t>;</w:t>
      </w:r>
      <w:r w:rsidR="00E0654A" w:rsidRPr="00501316">
        <w:rPr>
          <w:rFonts w:ascii="Arial" w:hAnsi="Arial" w:cs="Arial"/>
          <w:sz w:val="18"/>
          <w:szCs w:val="18"/>
          <w:u w:val="double"/>
          <w:lang w:val="en-GB"/>
        </w:rPr>
        <w:t xml:space="preserve"> </w:t>
      </w:r>
    </w:p>
    <w:p w14:paraId="3AB30673" w14:textId="0C11BD1A" w:rsidR="00B81E30" w:rsidRPr="00501316" w:rsidRDefault="00836447" w:rsidP="007B3AD6">
      <w:pPr>
        <w:spacing w:after="240"/>
        <w:ind w:left="851" w:hanging="438"/>
        <w:jc w:val="both"/>
        <w:rPr>
          <w:rFonts w:ascii="Arial" w:hAnsi="Arial" w:cs="Arial"/>
          <w:sz w:val="18"/>
          <w:szCs w:val="18"/>
          <w:u w:val="double"/>
          <w:lang w:val="en-GB"/>
        </w:rPr>
      </w:pPr>
      <w:r w:rsidRPr="00501316">
        <w:rPr>
          <w:rFonts w:ascii="Arial" w:hAnsi="Arial" w:cs="Arial"/>
          <w:sz w:val="18"/>
          <w:szCs w:val="18"/>
          <w:lang w:val="en-GB"/>
        </w:rPr>
        <w:t>d)</w:t>
      </w:r>
      <w:r w:rsidRPr="00501316">
        <w:rPr>
          <w:rFonts w:ascii="Arial" w:hAnsi="Arial" w:cs="Arial"/>
          <w:i/>
          <w:sz w:val="18"/>
          <w:szCs w:val="18"/>
          <w:lang w:val="en-GB"/>
        </w:rPr>
        <w:tab/>
      </w:r>
      <w:r w:rsidRPr="00501316">
        <w:rPr>
          <w:rFonts w:ascii="Arial" w:hAnsi="Arial" w:cs="Arial"/>
          <w:sz w:val="18"/>
          <w:szCs w:val="18"/>
          <w:u w:val="double"/>
          <w:lang w:val="en-GB"/>
        </w:rPr>
        <w:t>those found dead (fallen stock), with an appropriate supporting clinical history</w:t>
      </w:r>
      <w:r w:rsidR="0077693F" w:rsidRPr="00501316">
        <w:rPr>
          <w:rFonts w:ascii="Arial" w:hAnsi="Arial" w:cs="Arial"/>
          <w:sz w:val="18"/>
          <w:szCs w:val="18"/>
          <w:u w:val="double"/>
          <w:lang w:val="en-GB"/>
        </w:rPr>
        <w:t xml:space="preserve"> </w:t>
      </w:r>
      <w:r w:rsidR="00CD5AE7" w:rsidRPr="00501316">
        <w:rPr>
          <w:rFonts w:ascii="Arial" w:hAnsi="Arial" w:cs="Arial"/>
          <w:sz w:val="18"/>
          <w:szCs w:val="18"/>
          <w:u w:val="double"/>
          <w:lang w:val="en-GB"/>
        </w:rPr>
        <w:t>(</w:t>
      </w:r>
      <w:r w:rsidR="0077693F" w:rsidRPr="00501316">
        <w:rPr>
          <w:rFonts w:ascii="Arial" w:hAnsi="Arial" w:cs="Arial"/>
          <w:sz w:val="18"/>
          <w:szCs w:val="18"/>
          <w:u w:val="double"/>
          <w:lang w:val="en-GB"/>
        </w:rPr>
        <w:t xml:space="preserve">i.e. other common causes of death </w:t>
      </w:r>
      <w:r w:rsidR="00563E3A" w:rsidRPr="00501316">
        <w:rPr>
          <w:rFonts w:ascii="Arial" w:hAnsi="Arial" w:cs="Arial"/>
          <w:strike/>
          <w:sz w:val="18"/>
          <w:szCs w:val="18"/>
          <w:u w:val="double"/>
          <w:lang w:val="en-GB"/>
        </w:rPr>
        <w:t xml:space="preserve">has </w:t>
      </w:r>
      <w:r w:rsidR="00563E3A" w:rsidRPr="00501316">
        <w:rPr>
          <w:rFonts w:ascii="Arial" w:hAnsi="Arial" w:cs="Arial"/>
          <w:sz w:val="18"/>
          <w:szCs w:val="18"/>
          <w:u w:val="double"/>
          <w:lang w:val="en-GB"/>
        </w:rPr>
        <w:t>have</w:t>
      </w:r>
      <w:r w:rsidR="0077693F" w:rsidRPr="00501316">
        <w:rPr>
          <w:rFonts w:ascii="Arial" w:hAnsi="Arial" w:cs="Arial"/>
          <w:sz w:val="18"/>
          <w:szCs w:val="18"/>
          <w:u w:val="double"/>
          <w:lang w:val="en-GB"/>
        </w:rPr>
        <w:t xml:space="preserve"> been ruled out)</w:t>
      </w:r>
      <w:r w:rsidRPr="00501316">
        <w:rPr>
          <w:rFonts w:ascii="Arial" w:hAnsi="Arial" w:cs="Arial"/>
          <w:sz w:val="18"/>
          <w:szCs w:val="18"/>
          <w:u w:val="double"/>
          <w:lang w:val="en-GB"/>
        </w:rPr>
        <w:t>.</w:t>
      </w:r>
      <w:r w:rsidR="00E0654A" w:rsidRPr="00501316">
        <w:rPr>
          <w:rFonts w:ascii="Arial" w:hAnsi="Arial" w:cs="Arial"/>
          <w:sz w:val="18"/>
          <w:szCs w:val="18"/>
          <w:u w:val="double"/>
          <w:lang w:val="en-GB"/>
        </w:rPr>
        <w:t xml:space="preserve"> </w:t>
      </w:r>
    </w:p>
    <w:p w14:paraId="38BA3F2F" w14:textId="77777777" w:rsidR="0098783E" w:rsidRPr="00501316" w:rsidDel="001D446C" w:rsidRDefault="0098783E" w:rsidP="0098783E">
      <w:pPr>
        <w:spacing w:after="240"/>
        <w:ind w:left="426"/>
        <w:jc w:val="both"/>
        <w:rPr>
          <w:rFonts w:ascii="Arial" w:hAnsi="Arial" w:cs="Arial"/>
          <w:strike/>
          <w:sz w:val="18"/>
          <w:szCs w:val="18"/>
          <w:u w:val="double"/>
          <w:lang w:val="en-GB"/>
        </w:rPr>
      </w:pPr>
      <w:r w:rsidRPr="00501316" w:rsidDel="001D446C">
        <w:rPr>
          <w:rFonts w:ascii="Arial" w:hAnsi="Arial" w:cs="Arial"/>
          <w:strike/>
          <w:sz w:val="18"/>
          <w:szCs w:val="18"/>
          <w:u w:val="double"/>
          <w:lang w:val="en-GB"/>
        </w:rPr>
        <w:t xml:space="preserve">All these animals should be followed up with appropriate laboratory testing in accordance with the </w:t>
      </w:r>
      <w:r w:rsidRPr="00501316" w:rsidDel="001D446C">
        <w:rPr>
          <w:rFonts w:ascii="Arial" w:hAnsi="Arial" w:cs="Arial"/>
          <w:i/>
          <w:strike/>
          <w:sz w:val="18"/>
          <w:szCs w:val="18"/>
          <w:u w:val="double"/>
          <w:lang w:val="en-GB"/>
        </w:rPr>
        <w:t>Terrestrial Manual</w:t>
      </w:r>
      <w:r w:rsidRPr="00501316" w:rsidDel="001D446C">
        <w:rPr>
          <w:rFonts w:ascii="Arial" w:hAnsi="Arial" w:cs="Arial"/>
          <w:strike/>
          <w:sz w:val="18"/>
          <w:szCs w:val="18"/>
          <w:u w:val="double"/>
          <w:lang w:val="en-GB"/>
        </w:rPr>
        <w:t xml:space="preserve"> to accurately confirm or rule out the presence of BSE agents. </w:t>
      </w:r>
    </w:p>
    <w:p w14:paraId="489DEA72" w14:textId="3F7FF27F" w:rsidR="00862044" w:rsidRPr="00501316" w:rsidRDefault="00862044" w:rsidP="00D82573">
      <w:pPr>
        <w:spacing w:after="240"/>
        <w:ind w:left="450" w:hanging="450"/>
        <w:jc w:val="both"/>
        <w:rPr>
          <w:rFonts w:ascii="Arial" w:hAnsi="Arial" w:cs="Arial"/>
          <w:sz w:val="18"/>
          <w:szCs w:val="18"/>
          <w:u w:val="double"/>
          <w:lang w:val="en-GB"/>
        </w:rPr>
      </w:pPr>
      <w:r w:rsidRPr="00501316">
        <w:rPr>
          <w:rFonts w:ascii="Arial" w:hAnsi="Arial" w:cs="Arial"/>
          <w:sz w:val="18"/>
          <w:szCs w:val="18"/>
          <w:u w:val="double"/>
          <w:lang w:val="en-GB"/>
        </w:rPr>
        <w:t>3)</w:t>
      </w:r>
      <w:r w:rsidRPr="00501316">
        <w:rPr>
          <w:rFonts w:ascii="Arial" w:hAnsi="Arial" w:cs="Arial"/>
          <w:sz w:val="18"/>
          <w:szCs w:val="18"/>
          <w:lang w:val="en-GB"/>
        </w:rPr>
        <w:tab/>
      </w:r>
      <w:r w:rsidRPr="00501316">
        <w:rPr>
          <w:rFonts w:ascii="Arial" w:hAnsi="Arial" w:cs="Arial"/>
          <w:sz w:val="18"/>
          <w:szCs w:val="18"/>
          <w:u w:val="double"/>
          <w:lang w:val="en-GB"/>
        </w:rPr>
        <w:t xml:space="preserve">The credibility of the </w:t>
      </w:r>
      <w:r w:rsidRPr="00501316">
        <w:rPr>
          <w:rFonts w:ascii="Arial" w:hAnsi="Arial" w:cs="Arial"/>
          <w:i/>
          <w:sz w:val="18"/>
          <w:szCs w:val="18"/>
          <w:u w:val="double"/>
          <w:lang w:val="en-GB"/>
        </w:rPr>
        <w:t>surveillance</w:t>
      </w:r>
      <w:r w:rsidRPr="00501316">
        <w:rPr>
          <w:rFonts w:ascii="Arial" w:hAnsi="Arial" w:cs="Arial"/>
          <w:sz w:val="18"/>
          <w:szCs w:val="18"/>
          <w:u w:val="double"/>
          <w:lang w:val="en-GB"/>
        </w:rPr>
        <w:t xml:space="preserve"> programme is supported by:</w:t>
      </w:r>
    </w:p>
    <w:p w14:paraId="3F666A71" w14:textId="1E2FECAB" w:rsidR="00BB7DB9" w:rsidRPr="00501316" w:rsidRDefault="17CC1CEF" w:rsidP="007B3AD6">
      <w:pPr>
        <w:spacing w:after="240"/>
        <w:ind w:left="851" w:hanging="425"/>
        <w:jc w:val="both"/>
        <w:rPr>
          <w:rFonts w:ascii="Arial" w:hAnsi="Arial" w:cs="Arial"/>
          <w:sz w:val="18"/>
          <w:szCs w:val="18"/>
          <w:u w:val="double"/>
          <w:lang w:val="en-GB"/>
        </w:rPr>
      </w:pPr>
      <w:r w:rsidRPr="00501316">
        <w:rPr>
          <w:rFonts w:ascii="Arial" w:hAnsi="Arial" w:cs="Arial"/>
          <w:sz w:val="18"/>
          <w:szCs w:val="18"/>
          <w:lang w:val="en-GB"/>
        </w:rPr>
        <w:t>a)</w:t>
      </w:r>
      <w:r w:rsidR="00D1107B" w:rsidRPr="00501316">
        <w:rPr>
          <w:lang w:val="en-GB"/>
        </w:rPr>
        <w:tab/>
      </w:r>
      <w:r w:rsidRPr="00501316">
        <w:rPr>
          <w:rFonts w:ascii="Arial" w:hAnsi="Arial" w:cs="Arial"/>
          <w:sz w:val="18"/>
          <w:szCs w:val="18"/>
          <w:u w:val="double"/>
          <w:lang w:val="en-GB"/>
        </w:rPr>
        <w:t xml:space="preserve">ongoing awareness </w:t>
      </w:r>
      <w:r w:rsidRPr="00501316">
        <w:rPr>
          <w:rFonts w:ascii="Arial" w:hAnsi="Arial" w:cs="Arial"/>
          <w:color w:val="000000" w:themeColor="text1"/>
          <w:sz w:val="18"/>
          <w:szCs w:val="18"/>
          <w:u w:val="double"/>
          <w:lang w:val="en-GB"/>
        </w:rPr>
        <w:t xml:space="preserve">and training </w:t>
      </w:r>
      <w:r w:rsidRPr="00501316">
        <w:rPr>
          <w:rFonts w:ascii="Arial" w:hAnsi="Arial" w:cs="Arial"/>
          <w:sz w:val="18"/>
          <w:szCs w:val="18"/>
          <w:u w:val="double"/>
          <w:lang w:val="en-GB"/>
        </w:rPr>
        <w:t>programmes to ensure that all those stakeholders involved in the rearing and production of livestock, including</w:t>
      </w:r>
      <w:r w:rsidRPr="00501316">
        <w:rPr>
          <w:rFonts w:ascii="Arial" w:hAnsi="Arial" w:cs="Arial"/>
          <w:sz w:val="18"/>
          <w:szCs w:val="18"/>
          <w:u w:val="double"/>
          <w:lang w:val="en-GB" w:eastAsia="ja-JP"/>
        </w:rPr>
        <w:t xml:space="preserve"> </w:t>
      </w:r>
      <w:r w:rsidR="00C60421" w:rsidRPr="00501316">
        <w:rPr>
          <w:rFonts w:ascii="Arial" w:hAnsi="Arial" w:cs="Arial"/>
          <w:strike/>
          <w:sz w:val="18"/>
          <w:szCs w:val="18"/>
          <w:u w:val="double"/>
          <w:lang w:val="en-US"/>
        </w:rPr>
        <w:t>farmers, herdsmen,</w:t>
      </w:r>
      <w:r w:rsidR="00C60421" w:rsidRPr="00501316">
        <w:rPr>
          <w:rFonts w:ascii="Arial" w:hAnsi="Arial" w:cs="Arial"/>
          <w:sz w:val="18"/>
          <w:szCs w:val="18"/>
          <w:u w:val="double"/>
          <w:lang w:val="en-US"/>
        </w:rPr>
        <w:t xml:space="preserve"> </w:t>
      </w:r>
      <w:r w:rsidRPr="00501316">
        <w:rPr>
          <w:rFonts w:ascii="Arial" w:hAnsi="Arial" w:cs="Arial"/>
          <w:sz w:val="18"/>
          <w:szCs w:val="18"/>
          <w:u w:val="double"/>
          <w:lang w:val="en-GB" w:eastAsia="ja-JP"/>
        </w:rPr>
        <w:t>cattle owners and keepers</w:t>
      </w:r>
      <w:r w:rsidRPr="00501316">
        <w:rPr>
          <w:rFonts w:ascii="Arial" w:hAnsi="Arial" w:cs="Arial"/>
          <w:sz w:val="18"/>
          <w:szCs w:val="18"/>
          <w:u w:val="double"/>
          <w:lang w:val="en-GB"/>
        </w:rPr>
        <w:t xml:space="preserve">, </w:t>
      </w:r>
      <w:r w:rsidRPr="00501316">
        <w:rPr>
          <w:rFonts w:ascii="Arial" w:hAnsi="Arial" w:cs="Arial"/>
          <w:i/>
          <w:iCs/>
          <w:sz w:val="18"/>
          <w:szCs w:val="18"/>
          <w:u w:val="double"/>
          <w:lang w:val="en-GB"/>
        </w:rPr>
        <w:t>veterinarians</w:t>
      </w:r>
      <w:r w:rsidRPr="00501316">
        <w:rPr>
          <w:rFonts w:ascii="Arial" w:hAnsi="Arial" w:cs="Arial"/>
          <w:sz w:val="18"/>
          <w:szCs w:val="18"/>
          <w:u w:val="double"/>
          <w:lang w:val="en-GB"/>
        </w:rPr>
        <w:t xml:space="preserve">, transporters and </w:t>
      </w:r>
      <w:r w:rsidRPr="00501316">
        <w:rPr>
          <w:rFonts w:ascii="Arial" w:hAnsi="Arial" w:cs="Arial"/>
          <w:i/>
          <w:iCs/>
          <w:sz w:val="18"/>
          <w:szCs w:val="18"/>
          <w:u w:val="double"/>
          <w:lang w:val="en-GB"/>
        </w:rPr>
        <w:t>slaughterhouse/abattoir</w:t>
      </w:r>
      <w:r w:rsidRPr="00501316">
        <w:rPr>
          <w:rFonts w:ascii="Arial" w:hAnsi="Arial" w:cs="Arial"/>
          <w:sz w:val="18"/>
          <w:szCs w:val="18"/>
          <w:u w:val="double"/>
          <w:lang w:val="en-GB"/>
        </w:rPr>
        <w:t xml:space="preserve"> workers are familiar with the clinical signs suggestive of BSE as well as the statutory reporting </w:t>
      </w:r>
      <w:proofErr w:type="gramStart"/>
      <w:r w:rsidRPr="00501316">
        <w:rPr>
          <w:rFonts w:ascii="Arial" w:hAnsi="Arial" w:cs="Arial"/>
          <w:sz w:val="18"/>
          <w:szCs w:val="18"/>
          <w:u w:val="double"/>
          <w:lang w:val="en-GB"/>
        </w:rPr>
        <w:t>requirements;</w:t>
      </w:r>
      <w:proofErr w:type="gramEnd"/>
      <w:r w:rsidRPr="00501316">
        <w:rPr>
          <w:rFonts w:ascii="Arial" w:hAnsi="Arial" w:cs="Arial"/>
          <w:sz w:val="18"/>
          <w:szCs w:val="18"/>
          <w:u w:val="double"/>
          <w:lang w:val="en-GB"/>
        </w:rPr>
        <w:t xml:space="preserve"> </w:t>
      </w:r>
    </w:p>
    <w:p w14:paraId="172EF0C7" w14:textId="5E58B811" w:rsidR="00862044" w:rsidRPr="00501316" w:rsidRDefault="00D1107B" w:rsidP="007B3AD6">
      <w:pPr>
        <w:spacing w:after="240"/>
        <w:ind w:left="851" w:hanging="425"/>
        <w:jc w:val="both"/>
        <w:rPr>
          <w:rFonts w:ascii="Arial" w:hAnsi="Arial" w:cs="Arial"/>
          <w:sz w:val="18"/>
          <w:szCs w:val="18"/>
          <w:u w:val="double"/>
          <w:lang w:val="en-GB"/>
        </w:rPr>
      </w:pPr>
      <w:r w:rsidRPr="00501316">
        <w:rPr>
          <w:rFonts w:ascii="Arial" w:hAnsi="Arial" w:cs="Arial"/>
          <w:sz w:val="18"/>
          <w:szCs w:val="18"/>
          <w:lang w:val="en-GB"/>
        </w:rPr>
        <w:t>b)</w:t>
      </w:r>
      <w:r w:rsidR="00862044" w:rsidRPr="00501316">
        <w:rPr>
          <w:rFonts w:ascii="Arial" w:hAnsi="Arial" w:cs="Arial"/>
          <w:sz w:val="18"/>
          <w:szCs w:val="18"/>
          <w:lang w:val="en-GB"/>
        </w:rPr>
        <w:tab/>
      </w:r>
      <w:r w:rsidR="00390CC3" w:rsidRPr="00501316">
        <w:rPr>
          <w:rFonts w:ascii="Arial" w:hAnsi="Arial" w:cs="Arial"/>
          <w:sz w:val="18"/>
          <w:szCs w:val="18"/>
          <w:u w:val="double"/>
          <w:lang w:val="en-GB"/>
        </w:rPr>
        <w:t xml:space="preserve">the fact that </w:t>
      </w:r>
      <w:r w:rsidR="00862044" w:rsidRPr="00501316">
        <w:rPr>
          <w:rFonts w:ascii="Arial" w:hAnsi="Arial" w:cs="Arial"/>
          <w:sz w:val="18"/>
          <w:szCs w:val="18"/>
          <w:u w:val="double"/>
          <w:lang w:val="en-GB"/>
        </w:rPr>
        <w:t xml:space="preserve">BSE </w:t>
      </w:r>
      <w:r w:rsidR="00390CC3" w:rsidRPr="00501316">
        <w:rPr>
          <w:rFonts w:ascii="Arial" w:hAnsi="Arial" w:cs="Arial"/>
          <w:sz w:val="18"/>
          <w:szCs w:val="18"/>
          <w:u w:val="double"/>
          <w:lang w:val="en-GB"/>
        </w:rPr>
        <w:t xml:space="preserve">is a compulsorily </w:t>
      </w:r>
      <w:r w:rsidR="00390CC3" w:rsidRPr="00501316">
        <w:rPr>
          <w:rFonts w:ascii="Arial" w:hAnsi="Arial" w:cs="Arial"/>
          <w:i/>
          <w:sz w:val="18"/>
          <w:szCs w:val="18"/>
          <w:u w:val="double"/>
          <w:lang w:val="en-GB"/>
        </w:rPr>
        <w:t xml:space="preserve">notifiable disease </w:t>
      </w:r>
      <w:r w:rsidR="00AB505E" w:rsidRPr="00501316">
        <w:rPr>
          <w:rFonts w:ascii="Arial" w:hAnsi="Arial" w:cs="Arial"/>
          <w:sz w:val="18"/>
          <w:szCs w:val="18"/>
          <w:u w:val="double"/>
          <w:lang w:val="en-GB"/>
        </w:rPr>
        <w:t>throughout the whole territory;</w:t>
      </w:r>
    </w:p>
    <w:p w14:paraId="0D667322" w14:textId="0A581B74" w:rsidR="00971D37" w:rsidRPr="00501316" w:rsidRDefault="00D1107B" w:rsidP="007B3AD6">
      <w:pPr>
        <w:pBdr>
          <w:top w:val="nil"/>
          <w:left w:val="nil"/>
          <w:bottom w:val="nil"/>
          <w:right w:val="nil"/>
          <w:between w:val="nil"/>
        </w:pBdr>
        <w:spacing w:after="240" w:line="240" w:lineRule="auto"/>
        <w:ind w:left="851" w:hanging="425"/>
        <w:jc w:val="both"/>
        <w:rPr>
          <w:rFonts w:ascii="Arial" w:hAnsi="Arial" w:cs="Arial"/>
          <w:sz w:val="18"/>
          <w:szCs w:val="18"/>
          <w:u w:val="double"/>
          <w:lang w:val="en-GB"/>
        </w:rPr>
      </w:pPr>
      <w:r w:rsidRPr="00501316">
        <w:rPr>
          <w:rFonts w:ascii="Arial" w:hAnsi="Arial" w:cs="Arial"/>
          <w:sz w:val="18"/>
          <w:szCs w:val="18"/>
          <w:lang w:val="en-GB"/>
        </w:rPr>
        <w:t>c)</w:t>
      </w:r>
      <w:r w:rsidR="00A2648E" w:rsidRPr="00501316">
        <w:rPr>
          <w:rFonts w:ascii="Arial" w:hAnsi="Arial" w:cs="Arial"/>
          <w:sz w:val="18"/>
          <w:szCs w:val="18"/>
          <w:lang w:val="en-GB"/>
        </w:rPr>
        <w:tab/>
      </w:r>
      <w:r w:rsidR="00A2648E" w:rsidRPr="00501316">
        <w:rPr>
          <w:rFonts w:ascii="Arial" w:hAnsi="Arial" w:cs="Arial"/>
          <w:sz w:val="18"/>
          <w:szCs w:val="18"/>
          <w:u w:val="double"/>
          <w:lang w:val="en-GB"/>
        </w:rPr>
        <w:t xml:space="preserve">appropriate </w:t>
      </w:r>
      <w:r w:rsidR="00A2648E" w:rsidRPr="00501316">
        <w:rPr>
          <w:rFonts w:ascii="Arial" w:hAnsi="Arial" w:cs="Arial"/>
          <w:i/>
          <w:sz w:val="18"/>
          <w:szCs w:val="18"/>
          <w:u w:val="double"/>
          <w:lang w:val="en-GB"/>
        </w:rPr>
        <w:t>laboratory</w:t>
      </w:r>
      <w:r w:rsidR="00A2648E" w:rsidRPr="00501316">
        <w:rPr>
          <w:rFonts w:ascii="Arial" w:hAnsi="Arial" w:cs="Arial"/>
          <w:sz w:val="18"/>
          <w:szCs w:val="18"/>
          <w:u w:val="double"/>
          <w:lang w:val="en-GB"/>
        </w:rPr>
        <w:t xml:space="preserve"> testing in accordance with the </w:t>
      </w:r>
      <w:r w:rsidR="00A2648E" w:rsidRPr="00501316">
        <w:rPr>
          <w:rFonts w:ascii="Arial" w:hAnsi="Arial" w:cs="Arial"/>
          <w:i/>
          <w:sz w:val="18"/>
          <w:szCs w:val="18"/>
          <w:u w:val="double"/>
          <w:lang w:val="en-GB"/>
        </w:rPr>
        <w:t>Terrestrial Manual</w:t>
      </w:r>
      <w:r w:rsidR="00A05207" w:rsidRPr="00501316">
        <w:rPr>
          <w:rFonts w:ascii="Arial" w:hAnsi="Arial" w:cs="Arial"/>
          <w:sz w:val="18"/>
          <w:szCs w:val="18"/>
          <w:u w:val="double"/>
          <w:lang w:val="en-GB"/>
        </w:rPr>
        <w:t>;</w:t>
      </w:r>
      <w:r w:rsidR="00E0654A" w:rsidRPr="00501316">
        <w:rPr>
          <w:rFonts w:ascii="Arial" w:hAnsi="Arial" w:cs="Arial"/>
          <w:sz w:val="18"/>
          <w:szCs w:val="18"/>
          <w:u w:val="double"/>
          <w:lang w:val="en-GB"/>
        </w:rPr>
        <w:t xml:space="preserve"> </w:t>
      </w:r>
    </w:p>
    <w:p w14:paraId="0CC6A27C" w14:textId="77777777" w:rsidR="00EC36D5" w:rsidRPr="00501316" w:rsidRDefault="00D1107B" w:rsidP="007B3AD6">
      <w:pPr>
        <w:pBdr>
          <w:top w:val="nil"/>
          <w:left w:val="nil"/>
          <w:bottom w:val="nil"/>
          <w:right w:val="nil"/>
          <w:between w:val="nil"/>
        </w:pBdr>
        <w:spacing w:after="240" w:line="240" w:lineRule="auto"/>
        <w:ind w:left="851" w:hanging="425"/>
        <w:jc w:val="both"/>
        <w:rPr>
          <w:rFonts w:ascii="Arial" w:hAnsi="Arial" w:cs="Arial"/>
          <w:color w:val="000000"/>
          <w:sz w:val="18"/>
          <w:szCs w:val="18"/>
          <w:u w:val="double"/>
          <w:lang w:val="en-GB"/>
        </w:rPr>
      </w:pPr>
      <w:r w:rsidRPr="00501316">
        <w:rPr>
          <w:rFonts w:ascii="Arial" w:hAnsi="Arial" w:cs="Arial"/>
          <w:sz w:val="18"/>
          <w:szCs w:val="18"/>
          <w:lang w:val="en-GB"/>
        </w:rPr>
        <w:t>d)</w:t>
      </w:r>
      <w:r w:rsidR="00862044" w:rsidRPr="00501316">
        <w:rPr>
          <w:rFonts w:ascii="Arial" w:hAnsi="Arial" w:cs="Arial"/>
          <w:color w:val="000000"/>
          <w:sz w:val="18"/>
          <w:szCs w:val="18"/>
          <w:lang w:val="en-GB"/>
        </w:rPr>
        <w:tab/>
      </w:r>
      <w:r w:rsidR="00862044" w:rsidRPr="00501316">
        <w:rPr>
          <w:rFonts w:ascii="Arial" w:hAnsi="Arial" w:cs="Arial"/>
          <w:color w:val="000000"/>
          <w:sz w:val="18"/>
          <w:szCs w:val="18"/>
          <w:u w:val="double"/>
          <w:lang w:val="en-GB"/>
        </w:rPr>
        <w:t>robust</w:t>
      </w:r>
      <w:r w:rsidR="003B5AF6" w:rsidRPr="00501316">
        <w:rPr>
          <w:rFonts w:ascii="Arial" w:hAnsi="Arial" w:cs="Arial"/>
          <w:color w:val="000000"/>
          <w:sz w:val="18"/>
          <w:szCs w:val="18"/>
          <w:u w:val="double"/>
          <w:lang w:val="en-GB"/>
        </w:rPr>
        <w:t>, documented,</w:t>
      </w:r>
      <w:r w:rsidR="00862044" w:rsidRPr="00501316">
        <w:rPr>
          <w:rFonts w:ascii="Arial" w:hAnsi="Arial" w:cs="Arial"/>
          <w:color w:val="000000"/>
          <w:sz w:val="18"/>
          <w:szCs w:val="18"/>
          <w:u w:val="double"/>
          <w:lang w:val="en-GB"/>
        </w:rPr>
        <w:t xml:space="preserve"> evaluation procedure</w:t>
      </w:r>
      <w:r w:rsidR="003B5AF6" w:rsidRPr="00501316">
        <w:rPr>
          <w:rFonts w:ascii="Arial" w:hAnsi="Arial" w:cs="Arial"/>
          <w:color w:val="000000"/>
          <w:sz w:val="18"/>
          <w:szCs w:val="18"/>
          <w:u w:val="double"/>
          <w:lang w:val="en-GB"/>
        </w:rPr>
        <w:t>s and protocols for</w:t>
      </w:r>
      <w:r w:rsidR="00EC36D5" w:rsidRPr="00602EB7">
        <w:rPr>
          <w:rFonts w:ascii="Arial" w:hAnsi="Arial" w:cs="Arial"/>
          <w:color w:val="000000"/>
          <w:sz w:val="18"/>
          <w:szCs w:val="18"/>
          <w:highlight w:val="yellow"/>
          <w:u w:val="double"/>
          <w:lang w:val="en-GB"/>
        </w:rPr>
        <w:t>:</w:t>
      </w:r>
      <w:r w:rsidR="003B5AF6" w:rsidRPr="00501316">
        <w:rPr>
          <w:rFonts w:ascii="Arial" w:hAnsi="Arial" w:cs="Arial"/>
          <w:color w:val="000000"/>
          <w:sz w:val="18"/>
          <w:szCs w:val="18"/>
          <w:u w:val="double"/>
          <w:lang w:val="en-GB"/>
        </w:rPr>
        <w:t xml:space="preserve"> </w:t>
      </w:r>
    </w:p>
    <w:p w14:paraId="73756B0F" w14:textId="7CA8A631" w:rsidR="004053E7" w:rsidRPr="00501316" w:rsidRDefault="00A250C6" w:rsidP="00A250C6">
      <w:pPr>
        <w:pBdr>
          <w:top w:val="nil"/>
          <w:left w:val="nil"/>
          <w:bottom w:val="nil"/>
          <w:right w:val="nil"/>
          <w:between w:val="nil"/>
        </w:pBdr>
        <w:spacing w:after="240" w:line="240" w:lineRule="auto"/>
        <w:ind w:left="1276" w:hanging="412"/>
        <w:jc w:val="both"/>
        <w:rPr>
          <w:rFonts w:ascii="Arial" w:hAnsi="Arial" w:cs="Arial"/>
          <w:color w:val="000000"/>
          <w:sz w:val="18"/>
          <w:szCs w:val="18"/>
          <w:u w:val="double"/>
          <w:lang w:val="en-GB"/>
        </w:rPr>
      </w:pPr>
      <w:r w:rsidRPr="00A250C6">
        <w:rPr>
          <w:rFonts w:ascii="Arial" w:hAnsi="Arial" w:cs="Arial"/>
          <w:color w:val="000000"/>
          <w:sz w:val="18"/>
          <w:szCs w:val="18"/>
          <w:highlight w:val="yellow"/>
          <w:u w:val="double"/>
          <w:lang w:val="en-GB"/>
        </w:rPr>
        <w:t>‒</w:t>
      </w:r>
      <w:r w:rsidR="00EC36D5" w:rsidRPr="00A250C6">
        <w:rPr>
          <w:rFonts w:ascii="Arial" w:hAnsi="Arial" w:cs="Arial"/>
          <w:color w:val="000000"/>
          <w:sz w:val="18"/>
          <w:szCs w:val="18"/>
          <w:lang w:val="en-GB"/>
        </w:rPr>
        <w:tab/>
      </w:r>
      <w:r w:rsidR="003B5AF6" w:rsidRPr="00501316">
        <w:rPr>
          <w:rFonts w:ascii="Arial" w:hAnsi="Arial" w:cs="Arial"/>
          <w:color w:val="000000"/>
          <w:sz w:val="18"/>
          <w:szCs w:val="18"/>
          <w:u w:val="double"/>
          <w:lang w:val="en-GB"/>
        </w:rPr>
        <w:t xml:space="preserve">the identification and </w:t>
      </w:r>
      <w:r w:rsidR="00862044" w:rsidRPr="00501316">
        <w:rPr>
          <w:rFonts w:ascii="Arial" w:hAnsi="Arial" w:cs="Arial"/>
          <w:color w:val="000000"/>
          <w:sz w:val="18"/>
          <w:szCs w:val="18"/>
          <w:u w:val="double"/>
          <w:lang w:val="en-GB"/>
        </w:rPr>
        <w:t>report</w:t>
      </w:r>
      <w:r w:rsidR="003B5AF6" w:rsidRPr="00501316">
        <w:rPr>
          <w:rFonts w:ascii="Arial" w:hAnsi="Arial" w:cs="Arial"/>
          <w:color w:val="000000"/>
          <w:sz w:val="18"/>
          <w:szCs w:val="18"/>
          <w:u w:val="double"/>
          <w:lang w:val="en-GB"/>
        </w:rPr>
        <w:t>ing of</w:t>
      </w:r>
      <w:r w:rsidR="00EC36D5" w:rsidRPr="00501316">
        <w:rPr>
          <w:rFonts w:ascii="Arial" w:hAnsi="Arial" w:cs="Arial"/>
          <w:color w:val="000000"/>
          <w:sz w:val="18"/>
          <w:szCs w:val="18"/>
          <w:u w:val="double"/>
          <w:lang w:val="en-GB"/>
        </w:rPr>
        <w:t xml:space="preserve"> </w:t>
      </w:r>
      <w:r w:rsidR="003B5AF6" w:rsidRPr="00681F9D">
        <w:rPr>
          <w:rFonts w:ascii="Arial" w:hAnsi="Arial" w:cs="Arial"/>
          <w:strike/>
          <w:color w:val="000000"/>
          <w:sz w:val="18"/>
          <w:szCs w:val="18"/>
          <w:highlight w:val="yellow"/>
          <w:u w:val="double"/>
          <w:lang w:val="en-GB"/>
        </w:rPr>
        <w:t xml:space="preserve">potential </w:t>
      </w:r>
      <w:proofErr w:type="spellStart"/>
      <w:r w:rsidR="003B5AF6" w:rsidRPr="00681F9D">
        <w:rPr>
          <w:rFonts w:ascii="Arial" w:hAnsi="Arial" w:cs="Arial"/>
          <w:strike/>
          <w:color w:val="000000"/>
          <w:sz w:val="18"/>
          <w:szCs w:val="18"/>
          <w:highlight w:val="yellow"/>
          <w:u w:val="double"/>
          <w:lang w:val="en-GB"/>
        </w:rPr>
        <w:t>candidates</w:t>
      </w:r>
      <w:r w:rsidR="00513725" w:rsidRPr="00681F9D">
        <w:rPr>
          <w:rFonts w:ascii="Arial" w:hAnsi="Arial" w:cs="Arial"/>
          <w:color w:val="000000"/>
          <w:sz w:val="18"/>
          <w:szCs w:val="18"/>
          <w:highlight w:val="yellow"/>
          <w:u w:val="double"/>
          <w:lang w:val="en-GB"/>
        </w:rPr>
        <w:t>animals</w:t>
      </w:r>
      <w:proofErr w:type="spellEnd"/>
      <w:r w:rsidR="00513725" w:rsidRPr="00681F9D">
        <w:rPr>
          <w:rFonts w:ascii="Arial" w:hAnsi="Arial" w:cs="Arial"/>
          <w:color w:val="000000"/>
          <w:sz w:val="18"/>
          <w:szCs w:val="18"/>
          <w:highlight w:val="yellow"/>
          <w:u w:val="double"/>
          <w:lang w:val="en-GB"/>
        </w:rPr>
        <w:t xml:space="preserve"> </w:t>
      </w:r>
      <w:r w:rsidR="002D0DCF" w:rsidRPr="00681F9D">
        <w:rPr>
          <w:rFonts w:ascii="Arial" w:hAnsi="Arial" w:cs="Arial"/>
          <w:color w:val="000000"/>
          <w:sz w:val="18"/>
          <w:szCs w:val="18"/>
          <w:highlight w:val="yellow"/>
          <w:u w:val="double"/>
          <w:lang w:val="en-GB"/>
        </w:rPr>
        <w:t>targeted</w:t>
      </w:r>
      <w:r w:rsidR="002D0DCF" w:rsidRPr="00501316">
        <w:rPr>
          <w:rFonts w:ascii="Arial" w:hAnsi="Arial" w:cs="Arial"/>
          <w:color w:val="000000"/>
          <w:sz w:val="18"/>
          <w:szCs w:val="18"/>
          <w:u w:val="double"/>
          <w:lang w:val="en-GB"/>
        </w:rPr>
        <w:t xml:space="preserve"> </w:t>
      </w:r>
      <w:r w:rsidR="003B5AF6" w:rsidRPr="00501316">
        <w:rPr>
          <w:rFonts w:ascii="Arial" w:hAnsi="Arial" w:cs="Arial"/>
          <w:color w:val="000000"/>
          <w:sz w:val="18"/>
          <w:szCs w:val="18"/>
          <w:u w:val="double"/>
          <w:lang w:val="en-GB"/>
        </w:rPr>
        <w:t xml:space="preserve">for BSE </w:t>
      </w:r>
      <w:r w:rsidR="003B5AF6" w:rsidRPr="00501316">
        <w:rPr>
          <w:rFonts w:ascii="Arial" w:hAnsi="Arial" w:cs="Arial"/>
          <w:i/>
          <w:color w:val="000000"/>
          <w:sz w:val="18"/>
          <w:szCs w:val="18"/>
          <w:u w:val="double"/>
          <w:lang w:val="en-GB"/>
        </w:rPr>
        <w:t>surveillance</w:t>
      </w:r>
      <w:r w:rsidR="003B5AF6" w:rsidRPr="00501316">
        <w:rPr>
          <w:rFonts w:ascii="Arial" w:hAnsi="Arial" w:cs="Arial"/>
          <w:color w:val="000000"/>
          <w:sz w:val="18"/>
          <w:szCs w:val="18"/>
          <w:u w:val="double"/>
          <w:lang w:val="en-GB"/>
        </w:rPr>
        <w:t xml:space="preserve">, </w:t>
      </w:r>
    </w:p>
    <w:p w14:paraId="12E84469" w14:textId="11DD1616" w:rsidR="004053E7" w:rsidRPr="00501316" w:rsidRDefault="00A250C6" w:rsidP="00A250C6">
      <w:pPr>
        <w:pBdr>
          <w:top w:val="nil"/>
          <w:left w:val="nil"/>
          <w:bottom w:val="nil"/>
          <w:right w:val="nil"/>
          <w:between w:val="nil"/>
        </w:pBdr>
        <w:spacing w:after="240" w:line="240" w:lineRule="auto"/>
        <w:ind w:left="1276" w:hanging="412"/>
        <w:jc w:val="both"/>
        <w:rPr>
          <w:rFonts w:ascii="Arial" w:hAnsi="Arial" w:cs="Arial"/>
          <w:color w:val="000000"/>
          <w:sz w:val="18"/>
          <w:szCs w:val="18"/>
          <w:u w:val="double"/>
          <w:lang w:val="en-GB"/>
        </w:rPr>
      </w:pPr>
      <w:r w:rsidRPr="00A250C6">
        <w:rPr>
          <w:rFonts w:ascii="Arial" w:hAnsi="Arial" w:cs="Arial"/>
          <w:color w:val="000000"/>
          <w:sz w:val="18"/>
          <w:szCs w:val="18"/>
          <w:highlight w:val="yellow"/>
          <w:u w:val="double"/>
          <w:lang w:val="en-GB"/>
        </w:rPr>
        <w:t>‒</w:t>
      </w:r>
      <w:r w:rsidR="004053E7" w:rsidRPr="00A250C6">
        <w:rPr>
          <w:rFonts w:ascii="Arial" w:hAnsi="Arial" w:cs="Arial"/>
          <w:color w:val="000000"/>
          <w:sz w:val="18"/>
          <w:szCs w:val="18"/>
          <w:lang w:val="en-GB"/>
        </w:rPr>
        <w:tab/>
      </w:r>
      <w:r w:rsidR="003B5AF6" w:rsidRPr="00602EB7">
        <w:rPr>
          <w:rFonts w:ascii="Arial" w:hAnsi="Arial" w:cs="Arial"/>
          <w:strike/>
          <w:color w:val="000000"/>
          <w:sz w:val="18"/>
          <w:szCs w:val="18"/>
          <w:highlight w:val="yellow"/>
          <w:u w:val="double"/>
          <w:lang w:val="en-GB"/>
        </w:rPr>
        <w:t>for</w:t>
      </w:r>
      <w:r w:rsidR="003B5AF6" w:rsidRPr="00501316">
        <w:rPr>
          <w:rFonts w:ascii="Arial" w:hAnsi="Arial" w:cs="Arial"/>
          <w:color w:val="000000"/>
          <w:sz w:val="18"/>
          <w:szCs w:val="18"/>
          <w:u w:val="double"/>
          <w:lang w:val="en-GB"/>
        </w:rPr>
        <w:t xml:space="preserve"> </w:t>
      </w:r>
      <w:r w:rsidR="00127F25" w:rsidRPr="00602EB7">
        <w:rPr>
          <w:rFonts w:ascii="Arial" w:hAnsi="Arial" w:cs="Arial"/>
          <w:color w:val="000000"/>
          <w:sz w:val="18"/>
          <w:szCs w:val="18"/>
          <w:highlight w:val="yellow"/>
          <w:u w:val="double"/>
          <w:lang w:val="en-GB"/>
        </w:rPr>
        <w:t>the</w:t>
      </w:r>
      <w:r w:rsidR="00127F25" w:rsidRPr="00501316">
        <w:rPr>
          <w:rFonts w:ascii="Arial" w:hAnsi="Arial" w:cs="Arial"/>
          <w:color w:val="000000"/>
          <w:sz w:val="18"/>
          <w:szCs w:val="18"/>
          <w:u w:val="double"/>
          <w:lang w:val="en-GB"/>
        </w:rPr>
        <w:t xml:space="preserve"> </w:t>
      </w:r>
      <w:r w:rsidR="003B5AF6" w:rsidRPr="00501316">
        <w:rPr>
          <w:rFonts w:ascii="Arial" w:hAnsi="Arial" w:cs="Arial"/>
          <w:color w:val="000000"/>
          <w:sz w:val="18"/>
          <w:szCs w:val="18"/>
          <w:u w:val="double"/>
          <w:lang w:val="en-GB"/>
        </w:rPr>
        <w:t xml:space="preserve">determination of </w:t>
      </w:r>
      <w:r w:rsidR="00862044" w:rsidRPr="00501316">
        <w:rPr>
          <w:rFonts w:ascii="Arial" w:hAnsi="Arial" w:cs="Arial"/>
          <w:color w:val="000000"/>
          <w:sz w:val="18"/>
          <w:szCs w:val="18"/>
          <w:u w:val="double"/>
          <w:lang w:val="en-GB"/>
        </w:rPr>
        <w:t xml:space="preserve">animals </w:t>
      </w:r>
      <w:r w:rsidR="003B5AF6" w:rsidRPr="00501316">
        <w:rPr>
          <w:rFonts w:ascii="Arial" w:hAnsi="Arial" w:cs="Arial"/>
          <w:color w:val="000000"/>
          <w:sz w:val="18"/>
          <w:szCs w:val="18"/>
          <w:u w:val="double"/>
          <w:lang w:val="en-GB"/>
        </w:rPr>
        <w:t xml:space="preserve">to be subjected to laboratory testing, </w:t>
      </w:r>
    </w:p>
    <w:p w14:paraId="03AD7538" w14:textId="7790E9A8" w:rsidR="004053E7" w:rsidRPr="00501316" w:rsidRDefault="00A250C6" w:rsidP="00A250C6">
      <w:pPr>
        <w:pBdr>
          <w:top w:val="nil"/>
          <w:left w:val="nil"/>
          <w:bottom w:val="nil"/>
          <w:right w:val="nil"/>
          <w:between w:val="nil"/>
        </w:pBdr>
        <w:spacing w:after="240" w:line="240" w:lineRule="auto"/>
        <w:ind w:left="1276" w:hanging="412"/>
        <w:jc w:val="both"/>
        <w:rPr>
          <w:rFonts w:ascii="Arial" w:hAnsi="Arial" w:cs="Arial"/>
          <w:color w:val="000000"/>
          <w:sz w:val="18"/>
          <w:szCs w:val="18"/>
          <w:u w:val="double"/>
          <w:lang w:val="en-GB"/>
        </w:rPr>
      </w:pPr>
      <w:r w:rsidRPr="00A250C6">
        <w:rPr>
          <w:rFonts w:ascii="Arial" w:hAnsi="Arial" w:cs="Arial"/>
          <w:color w:val="000000"/>
          <w:sz w:val="18"/>
          <w:szCs w:val="18"/>
          <w:highlight w:val="yellow"/>
          <w:u w:val="double"/>
          <w:lang w:val="en-GB"/>
        </w:rPr>
        <w:t>‒</w:t>
      </w:r>
      <w:r w:rsidR="004053E7" w:rsidRPr="00A250C6">
        <w:rPr>
          <w:rFonts w:ascii="Arial" w:hAnsi="Arial" w:cs="Arial"/>
          <w:color w:val="000000"/>
          <w:sz w:val="18"/>
          <w:szCs w:val="18"/>
          <w:lang w:val="en-GB"/>
        </w:rPr>
        <w:tab/>
      </w:r>
      <w:r w:rsidR="003B5AF6" w:rsidRPr="00602EB7">
        <w:rPr>
          <w:rFonts w:ascii="Arial" w:hAnsi="Arial" w:cs="Arial"/>
          <w:strike/>
          <w:color w:val="000000"/>
          <w:sz w:val="18"/>
          <w:szCs w:val="18"/>
          <w:highlight w:val="yellow"/>
          <w:u w:val="double"/>
          <w:lang w:val="en-GB"/>
        </w:rPr>
        <w:t>for</w:t>
      </w:r>
      <w:r w:rsidR="003B5AF6" w:rsidRPr="00501316">
        <w:rPr>
          <w:rFonts w:ascii="Arial" w:hAnsi="Arial" w:cs="Arial"/>
          <w:color w:val="000000"/>
          <w:sz w:val="18"/>
          <w:szCs w:val="18"/>
          <w:u w:val="double"/>
          <w:lang w:val="en-GB"/>
        </w:rPr>
        <w:t xml:space="preserve"> the collection and submission of samples for laboratory testing, </w:t>
      </w:r>
    </w:p>
    <w:p w14:paraId="50AFDA94" w14:textId="2DD516F8" w:rsidR="00A01B74" w:rsidRPr="00501316" w:rsidRDefault="00A250C6" w:rsidP="00A250C6">
      <w:pPr>
        <w:pBdr>
          <w:top w:val="nil"/>
          <w:left w:val="nil"/>
          <w:bottom w:val="nil"/>
          <w:right w:val="nil"/>
          <w:between w:val="nil"/>
        </w:pBdr>
        <w:spacing w:after="240" w:line="240" w:lineRule="auto"/>
        <w:ind w:left="1276" w:hanging="412"/>
        <w:jc w:val="both"/>
        <w:rPr>
          <w:rFonts w:ascii="Arial" w:hAnsi="Arial" w:cs="Arial"/>
          <w:color w:val="000000"/>
          <w:sz w:val="18"/>
          <w:szCs w:val="18"/>
          <w:u w:val="double"/>
          <w:lang w:val="en-GB"/>
        </w:rPr>
      </w:pPr>
      <w:r w:rsidRPr="00A250C6">
        <w:rPr>
          <w:rFonts w:ascii="Arial" w:hAnsi="Arial" w:cs="Arial"/>
          <w:color w:val="000000"/>
          <w:sz w:val="18"/>
          <w:szCs w:val="18"/>
          <w:highlight w:val="yellow"/>
          <w:u w:val="double"/>
          <w:lang w:val="en-GB"/>
        </w:rPr>
        <w:t>‒</w:t>
      </w:r>
      <w:r w:rsidR="004053E7" w:rsidRPr="00A250C6">
        <w:rPr>
          <w:rFonts w:ascii="Arial" w:hAnsi="Arial" w:cs="Arial"/>
          <w:color w:val="000000"/>
          <w:sz w:val="18"/>
          <w:szCs w:val="18"/>
          <w:lang w:val="en-GB"/>
        </w:rPr>
        <w:tab/>
      </w:r>
      <w:r w:rsidR="003B5AF6" w:rsidRPr="00602EB7">
        <w:rPr>
          <w:rFonts w:ascii="Arial" w:hAnsi="Arial" w:cs="Arial"/>
          <w:strike/>
          <w:color w:val="000000"/>
          <w:sz w:val="18"/>
          <w:szCs w:val="18"/>
          <w:highlight w:val="yellow"/>
          <w:u w:val="double"/>
          <w:lang w:val="en-GB"/>
        </w:rPr>
        <w:t>and</w:t>
      </w:r>
      <w:r w:rsidR="00602EB7" w:rsidRPr="00602EB7">
        <w:rPr>
          <w:rFonts w:ascii="Arial" w:hAnsi="Arial" w:cs="Arial"/>
          <w:strike/>
          <w:color w:val="000000"/>
          <w:sz w:val="18"/>
          <w:szCs w:val="18"/>
          <w:highlight w:val="yellow"/>
          <w:u w:val="double"/>
          <w:lang w:val="en-GB"/>
        </w:rPr>
        <w:t xml:space="preserve"> </w:t>
      </w:r>
      <w:proofErr w:type="spellStart"/>
      <w:r w:rsidR="003B5AF6" w:rsidRPr="00602EB7">
        <w:rPr>
          <w:rFonts w:ascii="Arial" w:hAnsi="Arial" w:cs="Arial"/>
          <w:strike/>
          <w:color w:val="000000"/>
          <w:sz w:val="18"/>
          <w:szCs w:val="18"/>
          <w:highlight w:val="yellow"/>
          <w:u w:val="double"/>
          <w:lang w:val="en-GB"/>
        </w:rPr>
        <w:t>for</w:t>
      </w:r>
      <w:r w:rsidR="00602EB7" w:rsidRPr="00602EB7">
        <w:rPr>
          <w:rFonts w:ascii="Arial" w:hAnsi="Arial" w:cs="Arial"/>
          <w:color w:val="000000"/>
          <w:sz w:val="18"/>
          <w:szCs w:val="18"/>
          <w:highlight w:val="yellow"/>
          <w:u w:val="double"/>
          <w:lang w:val="en-GB"/>
        </w:rPr>
        <w:t>the</w:t>
      </w:r>
      <w:proofErr w:type="spellEnd"/>
      <w:r w:rsidR="00602EB7">
        <w:rPr>
          <w:rFonts w:ascii="Arial" w:hAnsi="Arial" w:cs="Arial"/>
          <w:color w:val="000000"/>
          <w:sz w:val="18"/>
          <w:szCs w:val="18"/>
          <w:u w:val="double"/>
          <w:lang w:val="en-GB"/>
        </w:rPr>
        <w:t xml:space="preserve"> </w:t>
      </w:r>
      <w:r w:rsidR="003B5AF6" w:rsidRPr="00501316">
        <w:rPr>
          <w:rFonts w:ascii="Arial" w:hAnsi="Arial" w:cs="Arial"/>
          <w:color w:val="000000"/>
          <w:sz w:val="18"/>
          <w:szCs w:val="18"/>
          <w:u w:val="double"/>
          <w:lang w:val="en-GB"/>
        </w:rPr>
        <w:t>follow-up epidemiological investigation</w:t>
      </w:r>
      <w:r w:rsidR="00EC36D5" w:rsidRPr="00602EB7">
        <w:rPr>
          <w:rFonts w:ascii="Arial" w:hAnsi="Arial" w:cs="Arial"/>
          <w:color w:val="000000"/>
          <w:sz w:val="18"/>
          <w:szCs w:val="18"/>
          <w:highlight w:val="yellow"/>
          <w:u w:val="double"/>
          <w:lang w:val="en-GB"/>
        </w:rPr>
        <w:t>s</w:t>
      </w:r>
      <w:r w:rsidR="003B5AF6" w:rsidRPr="00501316">
        <w:rPr>
          <w:rFonts w:ascii="Arial" w:hAnsi="Arial" w:cs="Arial"/>
          <w:color w:val="000000"/>
          <w:sz w:val="18"/>
          <w:szCs w:val="18"/>
          <w:u w:val="double"/>
          <w:lang w:val="en-GB"/>
        </w:rPr>
        <w:t xml:space="preserve"> for BSE positive findings.</w:t>
      </w:r>
      <w:r w:rsidR="00E0654A" w:rsidRPr="00501316">
        <w:rPr>
          <w:rFonts w:ascii="Arial" w:hAnsi="Arial" w:cs="Arial"/>
          <w:color w:val="000000"/>
          <w:sz w:val="18"/>
          <w:szCs w:val="18"/>
          <w:u w:val="double"/>
          <w:lang w:val="en-GB"/>
        </w:rPr>
        <w:t xml:space="preserve"> </w:t>
      </w:r>
    </w:p>
    <w:p w14:paraId="215CE15B" w14:textId="77777777" w:rsidR="005920F8" w:rsidRDefault="005920F8" w:rsidP="005920F8">
      <w:pPr>
        <w:spacing w:after="240"/>
        <w:ind w:right="51"/>
        <w:jc w:val="center"/>
        <w:rPr>
          <w:rFonts w:ascii="Times New Roman" w:hAnsi="Times New Roman" w:cs="Times New Roman"/>
          <w:sz w:val="18"/>
          <w:szCs w:val="18"/>
          <w:lang w:val="en-GB" w:eastAsia="fr-FR"/>
        </w:rPr>
      </w:pPr>
      <w:r w:rsidRPr="00501316">
        <w:rPr>
          <w:rFonts w:ascii="Times New Roman" w:hAnsi="Times New Roman"/>
          <w:kern w:val="2"/>
          <w:sz w:val="20"/>
          <w:szCs w:val="20"/>
          <w:lang w:val="en-GB"/>
        </w:rPr>
        <w:t>___________________________</w:t>
      </w:r>
    </w:p>
    <w:p w14:paraId="0EF706BA" w14:textId="302CCED1" w:rsidR="00B30F83" w:rsidRPr="005F1EB4" w:rsidRDefault="00B30F83" w:rsidP="001C3BB1">
      <w:pPr>
        <w:spacing w:after="240"/>
        <w:ind w:right="51"/>
        <w:jc w:val="center"/>
        <w:rPr>
          <w:rFonts w:ascii="Times New Roman" w:hAnsi="Times New Roman"/>
          <w:kern w:val="2"/>
          <w:sz w:val="20"/>
          <w:szCs w:val="20"/>
          <w:lang w:val="en-GB"/>
        </w:rPr>
      </w:pPr>
    </w:p>
    <w:sectPr w:rsidR="00B30F83" w:rsidRPr="005F1EB4" w:rsidSect="00E6401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F41B7" w14:textId="77777777" w:rsidR="005D3418" w:rsidRDefault="005D3418" w:rsidP="007D4CF0">
      <w:pPr>
        <w:spacing w:after="0" w:line="240" w:lineRule="auto"/>
      </w:pPr>
      <w:r>
        <w:separator/>
      </w:r>
    </w:p>
  </w:endnote>
  <w:endnote w:type="continuationSeparator" w:id="0">
    <w:p w14:paraId="56B5E97B" w14:textId="77777777" w:rsidR="005D3418" w:rsidRDefault="005D3418" w:rsidP="007D4CF0">
      <w:pPr>
        <w:spacing w:after="0" w:line="240" w:lineRule="auto"/>
      </w:pPr>
      <w:r>
        <w:continuationSeparator/>
      </w:r>
    </w:p>
  </w:endnote>
  <w:endnote w:type="continuationNotice" w:id="1">
    <w:p w14:paraId="53A7F81C" w14:textId="77777777" w:rsidR="005D3418" w:rsidRDefault="005D34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ttawa">
    <w:altName w:val="Calibri"/>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I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C20C" w14:textId="4DEC8BAB" w:rsidR="00B13248" w:rsidRPr="00D1107B" w:rsidRDefault="00D1107B" w:rsidP="00D1107B">
    <w:pPr>
      <w:tabs>
        <w:tab w:val="right" w:pos="9360"/>
      </w:tabs>
      <w:spacing w:after="0" w:line="240" w:lineRule="auto"/>
      <w:jc w:val="right"/>
      <w:rPr>
        <w:rFonts w:ascii="Arial" w:eastAsia="Times New Roman" w:hAnsi="Arial" w:cs="Arial"/>
        <w:sz w:val="18"/>
        <w:szCs w:val="18"/>
        <w:lang w:val="en-GB" w:eastAsia="fr-FR"/>
      </w:rPr>
    </w:pPr>
    <w:r w:rsidRPr="003032E4">
      <w:rPr>
        <w:rFonts w:ascii="Arial" w:eastAsia="Times New Roman" w:hAnsi="Arial" w:cs="Arial"/>
        <w:sz w:val="18"/>
        <w:szCs w:val="18"/>
        <w:lang w:val="en-GB" w:eastAsia="fr-FR"/>
      </w:rPr>
      <w:fldChar w:fldCharType="begin"/>
    </w:r>
    <w:r w:rsidRPr="003032E4">
      <w:rPr>
        <w:rFonts w:ascii="Arial" w:eastAsia="Times New Roman" w:hAnsi="Arial" w:cs="Arial"/>
        <w:sz w:val="18"/>
        <w:szCs w:val="18"/>
        <w:lang w:val="en-GB" w:eastAsia="fr-FR"/>
      </w:rPr>
      <w:instrText>PAGE   \* MERGEFORMAT</w:instrText>
    </w:r>
    <w:r w:rsidRPr="003032E4">
      <w:rPr>
        <w:rFonts w:ascii="Arial" w:eastAsia="Times New Roman" w:hAnsi="Arial" w:cs="Arial"/>
        <w:sz w:val="18"/>
        <w:szCs w:val="18"/>
        <w:lang w:val="en-GB" w:eastAsia="fr-FR"/>
      </w:rPr>
      <w:fldChar w:fldCharType="separate"/>
    </w:r>
    <w:r w:rsidR="00CF07CC">
      <w:rPr>
        <w:rFonts w:ascii="Arial" w:eastAsia="Times New Roman" w:hAnsi="Arial" w:cs="Arial"/>
        <w:noProof/>
        <w:sz w:val="18"/>
        <w:szCs w:val="18"/>
        <w:lang w:val="en-GB" w:eastAsia="fr-FR"/>
      </w:rPr>
      <w:t>12</w:t>
    </w:r>
    <w:r w:rsidRPr="003032E4">
      <w:rPr>
        <w:rFonts w:ascii="Arial" w:eastAsia="Times New Roman" w:hAnsi="Arial" w:cs="Arial"/>
        <w:sz w:val="18"/>
        <w:szCs w:val="18"/>
        <w:lang w:val="en-GB" w:eastAsia="fr-FR"/>
      </w:rPr>
      <w:fldChar w:fldCharType="end"/>
    </w:r>
    <w:r>
      <w:rPr>
        <w:rFonts w:ascii="Arial" w:eastAsia="Times New Roman" w:hAnsi="Arial" w:cs="Arial"/>
        <w:sz w:val="18"/>
        <w:szCs w:val="18"/>
        <w:lang w:val="en-GB" w:eastAsia="fr-FR"/>
      </w:rPr>
      <w:tab/>
    </w:r>
    <w:r w:rsidRPr="003032E4">
      <w:rPr>
        <w:rFonts w:ascii="Arial" w:eastAsia="Times New Roman" w:hAnsi="Arial" w:cs="Arial"/>
        <w:i/>
        <w:sz w:val="18"/>
        <w:szCs w:val="18"/>
        <w:lang w:val="en-US" w:eastAsia="zh-CN"/>
      </w:rPr>
      <w:t>OIE Terrestrial Animal Health Standards Commission/</w:t>
    </w:r>
    <w:r w:rsidR="001704EB">
      <w:rPr>
        <w:rFonts w:ascii="Arial" w:eastAsia="Times New Roman" w:hAnsi="Arial" w:cs="Arial"/>
        <w:i/>
        <w:sz w:val="18"/>
        <w:szCs w:val="18"/>
        <w:lang w:val="en-US" w:eastAsia="zh-CN"/>
      </w:rPr>
      <w:t>February</w:t>
    </w:r>
    <w:r w:rsidRPr="003032E4">
      <w:rPr>
        <w:rFonts w:ascii="Arial" w:eastAsia="Times New Roman" w:hAnsi="Arial" w:cs="Arial"/>
        <w:i/>
        <w:sz w:val="18"/>
        <w:szCs w:val="18"/>
        <w:lang w:val="en-US" w:eastAsia="zh-CN"/>
      </w:rPr>
      <w:t xml:space="preserve"> 202</w:t>
    </w:r>
    <w:r w:rsidR="001704EB">
      <w:rPr>
        <w:rFonts w:ascii="Arial" w:eastAsia="Times New Roman" w:hAnsi="Arial" w:cs="Arial"/>
        <w:i/>
        <w:sz w:val="18"/>
        <w:szCs w:val="18"/>
        <w:lang w:val="en-US" w:eastAsia="zh-CN"/>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3866" w14:textId="302FAD3A" w:rsidR="00B13248" w:rsidRPr="00D1107B" w:rsidRDefault="00D1107B" w:rsidP="00D1107B">
    <w:pPr>
      <w:tabs>
        <w:tab w:val="right" w:pos="9360"/>
      </w:tabs>
      <w:spacing w:after="0" w:line="240" w:lineRule="auto"/>
      <w:jc w:val="right"/>
      <w:rPr>
        <w:rFonts w:ascii="Arial" w:eastAsia="Times New Roman" w:hAnsi="Arial" w:cs="Arial"/>
        <w:sz w:val="18"/>
        <w:szCs w:val="18"/>
        <w:lang w:val="en-GB" w:eastAsia="fr-FR"/>
      </w:rPr>
    </w:pPr>
    <w:r w:rsidRPr="003032E4">
      <w:rPr>
        <w:rFonts w:ascii="Arial" w:eastAsia="Times New Roman" w:hAnsi="Arial" w:cs="Arial"/>
        <w:i/>
        <w:sz w:val="18"/>
        <w:szCs w:val="18"/>
        <w:lang w:val="en-US" w:eastAsia="zh-CN"/>
      </w:rPr>
      <w:t>OIE Terrestrial Animal Health Standards Commission/</w:t>
    </w:r>
    <w:r w:rsidR="001704EB">
      <w:rPr>
        <w:rFonts w:ascii="Arial" w:eastAsia="Times New Roman" w:hAnsi="Arial" w:cs="Arial"/>
        <w:i/>
        <w:sz w:val="18"/>
        <w:szCs w:val="18"/>
        <w:lang w:val="en-US" w:eastAsia="zh-CN"/>
      </w:rPr>
      <w:t>February</w:t>
    </w:r>
    <w:r w:rsidRPr="003032E4">
      <w:rPr>
        <w:rFonts w:ascii="Arial" w:eastAsia="Times New Roman" w:hAnsi="Arial" w:cs="Arial"/>
        <w:i/>
        <w:sz w:val="18"/>
        <w:szCs w:val="18"/>
        <w:lang w:val="en-US" w:eastAsia="zh-CN"/>
      </w:rPr>
      <w:t xml:space="preserve"> 202</w:t>
    </w:r>
    <w:r w:rsidR="001704EB">
      <w:rPr>
        <w:rFonts w:ascii="Arial" w:eastAsia="Times New Roman" w:hAnsi="Arial" w:cs="Arial"/>
        <w:i/>
        <w:sz w:val="18"/>
        <w:szCs w:val="18"/>
        <w:lang w:val="en-US" w:eastAsia="zh-CN"/>
      </w:rPr>
      <w:t>2</w:t>
    </w:r>
    <w:r w:rsidRPr="003032E4">
      <w:rPr>
        <w:rFonts w:ascii="Arial" w:eastAsia="Times New Roman" w:hAnsi="Arial" w:cs="Arial"/>
        <w:i/>
        <w:sz w:val="18"/>
        <w:szCs w:val="18"/>
        <w:lang w:val="en-US" w:eastAsia="zh-CN"/>
      </w:rPr>
      <w:tab/>
    </w:r>
    <w:r w:rsidRPr="003032E4">
      <w:rPr>
        <w:rFonts w:ascii="Arial" w:eastAsia="Times New Roman" w:hAnsi="Arial" w:cs="Arial"/>
        <w:sz w:val="18"/>
        <w:szCs w:val="18"/>
        <w:lang w:val="en-GB" w:eastAsia="fr-FR"/>
      </w:rPr>
      <w:fldChar w:fldCharType="begin"/>
    </w:r>
    <w:r w:rsidRPr="003032E4">
      <w:rPr>
        <w:rFonts w:ascii="Arial" w:eastAsia="Times New Roman" w:hAnsi="Arial" w:cs="Arial"/>
        <w:sz w:val="18"/>
        <w:szCs w:val="18"/>
        <w:lang w:val="en-GB" w:eastAsia="fr-FR"/>
      </w:rPr>
      <w:instrText>PAGE   \* MERGEFORMAT</w:instrText>
    </w:r>
    <w:r w:rsidRPr="003032E4">
      <w:rPr>
        <w:rFonts w:ascii="Arial" w:eastAsia="Times New Roman" w:hAnsi="Arial" w:cs="Arial"/>
        <w:sz w:val="18"/>
        <w:szCs w:val="18"/>
        <w:lang w:val="en-GB" w:eastAsia="fr-FR"/>
      </w:rPr>
      <w:fldChar w:fldCharType="separate"/>
    </w:r>
    <w:r w:rsidR="00463579">
      <w:rPr>
        <w:rFonts w:ascii="Arial" w:eastAsia="Times New Roman" w:hAnsi="Arial" w:cs="Arial"/>
        <w:noProof/>
        <w:sz w:val="18"/>
        <w:szCs w:val="18"/>
        <w:lang w:val="en-GB" w:eastAsia="fr-FR"/>
      </w:rPr>
      <w:t>11</w:t>
    </w:r>
    <w:r w:rsidRPr="003032E4">
      <w:rPr>
        <w:rFonts w:ascii="Arial" w:eastAsia="Times New Roman" w:hAnsi="Arial" w:cs="Arial"/>
        <w:sz w:val="18"/>
        <w:szCs w:val="18"/>
        <w:lang w:val="en-GB" w:eastAsia="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6127" w14:textId="0FEF4C51" w:rsidR="00B13248" w:rsidRPr="003032E4" w:rsidRDefault="003032E4" w:rsidP="003032E4">
    <w:pPr>
      <w:tabs>
        <w:tab w:val="right" w:pos="9360"/>
      </w:tabs>
      <w:spacing w:after="0" w:line="240" w:lineRule="auto"/>
      <w:jc w:val="right"/>
      <w:rPr>
        <w:rFonts w:ascii="Arial" w:eastAsia="Times New Roman" w:hAnsi="Arial" w:cs="Arial"/>
        <w:sz w:val="18"/>
        <w:szCs w:val="18"/>
        <w:lang w:val="en-GB" w:eastAsia="fr-FR"/>
      </w:rPr>
    </w:pPr>
    <w:r w:rsidRPr="003032E4">
      <w:rPr>
        <w:rFonts w:ascii="Arial" w:eastAsia="Times New Roman" w:hAnsi="Arial" w:cs="Arial"/>
        <w:i/>
        <w:sz w:val="18"/>
        <w:szCs w:val="18"/>
        <w:lang w:val="en-US" w:eastAsia="zh-CN"/>
      </w:rPr>
      <w:t>OIE Terrestrial Animal Health Standards Commission/</w:t>
    </w:r>
    <w:r w:rsidR="001704EB">
      <w:rPr>
        <w:rFonts w:ascii="Arial" w:eastAsia="Times New Roman" w:hAnsi="Arial" w:cs="Arial"/>
        <w:i/>
        <w:sz w:val="18"/>
        <w:szCs w:val="18"/>
        <w:lang w:val="en-US" w:eastAsia="zh-CN"/>
      </w:rPr>
      <w:t>February</w:t>
    </w:r>
    <w:r w:rsidRPr="003032E4">
      <w:rPr>
        <w:rFonts w:ascii="Arial" w:eastAsia="Times New Roman" w:hAnsi="Arial" w:cs="Arial"/>
        <w:i/>
        <w:sz w:val="18"/>
        <w:szCs w:val="18"/>
        <w:lang w:val="en-US" w:eastAsia="zh-CN"/>
      </w:rPr>
      <w:t xml:space="preserve"> 202</w:t>
    </w:r>
    <w:r w:rsidR="001704EB">
      <w:rPr>
        <w:rFonts w:ascii="Arial" w:eastAsia="Times New Roman" w:hAnsi="Arial" w:cs="Arial"/>
        <w:i/>
        <w:sz w:val="18"/>
        <w:szCs w:val="18"/>
        <w:lang w:val="en-US" w:eastAsia="zh-CN"/>
      </w:rPr>
      <w:t>2</w:t>
    </w:r>
    <w:r w:rsidRPr="003032E4">
      <w:rPr>
        <w:rFonts w:ascii="Arial" w:eastAsia="Times New Roman" w:hAnsi="Arial" w:cs="Arial"/>
        <w:i/>
        <w:sz w:val="18"/>
        <w:szCs w:val="18"/>
        <w:lang w:val="en-US" w:eastAsia="zh-CN"/>
      </w:rPr>
      <w:tab/>
    </w:r>
    <w:r w:rsidRPr="003032E4">
      <w:rPr>
        <w:rFonts w:ascii="Arial" w:eastAsia="Times New Roman" w:hAnsi="Arial" w:cs="Arial"/>
        <w:sz w:val="18"/>
        <w:szCs w:val="18"/>
        <w:lang w:val="en-GB" w:eastAsia="fr-FR"/>
      </w:rPr>
      <w:fldChar w:fldCharType="begin"/>
    </w:r>
    <w:r w:rsidRPr="003032E4">
      <w:rPr>
        <w:rFonts w:ascii="Arial" w:eastAsia="Times New Roman" w:hAnsi="Arial" w:cs="Arial"/>
        <w:sz w:val="18"/>
        <w:szCs w:val="18"/>
        <w:lang w:val="en-GB" w:eastAsia="fr-FR"/>
      </w:rPr>
      <w:instrText>PAGE   \* MERGEFORMAT</w:instrText>
    </w:r>
    <w:r w:rsidRPr="003032E4">
      <w:rPr>
        <w:rFonts w:ascii="Arial" w:eastAsia="Times New Roman" w:hAnsi="Arial" w:cs="Arial"/>
        <w:sz w:val="18"/>
        <w:szCs w:val="18"/>
        <w:lang w:val="en-GB" w:eastAsia="fr-FR"/>
      </w:rPr>
      <w:fldChar w:fldCharType="separate"/>
    </w:r>
    <w:r w:rsidR="00463579">
      <w:rPr>
        <w:rFonts w:ascii="Arial" w:eastAsia="Times New Roman" w:hAnsi="Arial" w:cs="Arial"/>
        <w:noProof/>
        <w:sz w:val="18"/>
        <w:szCs w:val="18"/>
        <w:lang w:val="en-GB" w:eastAsia="fr-FR"/>
      </w:rPr>
      <w:t>1</w:t>
    </w:r>
    <w:r w:rsidRPr="003032E4">
      <w:rPr>
        <w:rFonts w:ascii="Arial" w:eastAsia="Times New Roman" w:hAnsi="Arial" w:cs="Arial"/>
        <w:sz w:val="18"/>
        <w:szCs w:val="18"/>
        <w:lang w:val="en-GB"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350ED" w14:textId="77777777" w:rsidR="005D3418" w:rsidRDefault="005D3418" w:rsidP="007D4CF0">
      <w:pPr>
        <w:spacing w:after="0" w:line="240" w:lineRule="auto"/>
      </w:pPr>
      <w:r>
        <w:separator/>
      </w:r>
    </w:p>
  </w:footnote>
  <w:footnote w:type="continuationSeparator" w:id="0">
    <w:p w14:paraId="16DC5361" w14:textId="77777777" w:rsidR="005D3418" w:rsidRDefault="005D3418" w:rsidP="007D4CF0">
      <w:pPr>
        <w:spacing w:after="0" w:line="240" w:lineRule="auto"/>
      </w:pPr>
      <w:r>
        <w:continuationSeparator/>
      </w:r>
    </w:p>
  </w:footnote>
  <w:footnote w:type="continuationNotice" w:id="1">
    <w:p w14:paraId="07F9F800" w14:textId="77777777" w:rsidR="005D3418" w:rsidRDefault="005D34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3E23" w14:textId="1433C6EC" w:rsidR="00A87C0F" w:rsidRPr="00A87C0F" w:rsidRDefault="00A87C0F" w:rsidP="00A87C0F">
    <w:pPr>
      <w:pStyle w:val="Header"/>
      <w:spacing w:after="480"/>
      <w:rPr>
        <w:rFonts w:ascii="Times New Roman" w:hAnsi="Times New Roman" w:cs="Times New Roman"/>
        <w:sz w:val="20"/>
        <w:szCs w:val="20"/>
        <w:u w:val="single"/>
      </w:rPr>
    </w:pPr>
    <w:r w:rsidRPr="00A87C0F">
      <w:rPr>
        <w:rFonts w:ascii="Times New Roman" w:hAnsi="Times New Roman" w:cs="Times New Roman"/>
        <w:sz w:val="20"/>
        <w:szCs w:val="20"/>
        <w:u w:val="single"/>
      </w:rPr>
      <w:t>Annex</w:t>
    </w:r>
    <w:r w:rsidR="008B47CD">
      <w:rPr>
        <w:rFonts w:ascii="Times New Roman" w:hAnsi="Times New Roman" w:cs="Times New Roman"/>
        <w:sz w:val="20"/>
        <w:szCs w:val="20"/>
        <w:u w:val="single"/>
      </w:rPr>
      <w:t xml:space="preserve"> 1</w:t>
    </w:r>
    <w:r w:rsidR="003522FC">
      <w:rPr>
        <w:rFonts w:ascii="Times New Roman" w:hAnsi="Times New Roman" w:cs="Times New Roman"/>
        <w:sz w:val="20"/>
        <w:szCs w:val="20"/>
        <w:u w:val="single"/>
      </w:rPr>
      <w:t>3</w:t>
    </w:r>
    <w:r w:rsidR="008B47CD" w:rsidRPr="008B47CD">
      <w:rPr>
        <w:rFonts w:ascii="Times New Roman" w:hAnsi="Times New Roman" w:cs="Times New Roman"/>
        <w:sz w:val="20"/>
        <w:szCs w:val="20"/>
      </w:rPr>
      <w:t xml:space="preserve"> (contd)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A148" w14:textId="6EC00275" w:rsidR="008B47CD" w:rsidRPr="00A87C0F" w:rsidRDefault="008B47CD" w:rsidP="008B47CD">
    <w:pPr>
      <w:pStyle w:val="Header"/>
      <w:spacing w:after="480"/>
      <w:jc w:val="right"/>
      <w:rPr>
        <w:rFonts w:ascii="Times New Roman" w:hAnsi="Times New Roman" w:cs="Times New Roman"/>
        <w:sz w:val="20"/>
        <w:szCs w:val="20"/>
        <w:u w:val="single"/>
      </w:rPr>
    </w:pPr>
    <w:r w:rsidRPr="00A87C0F">
      <w:rPr>
        <w:rFonts w:ascii="Times New Roman" w:hAnsi="Times New Roman" w:cs="Times New Roman"/>
        <w:sz w:val="20"/>
        <w:szCs w:val="20"/>
        <w:u w:val="single"/>
      </w:rPr>
      <w:t>Annex</w:t>
    </w:r>
    <w:r>
      <w:rPr>
        <w:rFonts w:ascii="Times New Roman" w:hAnsi="Times New Roman" w:cs="Times New Roman"/>
        <w:sz w:val="20"/>
        <w:szCs w:val="20"/>
        <w:u w:val="single"/>
      </w:rPr>
      <w:t xml:space="preserve"> 1</w:t>
    </w:r>
    <w:r w:rsidR="003522FC">
      <w:rPr>
        <w:rFonts w:ascii="Times New Roman" w:hAnsi="Times New Roman" w:cs="Times New Roman"/>
        <w:sz w:val="20"/>
        <w:szCs w:val="20"/>
        <w:u w:val="single"/>
      </w:rPr>
      <w:t>3</w:t>
    </w:r>
    <w:r w:rsidRPr="008B47CD">
      <w:rPr>
        <w:rFonts w:ascii="Times New Roman" w:hAnsi="Times New Roman" w:cs="Times New Roman"/>
        <w:sz w:val="20"/>
        <w:szCs w:val="20"/>
      </w:rPr>
      <w:t xml:space="preserve"> (contd)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158F" w14:textId="310F3B3D" w:rsidR="00A87C0F" w:rsidRPr="00A87C0F" w:rsidRDefault="00A87C0F" w:rsidP="00A87C0F">
    <w:pPr>
      <w:pStyle w:val="Header"/>
      <w:spacing w:after="480"/>
      <w:jc w:val="right"/>
      <w:rPr>
        <w:rFonts w:ascii="Times New Roman" w:hAnsi="Times New Roman" w:cs="Times New Roman"/>
        <w:sz w:val="20"/>
        <w:szCs w:val="20"/>
        <w:u w:val="single"/>
      </w:rPr>
    </w:pPr>
    <w:bookmarkStart w:id="21" w:name="_Hlk95856333"/>
    <w:bookmarkStart w:id="22" w:name="_Hlk95856334"/>
    <w:bookmarkStart w:id="23" w:name="_Hlk95856335"/>
    <w:bookmarkStart w:id="24" w:name="_Hlk95856336"/>
    <w:r w:rsidRPr="00A87C0F">
      <w:rPr>
        <w:rFonts w:ascii="Times New Roman" w:hAnsi="Times New Roman" w:cs="Times New Roman"/>
        <w:sz w:val="20"/>
        <w:szCs w:val="20"/>
        <w:u w:val="single"/>
      </w:rPr>
      <w:t>Annex</w:t>
    </w:r>
    <w:bookmarkEnd w:id="21"/>
    <w:bookmarkEnd w:id="22"/>
    <w:bookmarkEnd w:id="23"/>
    <w:bookmarkEnd w:id="24"/>
    <w:r w:rsidR="008B47CD">
      <w:rPr>
        <w:rFonts w:ascii="Times New Roman" w:hAnsi="Times New Roman" w:cs="Times New Roman"/>
        <w:sz w:val="20"/>
        <w:szCs w:val="20"/>
        <w:u w:val="single"/>
      </w:rPr>
      <w:t xml:space="preserve"> 1</w:t>
    </w:r>
    <w:r w:rsidR="00297DB0">
      <w:rPr>
        <w:rFonts w:ascii="Times New Roman" w:hAnsi="Times New Roman" w:cs="Times New Roman"/>
        <w:sz w:val="20"/>
        <w:szCs w:val="20"/>
        <w:u w:val="singl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1DB"/>
    <w:multiLevelType w:val="hybridMultilevel"/>
    <w:tmpl w:val="E3D86360"/>
    <w:lvl w:ilvl="0" w:tplc="5298E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C76F18"/>
    <w:multiLevelType w:val="hybridMultilevel"/>
    <w:tmpl w:val="8794A4D6"/>
    <w:lvl w:ilvl="0" w:tplc="307A0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576267"/>
    <w:multiLevelType w:val="hybridMultilevel"/>
    <w:tmpl w:val="1C82FC7A"/>
    <w:lvl w:ilvl="0" w:tplc="97621634">
      <w:start w:val="1"/>
      <w:numFmt w:val="lowerLetter"/>
      <w:lvlText w:val="%1)"/>
      <w:lvlJc w:val="left"/>
      <w:pPr>
        <w:ind w:left="846" w:hanging="4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5E70C59"/>
    <w:multiLevelType w:val="hybridMultilevel"/>
    <w:tmpl w:val="1B8C36FA"/>
    <w:lvl w:ilvl="0" w:tplc="5018F86E">
      <w:start w:val="1"/>
      <w:numFmt w:val="bullet"/>
      <w:lvlText w:val="-"/>
      <w:lvlJc w:val="left"/>
      <w:pPr>
        <w:ind w:left="1636" w:hanging="360"/>
      </w:pPr>
      <w:rPr>
        <w:rFonts w:ascii="Times New Roman" w:eastAsia="MS Mincho" w:hAnsi="Times New Roman" w:cs="Times New Roman"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4" w15:restartNumberingAfterBreak="0">
    <w:nsid w:val="06CC7B41"/>
    <w:multiLevelType w:val="hybridMultilevel"/>
    <w:tmpl w:val="366426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7B01D82"/>
    <w:multiLevelType w:val="hybridMultilevel"/>
    <w:tmpl w:val="D9ECE1B6"/>
    <w:lvl w:ilvl="0" w:tplc="28F47DA6">
      <w:start w:val="1"/>
      <w:numFmt w:val="decimal"/>
      <w:lvlText w:val="%1)"/>
      <w:lvlJc w:val="left"/>
      <w:pPr>
        <w:ind w:left="430" w:hanging="4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1E1F49"/>
    <w:multiLevelType w:val="hybridMultilevel"/>
    <w:tmpl w:val="88E2DAA4"/>
    <w:lvl w:ilvl="0" w:tplc="E154EAFC">
      <w:start w:val="1"/>
      <w:numFmt w:val="decimal"/>
      <w:lvlText w:val="%1)"/>
      <w:lvlJc w:val="left"/>
      <w:pPr>
        <w:ind w:left="790" w:hanging="43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0571B5C"/>
    <w:multiLevelType w:val="hybridMultilevel"/>
    <w:tmpl w:val="B672AF8A"/>
    <w:lvl w:ilvl="0" w:tplc="612EA0C0">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04692"/>
    <w:multiLevelType w:val="hybridMultilevel"/>
    <w:tmpl w:val="2C32C352"/>
    <w:lvl w:ilvl="0" w:tplc="2EA61B4A">
      <w:start w:val="20"/>
      <w:numFmt w:val="bullet"/>
      <w:lvlText w:val=""/>
      <w:lvlJc w:val="left"/>
      <w:pPr>
        <w:ind w:left="720" w:hanging="360"/>
      </w:pPr>
      <w:rPr>
        <w:rFonts w:ascii="Wingdings" w:eastAsia="MS Mincho"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CA3F44"/>
    <w:multiLevelType w:val="hybridMultilevel"/>
    <w:tmpl w:val="6BD42DF2"/>
    <w:lvl w:ilvl="0" w:tplc="3DEC08A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82147C"/>
    <w:multiLevelType w:val="hybridMultilevel"/>
    <w:tmpl w:val="1666A0A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E8A4DA7"/>
    <w:multiLevelType w:val="hybridMultilevel"/>
    <w:tmpl w:val="87D80C46"/>
    <w:lvl w:ilvl="0" w:tplc="5600D6E4">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7F603D"/>
    <w:multiLevelType w:val="hybridMultilevel"/>
    <w:tmpl w:val="EF02B130"/>
    <w:lvl w:ilvl="0" w:tplc="118C949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1C4B1D"/>
    <w:multiLevelType w:val="multilevel"/>
    <w:tmpl w:val="DAD47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CC40A1"/>
    <w:multiLevelType w:val="hybridMultilevel"/>
    <w:tmpl w:val="5D3C37F2"/>
    <w:lvl w:ilvl="0" w:tplc="612EA0C0">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62296"/>
    <w:multiLevelType w:val="hybridMultilevel"/>
    <w:tmpl w:val="2AA2E82E"/>
    <w:lvl w:ilvl="0" w:tplc="438E10BA">
      <w:start w:val="2"/>
      <w:numFmt w:val="bullet"/>
      <w:lvlText w:val="-"/>
      <w:lvlJc w:val="left"/>
      <w:pPr>
        <w:ind w:left="1636" w:hanging="360"/>
      </w:pPr>
      <w:rPr>
        <w:rFonts w:ascii="Arial" w:eastAsiaTheme="minorHAnsi" w:hAnsi="Arial" w:cs="Aria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6" w15:restartNumberingAfterBreak="0">
    <w:nsid w:val="3EE1074D"/>
    <w:multiLevelType w:val="hybridMultilevel"/>
    <w:tmpl w:val="E4F8B0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1480B"/>
    <w:multiLevelType w:val="hybridMultilevel"/>
    <w:tmpl w:val="8A485536"/>
    <w:lvl w:ilvl="0" w:tplc="04090017">
      <w:start w:val="2"/>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01B4C"/>
    <w:multiLevelType w:val="multilevel"/>
    <w:tmpl w:val="C9CC3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3652E7"/>
    <w:multiLevelType w:val="hybridMultilevel"/>
    <w:tmpl w:val="808C1510"/>
    <w:lvl w:ilvl="0" w:tplc="04090019">
      <w:start w:val="1"/>
      <w:numFmt w:val="lowerLetter"/>
      <w:lvlText w:val="%1."/>
      <w:lvlJc w:val="left"/>
      <w:pPr>
        <w:ind w:left="720" w:hanging="360"/>
      </w:pPr>
      <w:rPr>
        <w:rFonts w:hint="default"/>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892FD8"/>
    <w:multiLevelType w:val="hybridMultilevel"/>
    <w:tmpl w:val="7D2C9D66"/>
    <w:lvl w:ilvl="0" w:tplc="0409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7EC7175"/>
    <w:multiLevelType w:val="hybridMultilevel"/>
    <w:tmpl w:val="CC6E36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A439DC"/>
    <w:multiLevelType w:val="hybridMultilevel"/>
    <w:tmpl w:val="F4421550"/>
    <w:lvl w:ilvl="0" w:tplc="9CD2C046">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479E1"/>
    <w:multiLevelType w:val="hybridMultilevel"/>
    <w:tmpl w:val="F514B5A6"/>
    <w:lvl w:ilvl="0" w:tplc="AD8A2D3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51003056"/>
    <w:multiLevelType w:val="hybridMultilevel"/>
    <w:tmpl w:val="1A78BD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BF6142"/>
    <w:multiLevelType w:val="hybridMultilevel"/>
    <w:tmpl w:val="5AD4EBF0"/>
    <w:lvl w:ilvl="0" w:tplc="EA38F65A">
      <w:start w:val="1"/>
      <w:numFmt w:val="lowerLetter"/>
      <w:lvlText w:val="%1)"/>
      <w:lvlJc w:val="left"/>
      <w:pPr>
        <w:ind w:left="1656" w:hanging="360"/>
      </w:pPr>
      <w:rPr>
        <w:rFonts w:hint="default"/>
      </w:rPr>
    </w:lvl>
    <w:lvl w:ilvl="1" w:tplc="14090019">
      <w:start w:val="1"/>
      <w:numFmt w:val="lowerLetter"/>
      <w:lvlText w:val="%2."/>
      <w:lvlJc w:val="left"/>
      <w:pPr>
        <w:ind w:left="2376" w:hanging="360"/>
      </w:pPr>
    </w:lvl>
    <w:lvl w:ilvl="2" w:tplc="1409001B" w:tentative="1">
      <w:start w:val="1"/>
      <w:numFmt w:val="lowerRoman"/>
      <w:lvlText w:val="%3."/>
      <w:lvlJc w:val="right"/>
      <w:pPr>
        <w:ind w:left="3096" w:hanging="180"/>
      </w:pPr>
    </w:lvl>
    <w:lvl w:ilvl="3" w:tplc="1409000F" w:tentative="1">
      <w:start w:val="1"/>
      <w:numFmt w:val="decimal"/>
      <w:lvlText w:val="%4."/>
      <w:lvlJc w:val="left"/>
      <w:pPr>
        <w:ind w:left="3816" w:hanging="360"/>
      </w:pPr>
    </w:lvl>
    <w:lvl w:ilvl="4" w:tplc="14090019" w:tentative="1">
      <w:start w:val="1"/>
      <w:numFmt w:val="lowerLetter"/>
      <w:lvlText w:val="%5."/>
      <w:lvlJc w:val="left"/>
      <w:pPr>
        <w:ind w:left="4536" w:hanging="360"/>
      </w:pPr>
    </w:lvl>
    <w:lvl w:ilvl="5" w:tplc="1409001B" w:tentative="1">
      <w:start w:val="1"/>
      <w:numFmt w:val="lowerRoman"/>
      <w:lvlText w:val="%6."/>
      <w:lvlJc w:val="right"/>
      <w:pPr>
        <w:ind w:left="5256" w:hanging="180"/>
      </w:pPr>
    </w:lvl>
    <w:lvl w:ilvl="6" w:tplc="1409000F" w:tentative="1">
      <w:start w:val="1"/>
      <w:numFmt w:val="decimal"/>
      <w:lvlText w:val="%7."/>
      <w:lvlJc w:val="left"/>
      <w:pPr>
        <w:ind w:left="5976" w:hanging="360"/>
      </w:pPr>
    </w:lvl>
    <w:lvl w:ilvl="7" w:tplc="14090019" w:tentative="1">
      <w:start w:val="1"/>
      <w:numFmt w:val="lowerLetter"/>
      <w:lvlText w:val="%8."/>
      <w:lvlJc w:val="left"/>
      <w:pPr>
        <w:ind w:left="6696" w:hanging="360"/>
      </w:pPr>
    </w:lvl>
    <w:lvl w:ilvl="8" w:tplc="1409001B" w:tentative="1">
      <w:start w:val="1"/>
      <w:numFmt w:val="lowerRoman"/>
      <w:lvlText w:val="%9."/>
      <w:lvlJc w:val="right"/>
      <w:pPr>
        <w:ind w:left="7416" w:hanging="180"/>
      </w:pPr>
    </w:lvl>
  </w:abstractNum>
  <w:abstractNum w:abstractNumId="26" w15:restartNumberingAfterBreak="0">
    <w:nsid w:val="5F226073"/>
    <w:multiLevelType w:val="hybridMultilevel"/>
    <w:tmpl w:val="D8B65180"/>
    <w:lvl w:ilvl="0" w:tplc="04090011">
      <w:start w:val="1"/>
      <w:numFmt w:val="decimal"/>
      <w:lvlText w:val="%1)"/>
      <w:lvlJc w:val="left"/>
      <w:pPr>
        <w:ind w:left="3690"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15:restartNumberingAfterBreak="0">
    <w:nsid w:val="60D753BA"/>
    <w:multiLevelType w:val="hybridMultilevel"/>
    <w:tmpl w:val="1F7E7B70"/>
    <w:lvl w:ilvl="0" w:tplc="A584272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E16C5"/>
    <w:multiLevelType w:val="hybridMultilevel"/>
    <w:tmpl w:val="736C7918"/>
    <w:lvl w:ilvl="0" w:tplc="612EA0C0">
      <w:numFmt w:val="bullet"/>
      <w:lvlText w:val="-"/>
      <w:lvlJc w:val="left"/>
      <w:pPr>
        <w:ind w:left="360" w:hanging="360"/>
      </w:pPr>
      <w:rPr>
        <w:rFonts w:ascii="Arial" w:eastAsia="MS Mincho"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3A324A1"/>
    <w:multiLevelType w:val="hybridMultilevel"/>
    <w:tmpl w:val="E7ECF4C0"/>
    <w:lvl w:ilvl="0" w:tplc="DBE69A96">
      <w:start w:val="1"/>
      <w:numFmt w:val="decimal"/>
      <w:lvlText w:val="%1)"/>
      <w:lvlJc w:val="left"/>
      <w:pPr>
        <w:ind w:left="1070" w:hanging="710"/>
      </w:pPr>
      <w:rPr>
        <w:rFonts w:ascii="Ottawa" w:hAnsi="Ottawa" w:cs="Arial"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A40B7"/>
    <w:multiLevelType w:val="hybridMultilevel"/>
    <w:tmpl w:val="44802D2E"/>
    <w:lvl w:ilvl="0" w:tplc="1696C676">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975E04"/>
    <w:multiLevelType w:val="hybridMultilevel"/>
    <w:tmpl w:val="87D80C46"/>
    <w:lvl w:ilvl="0" w:tplc="5600D6E4">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581ACF"/>
    <w:multiLevelType w:val="hybridMultilevel"/>
    <w:tmpl w:val="5EA41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062BC7"/>
    <w:multiLevelType w:val="hybridMultilevel"/>
    <w:tmpl w:val="17B24BD0"/>
    <w:lvl w:ilvl="0" w:tplc="F496D59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6731A6"/>
    <w:multiLevelType w:val="hybridMultilevel"/>
    <w:tmpl w:val="06C87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6B1D1F"/>
    <w:multiLevelType w:val="hybridMultilevel"/>
    <w:tmpl w:val="98B4D314"/>
    <w:lvl w:ilvl="0" w:tplc="A1B662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F5062E"/>
    <w:multiLevelType w:val="hybridMultilevel"/>
    <w:tmpl w:val="64D6C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
  </w:num>
  <w:num w:numId="3">
    <w:abstractNumId w:val="1"/>
  </w:num>
  <w:num w:numId="4">
    <w:abstractNumId w:val="5"/>
  </w:num>
  <w:num w:numId="5">
    <w:abstractNumId w:val="9"/>
  </w:num>
  <w:num w:numId="6">
    <w:abstractNumId w:val="15"/>
  </w:num>
  <w:num w:numId="7">
    <w:abstractNumId w:val="0"/>
  </w:num>
  <w:num w:numId="8">
    <w:abstractNumId w:val="35"/>
  </w:num>
  <w:num w:numId="9">
    <w:abstractNumId w:val="17"/>
  </w:num>
  <w:num w:numId="10">
    <w:abstractNumId w:val="36"/>
  </w:num>
  <w:num w:numId="11">
    <w:abstractNumId w:val="19"/>
  </w:num>
  <w:num w:numId="12">
    <w:abstractNumId w:val="27"/>
  </w:num>
  <w:num w:numId="13">
    <w:abstractNumId w:val="24"/>
  </w:num>
  <w:num w:numId="14">
    <w:abstractNumId w:val="33"/>
  </w:num>
  <w:num w:numId="15">
    <w:abstractNumId w:val="22"/>
  </w:num>
  <w:num w:numId="16">
    <w:abstractNumId w:val="29"/>
  </w:num>
  <w:num w:numId="17">
    <w:abstractNumId w:val="30"/>
  </w:num>
  <w:num w:numId="18">
    <w:abstractNumId w:val="18"/>
  </w:num>
  <w:num w:numId="19">
    <w:abstractNumId w:val="20"/>
  </w:num>
  <w:num w:numId="20">
    <w:abstractNumId w:val="16"/>
  </w:num>
  <w:num w:numId="21">
    <w:abstractNumId w:val="26"/>
  </w:num>
  <w:num w:numId="22">
    <w:abstractNumId w:val="2"/>
  </w:num>
  <w:num w:numId="23">
    <w:abstractNumId w:val="23"/>
  </w:num>
  <w:num w:numId="24">
    <w:abstractNumId w:val="34"/>
  </w:num>
  <w:num w:numId="25">
    <w:abstractNumId w:val="3"/>
  </w:num>
  <w:num w:numId="26">
    <w:abstractNumId w:val="28"/>
  </w:num>
  <w:num w:numId="27">
    <w:abstractNumId w:val="6"/>
  </w:num>
  <w:num w:numId="28">
    <w:abstractNumId w:val="10"/>
  </w:num>
  <w:num w:numId="29">
    <w:abstractNumId w:val="25"/>
  </w:num>
  <w:num w:numId="30">
    <w:abstractNumId w:val="11"/>
  </w:num>
  <w:num w:numId="31">
    <w:abstractNumId w:val="31"/>
  </w:num>
  <w:num w:numId="32">
    <w:abstractNumId w:val="32"/>
  </w:num>
  <w:num w:numId="33">
    <w:abstractNumId w:val="12"/>
  </w:num>
  <w:num w:numId="34">
    <w:abstractNumId w:val="7"/>
  </w:num>
  <w:num w:numId="35">
    <w:abstractNumId w:val="14"/>
  </w:num>
  <w:num w:numId="36">
    <w:abstractNumId w:val="8"/>
  </w:num>
  <w:num w:numId="3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08"/>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IgsTMxMjA2NjA0tzIyUdpeDU4uLM/DyQAkOzWgDa1BWULQAAAA=="/>
  </w:docVars>
  <w:rsids>
    <w:rsidRoot w:val="00024732"/>
    <w:rsid w:val="000008DF"/>
    <w:rsid w:val="00002570"/>
    <w:rsid w:val="00002A22"/>
    <w:rsid w:val="00003107"/>
    <w:rsid w:val="000034B9"/>
    <w:rsid w:val="00003621"/>
    <w:rsid w:val="00003D57"/>
    <w:rsid w:val="000053C7"/>
    <w:rsid w:val="00006089"/>
    <w:rsid w:val="00006E25"/>
    <w:rsid w:val="00010083"/>
    <w:rsid w:val="00010190"/>
    <w:rsid w:val="0001070B"/>
    <w:rsid w:val="00010C2E"/>
    <w:rsid w:val="000112C2"/>
    <w:rsid w:val="00011601"/>
    <w:rsid w:val="00011F3D"/>
    <w:rsid w:val="00013096"/>
    <w:rsid w:val="00014486"/>
    <w:rsid w:val="0001479C"/>
    <w:rsid w:val="000157AA"/>
    <w:rsid w:val="00015E53"/>
    <w:rsid w:val="00016592"/>
    <w:rsid w:val="000177EC"/>
    <w:rsid w:val="000179F3"/>
    <w:rsid w:val="00017CD8"/>
    <w:rsid w:val="00020677"/>
    <w:rsid w:val="00021201"/>
    <w:rsid w:val="000216AB"/>
    <w:rsid w:val="0002471D"/>
    <w:rsid w:val="00024732"/>
    <w:rsid w:val="00024DE1"/>
    <w:rsid w:val="000252F5"/>
    <w:rsid w:val="00026582"/>
    <w:rsid w:val="0002691F"/>
    <w:rsid w:val="00027DAB"/>
    <w:rsid w:val="00027FCA"/>
    <w:rsid w:val="00030DF9"/>
    <w:rsid w:val="00032461"/>
    <w:rsid w:val="000326FD"/>
    <w:rsid w:val="0003333B"/>
    <w:rsid w:val="000342B7"/>
    <w:rsid w:val="00034C2F"/>
    <w:rsid w:val="000351FE"/>
    <w:rsid w:val="000352D4"/>
    <w:rsid w:val="0003730A"/>
    <w:rsid w:val="000374D0"/>
    <w:rsid w:val="00040F20"/>
    <w:rsid w:val="00041443"/>
    <w:rsid w:val="00042AB5"/>
    <w:rsid w:val="0004317A"/>
    <w:rsid w:val="000438F1"/>
    <w:rsid w:val="00044494"/>
    <w:rsid w:val="0004517A"/>
    <w:rsid w:val="000464B9"/>
    <w:rsid w:val="00046B0D"/>
    <w:rsid w:val="00046DB8"/>
    <w:rsid w:val="000478E1"/>
    <w:rsid w:val="00047AD5"/>
    <w:rsid w:val="00047B4A"/>
    <w:rsid w:val="000507CA"/>
    <w:rsid w:val="00050A58"/>
    <w:rsid w:val="00050D23"/>
    <w:rsid w:val="00051354"/>
    <w:rsid w:val="0005234A"/>
    <w:rsid w:val="00055952"/>
    <w:rsid w:val="000569B3"/>
    <w:rsid w:val="00057097"/>
    <w:rsid w:val="00060494"/>
    <w:rsid w:val="00061E79"/>
    <w:rsid w:val="00062FEF"/>
    <w:rsid w:val="000634FE"/>
    <w:rsid w:val="0006350E"/>
    <w:rsid w:val="00063E3A"/>
    <w:rsid w:val="00064907"/>
    <w:rsid w:val="00065239"/>
    <w:rsid w:val="0006685C"/>
    <w:rsid w:val="00066A92"/>
    <w:rsid w:val="00066BA1"/>
    <w:rsid w:val="0006713E"/>
    <w:rsid w:val="00070926"/>
    <w:rsid w:val="00071138"/>
    <w:rsid w:val="00071367"/>
    <w:rsid w:val="0007148C"/>
    <w:rsid w:val="00071971"/>
    <w:rsid w:val="00071CC7"/>
    <w:rsid w:val="000733EA"/>
    <w:rsid w:val="000761E8"/>
    <w:rsid w:val="000811EE"/>
    <w:rsid w:val="00081828"/>
    <w:rsid w:val="00083509"/>
    <w:rsid w:val="0008440C"/>
    <w:rsid w:val="000847B5"/>
    <w:rsid w:val="000858E8"/>
    <w:rsid w:val="00085BC4"/>
    <w:rsid w:val="000867EE"/>
    <w:rsid w:val="0008793F"/>
    <w:rsid w:val="00090162"/>
    <w:rsid w:val="000912DD"/>
    <w:rsid w:val="00092683"/>
    <w:rsid w:val="000932E8"/>
    <w:rsid w:val="00094040"/>
    <w:rsid w:val="00094775"/>
    <w:rsid w:val="00094814"/>
    <w:rsid w:val="00094A0A"/>
    <w:rsid w:val="00094D0C"/>
    <w:rsid w:val="000953CE"/>
    <w:rsid w:val="00097678"/>
    <w:rsid w:val="000A0816"/>
    <w:rsid w:val="000A0FE4"/>
    <w:rsid w:val="000A11EB"/>
    <w:rsid w:val="000A2083"/>
    <w:rsid w:val="000A2EB2"/>
    <w:rsid w:val="000A3640"/>
    <w:rsid w:val="000A6CD3"/>
    <w:rsid w:val="000A6DF6"/>
    <w:rsid w:val="000A6FBC"/>
    <w:rsid w:val="000A71D8"/>
    <w:rsid w:val="000B0848"/>
    <w:rsid w:val="000B09A9"/>
    <w:rsid w:val="000B0B63"/>
    <w:rsid w:val="000B1317"/>
    <w:rsid w:val="000B1C39"/>
    <w:rsid w:val="000B2FBD"/>
    <w:rsid w:val="000B5832"/>
    <w:rsid w:val="000B5E2F"/>
    <w:rsid w:val="000B6270"/>
    <w:rsid w:val="000C0276"/>
    <w:rsid w:val="000C17FC"/>
    <w:rsid w:val="000C2434"/>
    <w:rsid w:val="000C2547"/>
    <w:rsid w:val="000C4900"/>
    <w:rsid w:val="000C502C"/>
    <w:rsid w:val="000C552E"/>
    <w:rsid w:val="000C5952"/>
    <w:rsid w:val="000C5A6F"/>
    <w:rsid w:val="000C5B2E"/>
    <w:rsid w:val="000C7A14"/>
    <w:rsid w:val="000C7C2C"/>
    <w:rsid w:val="000D030F"/>
    <w:rsid w:val="000D0EF7"/>
    <w:rsid w:val="000D16C6"/>
    <w:rsid w:val="000D17F7"/>
    <w:rsid w:val="000D2BBF"/>
    <w:rsid w:val="000D44EE"/>
    <w:rsid w:val="000D488D"/>
    <w:rsid w:val="000D6040"/>
    <w:rsid w:val="000D6F43"/>
    <w:rsid w:val="000D76B0"/>
    <w:rsid w:val="000D7D70"/>
    <w:rsid w:val="000E18AF"/>
    <w:rsid w:val="000E2750"/>
    <w:rsid w:val="000E3863"/>
    <w:rsid w:val="000E3CC7"/>
    <w:rsid w:val="000E3F71"/>
    <w:rsid w:val="000E42ED"/>
    <w:rsid w:val="000E4819"/>
    <w:rsid w:val="000E496C"/>
    <w:rsid w:val="000E4C62"/>
    <w:rsid w:val="000E5428"/>
    <w:rsid w:val="000E6A95"/>
    <w:rsid w:val="000E74CC"/>
    <w:rsid w:val="000E78CA"/>
    <w:rsid w:val="000F1EC3"/>
    <w:rsid w:val="000F2FCB"/>
    <w:rsid w:val="000F3BB9"/>
    <w:rsid w:val="000F47FC"/>
    <w:rsid w:val="000F49DC"/>
    <w:rsid w:val="000F4C0E"/>
    <w:rsid w:val="000F4F15"/>
    <w:rsid w:val="000F5FD8"/>
    <w:rsid w:val="000F6852"/>
    <w:rsid w:val="000F7032"/>
    <w:rsid w:val="000F7525"/>
    <w:rsid w:val="00100948"/>
    <w:rsid w:val="00100CDA"/>
    <w:rsid w:val="00100E1E"/>
    <w:rsid w:val="0010172B"/>
    <w:rsid w:val="001030E5"/>
    <w:rsid w:val="0010475E"/>
    <w:rsid w:val="00104F41"/>
    <w:rsid w:val="00105676"/>
    <w:rsid w:val="00106573"/>
    <w:rsid w:val="001070C9"/>
    <w:rsid w:val="0010724A"/>
    <w:rsid w:val="00107284"/>
    <w:rsid w:val="00110AED"/>
    <w:rsid w:val="00110E2C"/>
    <w:rsid w:val="00111D28"/>
    <w:rsid w:val="001126F1"/>
    <w:rsid w:val="00114818"/>
    <w:rsid w:val="0011482A"/>
    <w:rsid w:val="00115279"/>
    <w:rsid w:val="001163B2"/>
    <w:rsid w:val="001163E7"/>
    <w:rsid w:val="00117908"/>
    <w:rsid w:val="00120A6C"/>
    <w:rsid w:val="00120F1C"/>
    <w:rsid w:val="0012126B"/>
    <w:rsid w:val="0012247D"/>
    <w:rsid w:val="0012283B"/>
    <w:rsid w:val="00122868"/>
    <w:rsid w:val="00122896"/>
    <w:rsid w:val="00123849"/>
    <w:rsid w:val="00124B7C"/>
    <w:rsid w:val="00124BB0"/>
    <w:rsid w:val="001254FF"/>
    <w:rsid w:val="0012741E"/>
    <w:rsid w:val="00127550"/>
    <w:rsid w:val="00127E4E"/>
    <w:rsid w:val="00127F25"/>
    <w:rsid w:val="00130023"/>
    <w:rsid w:val="00130E7E"/>
    <w:rsid w:val="00130FB9"/>
    <w:rsid w:val="0013111B"/>
    <w:rsid w:val="001312C3"/>
    <w:rsid w:val="00131670"/>
    <w:rsid w:val="00131AD4"/>
    <w:rsid w:val="0013300E"/>
    <w:rsid w:val="00133141"/>
    <w:rsid w:val="001340D3"/>
    <w:rsid w:val="001345B6"/>
    <w:rsid w:val="0013468E"/>
    <w:rsid w:val="00134CAA"/>
    <w:rsid w:val="001360E0"/>
    <w:rsid w:val="001370FC"/>
    <w:rsid w:val="001403CA"/>
    <w:rsid w:val="00140B93"/>
    <w:rsid w:val="00141132"/>
    <w:rsid w:val="00141C8A"/>
    <w:rsid w:val="0014205F"/>
    <w:rsid w:val="0014212E"/>
    <w:rsid w:val="00142273"/>
    <w:rsid w:val="001423D0"/>
    <w:rsid w:val="00150853"/>
    <w:rsid w:val="0015171A"/>
    <w:rsid w:val="0015205A"/>
    <w:rsid w:val="001524E5"/>
    <w:rsid w:val="00152F82"/>
    <w:rsid w:val="0015320B"/>
    <w:rsid w:val="00153EA2"/>
    <w:rsid w:val="00156487"/>
    <w:rsid w:val="001568E8"/>
    <w:rsid w:val="00156991"/>
    <w:rsid w:val="00157595"/>
    <w:rsid w:val="0016067C"/>
    <w:rsid w:val="001606E0"/>
    <w:rsid w:val="0016075E"/>
    <w:rsid w:val="00160B86"/>
    <w:rsid w:val="0016185E"/>
    <w:rsid w:val="00162035"/>
    <w:rsid w:val="00162C23"/>
    <w:rsid w:val="001631BA"/>
    <w:rsid w:val="00163BD9"/>
    <w:rsid w:val="0016488C"/>
    <w:rsid w:val="00164D86"/>
    <w:rsid w:val="00167099"/>
    <w:rsid w:val="001671C7"/>
    <w:rsid w:val="00167C75"/>
    <w:rsid w:val="00167E49"/>
    <w:rsid w:val="001704EB"/>
    <w:rsid w:val="00170701"/>
    <w:rsid w:val="001722E5"/>
    <w:rsid w:val="00172617"/>
    <w:rsid w:val="001726E3"/>
    <w:rsid w:val="0017398E"/>
    <w:rsid w:val="0017482E"/>
    <w:rsid w:val="00175200"/>
    <w:rsid w:val="00175B63"/>
    <w:rsid w:val="00176415"/>
    <w:rsid w:val="00176D81"/>
    <w:rsid w:val="0018121A"/>
    <w:rsid w:val="00181509"/>
    <w:rsid w:val="0018183E"/>
    <w:rsid w:val="0018236C"/>
    <w:rsid w:val="001833F2"/>
    <w:rsid w:val="0018434B"/>
    <w:rsid w:val="00184CBB"/>
    <w:rsid w:val="00186B57"/>
    <w:rsid w:val="00186EE3"/>
    <w:rsid w:val="0018776B"/>
    <w:rsid w:val="00187B01"/>
    <w:rsid w:val="00187B56"/>
    <w:rsid w:val="00190931"/>
    <w:rsid w:val="0019226A"/>
    <w:rsid w:val="00192726"/>
    <w:rsid w:val="00193603"/>
    <w:rsid w:val="00197127"/>
    <w:rsid w:val="001975CA"/>
    <w:rsid w:val="001A0599"/>
    <w:rsid w:val="001A11C5"/>
    <w:rsid w:val="001A1C59"/>
    <w:rsid w:val="001A3305"/>
    <w:rsid w:val="001A5394"/>
    <w:rsid w:val="001A5D77"/>
    <w:rsid w:val="001A6000"/>
    <w:rsid w:val="001A6D9C"/>
    <w:rsid w:val="001A7585"/>
    <w:rsid w:val="001A7CAB"/>
    <w:rsid w:val="001B0A3E"/>
    <w:rsid w:val="001B0B83"/>
    <w:rsid w:val="001B0C19"/>
    <w:rsid w:val="001B1065"/>
    <w:rsid w:val="001B152B"/>
    <w:rsid w:val="001B1FFF"/>
    <w:rsid w:val="001B2356"/>
    <w:rsid w:val="001B2EC0"/>
    <w:rsid w:val="001B3A65"/>
    <w:rsid w:val="001B40AD"/>
    <w:rsid w:val="001B544F"/>
    <w:rsid w:val="001B5631"/>
    <w:rsid w:val="001B6E68"/>
    <w:rsid w:val="001B750C"/>
    <w:rsid w:val="001B789C"/>
    <w:rsid w:val="001C157B"/>
    <w:rsid w:val="001C1AF2"/>
    <w:rsid w:val="001C1FDD"/>
    <w:rsid w:val="001C3343"/>
    <w:rsid w:val="001C34E7"/>
    <w:rsid w:val="001C3BB1"/>
    <w:rsid w:val="001C4405"/>
    <w:rsid w:val="001C4D2F"/>
    <w:rsid w:val="001C5B35"/>
    <w:rsid w:val="001C5B57"/>
    <w:rsid w:val="001C6AAD"/>
    <w:rsid w:val="001D1D5C"/>
    <w:rsid w:val="001D26B9"/>
    <w:rsid w:val="001D3CD8"/>
    <w:rsid w:val="001D401D"/>
    <w:rsid w:val="001D446C"/>
    <w:rsid w:val="001D5956"/>
    <w:rsid w:val="001D5F60"/>
    <w:rsid w:val="001D700A"/>
    <w:rsid w:val="001E0895"/>
    <w:rsid w:val="001E1D1E"/>
    <w:rsid w:val="001E1FD9"/>
    <w:rsid w:val="001E3297"/>
    <w:rsid w:val="001E3CB9"/>
    <w:rsid w:val="001E5E32"/>
    <w:rsid w:val="001E5F84"/>
    <w:rsid w:val="001E5FD7"/>
    <w:rsid w:val="001E6CDD"/>
    <w:rsid w:val="001E769B"/>
    <w:rsid w:val="001E7A06"/>
    <w:rsid w:val="001E7EFB"/>
    <w:rsid w:val="001F04C5"/>
    <w:rsid w:val="001F04F0"/>
    <w:rsid w:val="001F07BD"/>
    <w:rsid w:val="001F22C5"/>
    <w:rsid w:val="001F2936"/>
    <w:rsid w:val="001F392A"/>
    <w:rsid w:val="001F5004"/>
    <w:rsid w:val="001F5432"/>
    <w:rsid w:val="001F63FA"/>
    <w:rsid w:val="00200429"/>
    <w:rsid w:val="00200972"/>
    <w:rsid w:val="002014E0"/>
    <w:rsid w:val="0020158A"/>
    <w:rsid w:val="002016A3"/>
    <w:rsid w:val="002016F6"/>
    <w:rsid w:val="002018A2"/>
    <w:rsid w:val="00201B2B"/>
    <w:rsid w:val="00201BE7"/>
    <w:rsid w:val="00201C1C"/>
    <w:rsid w:val="00201E72"/>
    <w:rsid w:val="00202586"/>
    <w:rsid w:val="0020416D"/>
    <w:rsid w:val="00205F67"/>
    <w:rsid w:val="00206A5E"/>
    <w:rsid w:val="00206A83"/>
    <w:rsid w:val="002109BC"/>
    <w:rsid w:val="0021112F"/>
    <w:rsid w:val="00212034"/>
    <w:rsid w:val="002123E4"/>
    <w:rsid w:val="00213212"/>
    <w:rsid w:val="00214475"/>
    <w:rsid w:val="0021490A"/>
    <w:rsid w:val="00214B82"/>
    <w:rsid w:val="00217474"/>
    <w:rsid w:val="002212A2"/>
    <w:rsid w:val="0022195D"/>
    <w:rsid w:val="00221A44"/>
    <w:rsid w:val="00221E37"/>
    <w:rsid w:val="00222B13"/>
    <w:rsid w:val="00222B71"/>
    <w:rsid w:val="00222D1B"/>
    <w:rsid w:val="0022389A"/>
    <w:rsid w:val="00224B95"/>
    <w:rsid w:val="00225456"/>
    <w:rsid w:val="00225939"/>
    <w:rsid w:val="00225D2C"/>
    <w:rsid w:val="00226AF6"/>
    <w:rsid w:val="00227F97"/>
    <w:rsid w:val="00230463"/>
    <w:rsid w:val="002309A8"/>
    <w:rsid w:val="002316C7"/>
    <w:rsid w:val="00234DAA"/>
    <w:rsid w:val="00235635"/>
    <w:rsid w:val="002369BF"/>
    <w:rsid w:val="002410CC"/>
    <w:rsid w:val="002435FB"/>
    <w:rsid w:val="002437AC"/>
    <w:rsid w:val="002451F7"/>
    <w:rsid w:val="0024548A"/>
    <w:rsid w:val="002461F5"/>
    <w:rsid w:val="002470CF"/>
    <w:rsid w:val="002472A5"/>
    <w:rsid w:val="002473F5"/>
    <w:rsid w:val="00250894"/>
    <w:rsid w:val="00251573"/>
    <w:rsid w:val="00251602"/>
    <w:rsid w:val="002533E1"/>
    <w:rsid w:val="002540F6"/>
    <w:rsid w:val="002544ED"/>
    <w:rsid w:val="00256141"/>
    <w:rsid w:val="002563ED"/>
    <w:rsid w:val="002607B1"/>
    <w:rsid w:val="00261937"/>
    <w:rsid w:val="00262D60"/>
    <w:rsid w:val="00263419"/>
    <w:rsid w:val="00264577"/>
    <w:rsid w:val="00264759"/>
    <w:rsid w:val="00264782"/>
    <w:rsid w:val="002651DB"/>
    <w:rsid w:val="002652FF"/>
    <w:rsid w:val="00266CD1"/>
    <w:rsid w:val="002674C8"/>
    <w:rsid w:val="00267A82"/>
    <w:rsid w:val="00267CAB"/>
    <w:rsid w:val="002704A9"/>
    <w:rsid w:val="00271003"/>
    <w:rsid w:val="002724A7"/>
    <w:rsid w:val="00273341"/>
    <w:rsid w:val="00273483"/>
    <w:rsid w:val="00273663"/>
    <w:rsid w:val="002736D6"/>
    <w:rsid w:val="00273BB5"/>
    <w:rsid w:val="00273DC1"/>
    <w:rsid w:val="00273E39"/>
    <w:rsid w:val="00277D5A"/>
    <w:rsid w:val="002806B7"/>
    <w:rsid w:val="00280A97"/>
    <w:rsid w:val="0028170E"/>
    <w:rsid w:val="00281F91"/>
    <w:rsid w:val="0028257E"/>
    <w:rsid w:val="002826C7"/>
    <w:rsid w:val="002836F6"/>
    <w:rsid w:val="00283AF9"/>
    <w:rsid w:val="00283C9F"/>
    <w:rsid w:val="00283E81"/>
    <w:rsid w:val="002852B1"/>
    <w:rsid w:val="00285D4A"/>
    <w:rsid w:val="00286287"/>
    <w:rsid w:val="00286D88"/>
    <w:rsid w:val="00287CC0"/>
    <w:rsid w:val="00290B55"/>
    <w:rsid w:val="00290C4D"/>
    <w:rsid w:val="002910C7"/>
    <w:rsid w:val="0029173C"/>
    <w:rsid w:val="00291A67"/>
    <w:rsid w:val="00291F6A"/>
    <w:rsid w:val="00292685"/>
    <w:rsid w:val="00293385"/>
    <w:rsid w:val="002939F6"/>
    <w:rsid w:val="00293BDD"/>
    <w:rsid w:val="00295247"/>
    <w:rsid w:val="00297721"/>
    <w:rsid w:val="00297DB0"/>
    <w:rsid w:val="00297DEE"/>
    <w:rsid w:val="002A15FB"/>
    <w:rsid w:val="002A1685"/>
    <w:rsid w:val="002A1C20"/>
    <w:rsid w:val="002A2A10"/>
    <w:rsid w:val="002A340C"/>
    <w:rsid w:val="002A3841"/>
    <w:rsid w:val="002A39B0"/>
    <w:rsid w:val="002A574D"/>
    <w:rsid w:val="002A5A14"/>
    <w:rsid w:val="002B07A1"/>
    <w:rsid w:val="002B08B6"/>
    <w:rsid w:val="002B0E7A"/>
    <w:rsid w:val="002B1AF2"/>
    <w:rsid w:val="002B2D95"/>
    <w:rsid w:val="002B367C"/>
    <w:rsid w:val="002B4170"/>
    <w:rsid w:val="002B4A8E"/>
    <w:rsid w:val="002B6886"/>
    <w:rsid w:val="002B699F"/>
    <w:rsid w:val="002C0400"/>
    <w:rsid w:val="002C06FD"/>
    <w:rsid w:val="002C270A"/>
    <w:rsid w:val="002C36AE"/>
    <w:rsid w:val="002C39A7"/>
    <w:rsid w:val="002C4EE5"/>
    <w:rsid w:val="002D0A5E"/>
    <w:rsid w:val="002D0DCF"/>
    <w:rsid w:val="002D170D"/>
    <w:rsid w:val="002D19E6"/>
    <w:rsid w:val="002D1CD9"/>
    <w:rsid w:val="002D3215"/>
    <w:rsid w:val="002D36B5"/>
    <w:rsid w:val="002D4AFA"/>
    <w:rsid w:val="002D4DCF"/>
    <w:rsid w:val="002D680C"/>
    <w:rsid w:val="002D716F"/>
    <w:rsid w:val="002D7D51"/>
    <w:rsid w:val="002E08CF"/>
    <w:rsid w:val="002E0E82"/>
    <w:rsid w:val="002E2C96"/>
    <w:rsid w:val="002E3480"/>
    <w:rsid w:val="002E4770"/>
    <w:rsid w:val="002E58D4"/>
    <w:rsid w:val="002E5AF9"/>
    <w:rsid w:val="002E5ED8"/>
    <w:rsid w:val="002E5F25"/>
    <w:rsid w:val="002E6211"/>
    <w:rsid w:val="002E6724"/>
    <w:rsid w:val="002E69C6"/>
    <w:rsid w:val="002E6DA6"/>
    <w:rsid w:val="002E754A"/>
    <w:rsid w:val="002E7CBB"/>
    <w:rsid w:val="002F02DE"/>
    <w:rsid w:val="002F0649"/>
    <w:rsid w:val="002F1F62"/>
    <w:rsid w:val="002F359E"/>
    <w:rsid w:val="002F43DC"/>
    <w:rsid w:val="002F6304"/>
    <w:rsid w:val="002F6C03"/>
    <w:rsid w:val="002F7628"/>
    <w:rsid w:val="002F7B6D"/>
    <w:rsid w:val="002F7F3B"/>
    <w:rsid w:val="0030029F"/>
    <w:rsid w:val="00300EFC"/>
    <w:rsid w:val="00301B94"/>
    <w:rsid w:val="00302478"/>
    <w:rsid w:val="00302557"/>
    <w:rsid w:val="0030305F"/>
    <w:rsid w:val="003032E4"/>
    <w:rsid w:val="0030393A"/>
    <w:rsid w:val="00303CD5"/>
    <w:rsid w:val="00303E51"/>
    <w:rsid w:val="00304547"/>
    <w:rsid w:val="00304D45"/>
    <w:rsid w:val="003051D0"/>
    <w:rsid w:val="003055D8"/>
    <w:rsid w:val="00305DBB"/>
    <w:rsid w:val="0030653A"/>
    <w:rsid w:val="00306A5E"/>
    <w:rsid w:val="00310504"/>
    <w:rsid w:val="0031278A"/>
    <w:rsid w:val="00313A25"/>
    <w:rsid w:val="00320E6F"/>
    <w:rsid w:val="003223E5"/>
    <w:rsid w:val="00322711"/>
    <w:rsid w:val="00322CF6"/>
    <w:rsid w:val="00322FA1"/>
    <w:rsid w:val="00323392"/>
    <w:rsid w:val="0032595F"/>
    <w:rsid w:val="00326123"/>
    <w:rsid w:val="00326DFD"/>
    <w:rsid w:val="003272EE"/>
    <w:rsid w:val="00327528"/>
    <w:rsid w:val="00327F71"/>
    <w:rsid w:val="003314E4"/>
    <w:rsid w:val="00332169"/>
    <w:rsid w:val="003332F3"/>
    <w:rsid w:val="003334F6"/>
    <w:rsid w:val="0033387E"/>
    <w:rsid w:val="00333B68"/>
    <w:rsid w:val="003341C9"/>
    <w:rsid w:val="003346C9"/>
    <w:rsid w:val="00334B09"/>
    <w:rsid w:val="00334D9F"/>
    <w:rsid w:val="0033532D"/>
    <w:rsid w:val="00336922"/>
    <w:rsid w:val="00336EC7"/>
    <w:rsid w:val="00336FB8"/>
    <w:rsid w:val="00337178"/>
    <w:rsid w:val="00337AE7"/>
    <w:rsid w:val="00340964"/>
    <w:rsid w:val="00340F47"/>
    <w:rsid w:val="0034244E"/>
    <w:rsid w:val="00344B51"/>
    <w:rsid w:val="00344BDB"/>
    <w:rsid w:val="003464F6"/>
    <w:rsid w:val="003472EE"/>
    <w:rsid w:val="00347AE9"/>
    <w:rsid w:val="003514E3"/>
    <w:rsid w:val="003522FC"/>
    <w:rsid w:val="00353181"/>
    <w:rsid w:val="00353D38"/>
    <w:rsid w:val="00353DB2"/>
    <w:rsid w:val="00353E97"/>
    <w:rsid w:val="00354A16"/>
    <w:rsid w:val="00355719"/>
    <w:rsid w:val="003568E8"/>
    <w:rsid w:val="00356E01"/>
    <w:rsid w:val="00357F46"/>
    <w:rsid w:val="00360E43"/>
    <w:rsid w:val="00360F81"/>
    <w:rsid w:val="00360FA0"/>
    <w:rsid w:val="00361149"/>
    <w:rsid w:val="00361238"/>
    <w:rsid w:val="00361416"/>
    <w:rsid w:val="00361486"/>
    <w:rsid w:val="00362797"/>
    <w:rsid w:val="003629CB"/>
    <w:rsid w:val="00362F6A"/>
    <w:rsid w:val="003632D4"/>
    <w:rsid w:val="00363624"/>
    <w:rsid w:val="00365336"/>
    <w:rsid w:val="0036719F"/>
    <w:rsid w:val="0037078F"/>
    <w:rsid w:val="00370B7C"/>
    <w:rsid w:val="00370C0E"/>
    <w:rsid w:val="0037360D"/>
    <w:rsid w:val="00373F14"/>
    <w:rsid w:val="00374AC5"/>
    <w:rsid w:val="00374B3F"/>
    <w:rsid w:val="003753A7"/>
    <w:rsid w:val="0037610A"/>
    <w:rsid w:val="00376164"/>
    <w:rsid w:val="003765AC"/>
    <w:rsid w:val="0037673B"/>
    <w:rsid w:val="003767C9"/>
    <w:rsid w:val="00376B30"/>
    <w:rsid w:val="00377E32"/>
    <w:rsid w:val="00382930"/>
    <w:rsid w:val="00383510"/>
    <w:rsid w:val="003836AC"/>
    <w:rsid w:val="00383BED"/>
    <w:rsid w:val="00384869"/>
    <w:rsid w:val="00386460"/>
    <w:rsid w:val="0038658C"/>
    <w:rsid w:val="00386D11"/>
    <w:rsid w:val="00387422"/>
    <w:rsid w:val="0038781F"/>
    <w:rsid w:val="00387906"/>
    <w:rsid w:val="00387F4A"/>
    <w:rsid w:val="00390623"/>
    <w:rsid w:val="00390CC3"/>
    <w:rsid w:val="00391458"/>
    <w:rsid w:val="00391A02"/>
    <w:rsid w:val="00392D6D"/>
    <w:rsid w:val="00392F27"/>
    <w:rsid w:val="0039326E"/>
    <w:rsid w:val="003935E9"/>
    <w:rsid w:val="003935FD"/>
    <w:rsid w:val="00394268"/>
    <w:rsid w:val="00394FB9"/>
    <w:rsid w:val="00395351"/>
    <w:rsid w:val="00395544"/>
    <w:rsid w:val="00396355"/>
    <w:rsid w:val="0039722E"/>
    <w:rsid w:val="003A0FE3"/>
    <w:rsid w:val="003A155C"/>
    <w:rsid w:val="003A1708"/>
    <w:rsid w:val="003A1EC9"/>
    <w:rsid w:val="003A22BA"/>
    <w:rsid w:val="003A2CEB"/>
    <w:rsid w:val="003A3BA4"/>
    <w:rsid w:val="003A4F38"/>
    <w:rsid w:val="003A629F"/>
    <w:rsid w:val="003A71E6"/>
    <w:rsid w:val="003A7B06"/>
    <w:rsid w:val="003B0581"/>
    <w:rsid w:val="003B1196"/>
    <w:rsid w:val="003B1C1B"/>
    <w:rsid w:val="003B1F13"/>
    <w:rsid w:val="003B2433"/>
    <w:rsid w:val="003B2D88"/>
    <w:rsid w:val="003B391C"/>
    <w:rsid w:val="003B3E86"/>
    <w:rsid w:val="003B4247"/>
    <w:rsid w:val="003B48F5"/>
    <w:rsid w:val="003B4C8D"/>
    <w:rsid w:val="003B518B"/>
    <w:rsid w:val="003B58DD"/>
    <w:rsid w:val="003B59D7"/>
    <w:rsid w:val="003B5AF6"/>
    <w:rsid w:val="003B5B34"/>
    <w:rsid w:val="003B5BEE"/>
    <w:rsid w:val="003B7007"/>
    <w:rsid w:val="003B72A4"/>
    <w:rsid w:val="003B7998"/>
    <w:rsid w:val="003C04A0"/>
    <w:rsid w:val="003C1023"/>
    <w:rsid w:val="003C18E7"/>
    <w:rsid w:val="003C1C52"/>
    <w:rsid w:val="003C31E7"/>
    <w:rsid w:val="003C5A37"/>
    <w:rsid w:val="003C5EAF"/>
    <w:rsid w:val="003C6B5E"/>
    <w:rsid w:val="003C737F"/>
    <w:rsid w:val="003D0123"/>
    <w:rsid w:val="003D080F"/>
    <w:rsid w:val="003D296D"/>
    <w:rsid w:val="003D3EFC"/>
    <w:rsid w:val="003D47E4"/>
    <w:rsid w:val="003D47F7"/>
    <w:rsid w:val="003D4A0A"/>
    <w:rsid w:val="003D55A1"/>
    <w:rsid w:val="003D6EBC"/>
    <w:rsid w:val="003D7467"/>
    <w:rsid w:val="003E0656"/>
    <w:rsid w:val="003E0BB2"/>
    <w:rsid w:val="003E19D0"/>
    <w:rsid w:val="003E1A64"/>
    <w:rsid w:val="003E1E76"/>
    <w:rsid w:val="003E21B1"/>
    <w:rsid w:val="003E21FC"/>
    <w:rsid w:val="003E2553"/>
    <w:rsid w:val="003E4620"/>
    <w:rsid w:val="003E5269"/>
    <w:rsid w:val="003E555A"/>
    <w:rsid w:val="003E73ED"/>
    <w:rsid w:val="003E76A0"/>
    <w:rsid w:val="003E79D2"/>
    <w:rsid w:val="003E7B27"/>
    <w:rsid w:val="003E7C2E"/>
    <w:rsid w:val="003E7C57"/>
    <w:rsid w:val="003F0A01"/>
    <w:rsid w:val="003F10E7"/>
    <w:rsid w:val="003F1B45"/>
    <w:rsid w:val="003F26F3"/>
    <w:rsid w:val="003F28F9"/>
    <w:rsid w:val="003F3162"/>
    <w:rsid w:val="003F546A"/>
    <w:rsid w:val="003F5B9D"/>
    <w:rsid w:val="003F6CD0"/>
    <w:rsid w:val="003F73F7"/>
    <w:rsid w:val="003F76FD"/>
    <w:rsid w:val="003F7D98"/>
    <w:rsid w:val="004004E7"/>
    <w:rsid w:val="004018F8"/>
    <w:rsid w:val="004019CF"/>
    <w:rsid w:val="00401F78"/>
    <w:rsid w:val="00402239"/>
    <w:rsid w:val="00402BE5"/>
    <w:rsid w:val="00402EE1"/>
    <w:rsid w:val="00403618"/>
    <w:rsid w:val="00403E23"/>
    <w:rsid w:val="00403F3C"/>
    <w:rsid w:val="004053E7"/>
    <w:rsid w:val="0040615F"/>
    <w:rsid w:val="00407BDC"/>
    <w:rsid w:val="00407E49"/>
    <w:rsid w:val="0041077C"/>
    <w:rsid w:val="00410B08"/>
    <w:rsid w:val="0041125B"/>
    <w:rsid w:val="004123FF"/>
    <w:rsid w:val="0041335C"/>
    <w:rsid w:val="004137F5"/>
    <w:rsid w:val="004148BF"/>
    <w:rsid w:val="00416FC8"/>
    <w:rsid w:val="00420222"/>
    <w:rsid w:val="00420AE7"/>
    <w:rsid w:val="00420FC3"/>
    <w:rsid w:val="0042107C"/>
    <w:rsid w:val="00422A87"/>
    <w:rsid w:val="00423053"/>
    <w:rsid w:val="00423353"/>
    <w:rsid w:val="004235E5"/>
    <w:rsid w:val="00423737"/>
    <w:rsid w:val="004238FB"/>
    <w:rsid w:val="00423C79"/>
    <w:rsid w:val="00424603"/>
    <w:rsid w:val="004254A9"/>
    <w:rsid w:val="004254B5"/>
    <w:rsid w:val="00425A86"/>
    <w:rsid w:val="00426A41"/>
    <w:rsid w:val="00426C3A"/>
    <w:rsid w:val="0042762A"/>
    <w:rsid w:val="00427D7A"/>
    <w:rsid w:val="004302FF"/>
    <w:rsid w:val="0043037E"/>
    <w:rsid w:val="004319C8"/>
    <w:rsid w:val="00432C48"/>
    <w:rsid w:val="00433019"/>
    <w:rsid w:val="0043314A"/>
    <w:rsid w:val="00436253"/>
    <w:rsid w:val="00437B44"/>
    <w:rsid w:val="004423E1"/>
    <w:rsid w:val="00443119"/>
    <w:rsid w:val="004433ED"/>
    <w:rsid w:val="00443795"/>
    <w:rsid w:val="00444387"/>
    <w:rsid w:val="00445400"/>
    <w:rsid w:val="00446FC9"/>
    <w:rsid w:val="00447478"/>
    <w:rsid w:val="00450DBE"/>
    <w:rsid w:val="00451091"/>
    <w:rsid w:val="00451A45"/>
    <w:rsid w:val="00451F3D"/>
    <w:rsid w:val="004522A1"/>
    <w:rsid w:val="00453A71"/>
    <w:rsid w:val="004542D3"/>
    <w:rsid w:val="004544C7"/>
    <w:rsid w:val="004544EC"/>
    <w:rsid w:val="004548CD"/>
    <w:rsid w:val="00454BE9"/>
    <w:rsid w:val="00454FE8"/>
    <w:rsid w:val="004551AC"/>
    <w:rsid w:val="00456159"/>
    <w:rsid w:val="004565A8"/>
    <w:rsid w:val="00456965"/>
    <w:rsid w:val="00457DAA"/>
    <w:rsid w:val="0046158C"/>
    <w:rsid w:val="004615D7"/>
    <w:rsid w:val="0046204A"/>
    <w:rsid w:val="00463294"/>
    <w:rsid w:val="00463321"/>
    <w:rsid w:val="00463579"/>
    <w:rsid w:val="00464916"/>
    <w:rsid w:val="00465013"/>
    <w:rsid w:val="00465A19"/>
    <w:rsid w:val="004668AB"/>
    <w:rsid w:val="00466EE4"/>
    <w:rsid w:val="0046749D"/>
    <w:rsid w:val="00467525"/>
    <w:rsid w:val="004706D8"/>
    <w:rsid w:val="00471988"/>
    <w:rsid w:val="004736B7"/>
    <w:rsid w:val="00473A7B"/>
    <w:rsid w:val="00473AD6"/>
    <w:rsid w:val="00473BE9"/>
    <w:rsid w:val="00474DC2"/>
    <w:rsid w:val="00474FF9"/>
    <w:rsid w:val="004760BA"/>
    <w:rsid w:val="00476470"/>
    <w:rsid w:val="00476472"/>
    <w:rsid w:val="00480199"/>
    <w:rsid w:val="004812A6"/>
    <w:rsid w:val="00483728"/>
    <w:rsid w:val="004852E0"/>
    <w:rsid w:val="0048531D"/>
    <w:rsid w:val="00485E1B"/>
    <w:rsid w:val="00485E50"/>
    <w:rsid w:val="00486916"/>
    <w:rsid w:val="00486A12"/>
    <w:rsid w:val="00486B1C"/>
    <w:rsid w:val="00487328"/>
    <w:rsid w:val="00492513"/>
    <w:rsid w:val="0049262A"/>
    <w:rsid w:val="00493604"/>
    <w:rsid w:val="00494211"/>
    <w:rsid w:val="00494338"/>
    <w:rsid w:val="00494405"/>
    <w:rsid w:val="00494E71"/>
    <w:rsid w:val="00495077"/>
    <w:rsid w:val="00495915"/>
    <w:rsid w:val="00495D70"/>
    <w:rsid w:val="00496FB7"/>
    <w:rsid w:val="004973C5"/>
    <w:rsid w:val="00497BE7"/>
    <w:rsid w:val="004A0FB2"/>
    <w:rsid w:val="004A2CE2"/>
    <w:rsid w:val="004A3662"/>
    <w:rsid w:val="004A37F5"/>
    <w:rsid w:val="004A3EB1"/>
    <w:rsid w:val="004A44BE"/>
    <w:rsid w:val="004A6002"/>
    <w:rsid w:val="004A6435"/>
    <w:rsid w:val="004A66E4"/>
    <w:rsid w:val="004A73E5"/>
    <w:rsid w:val="004A7641"/>
    <w:rsid w:val="004A7933"/>
    <w:rsid w:val="004B1B86"/>
    <w:rsid w:val="004B2240"/>
    <w:rsid w:val="004B2DE4"/>
    <w:rsid w:val="004B33F4"/>
    <w:rsid w:val="004B35FA"/>
    <w:rsid w:val="004B511D"/>
    <w:rsid w:val="004B5F46"/>
    <w:rsid w:val="004B773E"/>
    <w:rsid w:val="004B77F0"/>
    <w:rsid w:val="004B7801"/>
    <w:rsid w:val="004C0C69"/>
    <w:rsid w:val="004C14C6"/>
    <w:rsid w:val="004C181E"/>
    <w:rsid w:val="004C1F76"/>
    <w:rsid w:val="004C1FD6"/>
    <w:rsid w:val="004C3701"/>
    <w:rsid w:val="004C3C0E"/>
    <w:rsid w:val="004C3E8E"/>
    <w:rsid w:val="004C4722"/>
    <w:rsid w:val="004C4930"/>
    <w:rsid w:val="004C52F7"/>
    <w:rsid w:val="004C7505"/>
    <w:rsid w:val="004C7BC1"/>
    <w:rsid w:val="004D0E72"/>
    <w:rsid w:val="004D2AA4"/>
    <w:rsid w:val="004D396D"/>
    <w:rsid w:val="004D46A8"/>
    <w:rsid w:val="004D4964"/>
    <w:rsid w:val="004D4BF1"/>
    <w:rsid w:val="004D4D94"/>
    <w:rsid w:val="004D570F"/>
    <w:rsid w:val="004D6656"/>
    <w:rsid w:val="004D6BF7"/>
    <w:rsid w:val="004D7735"/>
    <w:rsid w:val="004D7781"/>
    <w:rsid w:val="004D7C92"/>
    <w:rsid w:val="004D7DB2"/>
    <w:rsid w:val="004D7EF9"/>
    <w:rsid w:val="004E1117"/>
    <w:rsid w:val="004E11B8"/>
    <w:rsid w:val="004E1D86"/>
    <w:rsid w:val="004E36FD"/>
    <w:rsid w:val="004E3C2F"/>
    <w:rsid w:val="004E4266"/>
    <w:rsid w:val="004E4576"/>
    <w:rsid w:val="004E497D"/>
    <w:rsid w:val="004E531D"/>
    <w:rsid w:val="004E6FED"/>
    <w:rsid w:val="004F0EE2"/>
    <w:rsid w:val="004F1287"/>
    <w:rsid w:val="004F3BCF"/>
    <w:rsid w:val="004F4A87"/>
    <w:rsid w:val="004F4BC3"/>
    <w:rsid w:val="004F50E4"/>
    <w:rsid w:val="004F6C33"/>
    <w:rsid w:val="004F7AC5"/>
    <w:rsid w:val="00501047"/>
    <w:rsid w:val="00501316"/>
    <w:rsid w:val="00501612"/>
    <w:rsid w:val="0050187F"/>
    <w:rsid w:val="00501B4C"/>
    <w:rsid w:val="00503091"/>
    <w:rsid w:val="00503CBD"/>
    <w:rsid w:val="00504C43"/>
    <w:rsid w:val="00506210"/>
    <w:rsid w:val="005065EA"/>
    <w:rsid w:val="00506EC0"/>
    <w:rsid w:val="0050741B"/>
    <w:rsid w:val="00512CBE"/>
    <w:rsid w:val="00513725"/>
    <w:rsid w:val="00517F72"/>
    <w:rsid w:val="0052061A"/>
    <w:rsid w:val="00521AE8"/>
    <w:rsid w:val="00521CBB"/>
    <w:rsid w:val="00522A80"/>
    <w:rsid w:val="00522CF6"/>
    <w:rsid w:val="0052401D"/>
    <w:rsid w:val="00524160"/>
    <w:rsid w:val="0052450C"/>
    <w:rsid w:val="0052453E"/>
    <w:rsid w:val="00524C8D"/>
    <w:rsid w:val="005256B8"/>
    <w:rsid w:val="00525EFE"/>
    <w:rsid w:val="005271E4"/>
    <w:rsid w:val="0052743C"/>
    <w:rsid w:val="00527BDF"/>
    <w:rsid w:val="00531473"/>
    <w:rsid w:val="005324D7"/>
    <w:rsid w:val="0053285D"/>
    <w:rsid w:val="00532913"/>
    <w:rsid w:val="0053339B"/>
    <w:rsid w:val="00534299"/>
    <w:rsid w:val="005345AE"/>
    <w:rsid w:val="0053513C"/>
    <w:rsid w:val="00537D80"/>
    <w:rsid w:val="00542778"/>
    <w:rsid w:val="005428D1"/>
    <w:rsid w:val="005430FE"/>
    <w:rsid w:val="00546434"/>
    <w:rsid w:val="005465DD"/>
    <w:rsid w:val="00546D7E"/>
    <w:rsid w:val="0054764F"/>
    <w:rsid w:val="00547FD7"/>
    <w:rsid w:val="00550C09"/>
    <w:rsid w:val="005526FE"/>
    <w:rsid w:val="00552BE5"/>
    <w:rsid w:val="0055346D"/>
    <w:rsid w:val="00554135"/>
    <w:rsid w:val="005544EF"/>
    <w:rsid w:val="00556A79"/>
    <w:rsid w:val="00556D04"/>
    <w:rsid w:val="00557310"/>
    <w:rsid w:val="00557701"/>
    <w:rsid w:val="005610A9"/>
    <w:rsid w:val="00561CC7"/>
    <w:rsid w:val="005636E5"/>
    <w:rsid w:val="00563E3A"/>
    <w:rsid w:val="00565501"/>
    <w:rsid w:val="005659D2"/>
    <w:rsid w:val="005660B2"/>
    <w:rsid w:val="00566581"/>
    <w:rsid w:val="00567071"/>
    <w:rsid w:val="005676DC"/>
    <w:rsid w:val="00570344"/>
    <w:rsid w:val="00571916"/>
    <w:rsid w:val="00572AD0"/>
    <w:rsid w:val="00574774"/>
    <w:rsid w:val="0057485F"/>
    <w:rsid w:val="005749B8"/>
    <w:rsid w:val="0057584B"/>
    <w:rsid w:val="0057590D"/>
    <w:rsid w:val="005760E0"/>
    <w:rsid w:val="00576437"/>
    <w:rsid w:val="005773CE"/>
    <w:rsid w:val="0057770B"/>
    <w:rsid w:val="00580A8A"/>
    <w:rsid w:val="00581170"/>
    <w:rsid w:val="0058223B"/>
    <w:rsid w:val="005831B9"/>
    <w:rsid w:val="00583526"/>
    <w:rsid w:val="0058438C"/>
    <w:rsid w:val="005855CA"/>
    <w:rsid w:val="00586F85"/>
    <w:rsid w:val="00591476"/>
    <w:rsid w:val="0059154F"/>
    <w:rsid w:val="005920F8"/>
    <w:rsid w:val="00594BA8"/>
    <w:rsid w:val="00594BD9"/>
    <w:rsid w:val="00595102"/>
    <w:rsid w:val="00596336"/>
    <w:rsid w:val="005966CB"/>
    <w:rsid w:val="005967E9"/>
    <w:rsid w:val="00597790"/>
    <w:rsid w:val="00597C07"/>
    <w:rsid w:val="005A11C5"/>
    <w:rsid w:val="005A12CF"/>
    <w:rsid w:val="005A30FD"/>
    <w:rsid w:val="005A3898"/>
    <w:rsid w:val="005A4438"/>
    <w:rsid w:val="005A4555"/>
    <w:rsid w:val="005A4622"/>
    <w:rsid w:val="005A5D3C"/>
    <w:rsid w:val="005A6C37"/>
    <w:rsid w:val="005A6F93"/>
    <w:rsid w:val="005A7590"/>
    <w:rsid w:val="005A7EA4"/>
    <w:rsid w:val="005A7EB3"/>
    <w:rsid w:val="005B0BFA"/>
    <w:rsid w:val="005B0FB5"/>
    <w:rsid w:val="005B16B2"/>
    <w:rsid w:val="005B1BAB"/>
    <w:rsid w:val="005B23E5"/>
    <w:rsid w:val="005B27CF"/>
    <w:rsid w:val="005B5B8E"/>
    <w:rsid w:val="005C041D"/>
    <w:rsid w:val="005C4273"/>
    <w:rsid w:val="005C51C3"/>
    <w:rsid w:val="005C59EE"/>
    <w:rsid w:val="005C668F"/>
    <w:rsid w:val="005C6E1A"/>
    <w:rsid w:val="005D070C"/>
    <w:rsid w:val="005D256C"/>
    <w:rsid w:val="005D3418"/>
    <w:rsid w:val="005D3F10"/>
    <w:rsid w:val="005D4A8E"/>
    <w:rsid w:val="005D5162"/>
    <w:rsid w:val="005D7DFA"/>
    <w:rsid w:val="005E0710"/>
    <w:rsid w:val="005E103A"/>
    <w:rsid w:val="005E34FF"/>
    <w:rsid w:val="005E40F9"/>
    <w:rsid w:val="005E63F5"/>
    <w:rsid w:val="005E66C5"/>
    <w:rsid w:val="005E6C99"/>
    <w:rsid w:val="005E7328"/>
    <w:rsid w:val="005F024E"/>
    <w:rsid w:val="005F0526"/>
    <w:rsid w:val="005F0A73"/>
    <w:rsid w:val="005F0E30"/>
    <w:rsid w:val="005F1975"/>
    <w:rsid w:val="005F1EB4"/>
    <w:rsid w:val="005F2917"/>
    <w:rsid w:val="005F3A84"/>
    <w:rsid w:val="005F5531"/>
    <w:rsid w:val="005F7E1D"/>
    <w:rsid w:val="0060014A"/>
    <w:rsid w:val="006003C2"/>
    <w:rsid w:val="00600413"/>
    <w:rsid w:val="0060103F"/>
    <w:rsid w:val="00601910"/>
    <w:rsid w:val="00601F62"/>
    <w:rsid w:val="006022F7"/>
    <w:rsid w:val="00602EB7"/>
    <w:rsid w:val="00602EFD"/>
    <w:rsid w:val="0060321D"/>
    <w:rsid w:val="006036FE"/>
    <w:rsid w:val="00603FC2"/>
    <w:rsid w:val="00604037"/>
    <w:rsid w:val="006047A6"/>
    <w:rsid w:val="0060549D"/>
    <w:rsid w:val="00605B2D"/>
    <w:rsid w:val="00605DD4"/>
    <w:rsid w:val="00606E24"/>
    <w:rsid w:val="006125C2"/>
    <w:rsid w:val="00613C0A"/>
    <w:rsid w:val="00614CEC"/>
    <w:rsid w:val="00616EA0"/>
    <w:rsid w:val="006171F2"/>
    <w:rsid w:val="00617863"/>
    <w:rsid w:val="006179C1"/>
    <w:rsid w:val="00621985"/>
    <w:rsid w:val="0062237D"/>
    <w:rsid w:val="006232B1"/>
    <w:rsid w:val="00623462"/>
    <w:rsid w:val="00623B17"/>
    <w:rsid w:val="00624249"/>
    <w:rsid w:val="00624296"/>
    <w:rsid w:val="0062437D"/>
    <w:rsid w:val="00625ED4"/>
    <w:rsid w:val="0062708D"/>
    <w:rsid w:val="00627934"/>
    <w:rsid w:val="00627A89"/>
    <w:rsid w:val="0063007F"/>
    <w:rsid w:val="00630976"/>
    <w:rsid w:val="00631106"/>
    <w:rsid w:val="00631520"/>
    <w:rsid w:val="00631A89"/>
    <w:rsid w:val="00632952"/>
    <w:rsid w:val="00632C42"/>
    <w:rsid w:val="00633C98"/>
    <w:rsid w:val="00634612"/>
    <w:rsid w:val="00634880"/>
    <w:rsid w:val="00636858"/>
    <w:rsid w:val="0063749E"/>
    <w:rsid w:val="0063780B"/>
    <w:rsid w:val="006404B4"/>
    <w:rsid w:val="006428D1"/>
    <w:rsid w:val="006429F5"/>
    <w:rsid w:val="00642FA1"/>
    <w:rsid w:val="0064374D"/>
    <w:rsid w:val="00643D80"/>
    <w:rsid w:val="006446D3"/>
    <w:rsid w:val="006448D7"/>
    <w:rsid w:val="0064525C"/>
    <w:rsid w:val="00645FD2"/>
    <w:rsid w:val="00646532"/>
    <w:rsid w:val="0064723F"/>
    <w:rsid w:val="0064749E"/>
    <w:rsid w:val="006475AE"/>
    <w:rsid w:val="00647776"/>
    <w:rsid w:val="00647BC7"/>
    <w:rsid w:val="00650C47"/>
    <w:rsid w:val="00651510"/>
    <w:rsid w:val="006516F5"/>
    <w:rsid w:val="00651F81"/>
    <w:rsid w:val="006526AA"/>
    <w:rsid w:val="00652766"/>
    <w:rsid w:val="00652782"/>
    <w:rsid w:val="006535F4"/>
    <w:rsid w:val="006535F7"/>
    <w:rsid w:val="00653FDC"/>
    <w:rsid w:val="0065500B"/>
    <w:rsid w:val="00657190"/>
    <w:rsid w:val="00660346"/>
    <w:rsid w:val="00660467"/>
    <w:rsid w:val="00661482"/>
    <w:rsid w:val="006619B4"/>
    <w:rsid w:val="0066385A"/>
    <w:rsid w:val="006644AA"/>
    <w:rsid w:val="0066479F"/>
    <w:rsid w:val="006663D6"/>
    <w:rsid w:val="00666935"/>
    <w:rsid w:val="0066707D"/>
    <w:rsid w:val="006673F2"/>
    <w:rsid w:val="006676C8"/>
    <w:rsid w:val="0067031D"/>
    <w:rsid w:val="00671D0E"/>
    <w:rsid w:val="00671D52"/>
    <w:rsid w:val="00672A51"/>
    <w:rsid w:val="00673E3F"/>
    <w:rsid w:val="00674038"/>
    <w:rsid w:val="006744F8"/>
    <w:rsid w:val="006746A8"/>
    <w:rsid w:val="00674F77"/>
    <w:rsid w:val="00675028"/>
    <w:rsid w:val="00675EF1"/>
    <w:rsid w:val="00676905"/>
    <w:rsid w:val="00677415"/>
    <w:rsid w:val="00677D62"/>
    <w:rsid w:val="0068065C"/>
    <w:rsid w:val="00680E70"/>
    <w:rsid w:val="00681AEC"/>
    <w:rsid w:val="00681C15"/>
    <w:rsid w:val="00681F9D"/>
    <w:rsid w:val="006821CD"/>
    <w:rsid w:val="00682F6C"/>
    <w:rsid w:val="0068322D"/>
    <w:rsid w:val="00683D29"/>
    <w:rsid w:val="00686625"/>
    <w:rsid w:val="00686ABD"/>
    <w:rsid w:val="00686AD0"/>
    <w:rsid w:val="00686FD6"/>
    <w:rsid w:val="00690EAC"/>
    <w:rsid w:val="00691940"/>
    <w:rsid w:val="006923F9"/>
    <w:rsid w:val="006936F1"/>
    <w:rsid w:val="006938EC"/>
    <w:rsid w:val="0069562F"/>
    <w:rsid w:val="006967B2"/>
    <w:rsid w:val="00696D2F"/>
    <w:rsid w:val="00697D87"/>
    <w:rsid w:val="006A05AD"/>
    <w:rsid w:val="006A12F7"/>
    <w:rsid w:val="006A15B4"/>
    <w:rsid w:val="006A265F"/>
    <w:rsid w:val="006A290B"/>
    <w:rsid w:val="006A2BA9"/>
    <w:rsid w:val="006A3CE6"/>
    <w:rsid w:val="006A412D"/>
    <w:rsid w:val="006B0B8A"/>
    <w:rsid w:val="006B2762"/>
    <w:rsid w:val="006B2C54"/>
    <w:rsid w:val="006B304A"/>
    <w:rsid w:val="006B3F81"/>
    <w:rsid w:val="006B459F"/>
    <w:rsid w:val="006B4E07"/>
    <w:rsid w:val="006B4E8C"/>
    <w:rsid w:val="006B5655"/>
    <w:rsid w:val="006B6121"/>
    <w:rsid w:val="006B6149"/>
    <w:rsid w:val="006B63EB"/>
    <w:rsid w:val="006B68D4"/>
    <w:rsid w:val="006B6F13"/>
    <w:rsid w:val="006C1191"/>
    <w:rsid w:val="006C1B0D"/>
    <w:rsid w:val="006C246E"/>
    <w:rsid w:val="006C3A17"/>
    <w:rsid w:val="006C3AE8"/>
    <w:rsid w:val="006C3C22"/>
    <w:rsid w:val="006C3C9F"/>
    <w:rsid w:val="006C47AA"/>
    <w:rsid w:val="006C5CD1"/>
    <w:rsid w:val="006C5EFC"/>
    <w:rsid w:val="006C6F80"/>
    <w:rsid w:val="006D1224"/>
    <w:rsid w:val="006D2303"/>
    <w:rsid w:val="006D26AB"/>
    <w:rsid w:val="006D363A"/>
    <w:rsid w:val="006D3CBE"/>
    <w:rsid w:val="006D4636"/>
    <w:rsid w:val="006D4DF4"/>
    <w:rsid w:val="006D6086"/>
    <w:rsid w:val="006D69C7"/>
    <w:rsid w:val="006D7BC3"/>
    <w:rsid w:val="006E119F"/>
    <w:rsid w:val="006E1A05"/>
    <w:rsid w:val="006E1C79"/>
    <w:rsid w:val="006E2291"/>
    <w:rsid w:val="006E263D"/>
    <w:rsid w:val="006E26C4"/>
    <w:rsid w:val="006E3E4B"/>
    <w:rsid w:val="006E5A60"/>
    <w:rsid w:val="006E681A"/>
    <w:rsid w:val="006E6F3B"/>
    <w:rsid w:val="006F2229"/>
    <w:rsid w:val="006F22CC"/>
    <w:rsid w:val="006F2C38"/>
    <w:rsid w:val="006F3E7E"/>
    <w:rsid w:val="006F4652"/>
    <w:rsid w:val="006F54D0"/>
    <w:rsid w:val="006F56AA"/>
    <w:rsid w:val="006F668A"/>
    <w:rsid w:val="006F6ED6"/>
    <w:rsid w:val="006F7EAB"/>
    <w:rsid w:val="007009D8"/>
    <w:rsid w:val="007017BD"/>
    <w:rsid w:val="00702A72"/>
    <w:rsid w:val="00702EBE"/>
    <w:rsid w:val="00702EC9"/>
    <w:rsid w:val="00702F3A"/>
    <w:rsid w:val="00703293"/>
    <w:rsid w:val="00704320"/>
    <w:rsid w:val="00705618"/>
    <w:rsid w:val="00705C72"/>
    <w:rsid w:val="00705C77"/>
    <w:rsid w:val="007064BA"/>
    <w:rsid w:val="00707FF2"/>
    <w:rsid w:val="00710575"/>
    <w:rsid w:val="00710746"/>
    <w:rsid w:val="00710822"/>
    <w:rsid w:val="007110B4"/>
    <w:rsid w:val="00711574"/>
    <w:rsid w:val="00712165"/>
    <w:rsid w:val="00712501"/>
    <w:rsid w:val="00712979"/>
    <w:rsid w:val="00712E02"/>
    <w:rsid w:val="00713350"/>
    <w:rsid w:val="007139CC"/>
    <w:rsid w:val="00713B1B"/>
    <w:rsid w:val="007140B9"/>
    <w:rsid w:val="00714959"/>
    <w:rsid w:val="00714B75"/>
    <w:rsid w:val="00716240"/>
    <w:rsid w:val="007172D9"/>
    <w:rsid w:val="007205A8"/>
    <w:rsid w:val="007225B2"/>
    <w:rsid w:val="00722E97"/>
    <w:rsid w:val="00723029"/>
    <w:rsid w:val="007235F5"/>
    <w:rsid w:val="00723A2D"/>
    <w:rsid w:val="007245F6"/>
    <w:rsid w:val="00724CFE"/>
    <w:rsid w:val="00725BF5"/>
    <w:rsid w:val="00725ECB"/>
    <w:rsid w:val="007262C0"/>
    <w:rsid w:val="00726C44"/>
    <w:rsid w:val="00726D5D"/>
    <w:rsid w:val="00727342"/>
    <w:rsid w:val="007279DC"/>
    <w:rsid w:val="00727B06"/>
    <w:rsid w:val="00730CFF"/>
    <w:rsid w:val="007321CE"/>
    <w:rsid w:val="00733785"/>
    <w:rsid w:val="007340A4"/>
    <w:rsid w:val="00735DC4"/>
    <w:rsid w:val="00735F56"/>
    <w:rsid w:val="007364CC"/>
    <w:rsid w:val="0073705C"/>
    <w:rsid w:val="007410A0"/>
    <w:rsid w:val="00741567"/>
    <w:rsid w:val="00742583"/>
    <w:rsid w:val="00743111"/>
    <w:rsid w:val="007433B1"/>
    <w:rsid w:val="00743ADC"/>
    <w:rsid w:val="00744510"/>
    <w:rsid w:val="00744527"/>
    <w:rsid w:val="007448AD"/>
    <w:rsid w:val="00744DB0"/>
    <w:rsid w:val="007472D8"/>
    <w:rsid w:val="00747B47"/>
    <w:rsid w:val="007509EE"/>
    <w:rsid w:val="00750B2E"/>
    <w:rsid w:val="00750C85"/>
    <w:rsid w:val="00752985"/>
    <w:rsid w:val="00753607"/>
    <w:rsid w:val="00753BDE"/>
    <w:rsid w:val="00754075"/>
    <w:rsid w:val="0075475D"/>
    <w:rsid w:val="00754BF1"/>
    <w:rsid w:val="007558FE"/>
    <w:rsid w:val="00756404"/>
    <w:rsid w:val="00756AE1"/>
    <w:rsid w:val="00756BBF"/>
    <w:rsid w:val="00757250"/>
    <w:rsid w:val="00760D7E"/>
    <w:rsid w:val="0076133E"/>
    <w:rsid w:val="0076205C"/>
    <w:rsid w:val="0076293E"/>
    <w:rsid w:val="00767212"/>
    <w:rsid w:val="007677C5"/>
    <w:rsid w:val="00767961"/>
    <w:rsid w:val="007704BE"/>
    <w:rsid w:val="00770692"/>
    <w:rsid w:val="00770C6B"/>
    <w:rsid w:val="0077128D"/>
    <w:rsid w:val="007716BB"/>
    <w:rsid w:val="007723FB"/>
    <w:rsid w:val="00772722"/>
    <w:rsid w:val="00773711"/>
    <w:rsid w:val="007744A6"/>
    <w:rsid w:val="00774800"/>
    <w:rsid w:val="0077693F"/>
    <w:rsid w:val="00777024"/>
    <w:rsid w:val="00777293"/>
    <w:rsid w:val="00777998"/>
    <w:rsid w:val="007807B8"/>
    <w:rsid w:val="00780AF2"/>
    <w:rsid w:val="00781329"/>
    <w:rsid w:val="00785971"/>
    <w:rsid w:val="00785D38"/>
    <w:rsid w:val="00787247"/>
    <w:rsid w:val="007879C5"/>
    <w:rsid w:val="00790391"/>
    <w:rsid w:val="007912C1"/>
    <w:rsid w:val="00791526"/>
    <w:rsid w:val="0079227C"/>
    <w:rsid w:val="007924AF"/>
    <w:rsid w:val="00792644"/>
    <w:rsid w:val="00793068"/>
    <w:rsid w:val="0079416F"/>
    <w:rsid w:val="007953F3"/>
    <w:rsid w:val="00795A69"/>
    <w:rsid w:val="00796249"/>
    <w:rsid w:val="0079676C"/>
    <w:rsid w:val="00796FD8"/>
    <w:rsid w:val="007A105E"/>
    <w:rsid w:val="007A1A63"/>
    <w:rsid w:val="007A1BB4"/>
    <w:rsid w:val="007A2093"/>
    <w:rsid w:val="007A21FA"/>
    <w:rsid w:val="007A32B4"/>
    <w:rsid w:val="007A33B4"/>
    <w:rsid w:val="007A3CC0"/>
    <w:rsid w:val="007A6049"/>
    <w:rsid w:val="007A60AA"/>
    <w:rsid w:val="007A6DE4"/>
    <w:rsid w:val="007A7FA2"/>
    <w:rsid w:val="007B2566"/>
    <w:rsid w:val="007B3257"/>
    <w:rsid w:val="007B3AD6"/>
    <w:rsid w:val="007B3F65"/>
    <w:rsid w:val="007B4B38"/>
    <w:rsid w:val="007B6077"/>
    <w:rsid w:val="007B6735"/>
    <w:rsid w:val="007B6744"/>
    <w:rsid w:val="007B6A82"/>
    <w:rsid w:val="007B78E9"/>
    <w:rsid w:val="007C0C66"/>
    <w:rsid w:val="007C13A2"/>
    <w:rsid w:val="007C1469"/>
    <w:rsid w:val="007C1EEF"/>
    <w:rsid w:val="007C28BC"/>
    <w:rsid w:val="007C2993"/>
    <w:rsid w:val="007C2AC7"/>
    <w:rsid w:val="007C3456"/>
    <w:rsid w:val="007C35E4"/>
    <w:rsid w:val="007C43A4"/>
    <w:rsid w:val="007C4584"/>
    <w:rsid w:val="007C5150"/>
    <w:rsid w:val="007D12D2"/>
    <w:rsid w:val="007D1543"/>
    <w:rsid w:val="007D1EC0"/>
    <w:rsid w:val="007D3641"/>
    <w:rsid w:val="007D42D3"/>
    <w:rsid w:val="007D4BAD"/>
    <w:rsid w:val="007D4CF0"/>
    <w:rsid w:val="007D4EDC"/>
    <w:rsid w:val="007D5F55"/>
    <w:rsid w:val="007D611B"/>
    <w:rsid w:val="007D64EB"/>
    <w:rsid w:val="007D697E"/>
    <w:rsid w:val="007D6B10"/>
    <w:rsid w:val="007D77BA"/>
    <w:rsid w:val="007E0060"/>
    <w:rsid w:val="007E166D"/>
    <w:rsid w:val="007E1D7A"/>
    <w:rsid w:val="007E2EC1"/>
    <w:rsid w:val="007E3F9F"/>
    <w:rsid w:val="007E469D"/>
    <w:rsid w:val="007E5266"/>
    <w:rsid w:val="007E570D"/>
    <w:rsid w:val="007E6417"/>
    <w:rsid w:val="007E7228"/>
    <w:rsid w:val="007E7A29"/>
    <w:rsid w:val="007E7A92"/>
    <w:rsid w:val="007E7DF0"/>
    <w:rsid w:val="007F052A"/>
    <w:rsid w:val="007F2A42"/>
    <w:rsid w:val="007F3321"/>
    <w:rsid w:val="007F376F"/>
    <w:rsid w:val="007F476E"/>
    <w:rsid w:val="007F6563"/>
    <w:rsid w:val="007F6D29"/>
    <w:rsid w:val="007F76A4"/>
    <w:rsid w:val="007F7CFC"/>
    <w:rsid w:val="008005A1"/>
    <w:rsid w:val="008012CB"/>
    <w:rsid w:val="008021D7"/>
    <w:rsid w:val="00802B97"/>
    <w:rsid w:val="00802BC7"/>
    <w:rsid w:val="008037D3"/>
    <w:rsid w:val="008039B4"/>
    <w:rsid w:val="00804185"/>
    <w:rsid w:val="0080452B"/>
    <w:rsid w:val="00805EF9"/>
    <w:rsid w:val="00806E2F"/>
    <w:rsid w:val="008075D6"/>
    <w:rsid w:val="00807988"/>
    <w:rsid w:val="00810762"/>
    <w:rsid w:val="00813242"/>
    <w:rsid w:val="00813742"/>
    <w:rsid w:val="00817257"/>
    <w:rsid w:val="008175A4"/>
    <w:rsid w:val="008175CA"/>
    <w:rsid w:val="008176A4"/>
    <w:rsid w:val="00820130"/>
    <w:rsid w:val="008206C6"/>
    <w:rsid w:val="00820A40"/>
    <w:rsid w:val="00821167"/>
    <w:rsid w:val="00821B1E"/>
    <w:rsid w:val="008220D0"/>
    <w:rsid w:val="008225BD"/>
    <w:rsid w:val="00822F9A"/>
    <w:rsid w:val="00823AA3"/>
    <w:rsid w:val="00823AAB"/>
    <w:rsid w:val="008251BA"/>
    <w:rsid w:val="00825667"/>
    <w:rsid w:val="00825C6A"/>
    <w:rsid w:val="00826099"/>
    <w:rsid w:val="0082688B"/>
    <w:rsid w:val="00827428"/>
    <w:rsid w:val="00830096"/>
    <w:rsid w:val="0083098C"/>
    <w:rsid w:val="00830D4A"/>
    <w:rsid w:val="0083296B"/>
    <w:rsid w:val="008345C3"/>
    <w:rsid w:val="008346A9"/>
    <w:rsid w:val="00835205"/>
    <w:rsid w:val="00836447"/>
    <w:rsid w:val="00836C7E"/>
    <w:rsid w:val="00836E23"/>
    <w:rsid w:val="00837187"/>
    <w:rsid w:val="00840D71"/>
    <w:rsid w:val="00841C53"/>
    <w:rsid w:val="008429E5"/>
    <w:rsid w:val="008434F9"/>
    <w:rsid w:val="0084352B"/>
    <w:rsid w:val="00843749"/>
    <w:rsid w:val="00843E7F"/>
    <w:rsid w:val="00844E23"/>
    <w:rsid w:val="00846781"/>
    <w:rsid w:val="00846861"/>
    <w:rsid w:val="00847013"/>
    <w:rsid w:val="008479D1"/>
    <w:rsid w:val="00847C92"/>
    <w:rsid w:val="00847CF8"/>
    <w:rsid w:val="00851737"/>
    <w:rsid w:val="00851869"/>
    <w:rsid w:val="00853EF2"/>
    <w:rsid w:val="008548E6"/>
    <w:rsid w:val="00854C20"/>
    <w:rsid w:val="00854EF5"/>
    <w:rsid w:val="00855C1D"/>
    <w:rsid w:val="008562AA"/>
    <w:rsid w:val="008571B3"/>
    <w:rsid w:val="00857D31"/>
    <w:rsid w:val="00857E39"/>
    <w:rsid w:val="00860539"/>
    <w:rsid w:val="008617AB"/>
    <w:rsid w:val="00862044"/>
    <w:rsid w:val="0086291D"/>
    <w:rsid w:val="0086307F"/>
    <w:rsid w:val="00863847"/>
    <w:rsid w:val="00863AC0"/>
    <w:rsid w:val="00865399"/>
    <w:rsid w:val="0086543C"/>
    <w:rsid w:val="00867CF8"/>
    <w:rsid w:val="0087018A"/>
    <w:rsid w:val="00870E70"/>
    <w:rsid w:val="008712C1"/>
    <w:rsid w:val="00871772"/>
    <w:rsid w:val="008719B0"/>
    <w:rsid w:val="00874572"/>
    <w:rsid w:val="00874959"/>
    <w:rsid w:val="0087543C"/>
    <w:rsid w:val="0087564A"/>
    <w:rsid w:val="00876469"/>
    <w:rsid w:val="0087744E"/>
    <w:rsid w:val="00877FD7"/>
    <w:rsid w:val="00880A9D"/>
    <w:rsid w:val="00880F97"/>
    <w:rsid w:val="0088203B"/>
    <w:rsid w:val="008820F1"/>
    <w:rsid w:val="008822BB"/>
    <w:rsid w:val="0088268F"/>
    <w:rsid w:val="00882E5D"/>
    <w:rsid w:val="008833D1"/>
    <w:rsid w:val="008839E3"/>
    <w:rsid w:val="00885FEF"/>
    <w:rsid w:val="00886CF9"/>
    <w:rsid w:val="00886FBA"/>
    <w:rsid w:val="008877EA"/>
    <w:rsid w:val="008877FB"/>
    <w:rsid w:val="0089037D"/>
    <w:rsid w:val="008906FF"/>
    <w:rsid w:val="00894F5C"/>
    <w:rsid w:val="00896DED"/>
    <w:rsid w:val="00896FE9"/>
    <w:rsid w:val="008A04E3"/>
    <w:rsid w:val="008A29A4"/>
    <w:rsid w:val="008A5D30"/>
    <w:rsid w:val="008A602A"/>
    <w:rsid w:val="008B01AD"/>
    <w:rsid w:val="008B0D46"/>
    <w:rsid w:val="008B17D6"/>
    <w:rsid w:val="008B252A"/>
    <w:rsid w:val="008B29F7"/>
    <w:rsid w:val="008B3F64"/>
    <w:rsid w:val="008B403B"/>
    <w:rsid w:val="008B47CD"/>
    <w:rsid w:val="008B61A5"/>
    <w:rsid w:val="008B6D4C"/>
    <w:rsid w:val="008B744E"/>
    <w:rsid w:val="008C162E"/>
    <w:rsid w:val="008C3785"/>
    <w:rsid w:val="008C66B7"/>
    <w:rsid w:val="008C7685"/>
    <w:rsid w:val="008D10AB"/>
    <w:rsid w:val="008D1A2F"/>
    <w:rsid w:val="008D20D0"/>
    <w:rsid w:val="008D2899"/>
    <w:rsid w:val="008D3FF0"/>
    <w:rsid w:val="008D4718"/>
    <w:rsid w:val="008D6780"/>
    <w:rsid w:val="008D7629"/>
    <w:rsid w:val="008D7861"/>
    <w:rsid w:val="008E19A2"/>
    <w:rsid w:val="008E265B"/>
    <w:rsid w:val="008E2860"/>
    <w:rsid w:val="008E3AC0"/>
    <w:rsid w:val="008E3F3A"/>
    <w:rsid w:val="008E43E2"/>
    <w:rsid w:val="008E4611"/>
    <w:rsid w:val="008E49E2"/>
    <w:rsid w:val="008E5E23"/>
    <w:rsid w:val="008E5F0E"/>
    <w:rsid w:val="008E6134"/>
    <w:rsid w:val="008E6831"/>
    <w:rsid w:val="008E6D9E"/>
    <w:rsid w:val="008E6F11"/>
    <w:rsid w:val="008F0BE3"/>
    <w:rsid w:val="008F1319"/>
    <w:rsid w:val="008F2ADF"/>
    <w:rsid w:val="008F2D06"/>
    <w:rsid w:val="008F3333"/>
    <w:rsid w:val="008F48CB"/>
    <w:rsid w:val="008F566C"/>
    <w:rsid w:val="008F63EE"/>
    <w:rsid w:val="008F6652"/>
    <w:rsid w:val="008F6AA7"/>
    <w:rsid w:val="008F7A08"/>
    <w:rsid w:val="008F7E87"/>
    <w:rsid w:val="00900D8E"/>
    <w:rsid w:val="00902B1E"/>
    <w:rsid w:val="00902DC0"/>
    <w:rsid w:val="009048D3"/>
    <w:rsid w:val="00904C6F"/>
    <w:rsid w:val="00904DCB"/>
    <w:rsid w:val="00911A0D"/>
    <w:rsid w:val="00911AF3"/>
    <w:rsid w:val="00911D72"/>
    <w:rsid w:val="009131AC"/>
    <w:rsid w:val="009138E9"/>
    <w:rsid w:val="00913A94"/>
    <w:rsid w:val="00914033"/>
    <w:rsid w:val="00915DE2"/>
    <w:rsid w:val="009207C2"/>
    <w:rsid w:val="009210CB"/>
    <w:rsid w:val="00921720"/>
    <w:rsid w:val="00921D79"/>
    <w:rsid w:val="009224B3"/>
    <w:rsid w:val="009227A0"/>
    <w:rsid w:val="0092342C"/>
    <w:rsid w:val="0092374F"/>
    <w:rsid w:val="00923CF2"/>
    <w:rsid w:val="00924341"/>
    <w:rsid w:val="009243EE"/>
    <w:rsid w:val="00924586"/>
    <w:rsid w:val="009246B4"/>
    <w:rsid w:val="00924F23"/>
    <w:rsid w:val="009261FE"/>
    <w:rsid w:val="009262C5"/>
    <w:rsid w:val="00926CBB"/>
    <w:rsid w:val="00926DC8"/>
    <w:rsid w:val="0092764E"/>
    <w:rsid w:val="00927BC0"/>
    <w:rsid w:val="00930086"/>
    <w:rsid w:val="009303CD"/>
    <w:rsid w:val="009309EB"/>
    <w:rsid w:val="00930C3D"/>
    <w:rsid w:val="00930D9D"/>
    <w:rsid w:val="00933A8E"/>
    <w:rsid w:val="00933E43"/>
    <w:rsid w:val="00934437"/>
    <w:rsid w:val="00934E84"/>
    <w:rsid w:val="00935018"/>
    <w:rsid w:val="00936181"/>
    <w:rsid w:val="00936F82"/>
    <w:rsid w:val="00941277"/>
    <w:rsid w:val="009415BE"/>
    <w:rsid w:val="0094295B"/>
    <w:rsid w:val="00942B45"/>
    <w:rsid w:val="00943416"/>
    <w:rsid w:val="009437E6"/>
    <w:rsid w:val="009439DE"/>
    <w:rsid w:val="00943C4B"/>
    <w:rsid w:val="00944C20"/>
    <w:rsid w:val="00945A32"/>
    <w:rsid w:val="00946D3E"/>
    <w:rsid w:val="00950225"/>
    <w:rsid w:val="0095079B"/>
    <w:rsid w:val="00950B52"/>
    <w:rsid w:val="00950EAB"/>
    <w:rsid w:val="00951C3E"/>
    <w:rsid w:val="00953E6A"/>
    <w:rsid w:val="00954C2B"/>
    <w:rsid w:val="00955E6F"/>
    <w:rsid w:val="009566C7"/>
    <w:rsid w:val="009568A3"/>
    <w:rsid w:val="00961E70"/>
    <w:rsid w:val="009626A8"/>
    <w:rsid w:val="00963BA7"/>
    <w:rsid w:val="00965919"/>
    <w:rsid w:val="00965A28"/>
    <w:rsid w:val="00965AB3"/>
    <w:rsid w:val="00965D8A"/>
    <w:rsid w:val="00966EF7"/>
    <w:rsid w:val="0096791C"/>
    <w:rsid w:val="009709FF"/>
    <w:rsid w:val="00971B99"/>
    <w:rsid w:val="00971D37"/>
    <w:rsid w:val="0097257C"/>
    <w:rsid w:val="0097312F"/>
    <w:rsid w:val="0097493C"/>
    <w:rsid w:val="0097533E"/>
    <w:rsid w:val="00975417"/>
    <w:rsid w:val="00975D13"/>
    <w:rsid w:val="00976C21"/>
    <w:rsid w:val="009801BB"/>
    <w:rsid w:val="00981466"/>
    <w:rsid w:val="009826D3"/>
    <w:rsid w:val="009837D7"/>
    <w:rsid w:val="00983971"/>
    <w:rsid w:val="0098783E"/>
    <w:rsid w:val="009910A1"/>
    <w:rsid w:val="009911CC"/>
    <w:rsid w:val="009919F3"/>
    <w:rsid w:val="00992BDF"/>
    <w:rsid w:val="009937B9"/>
    <w:rsid w:val="0099384D"/>
    <w:rsid w:val="009944DE"/>
    <w:rsid w:val="0099483B"/>
    <w:rsid w:val="00996949"/>
    <w:rsid w:val="0099760F"/>
    <w:rsid w:val="009976FD"/>
    <w:rsid w:val="00997AD0"/>
    <w:rsid w:val="00997D4A"/>
    <w:rsid w:val="009A0147"/>
    <w:rsid w:val="009A0217"/>
    <w:rsid w:val="009A0353"/>
    <w:rsid w:val="009A1BE3"/>
    <w:rsid w:val="009A3129"/>
    <w:rsid w:val="009A320B"/>
    <w:rsid w:val="009A4269"/>
    <w:rsid w:val="009A48B9"/>
    <w:rsid w:val="009A55AC"/>
    <w:rsid w:val="009B14D4"/>
    <w:rsid w:val="009B1CBE"/>
    <w:rsid w:val="009B1E94"/>
    <w:rsid w:val="009B2658"/>
    <w:rsid w:val="009B3D0F"/>
    <w:rsid w:val="009B4233"/>
    <w:rsid w:val="009B6A62"/>
    <w:rsid w:val="009C062A"/>
    <w:rsid w:val="009C0A08"/>
    <w:rsid w:val="009C233E"/>
    <w:rsid w:val="009C29FA"/>
    <w:rsid w:val="009C2D80"/>
    <w:rsid w:val="009C2E9A"/>
    <w:rsid w:val="009C39F0"/>
    <w:rsid w:val="009C4005"/>
    <w:rsid w:val="009C5619"/>
    <w:rsid w:val="009C5D42"/>
    <w:rsid w:val="009C6343"/>
    <w:rsid w:val="009C6B8B"/>
    <w:rsid w:val="009C7D09"/>
    <w:rsid w:val="009D019A"/>
    <w:rsid w:val="009D0776"/>
    <w:rsid w:val="009D105F"/>
    <w:rsid w:val="009D2517"/>
    <w:rsid w:val="009D2796"/>
    <w:rsid w:val="009D371B"/>
    <w:rsid w:val="009D372C"/>
    <w:rsid w:val="009D4512"/>
    <w:rsid w:val="009D4697"/>
    <w:rsid w:val="009D4EF3"/>
    <w:rsid w:val="009E01CB"/>
    <w:rsid w:val="009E0EAC"/>
    <w:rsid w:val="009E183F"/>
    <w:rsid w:val="009E291B"/>
    <w:rsid w:val="009E3525"/>
    <w:rsid w:val="009E3A5C"/>
    <w:rsid w:val="009E3D20"/>
    <w:rsid w:val="009E44BD"/>
    <w:rsid w:val="009E463D"/>
    <w:rsid w:val="009E4946"/>
    <w:rsid w:val="009E4CE1"/>
    <w:rsid w:val="009E4EAE"/>
    <w:rsid w:val="009F067F"/>
    <w:rsid w:val="009F516F"/>
    <w:rsid w:val="009F56C5"/>
    <w:rsid w:val="009F580B"/>
    <w:rsid w:val="009F6E64"/>
    <w:rsid w:val="009F7BFE"/>
    <w:rsid w:val="00A00082"/>
    <w:rsid w:val="00A00831"/>
    <w:rsid w:val="00A01B42"/>
    <w:rsid w:val="00A01B74"/>
    <w:rsid w:val="00A02DC0"/>
    <w:rsid w:val="00A0410B"/>
    <w:rsid w:val="00A05045"/>
    <w:rsid w:val="00A05207"/>
    <w:rsid w:val="00A054EB"/>
    <w:rsid w:val="00A058D8"/>
    <w:rsid w:val="00A07667"/>
    <w:rsid w:val="00A121C1"/>
    <w:rsid w:val="00A12371"/>
    <w:rsid w:val="00A12566"/>
    <w:rsid w:val="00A1308F"/>
    <w:rsid w:val="00A13DA1"/>
    <w:rsid w:val="00A1615C"/>
    <w:rsid w:val="00A164CE"/>
    <w:rsid w:val="00A169AA"/>
    <w:rsid w:val="00A17C30"/>
    <w:rsid w:val="00A2008E"/>
    <w:rsid w:val="00A207D0"/>
    <w:rsid w:val="00A20A98"/>
    <w:rsid w:val="00A20FC7"/>
    <w:rsid w:val="00A22541"/>
    <w:rsid w:val="00A22663"/>
    <w:rsid w:val="00A226F9"/>
    <w:rsid w:val="00A24914"/>
    <w:rsid w:val="00A24F03"/>
    <w:rsid w:val="00A25051"/>
    <w:rsid w:val="00A25093"/>
    <w:rsid w:val="00A250C6"/>
    <w:rsid w:val="00A25895"/>
    <w:rsid w:val="00A25D97"/>
    <w:rsid w:val="00A2648E"/>
    <w:rsid w:val="00A264A7"/>
    <w:rsid w:val="00A26DF8"/>
    <w:rsid w:val="00A26E54"/>
    <w:rsid w:val="00A27044"/>
    <w:rsid w:val="00A276A4"/>
    <w:rsid w:val="00A27EAF"/>
    <w:rsid w:val="00A3006A"/>
    <w:rsid w:val="00A308D7"/>
    <w:rsid w:val="00A315FD"/>
    <w:rsid w:val="00A31AD2"/>
    <w:rsid w:val="00A32DBA"/>
    <w:rsid w:val="00A352D4"/>
    <w:rsid w:val="00A35B75"/>
    <w:rsid w:val="00A36541"/>
    <w:rsid w:val="00A36974"/>
    <w:rsid w:val="00A36DCA"/>
    <w:rsid w:val="00A373F7"/>
    <w:rsid w:val="00A40256"/>
    <w:rsid w:val="00A41582"/>
    <w:rsid w:val="00A43CE1"/>
    <w:rsid w:val="00A45C83"/>
    <w:rsid w:val="00A45F10"/>
    <w:rsid w:val="00A46302"/>
    <w:rsid w:val="00A46DC4"/>
    <w:rsid w:val="00A47A72"/>
    <w:rsid w:val="00A512BA"/>
    <w:rsid w:val="00A51D26"/>
    <w:rsid w:val="00A52170"/>
    <w:rsid w:val="00A52196"/>
    <w:rsid w:val="00A530AF"/>
    <w:rsid w:val="00A53588"/>
    <w:rsid w:val="00A53686"/>
    <w:rsid w:val="00A5407B"/>
    <w:rsid w:val="00A54A1B"/>
    <w:rsid w:val="00A55099"/>
    <w:rsid w:val="00A55209"/>
    <w:rsid w:val="00A558A4"/>
    <w:rsid w:val="00A5655F"/>
    <w:rsid w:val="00A566D4"/>
    <w:rsid w:val="00A57999"/>
    <w:rsid w:val="00A579B9"/>
    <w:rsid w:val="00A60F91"/>
    <w:rsid w:val="00A616FD"/>
    <w:rsid w:val="00A61B68"/>
    <w:rsid w:val="00A644C3"/>
    <w:rsid w:val="00A6455F"/>
    <w:rsid w:val="00A647ED"/>
    <w:rsid w:val="00A6616A"/>
    <w:rsid w:val="00A67BC9"/>
    <w:rsid w:val="00A70F0B"/>
    <w:rsid w:val="00A7230B"/>
    <w:rsid w:val="00A7276E"/>
    <w:rsid w:val="00A72FD8"/>
    <w:rsid w:val="00A731DB"/>
    <w:rsid w:val="00A7354C"/>
    <w:rsid w:val="00A73C54"/>
    <w:rsid w:val="00A73D48"/>
    <w:rsid w:val="00A73F25"/>
    <w:rsid w:val="00A73F96"/>
    <w:rsid w:val="00A74692"/>
    <w:rsid w:val="00A74835"/>
    <w:rsid w:val="00A7542B"/>
    <w:rsid w:val="00A76281"/>
    <w:rsid w:val="00A7713A"/>
    <w:rsid w:val="00A776B6"/>
    <w:rsid w:val="00A806AB"/>
    <w:rsid w:val="00A80B1F"/>
    <w:rsid w:val="00A81336"/>
    <w:rsid w:val="00A827AF"/>
    <w:rsid w:val="00A82946"/>
    <w:rsid w:val="00A83716"/>
    <w:rsid w:val="00A8403B"/>
    <w:rsid w:val="00A85567"/>
    <w:rsid w:val="00A86E37"/>
    <w:rsid w:val="00A87C0A"/>
    <w:rsid w:val="00A87C0F"/>
    <w:rsid w:val="00A90090"/>
    <w:rsid w:val="00A911C7"/>
    <w:rsid w:val="00A925CE"/>
    <w:rsid w:val="00A92703"/>
    <w:rsid w:val="00A93144"/>
    <w:rsid w:val="00A93641"/>
    <w:rsid w:val="00A945B1"/>
    <w:rsid w:val="00A96005"/>
    <w:rsid w:val="00A963A5"/>
    <w:rsid w:val="00A96512"/>
    <w:rsid w:val="00A965CB"/>
    <w:rsid w:val="00AA0562"/>
    <w:rsid w:val="00AA07C0"/>
    <w:rsid w:val="00AA0990"/>
    <w:rsid w:val="00AA0ACB"/>
    <w:rsid w:val="00AA0F7E"/>
    <w:rsid w:val="00AA1937"/>
    <w:rsid w:val="00AA1CC6"/>
    <w:rsid w:val="00AA2062"/>
    <w:rsid w:val="00AA3198"/>
    <w:rsid w:val="00AA3F80"/>
    <w:rsid w:val="00AA52CC"/>
    <w:rsid w:val="00AA536A"/>
    <w:rsid w:val="00AA5E19"/>
    <w:rsid w:val="00AA6B60"/>
    <w:rsid w:val="00AA6CE5"/>
    <w:rsid w:val="00AB17F6"/>
    <w:rsid w:val="00AB1E2C"/>
    <w:rsid w:val="00AB28A7"/>
    <w:rsid w:val="00AB28C0"/>
    <w:rsid w:val="00AB3BE3"/>
    <w:rsid w:val="00AB43E6"/>
    <w:rsid w:val="00AB505E"/>
    <w:rsid w:val="00AB5C14"/>
    <w:rsid w:val="00AB5EF5"/>
    <w:rsid w:val="00AB7FAE"/>
    <w:rsid w:val="00AC079D"/>
    <w:rsid w:val="00AC225E"/>
    <w:rsid w:val="00AC3065"/>
    <w:rsid w:val="00AC379B"/>
    <w:rsid w:val="00AC5A66"/>
    <w:rsid w:val="00AC7784"/>
    <w:rsid w:val="00AC7C61"/>
    <w:rsid w:val="00AD1627"/>
    <w:rsid w:val="00AD1C83"/>
    <w:rsid w:val="00AD21DC"/>
    <w:rsid w:val="00AD234A"/>
    <w:rsid w:val="00AD3DD9"/>
    <w:rsid w:val="00AD518D"/>
    <w:rsid w:val="00AD64CB"/>
    <w:rsid w:val="00AE0A9D"/>
    <w:rsid w:val="00AE19F5"/>
    <w:rsid w:val="00AE2166"/>
    <w:rsid w:val="00AE21F3"/>
    <w:rsid w:val="00AE3D45"/>
    <w:rsid w:val="00AE4F39"/>
    <w:rsid w:val="00AE5029"/>
    <w:rsid w:val="00AE5683"/>
    <w:rsid w:val="00AE5D78"/>
    <w:rsid w:val="00AE5E78"/>
    <w:rsid w:val="00AE6EDB"/>
    <w:rsid w:val="00AE7F1E"/>
    <w:rsid w:val="00AE7FBB"/>
    <w:rsid w:val="00AF00F5"/>
    <w:rsid w:val="00AF11A7"/>
    <w:rsid w:val="00AF37A6"/>
    <w:rsid w:val="00AF3A88"/>
    <w:rsid w:val="00AF4ECA"/>
    <w:rsid w:val="00AF5C16"/>
    <w:rsid w:val="00AF6398"/>
    <w:rsid w:val="00AF63A0"/>
    <w:rsid w:val="00AF6732"/>
    <w:rsid w:val="00AF694E"/>
    <w:rsid w:val="00AF7F4C"/>
    <w:rsid w:val="00B0052A"/>
    <w:rsid w:val="00B014E2"/>
    <w:rsid w:val="00B024BE"/>
    <w:rsid w:val="00B0278D"/>
    <w:rsid w:val="00B034EA"/>
    <w:rsid w:val="00B039B5"/>
    <w:rsid w:val="00B069BB"/>
    <w:rsid w:val="00B07E20"/>
    <w:rsid w:val="00B10D95"/>
    <w:rsid w:val="00B111AB"/>
    <w:rsid w:val="00B1123B"/>
    <w:rsid w:val="00B11928"/>
    <w:rsid w:val="00B11E90"/>
    <w:rsid w:val="00B12455"/>
    <w:rsid w:val="00B12AD3"/>
    <w:rsid w:val="00B12C80"/>
    <w:rsid w:val="00B13248"/>
    <w:rsid w:val="00B134C4"/>
    <w:rsid w:val="00B13FB0"/>
    <w:rsid w:val="00B145C9"/>
    <w:rsid w:val="00B148DC"/>
    <w:rsid w:val="00B15B79"/>
    <w:rsid w:val="00B16556"/>
    <w:rsid w:val="00B16E4F"/>
    <w:rsid w:val="00B1735A"/>
    <w:rsid w:val="00B17E9F"/>
    <w:rsid w:val="00B20595"/>
    <w:rsid w:val="00B20C3E"/>
    <w:rsid w:val="00B215F5"/>
    <w:rsid w:val="00B22178"/>
    <w:rsid w:val="00B222CE"/>
    <w:rsid w:val="00B22F91"/>
    <w:rsid w:val="00B23002"/>
    <w:rsid w:val="00B23962"/>
    <w:rsid w:val="00B240CD"/>
    <w:rsid w:val="00B252B9"/>
    <w:rsid w:val="00B25330"/>
    <w:rsid w:val="00B2657B"/>
    <w:rsid w:val="00B265CB"/>
    <w:rsid w:val="00B2692E"/>
    <w:rsid w:val="00B26B0C"/>
    <w:rsid w:val="00B2712C"/>
    <w:rsid w:val="00B277E4"/>
    <w:rsid w:val="00B2792E"/>
    <w:rsid w:val="00B309DA"/>
    <w:rsid w:val="00B30F83"/>
    <w:rsid w:val="00B31262"/>
    <w:rsid w:val="00B31BBC"/>
    <w:rsid w:val="00B32737"/>
    <w:rsid w:val="00B33ADC"/>
    <w:rsid w:val="00B34057"/>
    <w:rsid w:val="00B3464A"/>
    <w:rsid w:val="00B34DA1"/>
    <w:rsid w:val="00B35385"/>
    <w:rsid w:val="00B37006"/>
    <w:rsid w:val="00B372C3"/>
    <w:rsid w:val="00B37D92"/>
    <w:rsid w:val="00B402D5"/>
    <w:rsid w:val="00B40B50"/>
    <w:rsid w:val="00B43C3D"/>
    <w:rsid w:val="00B444A4"/>
    <w:rsid w:val="00B44D5C"/>
    <w:rsid w:val="00B467FF"/>
    <w:rsid w:val="00B469AE"/>
    <w:rsid w:val="00B478FF"/>
    <w:rsid w:val="00B47CF4"/>
    <w:rsid w:val="00B5007D"/>
    <w:rsid w:val="00B506D1"/>
    <w:rsid w:val="00B51866"/>
    <w:rsid w:val="00B5264C"/>
    <w:rsid w:val="00B54CB3"/>
    <w:rsid w:val="00B55058"/>
    <w:rsid w:val="00B5574E"/>
    <w:rsid w:val="00B559C0"/>
    <w:rsid w:val="00B55CB0"/>
    <w:rsid w:val="00B56221"/>
    <w:rsid w:val="00B5758A"/>
    <w:rsid w:val="00B57E86"/>
    <w:rsid w:val="00B60A6B"/>
    <w:rsid w:val="00B60E20"/>
    <w:rsid w:val="00B61B55"/>
    <w:rsid w:val="00B6268C"/>
    <w:rsid w:val="00B62BD4"/>
    <w:rsid w:val="00B62EDE"/>
    <w:rsid w:val="00B62F4B"/>
    <w:rsid w:val="00B6324E"/>
    <w:rsid w:val="00B6417F"/>
    <w:rsid w:val="00B6435B"/>
    <w:rsid w:val="00B6657F"/>
    <w:rsid w:val="00B666B8"/>
    <w:rsid w:val="00B6749E"/>
    <w:rsid w:val="00B70614"/>
    <w:rsid w:val="00B7085C"/>
    <w:rsid w:val="00B71615"/>
    <w:rsid w:val="00B71F79"/>
    <w:rsid w:val="00B722EB"/>
    <w:rsid w:val="00B725AF"/>
    <w:rsid w:val="00B72D96"/>
    <w:rsid w:val="00B73186"/>
    <w:rsid w:val="00B7321A"/>
    <w:rsid w:val="00B73F89"/>
    <w:rsid w:val="00B74604"/>
    <w:rsid w:val="00B752F4"/>
    <w:rsid w:val="00B800DD"/>
    <w:rsid w:val="00B80380"/>
    <w:rsid w:val="00B80C80"/>
    <w:rsid w:val="00B81BFB"/>
    <w:rsid w:val="00B81E30"/>
    <w:rsid w:val="00B81F38"/>
    <w:rsid w:val="00B82B6D"/>
    <w:rsid w:val="00B839F2"/>
    <w:rsid w:val="00B841F3"/>
    <w:rsid w:val="00B84C3B"/>
    <w:rsid w:val="00B853E2"/>
    <w:rsid w:val="00B85C14"/>
    <w:rsid w:val="00B85EB5"/>
    <w:rsid w:val="00B863D5"/>
    <w:rsid w:val="00B86B51"/>
    <w:rsid w:val="00B9143A"/>
    <w:rsid w:val="00B9239A"/>
    <w:rsid w:val="00B92A68"/>
    <w:rsid w:val="00B93288"/>
    <w:rsid w:val="00B93FEF"/>
    <w:rsid w:val="00B943FE"/>
    <w:rsid w:val="00B9461E"/>
    <w:rsid w:val="00B94633"/>
    <w:rsid w:val="00B94D78"/>
    <w:rsid w:val="00B957EB"/>
    <w:rsid w:val="00B96043"/>
    <w:rsid w:val="00B96190"/>
    <w:rsid w:val="00B9629D"/>
    <w:rsid w:val="00B969DA"/>
    <w:rsid w:val="00B9738B"/>
    <w:rsid w:val="00BA1F5F"/>
    <w:rsid w:val="00BA34F5"/>
    <w:rsid w:val="00BA39DF"/>
    <w:rsid w:val="00BA3AC8"/>
    <w:rsid w:val="00BA41F8"/>
    <w:rsid w:val="00BA4227"/>
    <w:rsid w:val="00BA5FFE"/>
    <w:rsid w:val="00BA6577"/>
    <w:rsid w:val="00BA7AB6"/>
    <w:rsid w:val="00BA7E34"/>
    <w:rsid w:val="00BB2556"/>
    <w:rsid w:val="00BB3236"/>
    <w:rsid w:val="00BB4385"/>
    <w:rsid w:val="00BB441F"/>
    <w:rsid w:val="00BB465E"/>
    <w:rsid w:val="00BB5086"/>
    <w:rsid w:val="00BB6099"/>
    <w:rsid w:val="00BB7DB9"/>
    <w:rsid w:val="00BC0AA3"/>
    <w:rsid w:val="00BC0FC9"/>
    <w:rsid w:val="00BC12D4"/>
    <w:rsid w:val="00BC305B"/>
    <w:rsid w:val="00BC3478"/>
    <w:rsid w:val="00BC4587"/>
    <w:rsid w:val="00BC5410"/>
    <w:rsid w:val="00BD0D8A"/>
    <w:rsid w:val="00BD2436"/>
    <w:rsid w:val="00BD2B4B"/>
    <w:rsid w:val="00BD3467"/>
    <w:rsid w:val="00BD60D7"/>
    <w:rsid w:val="00BD6D47"/>
    <w:rsid w:val="00BE0FD4"/>
    <w:rsid w:val="00BE1FA5"/>
    <w:rsid w:val="00BE352A"/>
    <w:rsid w:val="00BE3AA7"/>
    <w:rsid w:val="00BE3B5A"/>
    <w:rsid w:val="00BE4579"/>
    <w:rsid w:val="00BE481D"/>
    <w:rsid w:val="00BE4BA3"/>
    <w:rsid w:val="00BE5F92"/>
    <w:rsid w:val="00BE7042"/>
    <w:rsid w:val="00BE710D"/>
    <w:rsid w:val="00BF02E2"/>
    <w:rsid w:val="00BF065C"/>
    <w:rsid w:val="00BF066B"/>
    <w:rsid w:val="00BF0AA3"/>
    <w:rsid w:val="00BF205A"/>
    <w:rsid w:val="00BF20C8"/>
    <w:rsid w:val="00BF2A6A"/>
    <w:rsid w:val="00BF3E3A"/>
    <w:rsid w:val="00BF401F"/>
    <w:rsid w:val="00BF4A29"/>
    <w:rsid w:val="00BF556A"/>
    <w:rsid w:val="00BF61C6"/>
    <w:rsid w:val="00BF683C"/>
    <w:rsid w:val="00BF70B8"/>
    <w:rsid w:val="00C005C2"/>
    <w:rsid w:val="00C005E5"/>
    <w:rsid w:val="00C012AB"/>
    <w:rsid w:val="00C01D66"/>
    <w:rsid w:val="00C04771"/>
    <w:rsid w:val="00C05C4E"/>
    <w:rsid w:val="00C071BB"/>
    <w:rsid w:val="00C11051"/>
    <w:rsid w:val="00C11228"/>
    <w:rsid w:val="00C11C88"/>
    <w:rsid w:val="00C11D08"/>
    <w:rsid w:val="00C131CA"/>
    <w:rsid w:val="00C134BB"/>
    <w:rsid w:val="00C13A92"/>
    <w:rsid w:val="00C159D6"/>
    <w:rsid w:val="00C215E3"/>
    <w:rsid w:val="00C22BC7"/>
    <w:rsid w:val="00C23A73"/>
    <w:rsid w:val="00C23ADD"/>
    <w:rsid w:val="00C23DDE"/>
    <w:rsid w:val="00C24818"/>
    <w:rsid w:val="00C248EA"/>
    <w:rsid w:val="00C24AEC"/>
    <w:rsid w:val="00C27644"/>
    <w:rsid w:val="00C30DA9"/>
    <w:rsid w:val="00C335BB"/>
    <w:rsid w:val="00C33D0E"/>
    <w:rsid w:val="00C35267"/>
    <w:rsid w:val="00C353E4"/>
    <w:rsid w:val="00C3541C"/>
    <w:rsid w:val="00C3568B"/>
    <w:rsid w:val="00C36928"/>
    <w:rsid w:val="00C378D1"/>
    <w:rsid w:val="00C37CF6"/>
    <w:rsid w:val="00C410CC"/>
    <w:rsid w:val="00C412B3"/>
    <w:rsid w:val="00C414A4"/>
    <w:rsid w:val="00C41E35"/>
    <w:rsid w:val="00C437EB"/>
    <w:rsid w:val="00C43B38"/>
    <w:rsid w:val="00C43D0C"/>
    <w:rsid w:val="00C44060"/>
    <w:rsid w:val="00C44D3A"/>
    <w:rsid w:val="00C45673"/>
    <w:rsid w:val="00C45EE4"/>
    <w:rsid w:val="00C46320"/>
    <w:rsid w:val="00C5044C"/>
    <w:rsid w:val="00C504B8"/>
    <w:rsid w:val="00C50729"/>
    <w:rsid w:val="00C5212D"/>
    <w:rsid w:val="00C53188"/>
    <w:rsid w:val="00C53830"/>
    <w:rsid w:val="00C53A5A"/>
    <w:rsid w:val="00C53DBF"/>
    <w:rsid w:val="00C5585B"/>
    <w:rsid w:val="00C559BE"/>
    <w:rsid w:val="00C563EB"/>
    <w:rsid w:val="00C564C4"/>
    <w:rsid w:val="00C56AB5"/>
    <w:rsid w:val="00C57E2D"/>
    <w:rsid w:val="00C57E50"/>
    <w:rsid w:val="00C57F8E"/>
    <w:rsid w:val="00C60421"/>
    <w:rsid w:val="00C60EB2"/>
    <w:rsid w:val="00C619F0"/>
    <w:rsid w:val="00C62C10"/>
    <w:rsid w:val="00C6347B"/>
    <w:rsid w:val="00C6352C"/>
    <w:rsid w:val="00C6370A"/>
    <w:rsid w:val="00C64289"/>
    <w:rsid w:val="00C6465A"/>
    <w:rsid w:val="00C64919"/>
    <w:rsid w:val="00C65E5D"/>
    <w:rsid w:val="00C66128"/>
    <w:rsid w:val="00C670BC"/>
    <w:rsid w:val="00C67683"/>
    <w:rsid w:val="00C71245"/>
    <w:rsid w:val="00C71387"/>
    <w:rsid w:val="00C713D0"/>
    <w:rsid w:val="00C716C7"/>
    <w:rsid w:val="00C7276C"/>
    <w:rsid w:val="00C72AB1"/>
    <w:rsid w:val="00C72ABB"/>
    <w:rsid w:val="00C73104"/>
    <w:rsid w:val="00C73847"/>
    <w:rsid w:val="00C74BC5"/>
    <w:rsid w:val="00C75CDE"/>
    <w:rsid w:val="00C76C18"/>
    <w:rsid w:val="00C779D2"/>
    <w:rsid w:val="00C80421"/>
    <w:rsid w:val="00C822E8"/>
    <w:rsid w:val="00C82A0B"/>
    <w:rsid w:val="00C844BC"/>
    <w:rsid w:val="00C84AEF"/>
    <w:rsid w:val="00C84FD1"/>
    <w:rsid w:val="00C85623"/>
    <w:rsid w:val="00C85A43"/>
    <w:rsid w:val="00C85ED8"/>
    <w:rsid w:val="00C8794E"/>
    <w:rsid w:val="00C90661"/>
    <w:rsid w:val="00C90A55"/>
    <w:rsid w:val="00C91313"/>
    <w:rsid w:val="00C91C97"/>
    <w:rsid w:val="00C91DA2"/>
    <w:rsid w:val="00C92F92"/>
    <w:rsid w:val="00C93110"/>
    <w:rsid w:val="00C9378C"/>
    <w:rsid w:val="00C942E7"/>
    <w:rsid w:val="00C952A4"/>
    <w:rsid w:val="00C959D2"/>
    <w:rsid w:val="00C973BB"/>
    <w:rsid w:val="00CA070D"/>
    <w:rsid w:val="00CA0986"/>
    <w:rsid w:val="00CA11A4"/>
    <w:rsid w:val="00CA1818"/>
    <w:rsid w:val="00CA1B82"/>
    <w:rsid w:val="00CA1DAA"/>
    <w:rsid w:val="00CA4257"/>
    <w:rsid w:val="00CA4D60"/>
    <w:rsid w:val="00CA5D8B"/>
    <w:rsid w:val="00CA7179"/>
    <w:rsid w:val="00CA733B"/>
    <w:rsid w:val="00CA7B38"/>
    <w:rsid w:val="00CB04CB"/>
    <w:rsid w:val="00CB04F0"/>
    <w:rsid w:val="00CB1CC8"/>
    <w:rsid w:val="00CB3281"/>
    <w:rsid w:val="00CB36DF"/>
    <w:rsid w:val="00CB37D5"/>
    <w:rsid w:val="00CB3B4C"/>
    <w:rsid w:val="00CB432D"/>
    <w:rsid w:val="00CB4FD7"/>
    <w:rsid w:val="00CB5FBF"/>
    <w:rsid w:val="00CB697C"/>
    <w:rsid w:val="00CC0C49"/>
    <w:rsid w:val="00CC0E4A"/>
    <w:rsid w:val="00CC1E74"/>
    <w:rsid w:val="00CC2834"/>
    <w:rsid w:val="00CC3156"/>
    <w:rsid w:val="00CC38EC"/>
    <w:rsid w:val="00CC3E8E"/>
    <w:rsid w:val="00CC5A13"/>
    <w:rsid w:val="00CC608D"/>
    <w:rsid w:val="00CC62E7"/>
    <w:rsid w:val="00CC6EBA"/>
    <w:rsid w:val="00CC7A35"/>
    <w:rsid w:val="00CC7F44"/>
    <w:rsid w:val="00CD0D8C"/>
    <w:rsid w:val="00CD0FF3"/>
    <w:rsid w:val="00CD27E3"/>
    <w:rsid w:val="00CD2C70"/>
    <w:rsid w:val="00CD2E48"/>
    <w:rsid w:val="00CD2EE2"/>
    <w:rsid w:val="00CD3039"/>
    <w:rsid w:val="00CD52C3"/>
    <w:rsid w:val="00CD5AE7"/>
    <w:rsid w:val="00CD73BD"/>
    <w:rsid w:val="00CD787C"/>
    <w:rsid w:val="00CE0A67"/>
    <w:rsid w:val="00CE0A84"/>
    <w:rsid w:val="00CE0F78"/>
    <w:rsid w:val="00CE1203"/>
    <w:rsid w:val="00CE2AA2"/>
    <w:rsid w:val="00CE332D"/>
    <w:rsid w:val="00CE3ADD"/>
    <w:rsid w:val="00CE4288"/>
    <w:rsid w:val="00CE4298"/>
    <w:rsid w:val="00CE4E53"/>
    <w:rsid w:val="00CE57A9"/>
    <w:rsid w:val="00CE5864"/>
    <w:rsid w:val="00CE5B06"/>
    <w:rsid w:val="00CE6C87"/>
    <w:rsid w:val="00CE719C"/>
    <w:rsid w:val="00CE74F9"/>
    <w:rsid w:val="00CF07CC"/>
    <w:rsid w:val="00CF0C15"/>
    <w:rsid w:val="00CF105D"/>
    <w:rsid w:val="00CF11F3"/>
    <w:rsid w:val="00CF1521"/>
    <w:rsid w:val="00CF167F"/>
    <w:rsid w:val="00CF2D9F"/>
    <w:rsid w:val="00CF2F92"/>
    <w:rsid w:val="00CF3562"/>
    <w:rsid w:val="00CF3FAD"/>
    <w:rsid w:val="00CF453C"/>
    <w:rsid w:val="00CF4728"/>
    <w:rsid w:val="00CF5CE1"/>
    <w:rsid w:val="00CF698A"/>
    <w:rsid w:val="00D00252"/>
    <w:rsid w:val="00D00597"/>
    <w:rsid w:val="00D01007"/>
    <w:rsid w:val="00D0129B"/>
    <w:rsid w:val="00D027CD"/>
    <w:rsid w:val="00D02E8B"/>
    <w:rsid w:val="00D03396"/>
    <w:rsid w:val="00D036A9"/>
    <w:rsid w:val="00D0397B"/>
    <w:rsid w:val="00D05055"/>
    <w:rsid w:val="00D05967"/>
    <w:rsid w:val="00D066DA"/>
    <w:rsid w:val="00D06970"/>
    <w:rsid w:val="00D06C72"/>
    <w:rsid w:val="00D1107B"/>
    <w:rsid w:val="00D11450"/>
    <w:rsid w:val="00D11D90"/>
    <w:rsid w:val="00D12443"/>
    <w:rsid w:val="00D12F85"/>
    <w:rsid w:val="00D13014"/>
    <w:rsid w:val="00D138A5"/>
    <w:rsid w:val="00D14C60"/>
    <w:rsid w:val="00D15906"/>
    <w:rsid w:val="00D165A1"/>
    <w:rsid w:val="00D16B1C"/>
    <w:rsid w:val="00D16FAE"/>
    <w:rsid w:val="00D209A5"/>
    <w:rsid w:val="00D20EE6"/>
    <w:rsid w:val="00D211EF"/>
    <w:rsid w:val="00D21E4F"/>
    <w:rsid w:val="00D236A4"/>
    <w:rsid w:val="00D2370D"/>
    <w:rsid w:val="00D244C0"/>
    <w:rsid w:val="00D25283"/>
    <w:rsid w:val="00D2551E"/>
    <w:rsid w:val="00D2727E"/>
    <w:rsid w:val="00D3081D"/>
    <w:rsid w:val="00D30B51"/>
    <w:rsid w:val="00D30D68"/>
    <w:rsid w:val="00D310A1"/>
    <w:rsid w:val="00D32128"/>
    <w:rsid w:val="00D32A46"/>
    <w:rsid w:val="00D331C1"/>
    <w:rsid w:val="00D3321A"/>
    <w:rsid w:val="00D33C38"/>
    <w:rsid w:val="00D35385"/>
    <w:rsid w:val="00D35E05"/>
    <w:rsid w:val="00D36ED3"/>
    <w:rsid w:val="00D37279"/>
    <w:rsid w:val="00D42012"/>
    <w:rsid w:val="00D42C04"/>
    <w:rsid w:val="00D443EF"/>
    <w:rsid w:val="00D45C7A"/>
    <w:rsid w:val="00D45D88"/>
    <w:rsid w:val="00D45EE7"/>
    <w:rsid w:val="00D502EA"/>
    <w:rsid w:val="00D52BCD"/>
    <w:rsid w:val="00D54517"/>
    <w:rsid w:val="00D57F44"/>
    <w:rsid w:val="00D618CF"/>
    <w:rsid w:val="00D631F9"/>
    <w:rsid w:val="00D634CD"/>
    <w:rsid w:val="00D65E52"/>
    <w:rsid w:val="00D65F49"/>
    <w:rsid w:val="00D664A4"/>
    <w:rsid w:val="00D66EEA"/>
    <w:rsid w:val="00D67B95"/>
    <w:rsid w:val="00D70D97"/>
    <w:rsid w:val="00D71BB2"/>
    <w:rsid w:val="00D72002"/>
    <w:rsid w:val="00D729E9"/>
    <w:rsid w:val="00D74614"/>
    <w:rsid w:val="00D74E5B"/>
    <w:rsid w:val="00D76A19"/>
    <w:rsid w:val="00D80858"/>
    <w:rsid w:val="00D80F70"/>
    <w:rsid w:val="00D8251C"/>
    <w:rsid w:val="00D82573"/>
    <w:rsid w:val="00D8283D"/>
    <w:rsid w:val="00D8402C"/>
    <w:rsid w:val="00D840A5"/>
    <w:rsid w:val="00D852D2"/>
    <w:rsid w:val="00D86287"/>
    <w:rsid w:val="00D8634C"/>
    <w:rsid w:val="00D86CC6"/>
    <w:rsid w:val="00D8735E"/>
    <w:rsid w:val="00D90147"/>
    <w:rsid w:val="00D910DF"/>
    <w:rsid w:val="00D92346"/>
    <w:rsid w:val="00D927BF"/>
    <w:rsid w:val="00D92D0C"/>
    <w:rsid w:val="00D93186"/>
    <w:rsid w:val="00D936C0"/>
    <w:rsid w:val="00D93888"/>
    <w:rsid w:val="00D943B9"/>
    <w:rsid w:val="00D94D32"/>
    <w:rsid w:val="00D96161"/>
    <w:rsid w:val="00D97229"/>
    <w:rsid w:val="00DA1084"/>
    <w:rsid w:val="00DA12B6"/>
    <w:rsid w:val="00DA154A"/>
    <w:rsid w:val="00DA1901"/>
    <w:rsid w:val="00DA1D9D"/>
    <w:rsid w:val="00DA2947"/>
    <w:rsid w:val="00DA2B4A"/>
    <w:rsid w:val="00DA349E"/>
    <w:rsid w:val="00DA35DA"/>
    <w:rsid w:val="00DA3B56"/>
    <w:rsid w:val="00DA4132"/>
    <w:rsid w:val="00DA41FB"/>
    <w:rsid w:val="00DA44C1"/>
    <w:rsid w:val="00DA4EEC"/>
    <w:rsid w:val="00DA57B1"/>
    <w:rsid w:val="00DA66CD"/>
    <w:rsid w:val="00DA7A4F"/>
    <w:rsid w:val="00DA7FDA"/>
    <w:rsid w:val="00DB1446"/>
    <w:rsid w:val="00DB1D8C"/>
    <w:rsid w:val="00DB22D2"/>
    <w:rsid w:val="00DB24BE"/>
    <w:rsid w:val="00DB2631"/>
    <w:rsid w:val="00DB324C"/>
    <w:rsid w:val="00DB4203"/>
    <w:rsid w:val="00DC0583"/>
    <w:rsid w:val="00DC0AD2"/>
    <w:rsid w:val="00DC2113"/>
    <w:rsid w:val="00DC288E"/>
    <w:rsid w:val="00DC4A6F"/>
    <w:rsid w:val="00DC4A90"/>
    <w:rsid w:val="00DC4E6A"/>
    <w:rsid w:val="00DC64E0"/>
    <w:rsid w:val="00DC6AC6"/>
    <w:rsid w:val="00DC7CE7"/>
    <w:rsid w:val="00DD21CD"/>
    <w:rsid w:val="00DD23AE"/>
    <w:rsid w:val="00DD2E2A"/>
    <w:rsid w:val="00DD389F"/>
    <w:rsid w:val="00DD418C"/>
    <w:rsid w:val="00DD4F2D"/>
    <w:rsid w:val="00DD517B"/>
    <w:rsid w:val="00DD74BC"/>
    <w:rsid w:val="00DD7B75"/>
    <w:rsid w:val="00DE1B2D"/>
    <w:rsid w:val="00DE3143"/>
    <w:rsid w:val="00DE4A8B"/>
    <w:rsid w:val="00DE4E18"/>
    <w:rsid w:val="00DE4E79"/>
    <w:rsid w:val="00DE51F8"/>
    <w:rsid w:val="00DE5205"/>
    <w:rsid w:val="00DE55BC"/>
    <w:rsid w:val="00DE6C6D"/>
    <w:rsid w:val="00DE71D4"/>
    <w:rsid w:val="00DE734F"/>
    <w:rsid w:val="00DE7CF4"/>
    <w:rsid w:val="00DF0EDE"/>
    <w:rsid w:val="00DF3CA1"/>
    <w:rsid w:val="00DF431F"/>
    <w:rsid w:val="00DF5C6E"/>
    <w:rsid w:val="00DF6358"/>
    <w:rsid w:val="00DF74E1"/>
    <w:rsid w:val="00DF7937"/>
    <w:rsid w:val="00DF7C22"/>
    <w:rsid w:val="00E0148D"/>
    <w:rsid w:val="00E01ACB"/>
    <w:rsid w:val="00E01ADD"/>
    <w:rsid w:val="00E021A8"/>
    <w:rsid w:val="00E0333B"/>
    <w:rsid w:val="00E035AA"/>
    <w:rsid w:val="00E04530"/>
    <w:rsid w:val="00E0481D"/>
    <w:rsid w:val="00E04AED"/>
    <w:rsid w:val="00E04D6C"/>
    <w:rsid w:val="00E0654A"/>
    <w:rsid w:val="00E0694A"/>
    <w:rsid w:val="00E06CB4"/>
    <w:rsid w:val="00E06E18"/>
    <w:rsid w:val="00E10EE1"/>
    <w:rsid w:val="00E11B2C"/>
    <w:rsid w:val="00E177CD"/>
    <w:rsid w:val="00E208A1"/>
    <w:rsid w:val="00E20CE1"/>
    <w:rsid w:val="00E216C2"/>
    <w:rsid w:val="00E21ED2"/>
    <w:rsid w:val="00E22622"/>
    <w:rsid w:val="00E2277E"/>
    <w:rsid w:val="00E239FD"/>
    <w:rsid w:val="00E261DF"/>
    <w:rsid w:val="00E26A14"/>
    <w:rsid w:val="00E272D3"/>
    <w:rsid w:val="00E276F9"/>
    <w:rsid w:val="00E27B6F"/>
    <w:rsid w:val="00E30E54"/>
    <w:rsid w:val="00E31564"/>
    <w:rsid w:val="00E33974"/>
    <w:rsid w:val="00E3446A"/>
    <w:rsid w:val="00E36874"/>
    <w:rsid w:val="00E376B9"/>
    <w:rsid w:val="00E4123E"/>
    <w:rsid w:val="00E41715"/>
    <w:rsid w:val="00E41A06"/>
    <w:rsid w:val="00E46149"/>
    <w:rsid w:val="00E4684A"/>
    <w:rsid w:val="00E46927"/>
    <w:rsid w:val="00E51FE0"/>
    <w:rsid w:val="00E54E7C"/>
    <w:rsid w:val="00E55825"/>
    <w:rsid w:val="00E56F26"/>
    <w:rsid w:val="00E60AFF"/>
    <w:rsid w:val="00E6188F"/>
    <w:rsid w:val="00E61F34"/>
    <w:rsid w:val="00E62100"/>
    <w:rsid w:val="00E621E6"/>
    <w:rsid w:val="00E622D3"/>
    <w:rsid w:val="00E6390B"/>
    <w:rsid w:val="00E6401B"/>
    <w:rsid w:val="00E641B5"/>
    <w:rsid w:val="00E64384"/>
    <w:rsid w:val="00E64BA5"/>
    <w:rsid w:val="00E651C8"/>
    <w:rsid w:val="00E65803"/>
    <w:rsid w:val="00E65DF9"/>
    <w:rsid w:val="00E6743C"/>
    <w:rsid w:val="00E67E2D"/>
    <w:rsid w:val="00E67F52"/>
    <w:rsid w:val="00E70274"/>
    <w:rsid w:val="00E70967"/>
    <w:rsid w:val="00E70BD7"/>
    <w:rsid w:val="00E711C3"/>
    <w:rsid w:val="00E722DB"/>
    <w:rsid w:val="00E72897"/>
    <w:rsid w:val="00E728E7"/>
    <w:rsid w:val="00E72DBF"/>
    <w:rsid w:val="00E73FE7"/>
    <w:rsid w:val="00E7539A"/>
    <w:rsid w:val="00E75B3B"/>
    <w:rsid w:val="00E77A1E"/>
    <w:rsid w:val="00E80B68"/>
    <w:rsid w:val="00E80F79"/>
    <w:rsid w:val="00E8100C"/>
    <w:rsid w:val="00E81654"/>
    <w:rsid w:val="00E81A2E"/>
    <w:rsid w:val="00E81EB4"/>
    <w:rsid w:val="00E82EE7"/>
    <w:rsid w:val="00E83660"/>
    <w:rsid w:val="00E83CB2"/>
    <w:rsid w:val="00E83EE4"/>
    <w:rsid w:val="00E844ED"/>
    <w:rsid w:val="00E85E47"/>
    <w:rsid w:val="00E86799"/>
    <w:rsid w:val="00E867B9"/>
    <w:rsid w:val="00E871E5"/>
    <w:rsid w:val="00E90601"/>
    <w:rsid w:val="00E9158D"/>
    <w:rsid w:val="00E91F31"/>
    <w:rsid w:val="00E92398"/>
    <w:rsid w:val="00E92694"/>
    <w:rsid w:val="00E92A38"/>
    <w:rsid w:val="00E92ADF"/>
    <w:rsid w:val="00E93346"/>
    <w:rsid w:val="00E933E1"/>
    <w:rsid w:val="00E94D24"/>
    <w:rsid w:val="00E95044"/>
    <w:rsid w:val="00E96204"/>
    <w:rsid w:val="00E97F08"/>
    <w:rsid w:val="00EA04BC"/>
    <w:rsid w:val="00EA088F"/>
    <w:rsid w:val="00EA1072"/>
    <w:rsid w:val="00EA499C"/>
    <w:rsid w:val="00EA4D7D"/>
    <w:rsid w:val="00EA64A2"/>
    <w:rsid w:val="00EA6C7A"/>
    <w:rsid w:val="00EA7075"/>
    <w:rsid w:val="00EA7D27"/>
    <w:rsid w:val="00EB0927"/>
    <w:rsid w:val="00EB0991"/>
    <w:rsid w:val="00EB0BD0"/>
    <w:rsid w:val="00EB1569"/>
    <w:rsid w:val="00EB26E1"/>
    <w:rsid w:val="00EB29E2"/>
    <w:rsid w:val="00EB332C"/>
    <w:rsid w:val="00EB48CA"/>
    <w:rsid w:val="00EB5524"/>
    <w:rsid w:val="00EB5F73"/>
    <w:rsid w:val="00EB7DA4"/>
    <w:rsid w:val="00EC0DF2"/>
    <w:rsid w:val="00EC297C"/>
    <w:rsid w:val="00EC2AC6"/>
    <w:rsid w:val="00EC2C0C"/>
    <w:rsid w:val="00EC36D5"/>
    <w:rsid w:val="00EC3FE0"/>
    <w:rsid w:val="00EC4E92"/>
    <w:rsid w:val="00EC5574"/>
    <w:rsid w:val="00EC6E8F"/>
    <w:rsid w:val="00EC778A"/>
    <w:rsid w:val="00EC7AFC"/>
    <w:rsid w:val="00ED06A8"/>
    <w:rsid w:val="00ED0B45"/>
    <w:rsid w:val="00ED0DD4"/>
    <w:rsid w:val="00ED164B"/>
    <w:rsid w:val="00ED1661"/>
    <w:rsid w:val="00ED2D14"/>
    <w:rsid w:val="00ED31F5"/>
    <w:rsid w:val="00ED4513"/>
    <w:rsid w:val="00ED4953"/>
    <w:rsid w:val="00ED4DF8"/>
    <w:rsid w:val="00ED53A8"/>
    <w:rsid w:val="00ED5A75"/>
    <w:rsid w:val="00ED5F3E"/>
    <w:rsid w:val="00EE0AEC"/>
    <w:rsid w:val="00EE0C78"/>
    <w:rsid w:val="00EE0CDD"/>
    <w:rsid w:val="00EE1828"/>
    <w:rsid w:val="00EE2CAD"/>
    <w:rsid w:val="00EE3901"/>
    <w:rsid w:val="00EE3FA1"/>
    <w:rsid w:val="00EE48F8"/>
    <w:rsid w:val="00EE5CDC"/>
    <w:rsid w:val="00EE5DC8"/>
    <w:rsid w:val="00EE7063"/>
    <w:rsid w:val="00EE7C8D"/>
    <w:rsid w:val="00EF08BA"/>
    <w:rsid w:val="00EF1448"/>
    <w:rsid w:val="00EF1CF6"/>
    <w:rsid w:val="00EF2C16"/>
    <w:rsid w:val="00EF4714"/>
    <w:rsid w:val="00EF4992"/>
    <w:rsid w:val="00EF4993"/>
    <w:rsid w:val="00EF5BAC"/>
    <w:rsid w:val="00EF7835"/>
    <w:rsid w:val="00EF79CE"/>
    <w:rsid w:val="00EF7C52"/>
    <w:rsid w:val="00EF7FCB"/>
    <w:rsid w:val="00F00509"/>
    <w:rsid w:val="00F00BEC"/>
    <w:rsid w:val="00F02B20"/>
    <w:rsid w:val="00F02B50"/>
    <w:rsid w:val="00F031E5"/>
    <w:rsid w:val="00F046F8"/>
    <w:rsid w:val="00F04943"/>
    <w:rsid w:val="00F04B3E"/>
    <w:rsid w:val="00F0502E"/>
    <w:rsid w:val="00F054EC"/>
    <w:rsid w:val="00F05835"/>
    <w:rsid w:val="00F05874"/>
    <w:rsid w:val="00F07F94"/>
    <w:rsid w:val="00F10BF4"/>
    <w:rsid w:val="00F1201D"/>
    <w:rsid w:val="00F129AF"/>
    <w:rsid w:val="00F172F2"/>
    <w:rsid w:val="00F174B2"/>
    <w:rsid w:val="00F21D19"/>
    <w:rsid w:val="00F21F5F"/>
    <w:rsid w:val="00F22549"/>
    <w:rsid w:val="00F23122"/>
    <w:rsid w:val="00F2333F"/>
    <w:rsid w:val="00F23804"/>
    <w:rsid w:val="00F2405C"/>
    <w:rsid w:val="00F256EE"/>
    <w:rsid w:val="00F26E7A"/>
    <w:rsid w:val="00F27CBC"/>
    <w:rsid w:val="00F3116B"/>
    <w:rsid w:val="00F31E85"/>
    <w:rsid w:val="00F326E1"/>
    <w:rsid w:val="00F32846"/>
    <w:rsid w:val="00F32E93"/>
    <w:rsid w:val="00F33871"/>
    <w:rsid w:val="00F3474B"/>
    <w:rsid w:val="00F34B11"/>
    <w:rsid w:val="00F3687D"/>
    <w:rsid w:val="00F36F24"/>
    <w:rsid w:val="00F37823"/>
    <w:rsid w:val="00F4076F"/>
    <w:rsid w:val="00F415DA"/>
    <w:rsid w:val="00F41B98"/>
    <w:rsid w:val="00F41CCF"/>
    <w:rsid w:val="00F41D51"/>
    <w:rsid w:val="00F42F71"/>
    <w:rsid w:val="00F4422D"/>
    <w:rsid w:val="00F4442E"/>
    <w:rsid w:val="00F447CC"/>
    <w:rsid w:val="00F47B87"/>
    <w:rsid w:val="00F5059A"/>
    <w:rsid w:val="00F509A9"/>
    <w:rsid w:val="00F50E6A"/>
    <w:rsid w:val="00F51EBC"/>
    <w:rsid w:val="00F5289F"/>
    <w:rsid w:val="00F52D0C"/>
    <w:rsid w:val="00F54072"/>
    <w:rsid w:val="00F5434A"/>
    <w:rsid w:val="00F54B3D"/>
    <w:rsid w:val="00F552B1"/>
    <w:rsid w:val="00F56DAA"/>
    <w:rsid w:val="00F57206"/>
    <w:rsid w:val="00F574C9"/>
    <w:rsid w:val="00F60E10"/>
    <w:rsid w:val="00F62BDC"/>
    <w:rsid w:val="00F638F4"/>
    <w:rsid w:val="00F64C1D"/>
    <w:rsid w:val="00F67656"/>
    <w:rsid w:val="00F676A6"/>
    <w:rsid w:val="00F709FA"/>
    <w:rsid w:val="00F7175E"/>
    <w:rsid w:val="00F71891"/>
    <w:rsid w:val="00F72763"/>
    <w:rsid w:val="00F72989"/>
    <w:rsid w:val="00F72B30"/>
    <w:rsid w:val="00F72FFB"/>
    <w:rsid w:val="00F73E5C"/>
    <w:rsid w:val="00F74637"/>
    <w:rsid w:val="00F76691"/>
    <w:rsid w:val="00F76ED1"/>
    <w:rsid w:val="00F770D9"/>
    <w:rsid w:val="00F800BA"/>
    <w:rsid w:val="00F8024B"/>
    <w:rsid w:val="00F808C7"/>
    <w:rsid w:val="00F81110"/>
    <w:rsid w:val="00F81292"/>
    <w:rsid w:val="00F81AA4"/>
    <w:rsid w:val="00F821D0"/>
    <w:rsid w:val="00F8481A"/>
    <w:rsid w:val="00F8560E"/>
    <w:rsid w:val="00F8633D"/>
    <w:rsid w:val="00F86E27"/>
    <w:rsid w:val="00F86E89"/>
    <w:rsid w:val="00F86EE4"/>
    <w:rsid w:val="00F87C34"/>
    <w:rsid w:val="00F90283"/>
    <w:rsid w:val="00F903AA"/>
    <w:rsid w:val="00F91B8A"/>
    <w:rsid w:val="00F92039"/>
    <w:rsid w:val="00F92591"/>
    <w:rsid w:val="00F93F2D"/>
    <w:rsid w:val="00F9470A"/>
    <w:rsid w:val="00F94833"/>
    <w:rsid w:val="00F94D18"/>
    <w:rsid w:val="00F950F6"/>
    <w:rsid w:val="00F95455"/>
    <w:rsid w:val="00F95E26"/>
    <w:rsid w:val="00F97E83"/>
    <w:rsid w:val="00F97FC1"/>
    <w:rsid w:val="00FA04D9"/>
    <w:rsid w:val="00FA0826"/>
    <w:rsid w:val="00FA1ACA"/>
    <w:rsid w:val="00FA1CE5"/>
    <w:rsid w:val="00FA2665"/>
    <w:rsid w:val="00FA336E"/>
    <w:rsid w:val="00FA3C48"/>
    <w:rsid w:val="00FA6ADD"/>
    <w:rsid w:val="00FA7B4B"/>
    <w:rsid w:val="00FB06FD"/>
    <w:rsid w:val="00FB39D0"/>
    <w:rsid w:val="00FB3A34"/>
    <w:rsid w:val="00FB3B52"/>
    <w:rsid w:val="00FB4AAF"/>
    <w:rsid w:val="00FC2373"/>
    <w:rsid w:val="00FC2815"/>
    <w:rsid w:val="00FC29D0"/>
    <w:rsid w:val="00FC34FF"/>
    <w:rsid w:val="00FC3B28"/>
    <w:rsid w:val="00FC4B5C"/>
    <w:rsid w:val="00FC553A"/>
    <w:rsid w:val="00FC72DB"/>
    <w:rsid w:val="00FC76F2"/>
    <w:rsid w:val="00FC7C79"/>
    <w:rsid w:val="00FD035E"/>
    <w:rsid w:val="00FD042C"/>
    <w:rsid w:val="00FD110D"/>
    <w:rsid w:val="00FD2385"/>
    <w:rsid w:val="00FD3FCC"/>
    <w:rsid w:val="00FD4A4F"/>
    <w:rsid w:val="00FD4D42"/>
    <w:rsid w:val="00FD55D0"/>
    <w:rsid w:val="00FD5B92"/>
    <w:rsid w:val="00FD715B"/>
    <w:rsid w:val="00FE15F8"/>
    <w:rsid w:val="00FE3531"/>
    <w:rsid w:val="00FE37C3"/>
    <w:rsid w:val="00FE3A74"/>
    <w:rsid w:val="00FE4FAE"/>
    <w:rsid w:val="00FE519B"/>
    <w:rsid w:val="00FE5DA4"/>
    <w:rsid w:val="00FE6980"/>
    <w:rsid w:val="00FE7314"/>
    <w:rsid w:val="00FF0611"/>
    <w:rsid w:val="00FF1C12"/>
    <w:rsid w:val="00FF224F"/>
    <w:rsid w:val="00FF28F5"/>
    <w:rsid w:val="00FF3488"/>
    <w:rsid w:val="00FF3553"/>
    <w:rsid w:val="00FF3A95"/>
    <w:rsid w:val="00FF408A"/>
    <w:rsid w:val="00FF448F"/>
    <w:rsid w:val="00FF4DBD"/>
    <w:rsid w:val="00FF515E"/>
    <w:rsid w:val="00FF5418"/>
    <w:rsid w:val="00FF5BC0"/>
    <w:rsid w:val="00FF6093"/>
    <w:rsid w:val="00FF61CE"/>
    <w:rsid w:val="00FF655A"/>
    <w:rsid w:val="00FF691F"/>
    <w:rsid w:val="00FF6DC3"/>
    <w:rsid w:val="00FF6EC0"/>
    <w:rsid w:val="00FF7C46"/>
    <w:rsid w:val="17CC1CEF"/>
    <w:rsid w:val="5FAF41C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77EC64"/>
  <w15:docId w15:val="{9201A9BC-6208-4AD8-B1E5-B8B0AEFC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0927"/>
    <w:pPr>
      <w:spacing w:after="480" w:line="240" w:lineRule="auto"/>
      <w:jc w:val="center"/>
      <w:outlineLvl w:val="0"/>
    </w:pPr>
    <w:rPr>
      <w:rFonts w:ascii="Ottawa" w:hAnsi="Ottawa" w:cs="Arial"/>
      <w:caps/>
      <w:spacing w:val="57"/>
      <w:sz w:val="24"/>
      <w:szCs w:val="24"/>
      <w:lang w:val="en"/>
    </w:rPr>
  </w:style>
  <w:style w:type="paragraph" w:styleId="Heading2">
    <w:name w:val="heading 2"/>
    <w:basedOn w:val="Normal"/>
    <w:next w:val="Normal"/>
    <w:link w:val="Heading2Char"/>
    <w:uiPriority w:val="9"/>
    <w:unhideWhenUsed/>
    <w:qFormat/>
    <w:rsid w:val="00EB0927"/>
    <w:pPr>
      <w:spacing w:before="480" w:after="120" w:line="240" w:lineRule="auto"/>
      <w:jc w:val="center"/>
      <w:outlineLvl w:val="1"/>
    </w:pPr>
    <w:rPr>
      <w:rFonts w:ascii="Ottawa" w:hAnsi="Ottawa" w:cs="Arial"/>
      <w:sz w:val="19"/>
      <w:szCs w:val="19"/>
      <w:lang w:val="en"/>
    </w:rPr>
  </w:style>
  <w:style w:type="paragraph" w:styleId="Heading3">
    <w:name w:val="heading 3"/>
    <w:basedOn w:val="Normal"/>
    <w:next w:val="Normal"/>
    <w:link w:val="Heading3Char"/>
    <w:uiPriority w:val="9"/>
    <w:unhideWhenUsed/>
    <w:qFormat/>
    <w:rsid w:val="00EB0927"/>
    <w:pPr>
      <w:keepNext/>
      <w:keepLines/>
      <w:spacing w:before="40" w:after="0"/>
      <w:outlineLvl w:val="2"/>
    </w:pPr>
    <w:rPr>
      <w:rFonts w:ascii="Century" w:eastAsiaTheme="majorEastAsia" w:hAnsi="Century" w:cstheme="majorBidi"/>
      <w:b/>
      <w:sz w:val="24"/>
      <w:szCs w:val="24"/>
    </w:rPr>
  </w:style>
  <w:style w:type="paragraph" w:styleId="Heading4">
    <w:name w:val="heading 4"/>
    <w:basedOn w:val="Normal"/>
    <w:next w:val="Normal"/>
    <w:link w:val="Heading4Char"/>
    <w:uiPriority w:val="9"/>
    <w:semiHidden/>
    <w:unhideWhenUsed/>
    <w:qFormat/>
    <w:rsid w:val="001D401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B156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c-textpic-caption">
    <w:name w:val="csc-textpic-caption"/>
    <w:basedOn w:val="Normal"/>
    <w:rsid w:val="000247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
    <w:name w:val="csc-textpic-image"/>
    <w:basedOn w:val="Normal"/>
    <w:rsid w:val="000247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firstcol">
    <w:name w:val="csc-textpic-firstcol"/>
    <w:basedOn w:val="Normal"/>
    <w:rsid w:val="000247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
    <w:name w:val="csc-textpic-lastcol"/>
    <w:basedOn w:val="Normal"/>
    <w:rsid w:val="000247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1">
    <w:name w:val="csc-textpic-caption1"/>
    <w:basedOn w:val="Normal"/>
    <w:rsid w:val="00024732"/>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csc-textpic-caption2">
    <w:name w:val="csc-textpic-caption2"/>
    <w:basedOn w:val="Normal"/>
    <w:rsid w:val="00024732"/>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csc-textpic-caption3">
    <w:name w:val="csc-textpic-caption3"/>
    <w:basedOn w:val="Normal"/>
    <w:rsid w:val="000247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1">
    <w:name w:val="csc-textpic-image1"/>
    <w:basedOn w:val="Normal"/>
    <w:rsid w:val="00024732"/>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2">
    <w:name w:val="csc-textpic-image2"/>
    <w:basedOn w:val="Normal"/>
    <w:rsid w:val="00024732"/>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3">
    <w:name w:val="csc-textpic-image3"/>
    <w:basedOn w:val="Normal"/>
    <w:rsid w:val="00024732"/>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4">
    <w:name w:val="csc-textpic-image4"/>
    <w:basedOn w:val="Normal"/>
    <w:rsid w:val="00024732"/>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5">
    <w:name w:val="csc-textpic-image5"/>
    <w:basedOn w:val="Normal"/>
    <w:rsid w:val="00024732"/>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6">
    <w:name w:val="csc-textpic-image6"/>
    <w:basedOn w:val="Normal"/>
    <w:rsid w:val="00024732"/>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7">
    <w:name w:val="csc-textpic-image7"/>
    <w:basedOn w:val="Normal"/>
    <w:rsid w:val="00024732"/>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caption4">
    <w:name w:val="csc-textpic-caption4"/>
    <w:basedOn w:val="Normal"/>
    <w:rsid w:val="00024732"/>
    <w:pPr>
      <w:spacing w:after="0" w:line="240" w:lineRule="auto"/>
    </w:pPr>
    <w:rPr>
      <w:rFonts w:ascii="Times New Roman" w:eastAsia="Times New Roman" w:hAnsi="Times New Roman" w:cs="Times New Roman"/>
      <w:sz w:val="24"/>
      <w:szCs w:val="24"/>
      <w:lang w:eastAsia="fr-FR"/>
    </w:rPr>
  </w:style>
  <w:style w:type="paragraph" w:customStyle="1" w:styleId="csc-textpic-image8">
    <w:name w:val="csc-textpic-image8"/>
    <w:basedOn w:val="Normal"/>
    <w:rsid w:val="00024732"/>
    <w:pPr>
      <w:spacing w:before="100" w:beforeAutospacing="1" w:after="75" w:line="240" w:lineRule="auto"/>
    </w:pPr>
    <w:rPr>
      <w:rFonts w:ascii="Times New Roman" w:eastAsia="Times New Roman" w:hAnsi="Times New Roman" w:cs="Times New Roman"/>
      <w:sz w:val="24"/>
      <w:szCs w:val="24"/>
      <w:lang w:eastAsia="fr-FR"/>
    </w:rPr>
  </w:style>
  <w:style w:type="paragraph" w:customStyle="1" w:styleId="csc-textpic-firstcol1">
    <w:name w:val="csc-textpic-firstcol1"/>
    <w:basedOn w:val="Normal"/>
    <w:rsid w:val="000247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1">
    <w:name w:val="csc-textpic-lastcol1"/>
    <w:basedOn w:val="Normal"/>
    <w:rsid w:val="000247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libelle">
    <w:name w:val="document-chapitre-libelle"/>
    <w:basedOn w:val="Normal"/>
    <w:rsid w:val="000247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0247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0247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247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247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0247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024732"/>
    <w:rPr>
      <w:color w:val="0000FF"/>
      <w:u w:val="single"/>
    </w:rPr>
  </w:style>
  <w:style w:type="paragraph" w:customStyle="1" w:styleId="style-titre-liste">
    <w:name w:val="style-titre-liste"/>
    <w:basedOn w:val="Normal"/>
    <w:rsid w:val="000247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jet-de-recommandation">
    <w:name w:val="objet-de-recommandation"/>
    <w:basedOn w:val="Normal"/>
    <w:rsid w:val="000247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liste-0">
    <w:name w:val="style-liste-0"/>
    <w:basedOn w:val="Normal"/>
    <w:rsid w:val="000247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D4CF0"/>
    <w:pPr>
      <w:tabs>
        <w:tab w:val="center" w:pos="4536"/>
        <w:tab w:val="right" w:pos="9072"/>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D4CF0"/>
  </w:style>
  <w:style w:type="paragraph" w:styleId="Footer">
    <w:name w:val="footer"/>
    <w:basedOn w:val="Normal"/>
    <w:link w:val="FooterChar"/>
    <w:uiPriority w:val="99"/>
    <w:unhideWhenUsed/>
    <w:rsid w:val="007D4C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4CF0"/>
  </w:style>
  <w:style w:type="table" w:styleId="TableGrid">
    <w:name w:val="Table Grid"/>
    <w:basedOn w:val="TableNormal"/>
    <w:uiPriority w:val="59"/>
    <w:rsid w:val="007D4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5B1BAB"/>
    <w:pPr>
      <w:ind w:left="720"/>
      <w:contextualSpacing/>
    </w:pPr>
  </w:style>
  <w:style w:type="character" w:styleId="CommentReference">
    <w:name w:val="annotation reference"/>
    <w:basedOn w:val="DefaultParagraphFont"/>
    <w:uiPriority w:val="99"/>
    <w:semiHidden/>
    <w:unhideWhenUsed/>
    <w:rsid w:val="007C35E4"/>
    <w:rPr>
      <w:sz w:val="16"/>
      <w:szCs w:val="16"/>
    </w:rPr>
  </w:style>
  <w:style w:type="paragraph" w:styleId="CommentText">
    <w:name w:val="annotation text"/>
    <w:basedOn w:val="Normal"/>
    <w:link w:val="CommentTextChar"/>
    <w:uiPriority w:val="99"/>
    <w:unhideWhenUsed/>
    <w:rsid w:val="007C35E4"/>
    <w:pPr>
      <w:spacing w:line="240" w:lineRule="auto"/>
    </w:pPr>
    <w:rPr>
      <w:sz w:val="20"/>
      <w:szCs w:val="20"/>
    </w:rPr>
  </w:style>
  <w:style w:type="character" w:customStyle="1" w:styleId="CommentTextChar">
    <w:name w:val="Comment Text Char"/>
    <w:basedOn w:val="DefaultParagraphFont"/>
    <w:link w:val="CommentText"/>
    <w:uiPriority w:val="99"/>
    <w:rsid w:val="007C35E4"/>
    <w:rPr>
      <w:sz w:val="20"/>
      <w:szCs w:val="20"/>
    </w:rPr>
  </w:style>
  <w:style w:type="paragraph" w:styleId="CommentSubject">
    <w:name w:val="annotation subject"/>
    <w:basedOn w:val="CommentText"/>
    <w:next w:val="CommentText"/>
    <w:link w:val="CommentSubjectChar"/>
    <w:uiPriority w:val="99"/>
    <w:semiHidden/>
    <w:unhideWhenUsed/>
    <w:rsid w:val="007C35E4"/>
    <w:rPr>
      <w:b/>
      <w:bCs/>
    </w:rPr>
  </w:style>
  <w:style w:type="character" w:customStyle="1" w:styleId="CommentSubjectChar">
    <w:name w:val="Comment Subject Char"/>
    <w:basedOn w:val="CommentTextChar"/>
    <w:link w:val="CommentSubject"/>
    <w:uiPriority w:val="99"/>
    <w:semiHidden/>
    <w:rsid w:val="007C35E4"/>
    <w:rPr>
      <w:b/>
      <w:bCs/>
      <w:sz w:val="20"/>
      <w:szCs w:val="20"/>
    </w:rPr>
  </w:style>
  <w:style w:type="paragraph" w:styleId="BalloonText">
    <w:name w:val="Balloon Text"/>
    <w:basedOn w:val="Normal"/>
    <w:link w:val="BalloonTextChar"/>
    <w:uiPriority w:val="99"/>
    <w:semiHidden/>
    <w:unhideWhenUsed/>
    <w:rsid w:val="007C3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5E4"/>
    <w:rPr>
      <w:rFonts w:ascii="Tahoma" w:hAnsi="Tahoma" w:cs="Tahoma"/>
      <w:sz w:val="16"/>
      <w:szCs w:val="16"/>
    </w:rPr>
  </w:style>
  <w:style w:type="character" w:customStyle="1" w:styleId="Heading2Char">
    <w:name w:val="Heading 2 Char"/>
    <w:basedOn w:val="DefaultParagraphFont"/>
    <w:link w:val="Heading2"/>
    <w:uiPriority w:val="9"/>
    <w:rsid w:val="00EB0927"/>
    <w:rPr>
      <w:rFonts w:ascii="Ottawa" w:hAnsi="Ottawa" w:cs="Arial"/>
      <w:sz w:val="19"/>
      <w:szCs w:val="19"/>
      <w:lang w:val="en"/>
    </w:rPr>
  </w:style>
  <w:style w:type="character" w:customStyle="1" w:styleId="Heading1Char">
    <w:name w:val="Heading 1 Char"/>
    <w:basedOn w:val="DefaultParagraphFont"/>
    <w:link w:val="Heading1"/>
    <w:uiPriority w:val="9"/>
    <w:rsid w:val="00EB0927"/>
    <w:rPr>
      <w:rFonts w:ascii="Ottawa" w:hAnsi="Ottawa" w:cs="Arial"/>
      <w:caps/>
      <w:spacing w:val="57"/>
      <w:sz w:val="24"/>
      <w:szCs w:val="24"/>
      <w:lang w:val="en"/>
    </w:rPr>
  </w:style>
  <w:style w:type="character" w:customStyle="1" w:styleId="Heading3Char">
    <w:name w:val="Heading 3 Char"/>
    <w:basedOn w:val="DefaultParagraphFont"/>
    <w:link w:val="Heading3"/>
    <w:uiPriority w:val="9"/>
    <w:rsid w:val="00EB0927"/>
    <w:rPr>
      <w:rFonts w:ascii="Century" w:eastAsiaTheme="majorEastAsia" w:hAnsi="Century" w:cstheme="majorBidi"/>
      <w:b/>
      <w:sz w:val="24"/>
      <w:szCs w:val="24"/>
    </w:rPr>
  </w:style>
  <w:style w:type="character" w:styleId="LineNumber">
    <w:name w:val="line number"/>
    <w:basedOn w:val="DefaultParagraphFont"/>
    <w:uiPriority w:val="99"/>
    <w:semiHidden/>
    <w:unhideWhenUsed/>
    <w:rsid w:val="00094D0C"/>
  </w:style>
  <w:style w:type="paragraph" w:styleId="FootnoteText">
    <w:name w:val="footnote text"/>
    <w:basedOn w:val="Normal"/>
    <w:link w:val="FootnoteTextChar"/>
    <w:uiPriority w:val="99"/>
    <w:semiHidden/>
    <w:unhideWhenUsed/>
    <w:rsid w:val="007B67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6735"/>
    <w:rPr>
      <w:sz w:val="20"/>
      <w:szCs w:val="20"/>
    </w:rPr>
  </w:style>
  <w:style w:type="character" w:styleId="FootnoteReference">
    <w:name w:val="footnote reference"/>
    <w:basedOn w:val="DefaultParagraphFont"/>
    <w:uiPriority w:val="99"/>
    <w:semiHidden/>
    <w:unhideWhenUsed/>
    <w:rsid w:val="007B6735"/>
    <w:rPr>
      <w:vertAlign w:val="superscript"/>
    </w:rPr>
  </w:style>
  <w:style w:type="paragraph" w:styleId="Revision">
    <w:name w:val="Revision"/>
    <w:hidden/>
    <w:uiPriority w:val="99"/>
    <w:semiHidden/>
    <w:rsid w:val="00476470"/>
    <w:pPr>
      <w:spacing w:after="0" w:line="240" w:lineRule="auto"/>
    </w:pPr>
  </w:style>
  <w:style w:type="character" w:styleId="FollowedHyperlink">
    <w:name w:val="FollowedHyperlink"/>
    <w:basedOn w:val="DefaultParagraphFont"/>
    <w:uiPriority w:val="99"/>
    <w:semiHidden/>
    <w:unhideWhenUsed/>
    <w:rsid w:val="00293BDD"/>
    <w:rPr>
      <w:color w:val="800080" w:themeColor="followedHyperlink"/>
      <w:u w:val="single"/>
    </w:rPr>
  </w:style>
  <w:style w:type="character" w:customStyle="1" w:styleId="A3">
    <w:name w:val="A3"/>
    <w:uiPriority w:val="99"/>
    <w:rsid w:val="00F808C7"/>
    <w:rPr>
      <w:rFonts w:cs="DIN"/>
      <w:color w:val="000000"/>
      <w:sz w:val="26"/>
      <w:szCs w:val="26"/>
    </w:rPr>
  </w:style>
  <w:style w:type="character" w:customStyle="1" w:styleId="A4">
    <w:name w:val="A4"/>
    <w:uiPriority w:val="99"/>
    <w:rsid w:val="00F808C7"/>
    <w:rPr>
      <w:rFonts w:cs="DIN"/>
      <w:color w:val="000000"/>
      <w:sz w:val="15"/>
      <w:szCs w:val="15"/>
    </w:rPr>
  </w:style>
  <w:style w:type="paragraph" w:customStyle="1" w:styleId="1">
    <w:name w:val="1."/>
    <w:basedOn w:val="Normal"/>
    <w:link w:val="1Car"/>
    <w:rsid w:val="00E844ED"/>
    <w:pPr>
      <w:spacing w:after="240" w:line="240" w:lineRule="auto"/>
      <w:ind w:left="425" w:hanging="425"/>
      <w:jc w:val="both"/>
    </w:pPr>
    <w:rPr>
      <w:rFonts w:ascii="Arial" w:eastAsia="Calibri" w:hAnsi="Arial" w:cs="Arial"/>
      <w:b/>
      <w:sz w:val="20"/>
      <w:szCs w:val="20"/>
      <w:lang w:val="en-AU"/>
    </w:rPr>
  </w:style>
  <w:style w:type="character" w:customStyle="1" w:styleId="1Car">
    <w:name w:val="1. Car"/>
    <w:link w:val="1"/>
    <w:rsid w:val="00E844ED"/>
    <w:rPr>
      <w:rFonts w:ascii="Arial" w:eastAsia="Calibri" w:hAnsi="Arial" w:cs="Arial"/>
      <w:b/>
      <w:sz w:val="20"/>
      <w:szCs w:val="20"/>
      <w:lang w:val="en-AU"/>
    </w:rPr>
  </w:style>
  <w:style w:type="paragraph" w:customStyle="1" w:styleId="CM28">
    <w:name w:val="CM28"/>
    <w:basedOn w:val="Normal"/>
    <w:next w:val="Normal"/>
    <w:uiPriority w:val="99"/>
    <w:rsid w:val="00297721"/>
    <w:pPr>
      <w:widowControl w:val="0"/>
      <w:autoSpaceDE w:val="0"/>
      <w:autoSpaceDN w:val="0"/>
      <w:adjustRightInd w:val="0"/>
      <w:spacing w:after="0" w:line="240" w:lineRule="auto"/>
    </w:pPr>
    <w:rPr>
      <w:rFonts w:ascii="Ottawa" w:eastAsiaTheme="minorEastAsia" w:hAnsi="Ottawa" w:cs="Times New Roman"/>
      <w:sz w:val="24"/>
      <w:szCs w:val="24"/>
      <w:lang w:val="en-US"/>
    </w:rPr>
  </w:style>
  <w:style w:type="paragraph" w:customStyle="1" w:styleId="CM9">
    <w:name w:val="CM9"/>
    <w:basedOn w:val="Normal"/>
    <w:next w:val="Normal"/>
    <w:uiPriority w:val="99"/>
    <w:rsid w:val="000A3640"/>
    <w:pPr>
      <w:widowControl w:val="0"/>
      <w:autoSpaceDE w:val="0"/>
      <w:autoSpaceDN w:val="0"/>
      <w:adjustRightInd w:val="0"/>
      <w:spacing w:after="0" w:line="240" w:lineRule="auto"/>
    </w:pPr>
    <w:rPr>
      <w:rFonts w:ascii="Ottawa" w:eastAsia="Times New Roman" w:hAnsi="Ottawa" w:cs="Times New Roman"/>
      <w:sz w:val="24"/>
      <w:szCs w:val="24"/>
      <w:lang w:eastAsia="fr-FR"/>
    </w:rPr>
  </w:style>
  <w:style w:type="paragraph" w:customStyle="1" w:styleId="Default">
    <w:name w:val="Default"/>
    <w:rsid w:val="002109BC"/>
    <w:pPr>
      <w:widowControl w:val="0"/>
      <w:autoSpaceDE w:val="0"/>
      <w:autoSpaceDN w:val="0"/>
      <w:adjustRightInd w:val="0"/>
      <w:spacing w:after="0" w:line="240" w:lineRule="auto"/>
    </w:pPr>
    <w:rPr>
      <w:rFonts w:ascii="Ottawa" w:eastAsia="Times New Roman" w:hAnsi="Ottawa" w:cs="Ottawa"/>
      <w:color w:val="000000"/>
      <w:sz w:val="24"/>
      <w:szCs w:val="24"/>
      <w:lang w:eastAsia="fr-FR"/>
    </w:rPr>
  </w:style>
  <w:style w:type="character" w:customStyle="1" w:styleId="UnresolvedMention1">
    <w:name w:val="Unresolved Mention1"/>
    <w:basedOn w:val="DefaultParagraphFont"/>
    <w:uiPriority w:val="99"/>
    <w:unhideWhenUsed/>
    <w:rsid w:val="00651510"/>
    <w:rPr>
      <w:color w:val="605E5C"/>
      <w:shd w:val="clear" w:color="auto" w:fill="E1DFDD"/>
    </w:rPr>
  </w:style>
  <w:style w:type="character" w:customStyle="1" w:styleId="Heading5Char">
    <w:name w:val="Heading 5 Char"/>
    <w:basedOn w:val="DefaultParagraphFont"/>
    <w:link w:val="Heading5"/>
    <w:uiPriority w:val="9"/>
    <w:rsid w:val="00EB1569"/>
    <w:rPr>
      <w:rFonts w:asciiTheme="majorHAnsi" w:eastAsiaTheme="majorEastAsia" w:hAnsiTheme="majorHAnsi" w:cstheme="majorBidi"/>
      <w:color w:val="365F91" w:themeColor="accent1" w:themeShade="BF"/>
    </w:rPr>
  </w:style>
  <w:style w:type="table" w:customStyle="1" w:styleId="TableGrid1">
    <w:name w:val="Table Grid1"/>
    <w:basedOn w:val="TableNormal"/>
    <w:next w:val="TableGrid"/>
    <w:uiPriority w:val="59"/>
    <w:rsid w:val="00F60E10"/>
    <w:pPr>
      <w:spacing w:after="0" w:line="240" w:lineRule="auto"/>
    </w:pPr>
    <w:rPr>
      <w:rFonts w:ascii="Calibri" w:hAnsi="Calibri" w:cs="Calibri"/>
      <w:lang w:val="en-GB"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1FFF"/>
    <w:pPr>
      <w:spacing w:after="0" w:line="240" w:lineRule="auto"/>
    </w:pPr>
    <w:rPr>
      <w:rFonts w:ascii="Calibri" w:eastAsia="Calibri" w:hAnsi="Calibri" w:cs="Times New Roman"/>
    </w:r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basedOn w:val="DefaultParagraphFont"/>
    <w:link w:val="ListParagraph"/>
    <w:uiPriority w:val="34"/>
    <w:qFormat/>
    <w:locked/>
    <w:rsid w:val="007F376F"/>
  </w:style>
  <w:style w:type="character" w:customStyle="1" w:styleId="Heading4Char">
    <w:name w:val="Heading 4 Char"/>
    <w:basedOn w:val="DefaultParagraphFont"/>
    <w:link w:val="Heading4"/>
    <w:uiPriority w:val="9"/>
    <w:semiHidden/>
    <w:rsid w:val="001D401D"/>
    <w:rPr>
      <w:rFonts w:asciiTheme="majorHAnsi" w:eastAsiaTheme="majorEastAsia" w:hAnsiTheme="majorHAnsi" w:cstheme="majorBidi"/>
      <w:i/>
      <w:iCs/>
      <w:color w:val="365F91" w:themeColor="accent1" w:themeShade="BF"/>
    </w:rPr>
  </w:style>
  <w:style w:type="character" w:customStyle="1" w:styleId="Mention1">
    <w:name w:val="Mention1"/>
    <w:basedOn w:val="DefaultParagraphFont"/>
    <w:uiPriority w:val="99"/>
    <w:unhideWhenUsed/>
    <w:rsid w:val="00AB1E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4560">
      <w:bodyDiv w:val="1"/>
      <w:marLeft w:val="0"/>
      <w:marRight w:val="0"/>
      <w:marTop w:val="0"/>
      <w:marBottom w:val="0"/>
      <w:divBdr>
        <w:top w:val="none" w:sz="0" w:space="0" w:color="auto"/>
        <w:left w:val="none" w:sz="0" w:space="0" w:color="auto"/>
        <w:bottom w:val="none" w:sz="0" w:space="0" w:color="auto"/>
        <w:right w:val="none" w:sz="0" w:space="0" w:color="auto"/>
      </w:divBdr>
    </w:div>
    <w:div w:id="62989212">
      <w:bodyDiv w:val="1"/>
      <w:marLeft w:val="0"/>
      <w:marRight w:val="0"/>
      <w:marTop w:val="0"/>
      <w:marBottom w:val="0"/>
      <w:divBdr>
        <w:top w:val="none" w:sz="0" w:space="0" w:color="auto"/>
        <w:left w:val="none" w:sz="0" w:space="0" w:color="auto"/>
        <w:bottom w:val="none" w:sz="0" w:space="0" w:color="auto"/>
        <w:right w:val="none" w:sz="0" w:space="0" w:color="auto"/>
      </w:divBdr>
    </w:div>
    <w:div w:id="80152273">
      <w:bodyDiv w:val="1"/>
      <w:marLeft w:val="0"/>
      <w:marRight w:val="0"/>
      <w:marTop w:val="0"/>
      <w:marBottom w:val="0"/>
      <w:divBdr>
        <w:top w:val="none" w:sz="0" w:space="0" w:color="auto"/>
        <w:left w:val="none" w:sz="0" w:space="0" w:color="auto"/>
        <w:bottom w:val="none" w:sz="0" w:space="0" w:color="auto"/>
        <w:right w:val="none" w:sz="0" w:space="0" w:color="auto"/>
      </w:divBdr>
    </w:div>
    <w:div w:id="202789660">
      <w:bodyDiv w:val="1"/>
      <w:marLeft w:val="0"/>
      <w:marRight w:val="0"/>
      <w:marTop w:val="0"/>
      <w:marBottom w:val="0"/>
      <w:divBdr>
        <w:top w:val="none" w:sz="0" w:space="0" w:color="auto"/>
        <w:left w:val="none" w:sz="0" w:space="0" w:color="auto"/>
        <w:bottom w:val="none" w:sz="0" w:space="0" w:color="auto"/>
        <w:right w:val="none" w:sz="0" w:space="0" w:color="auto"/>
      </w:divBdr>
    </w:div>
    <w:div w:id="238490573">
      <w:bodyDiv w:val="1"/>
      <w:marLeft w:val="0"/>
      <w:marRight w:val="0"/>
      <w:marTop w:val="0"/>
      <w:marBottom w:val="0"/>
      <w:divBdr>
        <w:top w:val="none" w:sz="0" w:space="0" w:color="auto"/>
        <w:left w:val="none" w:sz="0" w:space="0" w:color="auto"/>
        <w:bottom w:val="none" w:sz="0" w:space="0" w:color="auto"/>
        <w:right w:val="none" w:sz="0" w:space="0" w:color="auto"/>
      </w:divBdr>
    </w:div>
    <w:div w:id="283970839">
      <w:bodyDiv w:val="1"/>
      <w:marLeft w:val="0"/>
      <w:marRight w:val="0"/>
      <w:marTop w:val="0"/>
      <w:marBottom w:val="0"/>
      <w:divBdr>
        <w:top w:val="none" w:sz="0" w:space="0" w:color="auto"/>
        <w:left w:val="none" w:sz="0" w:space="0" w:color="auto"/>
        <w:bottom w:val="none" w:sz="0" w:space="0" w:color="auto"/>
        <w:right w:val="none" w:sz="0" w:space="0" w:color="auto"/>
      </w:divBdr>
    </w:div>
    <w:div w:id="301007292">
      <w:bodyDiv w:val="1"/>
      <w:marLeft w:val="0"/>
      <w:marRight w:val="0"/>
      <w:marTop w:val="0"/>
      <w:marBottom w:val="0"/>
      <w:divBdr>
        <w:top w:val="none" w:sz="0" w:space="0" w:color="auto"/>
        <w:left w:val="none" w:sz="0" w:space="0" w:color="auto"/>
        <w:bottom w:val="none" w:sz="0" w:space="0" w:color="auto"/>
        <w:right w:val="none" w:sz="0" w:space="0" w:color="auto"/>
      </w:divBdr>
    </w:div>
    <w:div w:id="350955221">
      <w:bodyDiv w:val="1"/>
      <w:marLeft w:val="0"/>
      <w:marRight w:val="0"/>
      <w:marTop w:val="0"/>
      <w:marBottom w:val="0"/>
      <w:divBdr>
        <w:top w:val="none" w:sz="0" w:space="0" w:color="auto"/>
        <w:left w:val="none" w:sz="0" w:space="0" w:color="auto"/>
        <w:bottom w:val="none" w:sz="0" w:space="0" w:color="auto"/>
        <w:right w:val="none" w:sz="0" w:space="0" w:color="auto"/>
      </w:divBdr>
    </w:div>
    <w:div w:id="477838983">
      <w:bodyDiv w:val="1"/>
      <w:marLeft w:val="0"/>
      <w:marRight w:val="0"/>
      <w:marTop w:val="0"/>
      <w:marBottom w:val="0"/>
      <w:divBdr>
        <w:top w:val="none" w:sz="0" w:space="0" w:color="auto"/>
        <w:left w:val="none" w:sz="0" w:space="0" w:color="auto"/>
        <w:bottom w:val="none" w:sz="0" w:space="0" w:color="auto"/>
        <w:right w:val="none" w:sz="0" w:space="0" w:color="auto"/>
      </w:divBdr>
    </w:div>
    <w:div w:id="531386282">
      <w:bodyDiv w:val="1"/>
      <w:marLeft w:val="0"/>
      <w:marRight w:val="0"/>
      <w:marTop w:val="0"/>
      <w:marBottom w:val="0"/>
      <w:divBdr>
        <w:top w:val="none" w:sz="0" w:space="0" w:color="auto"/>
        <w:left w:val="none" w:sz="0" w:space="0" w:color="auto"/>
        <w:bottom w:val="none" w:sz="0" w:space="0" w:color="auto"/>
        <w:right w:val="none" w:sz="0" w:space="0" w:color="auto"/>
      </w:divBdr>
    </w:div>
    <w:div w:id="685248212">
      <w:bodyDiv w:val="1"/>
      <w:marLeft w:val="0"/>
      <w:marRight w:val="0"/>
      <w:marTop w:val="0"/>
      <w:marBottom w:val="0"/>
      <w:divBdr>
        <w:top w:val="none" w:sz="0" w:space="0" w:color="auto"/>
        <w:left w:val="none" w:sz="0" w:space="0" w:color="auto"/>
        <w:bottom w:val="none" w:sz="0" w:space="0" w:color="auto"/>
        <w:right w:val="none" w:sz="0" w:space="0" w:color="auto"/>
      </w:divBdr>
    </w:div>
    <w:div w:id="873033920">
      <w:bodyDiv w:val="1"/>
      <w:marLeft w:val="0"/>
      <w:marRight w:val="0"/>
      <w:marTop w:val="0"/>
      <w:marBottom w:val="0"/>
      <w:divBdr>
        <w:top w:val="none" w:sz="0" w:space="0" w:color="auto"/>
        <w:left w:val="none" w:sz="0" w:space="0" w:color="auto"/>
        <w:bottom w:val="none" w:sz="0" w:space="0" w:color="auto"/>
        <w:right w:val="none" w:sz="0" w:space="0" w:color="auto"/>
      </w:divBdr>
    </w:div>
    <w:div w:id="879586793">
      <w:bodyDiv w:val="1"/>
      <w:marLeft w:val="0"/>
      <w:marRight w:val="0"/>
      <w:marTop w:val="0"/>
      <w:marBottom w:val="0"/>
      <w:divBdr>
        <w:top w:val="none" w:sz="0" w:space="0" w:color="auto"/>
        <w:left w:val="none" w:sz="0" w:space="0" w:color="auto"/>
        <w:bottom w:val="none" w:sz="0" w:space="0" w:color="auto"/>
        <w:right w:val="none" w:sz="0" w:space="0" w:color="auto"/>
      </w:divBdr>
    </w:div>
    <w:div w:id="909923352">
      <w:bodyDiv w:val="1"/>
      <w:marLeft w:val="0"/>
      <w:marRight w:val="0"/>
      <w:marTop w:val="0"/>
      <w:marBottom w:val="0"/>
      <w:divBdr>
        <w:top w:val="none" w:sz="0" w:space="0" w:color="auto"/>
        <w:left w:val="none" w:sz="0" w:space="0" w:color="auto"/>
        <w:bottom w:val="none" w:sz="0" w:space="0" w:color="auto"/>
        <w:right w:val="none" w:sz="0" w:space="0" w:color="auto"/>
      </w:divBdr>
    </w:div>
    <w:div w:id="966398120">
      <w:bodyDiv w:val="1"/>
      <w:marLeft w:val="0"/>
      <w:marRight w:val="0"/>
      <w:marTop w:val="0"/>
      <w:marBottom w:val="0"/>
      <w:divBdr>
        <w:top w:val="none" w:sz="0" w:space="0" w:color="auto"/>
        <w:left w:val="none" w:sz="0" w:space="0" w:color="auto"/>
        <w:bottom w:val="none" w:sz="0" w:space="0" w:color="auto"/>
        <w:right w:val="none" w:sz="0" w:space="0" w:color="auto"/>
      </w:divBdr>
    </w:div>
    <w:div w:id="1058090696">
      <w:bodyDiv w:val="1"/>
      <w:marLeft w:val="0"/>
      <w:marRight w:val="0"/>
      <w:marTop w:val="0"/>
      <w:marBottom w:val="0"/>
      <w:divBdr>
        <w:top w:val="none" w:sz="0" w:space="0" w:color="auto"/>
        <w:left w:val="none" w:sz="0" w:space="0" w:color="auto"/>
        <w:bottom w:val="none" w:sz="0" w:space="0" w:color="auto"/>
        <w:right w:val="none" w:sz="0" w:space="0" w:color="auto"/>
      </w:divBdr>
    </w:div>
    <w:div w:id="1079669476">
      <w:bodyDiv w:val="1"/>
      <w:marLeft w:val="0"/>
      <w:marRight w:val="0"/>
      <w:marTop w:val="0"/>
      <w:marBottom w:val="0"/>
      <w:divBdr>
        <w:top w:val="none" w:sz="0" w:space="0" w:color="auto"/>
        <w:left w:val="none" w:sz="0" w:space="0" w:color="auto"/>
        <w:bottom w:val="none" w:sz="0" w:space="0" w:color="auto"/>
        <w:right w:val="none" w:sz="0" w:space="0" w:color="auto"/>
      </w:divBdr>
    </w:div>
    <w:div w:id="1341852081">
      <w:bodyDiv w:val="1"/>
      <w:marLeft w:val="0"/>
      <w:marRight w:val="0"/>
      <w:marTop w:val="0"/>
      <w:marBottom w:val="0"/>
      <w:divBdr>
        <w:top w:val="none" w:sz="0" w:space="0" w:color="auto"/>
        <w:left w:val="none" w:sz="0" w:space="0" w:color="auto"/>
        <w:bottom w:val="none" w:sz="0" w:space="0" w:color="auto"/>
        <w:right w:val="none" w:sz="0" w:space="0" w:color="auto"/>
      </w:divBdr>
      <w:divsChild>
        <w:div w:id="44834465">
          <w:marLeft w:val="0"/>
          <w:marRight w:val="0"/>
          <w:marTop w:val="0"/>
          <w:marBottom w:val="0"/>
          <w:divBdr>
            <w:top w:val="none" w:sz="0" w:space="0" w:color="auto"/>
            <w:left w:val="none" w:sz="0" w:space="0" w:color="auto"/>
            <w:bottom w:val="none" w:sz="0" w:space="0" w:color="auto"/>
            <w:right w:val="none" w:sz="0" w:space="0" w:color="auto"/>
          </w:divBdr>
        </w:div>
        <w:div w:id="97993431">
          <w:marLeft w:val="0"/>
          <w:marRight w:val="0"/>
          <w:marTop w:val="0"/>
          <w:marBottom w:val="0"/>
          <w:divBdr>
            <w:top w:val="none" w:sz="0" w:space="0" w:color="auto"/>
            <w:left w:val="none" w:sz="0" w:space="0" w:color="auto"/>
            <w:bottom w:val="none" w:sz="0" w:space="0" w:color="auto"/>
            <w:right w:val="none" w:sz="0" w:space="0" w:color="auto"/>
          </w:divBdr>
        </w:div>
        <w:div w:id="102040335">
          <w:marLeft w:val="0"/>
          <w:marRight w:val="0"/>
          <w:marTop w:val="0"/>
          <w:marBottom w:val="0"/>
          <w:divBdr>
            <w:top w:val="none" w:sz="0" w:space="0" w:color="auto"/>
            <w:left w:val="none" w:sz="0" w:space="0" w:color="auto"/>
            <w:bottom w:val="none" w:sz="0" w:space="0" w:color="auto"/>
            <w:right w:val="none" w:sz="0" w:space="0" w:color="auto"/>
          </w:divBdr>
        </w:div>
        <w:div w:id="108209075">
          <w:marLeft w:val="0"/>
          <w:marRight w:val="0"/>
          <w:marTop w:val="0"/>
          <w:marBottom w:val="0"/>
          <w:divBdr>
            <w:top w:val="none" w:sz="0" w:space="0" w:color="auto"/>
            <w:left w:val="none" w:sz="0" w:space="0" w:color="auto"/>
            <w:bottom w:val="none" w:sz="0" w:space="0" w:color="auto"/>
            <w:right w:val="none" w:sz="0" w:space="0" w:color="auto"/>
          </w:divBdr>
        </w:div>
        <w:div w:id="134296877">
          <w:marLeft w:val="0"/>
          <w:marRight w:val="0"/>
          <w:marTop w:val="0"/>
          <w:marBottom w:val="0"/>
          <w:divBdr>
            <w:top w:val="none" w:sz="0" w:space="0" w:color="auto"/>
            <w:left w:val="none" w:sz="0" w:space="0" w:color="auto"/>
            <w:bottom w:val="none" w:sz="0" w:space="0" w:color="auto"/>
            <w:right w:val="none" w:sz="0" w:space="0" w:color="auto"/>
          </w:divBdr>
        </w:div>
        <w:div w:id="203836684">
          <w:marLeft w:val="0"/>
          <w:marRight w:val="0"/>
          <w:marTop w:val="0"/>
          <w:marBottom w:val="0"/>
          <w:divBdr>
            <w:top w:val="none" w:sz="0" w:space="0" w:color="auto"/>
            <w:left w:val="none" w:sz="0" w:space="0" w:color="auto"/>
            <w:bottom w:val="none" w:sz="0" w:space="0" w:color="auto"/>
            <w:right w:val="none" w:sz="0" w:space="0" w:color="auto"/>
          </w:divBdr>
        </w:div>
        <w:div w:id="368074551">
          <w:marLeft w:val="0"/>
          <w:marRight w:val="0"/>
          <w:marTop w:val="0"/>
          <w:marBottom w:val="0"/>
          <w:divBdr>
            <w:top w:val="none" w:sz="0" w:space="0" w:color="auto"/>
            <w:left w:val="none" w:sz="0" w:space="0" w:color="auto"/>
            <w:bottom w:val="none" w:sz="0" w:space="0" w:color="auto"/>
            <w:right w:val="none" w:sz="0" w:space="0" w:color="auto"/>
          </w:divBdr>
        </w:div>
        <w:div w:id="588276495">
          <w:marLeft w:val="0"/>
          <w:marRight w:val="0"/>
          <w:marTop w:val="0"/>
          <w:marBottom w:val="0"/>
          <w:divBdr>
            <w:top w:val="none" w:sz="0" w:space="0" w:color="auto"/>
            <w:left w:val="none" w:sz="0" w:space="0" w:color="auto"/>
            <w:bottom w:val="none" w:sz="0" w:space="0" w:color="auto"/>
            <w:right w:val="none" w:sz="0" w:space="0" w:color="auto"/>
          </w:divBdr>
        </w:div>
        <w:div w:id="1369917185">
          <w:marLeft w:val="0"/>
          <w:marRight w:val="0"/>
          <w:marTop w:val="0"/>
          <w:marBottom w:val="0"/>
          <w:divBdr>
            <w:top w:val="none" w:sz="0" w:space="0" w:color="auto"/>
            <w:left w:val="none" w:sz="0" w:space="0" w:color="auto"/>
            <w:bottom w:val="none" w:sz="0" w:space="0" w:color="auto"/>
            <w:right w:val="none" w:sz="0" w:space="0" w:color="auto"/>
          </w:divBdr>
        </w:div>
        <w:div w:id="1399747022">
          <w:marLeft w:val="0"/>
          <w:marRight w:val="0"/>
          <w:marTop w:val="0"/>
          <w:marBottom w:val="0"/>
          <w:divBdr>
            <w:top w:val="none" w:sz="0" w:space="0" w:color="auto"/>
            <w:left w:val="none" w:sz="0" w:space="0" w:color="auto"/>
            <w:bottom w:val="none" w:sz="0" w:space="0" w:color="auto"/>
            <w:right w:val="none" w:sz="0" w:space="0" w:color="auto"/>
          </w:divBdr>
        </w:div>
        <w:div w:id="1516647971">
          <w:marLeft w:val="0"/>
          <w:marRight w:val="0"/>
          <w:marTop w:val="0"/>
          <w:marBottom w:val="0"/>
          <w:divBdr>
            <w:top w:val="none" w:sz="0" w:space="0" w:color="auto"/>
            <w:left w:val="none" w:sz="0" w:space="0" w:color="auto"/>
            <w:bottom w:val="none" w:sz="0" w:space="0" w:color="auto"/>
            <w:right w:val="none" w:sz="0" w:space="0" w:color="auto"/>
          </w:divBdr>
        </w:div>
        <w:div w:id="1632325050">
          <w:marLeft w:val="0"/>
          <w:marRight w:val="0"/>
          <w:marTop w:val="0"/>
          <w:marBottom w:val="0"/>
          <w:divBdr>
            <w:top w:val="none" w:sz="0" w:space="0" w:color="auto"/>
            <w:left w:val="none" w:sz="0" w:space="0" w:color="auto"/>
            <w:bottom w:val="none" w:sz="0" w:space="0" w:color="auto"/>
            <w:right w:val="none" w:sz="0" w:space="0" w:color="auto"/>
          </w:divBdr>
        </w:div>
        <w:div w:id="1641686161">
          <w:marLeft w:val="0"/>
          <w:marRight w:val="0"/>
          <w:marTop w:val="0"/>
          <w:marBottom w:val="0"/>
          <w:divBdr>
            <w:top w:val="none" w:sz="0" w:space="0" w:color="auto"/>
            <w:left w:val="none" w:sz="0" w:space="0" w:color="auto"/>
            <w:bottom w:val="none" w:sz="0" w:space="0" w:color="auto"/>
            <w:right w:val="none" w:sz="0" w:space="0" w:color="auto"/>
          </w:divBdr>
        </w:div>
        <w:div w:id="1657419333">
          <w:marLeft w:val="0"/>
          <w:marRight w:val="0"/>
          <w:marTop w:val="0"/>
          <w:marBottom w:val="0"/>
          <w:divBdr>
            <w:top w:val="none" w:sz="0" w:space="0" w:color="auto"/>
            <w:left w:val="none" w:sz="0" w:space="0" w:color="auto"/>
            <w:bottom w:val="none" w:sz="0" w:space="0" w:color="auto"/>
            <w:right w:val="none" w:sz="0" w:space="0" w:color="auto"/>
          </w:divBdr>
        </w:div>
        <w:div w:id="1685009707">
          <w:marLeft w:val="0"/>
          <w:marRight w:val="0"/>
          <w:marTop w:val="0"/>
          <w:marBottom w:val="0"/>
          <w:divBdr>
            <w:top w:val="none" w:sz="0" w:space="0" w:color="auto"/>
            <w:left w:val="none" w:sz="0" w:space="0" w:color="auto"/>
            <w:bottom w:val="none" w:sz="0" w:space="0" w:color="auto"/>
            <w:right w:val="none" w:sz="0" w:space="0" w:color="auto"/>
          </w:divBdr>
        </w:div>
        <w:div w:id="1698458785">
          <w:marLeft w:val="0"/>
          <w:marRight w:val="0"/>
          <w:marTop w:val="0"/>
          <w:marBottom w:val="0"/>
          <w:divBdr>
            <w:top w:val="none" w:sz="0" w:space="0" w:color="auto"/>
            <w:left w:val="none" w:sz="0" w:space="0" w:color="auto"/>
            <w:bottom w:val="none" w:sz="0" w:space="0" w:color="auto"/>
            <w:right w:val="none" w:sz="0" w:space="0" w:color="auto"/>
          </w:divBdr>
        </w:div>
        <w:div w:id="1901288517">
          <w:marLeft w:val="0"/>
          <w:marRight w:val="0"/>
          <w:marTop w:val="0"/>
          <w:marBottom w:val="0"/>
          <w:divBdr>
            <w:top w:val="none" w:sz="0" w:space="0" w:color="auto"/>
            <w:left w:val="none" w:sz="0" w:space="0" w:color="auto"/>
            <w:bottom w:val="none" w:sz="0" w:space="0" w:color="auto"/>
            <w:right w:val="none" w:sz="0" w:space="0" w:color="auto"/>
          </w:divBdr>
        </w:div>
        <w:div w:id="1997295216">
          <w:marLeft w:val="0"/>
          <w:marRight w:val="0"/>
          <w:marTop w:val="0"/>
          <w:marBottom w:val="0"/>
          <w:divBdr>
            <w:top w:val="none" w:sz="0" w:space="0" w:color="auto"/>
            <w:left w:val="none" w:sz="0" w:space="0" w:color="auto"/>
            <w:bottom w:val="none" w:sz="0" w:space="0" w:color="auto"/>
            <w:right w:val="none" w:sz="0" w:space="0" w:color="auto"/>
          </w:divBdr>
        </w:div>
        <w:div w:id="2092308354">
          <w:marLeft w:val="0"/>
          <w:marRight w:val="0"/>
          <w:marTop w:val="0"/>
          <w:marBottom w:val="0"/>
          <w:divBdr>
            <w:top w:val="none" w:sz="0" w:space="0" w:color="auto"/>
            <w:left w:val="none" w:sz="0" w:space="0" w:color="auto"/>
            <w:bottom w:val="none" w:sz="0" w:space="0" w:color="auto"/>
            <w:right w:val="none" w:sz="0" w:space="0" w:color="auto"/>
          </w:divBdr>
        </w:div>
      </w:divsChild>
    </w:div>
    <w:div w:id="1424884488">
      <w:bodyDiv w:val="1"/>
      <w:marLeft w:val="0"/>
      <w:marRight w:val="0"/>
      <w:marTop w:val="0"/>
      <w:marBottom w:val="0"/>
      <w:divBdr>
        <w:top w:val="none" w:sz="0" w:space="0" w:color="auto"/>
        <w:left w:val="none" w:sz="0" w:space="0" w:color="auto"/>
        <w:bottom w:val="none" w:sz="0" w:space="0" w:color="auto"/>
        <w:right w:val="none" w:sz="0" w:space="0" w:color="auto"/>
      </w:divBdr>
    </w:div>
    <w:div w:id="1473064449">
      <w:bodyDiv w:val="1"/>
      <w:marLeft w:val="0"/>
      <w:marRight w:val="0"/>
      <w:marTop w:val="0"/>
      <w:marBottom w:val="0"/>
      <w:divBdr>
        <w:top w:val="none" w:sz="0" w:space="0" w:color="auto"/>
        <w:left w:val="none" w:sz="0" w:space="0" w:color="auto"/>
        <w:bottom w:val="none" w:sz="0" w:space="0" w:color="auto"/>
        <w:right w:val="none" w:sz="0" w:space="0" w:color="auto"/>
      </w:divBdr>
    </w:div>
    <w:div w:id="1580287438">
      <w:bodyDiv w:val="1"/>
      <w:marLeft w:val="0"/>
      <w:marRight w:val="0"/>
      <w:marTop w:val="0"/>
      <w:marBottom w:val="0"/>
      <w:divBdr>
        <w:top w:val="none" w:sz="0" w:space="0" w:color="auto"/>
        <w:left w:val="none" w:sz="0" w:space="0" w:color="auto"/>
        <w:bottom w:val="none" w:sz="0" w:space="0" w:color="auto"/>
        <w:right w:val="none" w:sz="0" w:space="0" w:color="auto"/>
      </w:divBdr>
    </w:div>
    <w:div w:id="1712992485">
      <w:bodyDiv w:val="1"/>
      <w:marLeft w:val="0"/>
      <w:marRight w:val="0"/>
      <w:marTop w:val="0"/>
      <w:marBottom w:val="0"/>
      <w:divBdr>
        <w:top w:val="none" w:sz="0" w:space="0" w:color="auto"/>
        <w:left w:val="none" w:sz="0" w:space="0" w:color="auto"/>
        <w:bottom w:val="none" w:sz="0" w:space="0" w:color="auto"/>
        <w:right w:val="none" w:sz="0" w:space="0" w:color="auto"/>
      </w:divBdr>
    </w:div>
    <w:div w:id="1836845287">
      <w:bodyDiv w:val="1"/>
      <w:marLeft w:val="0"/>
      <w:marRight w:val="0"/>
      <w:marTop w:val="0"/>
      <w:marBottom w:val="0"/>
      <w:divBdr>
        <w:top w:val="none" w:sz="0" w:space="0" w:color="auto"/>
        <w:left w:val="none" w:sz="0" w:space="0" w:color="auto"/>
        <w:bottom w:val="none" w:sz="0" w:space="0" w:color="auto"/>
        <w:right w:val="none" w:sz="0" w:space="0" w:color="auto"/>
      </w:divBdr>
      <w:divsChild>
        <w:div w:id="554463610">
          <w:marLeft w:val="0"/>
          <w:marRight w:val="0"/>
          <w:marTop w:val="0"/>
          <w:marBottom w:val="0"/>
          <w:divBdr>
            <w:top w:val="none" w:sz="0" w:space="0" w:color="auto"/>
            <w:left w:val="none" w:sz="0" w:space="0" w:color="auto"/>
            <w:bottom w:val="none" w:sz="0" w:space="0" w:color="auto"/>
            <w:right w:val="none" w:sz="0" w:space="0" w:color="auto"/>
          </w:divBdr>
          <w:divsChild>
            <w:div w:id="2131430648">
              <w:marLeft w:val="0"/>
              <w:marRight w:val="0"/>
              <w:marTop w:val="0"/>
              <w:marBottom w:val="0"/>
              <w:divBdr>
                <w:top w:val="none" w:sz="0" w:space="0" w:color="auto"/>
                <w:left w:val="none" w:sz="0" w:space="0" w:color="auto"/>
                <w:bottom w:val="none" w:sz="0" w:space="0" w:color="auto"/>
                <w:right w:val="none" w:sz="0" w:space="0" w:color="auto"/>
              </w:divBdr>
              <w:divsChild>
                <w:div w:id="866874793">
                  <w:marLeft w:val="0"/>
                  <w:marRight w:val="0"/>
                  <w:marTop w:val="0"/>
                  <w:marBottom w:val="0"/>
                  <w:divBdr>
                    <w:top w:val="none" w:sz="0" w:space="0" w:color="auto"/>
                    <w:left w:val="none" w:sz="0" w:space="0" w:color="auto"/>
                    <w:bottom w:val="none" w:sz="0" w:space="0" w:color="auto"/>
                    <w:right w:val="none" w:sz="0" w:space="0" w:color="auto"/>
                  </w:divBdr>
                  <w:divsChild>
                    <w:div w:id="830412549">
                      <w:marLeft w:val="0"/>
                      <w:marRight w:val="0"/>
                      <w:marTop w:val="0"/>
                      <w:marBottom w:val="0"/>
                      <w:divBdr>
                        <w:top w:val="none" w:sz="0" w:space="0" w:color="auto"/>
                        <w:left w:val="none" w:sz="0" w:space="0" w:color="auto"/>
                        <w:bottom w:val="none" w:sz="0" w:space="0" w:color="auto"/>
                        <w:right w:val="none" w:sz="0" w:space="0" w:color="auto"/>
                      </w:divBdr>
                      <w:divsChild>
                        <w:div w:id="7780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243277">
      <w:bodyDiv w:val="1"/>
      <w:marLeft w:val="0"/>
      <w:marRight w:val="0"/>
      <w:marTop w:val="0"/>
      <w:marBottom w:val="0"/>
      <w:divBdr>
        <w:top w:val="none" w:sz="0" w:space="0" w:color="auto"/>
        <w:left w:val="none" w:sz="0" w:space="0" w:color="auto"/>
        <w:bottom w:val="none" w:sz="0" w:space="0" w:color="auto"/>
        <w:right w:val="none" w:sz="0" w:space="0" w:color="auto"/>
      </w:divBdr>
    </w:div>
    <w:div w:id="2041280909">
      <w:bodyDiv w:val="1"/>
      <w:marLeft w:val="0"/>
      <w:marRight w:val="0"/>
      <w:marTop w:val="0"/>
      <w:marBottom w:val="0"/>
      <w:divBdr>
        <w:top w:val="none" w:sz="0" w:space="0" w:color="auto"/>
        <w:left w:val="none" w:sz="0" w:space="0" w:color="auto"/>
        <w:bottom w:val="none" w:sz="0" w:space="0" w:color="auto"/>
        <w:right w:val="none" w:sz="0" w:space="0" w:color="auto"/>
      </w:divBdr>
    </w:div>
    <w:div w:id="20624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3" ma:contentTypeDescription="Create a new document." ma:contentTypeScope="" ma:versionID="99b5df8801e7322877ea4c55c8d3faa8">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936cd75ce783e618b034c44f5b8d73dd"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9151C8-E22A-4B3E-8F1F-A2829BC9E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1C8AB-461A-411C-8342-D5E4EFE61D8C}">
  <ds:schemaRefs>
    <ds:schemaRef ds:uri="http://schemas.openxmlformats.org/officeDocument/2006/bibliography"/>
  </ds:schemaRefs>
</ds:datastoreItem>
</file>

<file path=customXml/itemProps3.xml><?xml version="1.0" encoding="utf-8"?>
<ds:datastoreItem xmlns:ds="http://schemas.openxmlformats.org/officeDocument/2006/customXml" ds:itemID="{9BBB35F1-2522-4D5D-92F3-FB7747169A03}">
  <ds:schemaRefs>
    <ds:schemaRef ds:uri="http://schemas.microsoft.com/sharepoint/v3/contenttype/forms"/>
  </ds:schemaRefs>
</ds:datastoreItem>
</file>

<file path=customXml/itemProps4.xml><?xml version="1.0" encoding="utf-8"?>
<ds:datastoreItem xmlns:ds="http://schemas.openxmlformats.org/officeDocument/2006/customXml" ds:itemID="{2AAA7675-FAC0-4018-A1E8-98F90441BC9B}">
  <ds:schemaRefs>
    <ds:schemaRef ds:uri="http://schemas.microsoft.com/office/2006/documentManagement/types"/>
    <ds:schemaRef ds:uri="893fd4a9-69b0-4229-815d-5c6d5205746f"/>
    <ds:schemaRef ds:uri="http://schemas.microsoft.com/office/infopath/2007/PartnerControls"/>
    <ds:schemaRef ds:uri="http://www.w3.org/XML/1998/namespace"/>
    <ds:schemaRef ds:uri="http://purl.org/dc/terms/"/>
    <ds:schemaRef ds:uri="http://purl.org/dc/dcmitype/"/>
    <ds:schemaRef ds:uri="http://schemas.openxmlformats.org/package/2006/metadata/core-properties"/>
    <ds:schemaRef ds:uri="c4310aad-d41c-471a-8d4b-290545d5ba7f"/>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4983</Words>
  <Characters>28407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Bovine Spongiform Encephalopathy</dc:title>
  <dc:subject/>
  <dc:creator>Anne Guillon</dc:creator>
  <cp:keywords/>
  <cp:lastModifiedBy>Wattenberg, Jay L - APHIS</cp:lastModifiedBy>
  <cp:revision>20</cp:revision>
  <cp:lastPrinted>2022-03-07T10:29:00Z</cp:lastPrinted>
  <dcterms:created xsi:type="dcterms:W3CDTF">2022-02-28T13:33:00Z</dcterms:created>
  <dcterms:modified xsi:type="dcterms:W3CDTF">2022-03-17T11:30:00Z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Order">
    <vt:r8>15127000</vt:r8>
  </property>
</Properties>
</file>