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AB1D" w14:textId="3D93826E" w:rsidR="00031CC3" w:rsidRPr="00A037BE" w:rsidRDefault="00031CC3" w:rsidP="00031CC3">
      <w:pPr>
        <w:pStyle w:val="Heading1"/>
        <w:rPr>
          <w:b w:val="0"/>
          <w:bCs/>
          <w:i/>
          <w:iCs/>
          <w:color w:val="4472C4" w:themeColor="accent5"/>
          <w:sz w:val="20"/>
          <w:szCs w:val="20"/>
        </w:rPr>
      </w:pPr>
      <w:bookmarkStart w:id="0" w:name="_Hlk100513250"/>
      <w:r w:rsidRPr="00961660">
        <w:rPr>
          <w:b w:val="0"/>
          <w:bCs/>
          <w:sz w:val="22"/>
          <w:szCs w:val="22"/>
        </w:rPr>
        <w:t>USDA APHIS Veterinary Services</w:t>
      </w:r>
      <w:r>
        <w:rPr>
          <w:b w:val="0"/>
          <w:bCs/>
          <w:sz w:val="22"/>
          <w:szCs w:val="22"/>
        </w:rPr>
        <w:br/>
        <w:t xml:space="preserve">Farm Bill National Animal Disease Preparedness and Response Program - </w:t>
      </w:r>
      <w:r w:rsidRPr="00961660">
        <w:rPr>
          <w:b w:val="0"/>
          <w:bCs/>
          <w:sz w:val="22"/>
          <w:szCs w:val="22"/>
        </w:rPr>
        <w:t xml:space="preserve">NADPRP </w:t>
      </w:r>
      <w:r>
        <w:rPr>
          <w:b w:val="0"/>
          <w:bCs/>
          <w:sz w:val="22"/>
          <w:szCs w:val="22"/>
        </w:rPr>
        <w:br/>
      </w:r>
      <w:r w:rsidRPr="00031CC3">
        <w:rPr>
          <w:bCs/>
          <w:sz w:val="26"/>
          <w:szCs w:val="26"/>
        </w:rPr>
        <w:t>FINAL PROJECT PERFORMANCE REPORT</w:t>
      </w:r>
      <w:bookmarkEnd w:id="0"/>
      <w:r w:rsidRPr="00031CC3">
        <w:rPr>
          <w:bCs/>
          <w:sz w:val="26"/>
          <w:szCs w:val="26"/>
        </w:rPr>
        <w:br/>
      </w:r>
      <w:r>
        <w:rPr>
          <w:b w:val="0"/>
          <w:bCs/>
          <w:i/>
          <w:iCs/>
          <w:color w:val="4472C4" w:themeColor="accent5"/>
          <w:sz w:val="20"/>
          <w:szCs w:val="20"/>
        </w:rPr>
        <w:br/>
      </w:r>
      <w:r w:rsidRPr="00A037BE">
        <w:rPr>
          <w:b w:val="0"/>
          <w:bCs/>
          <w:i/>
          <w:iCs/>
          <w:color w:val="4472C4" w:themeColor="accent5"/>
          <w:sz w:val="20"/>
          <w:szCs w:val="20"/>
        </w:rPr>
        <w:t xml:space="preserve">Please </w:t>
      </w:r>
      <w:r w:rsidRPr="00A037BE">
        <w:rPr>
          <w:i/>
          <w:iCs/>
          <w:color w:val="4472C4" w:themeColor="accent5"/>
          <w:sz w:val="20"/>
          <w:szCs w:val="20"/>
        </w:rPr>
        <w:t xml:space="preserve">REMOVE ALL </w:t>
      </w:r>
      <w:r>
        <w:rPr>
          <w:i/>
          <w:iCs/>
          <w:color w:val="4472C4" w:themeColor="accent5"/>
          <w:sz w:val="20"/>
          <w:szCs w:val="20"/>
        </w:rPr>
        <w:t>BLUE</w:t>
      </w:r>
      <w:r w:rsidRPr="00A037BE">
        <w:rPr>
          <w:i/>
          <w:iCs/>
          <w:color w:val="4472C4" w:themeColor="accent5"/>
          <w:sz w:val="20"/>
          <w:szCs w:val="20"/>
        </w:rPr>
        <w:t xml:space="preserve"> TEXT INSTRUCTIONS</w:t>
      </w:r>
      <w:r w:rsidRPr="00A037BE">
        <w:rPr>
          <w:b w:val="0"/>
          <w:bCs/>
          <w:i/>
          <w:iCs/>
          <w:color w:val="4472C4" w:themeColor="accent5"/>
          <w:sz w:val="20"/>
          <w:szCs w:val="20"/>
        </w:rPr>
        <w:t xml:space="preserve"> Before Submitting your quarterly performance report.</w:t>
      </w:r>
    </w:p>
    <w:p w14:paraId="2151DCC0" w14:textId="60A2B1BC" w:rsidR="00031CC3" w:rsidRPr="00306F5D" w:rsidRDefault="00031CC3" w:rsidP="00031CC3">
      <w:pPr>
        <w:pStyle w:val="Heading2"/>
        <w:rPr>
          <w:b w:val="0"/>
          <w:bCs/>
          <w:i/>
          <w:iCs/>
          <w:color w:val="000000" w:themeColor="text1"/>
          <w:sz w:val="22"/>
          <w:szCs w:val="22"/>
        </w:rPr>
      </w:pPr>
      <w:r w:rsidRPr="00306F5D">
        <w:rPr>
          <w:color w:val="000000" w:themeColor="text1"/>
        </w:rPr>
        <w:t xml:space="preserve">Project Title: </w:t>
      </w:r>
      <w:r w:rsidRPr="00306F5D">
        <w:rPr>
          <w:color w:val="000000" w:themeColor="text1"/>
        </w:rPr>
        <w:tab/>
      </w:r>
      <w:r w:rsidRPr="00306F5D">
        <w:rPr>
          <w:b w:val="0"/>
          <w:bCs/>
          <w:color w:val="000000" w:themeColor="text1"/>
        </w:rPr>
        <w:t xml:space="preserve">   </w:t>
      </w:r>
    </w:p>
    <w:p w14:paraId="5C8E7423" w14:textId="47E47A45" w:rsidR="00031CC3" w:rsidRPr="00031CC3" w:rsidRDefault="00031CC3" w:rsidP="00031CC3">
      <w:pPr>
        <w:pStyle w:val="Heading2"/>
        <w:rPr>
          <w:b w:val="0"/>
          <w:bCs/>
          <w:sz w:val="22"/>
          <w:szCs w:val="22"/>
        </w:rPr>
      </w:pPr>
      <w:r>
        <w:t>Report Date:</w:t>
      </w:r>
      <w:r w:rsidRPr="00306F5D">
        <w:rPr>
          <w:b w:val="0"/>
          <w:bCs/>
          <w:color w:val="000000" w:themeColor="text1"/>
        </w:rPr>
        <w:tab/>
        <w:t xml:space="preserve">   </w:t>
      </w:r>
    </w:p>
    <w:p w14:paraId="600A3A01" w14:textId="0A87BC51" w:rsidR="00031CC3" w:rsidRPr="00B912CE" w:rsidRDefault="00031CC3" w:rsidP="00031CC3">
      <w:pPr>
        <w:pStyle w:val="Heading2"/>
        <w:rPr>
          <w:sz w:val="22"/>
          <w:szCs w:val="22"/>
        </w:rPr>
      </w:pPr>
      <w:r>
        <w:t>Submitted By</w:t>
      </w:r>
      <w:r w:rsidRPr="00306F5D">
        <w:rPr>
          <w:b w:val="0"/>
          <w:bCs/>
        </w:rPr>
        <w:t xml:space="preserve">:  </w:t>
      </w:r>
    </w:p>
    <w:p w14:paraId="036029A9" w14:textId="7FD83195" w:rsidR="00031CC3" w:rsidRPr="00A037BE" w:rsidRDefault="00031CC3" w:rsidP="00031CC3">
      <w:pPr>
        <w:pStyle w:val="Heading2"/>
        <w:rPr>
          <w:color w:val="4472C4" w:themeColor="accent5"/>
        </w:rPr>
      </w:pPr>
      <w:r>
        <w:t xml:space="preserve">Project Profile  </w:t>
      </w:r>
      <w:r>
        <w:br/>
      </w:r>
      <w:r>
        <w:rPr>
          <w:b w:val="0"/>
          <w:bCs/>
          <w:i/>
          <w:iCs/>
          <w:color w:val="4472C4" w:themeColor="accent5"/>
          <w:sz w:val="20"/>
          <w:szCs w:val="20"/>
        </w:rPr>
        <w:t>Copy this information from the last quarterly performance report submitted for this project</w:t>
      </w:r>
      <w:r w:rsidRPr="00A037BE">
        <w:rPr>
          <w:b w:val="0"/>
          <w:bCs/>
          <w:i/>
          <w:iCs/>
          <w:color w:val="4472C4" w:themeColor="accent5"/>
          <w:sz w:val="20"/>
          <w:szCs w:val="20"/>
        </w:rPr>
        <w:t xml:space="preserve">. </w:t>
      </w:r>
    </w:p>
    <w:p w14:paraId="1B2ADE16" w14:textId="77777777" w:rsidR="00031CC3" w:rsidRPr="009F515C" w:rsidRDefault="00031CC3" w:rsidP="00031CC3">
      <w:pPr>
        <w:spacing w:after="0"/>
        <w:contextualSpacing/>
        <w:rPr>
          <w:rFonts w:ascii="Calibri" w:hAnsi="Calibri" w:cs="Calibri"/>
          <w:color w:val="000000" w:themeColor="text1"/>
        </w:rPr>
      </w:pPr>
      <w:r w:rsidRPr="009F515C">
        <w:rPr>
          <w:rFonts w:ascii="Calibri" w:hAnsi="Calibri" w:cs="Calibri"/>
          <w:color w:val="000000" w:themeColor="text1"/>
        </w:rPr>
        <w:t xml:space="preserve">COOPERATOR: </w:t>
      </w:r>
      <w:r>
        <w:rPr>
          <w:rFonts w:ascii="Calibri" w:hAnsi="Calibri" w:cs="Calibri"/>
          <w:color w:val="000000" w:themeColor="text1"/>
        </w:rPr>
        <w:t xml:space="preserve">  </w:t>
      </w:r>
    </w:p>
    <w:p w14:paraId="5696B37A" w14:textId="6D086D14" w:rsidR="00031CC3" w:rsidRPr="009F515C" w:rsidRDefault="004856AE" w:rsidP="00031CC3">
      <w:pPr>
        <w:spacing w:after="0"/>
        <w:contextualSpacing/>
        <w:rPr>
          <w:rFonts w:ascii="Calibri" w:hAnsi="Calibri" w:cs="Calibri"/>
          <w:color w:val="000000" w:themeColor="text1"/>
        </w:rPr>
      </w:pPr>
      <w:r>
        <w:rPr>
          <w:rFonts w:ascii="Calibri" w:hAnsi="Calibri" w:cs="Calibri"/>
          <w:color w:val="000000" w:themeColor="text1"/>
        </w:rPr>
        <w:t xml:space="preserve">NADPRP </w:t>
      </w:r>
      <w:r w:rsidR="00031CC3" w:rsidRPr="009F515C">
        <w:rPr>
          <w:rFonts w:ascii="Calibri" w:hAnsi="Calibri" w:cs="Calibri"/>
          <w:color w:val="000000" w:themeColor="text1"/>
        </w:rPr>
        <w:t xml:space="preserve">PROJECT ID: </w:t>
      </w:r>
    </w:p>
    <w:p w14:paraId="6E704614" w14:textId="77777777" w:rsidR="00031CC3" w:rsidRPr="009F515C" w:rsidRDefault="00031CC3" w:rsidP="00031CC3">
      <w:pPr>
        <w:spacing w:after="0"/>
        <w:contextualSpacing/>
        <w:rPr>
          <w:rFonts w:ascii="Calibri" w:hAnsi="Calibri" w:cs="Calibri"/>
          <w:color w:val="000000" w:themeColor="text1"/>
        </w:rPr>
      </w:pPr>
      <w:r w:rsidRPr="009F515C">
        <w:rPr>
          <w:rFonts w:ascii="Calibri" w:hAnsi="Calibri" w:cs="Calibri"/>
          <w:color w:val="000000" w:themeColor="text1"/>
        </w:rPr>
        <w:t xml:space="preserve">FAIN: </w:t>
      </w:r>
    </w:p>
    <w:p w14:paraId="643D69A5" w14:textId="77777777" w:rsidR="00031CC3" w:rsidRDefault="00031CC3" w:rsidP="00031CC3">
      <w:pPr>
        <w:spacing w:after="160"/>
        <w:contextualSpacing/>
        <w:rPr>
          <w:rFonts w:ascii="Calibri" w:hAnsi="Calibri" w:cs="Calibri"/>
          <w:color w:val="000000" w:themeColor="text1"/>
        </w:rPr>
      </w:pPr>
      <w:r w:rsidRPr="009F515C">
        <w:rPr>
          <w:rFonts w:ascii="Calibri" w:hAnsi="Calibri" w:cs="Calibri"/>
          <w:color w:val="000000" w:themeColor="text1"/>
        </w:rPr>
        <w:t>AWARD AMOUNT: $</w:t>
      </w:r>
    </w:p>
    <w:p w14:paraId="230ACCDD" w14:textId="6EE1EAA9" w:rsidR="00031CC3" w:rsidRPr="009F515C" w:rsidRDefault="004856AE" w:rsidP="00031CC3">
      <w:pPr>
        <w:spacing w:after="160"/>
        <w:contextualSpacing/>
        <w:rPr>
          <w:rFonts w:ascii="Calibri" w:hAnsi="Calibri" w:cs="Calibri"/>
          <w:color w:val="000000" w:themeColor="text1"/>
        </w:rPr>
      </w:pPr>
      <w:r>
        <w:rPr>
          <w:rFonts w:ascii="Calibri" w:hAnsi="Calibri" w:cs="Calibri"/>
          <w:color w:val="000000" w:themeColor="text1"/>
        </w:rPr>
        <w:t xml:space="preserve">PERFORMANCE </w:t>
      </w:r>
      <w:r w:rsidR="00031CC3" w:rsidRPr="009F515C">
        <w:rPr>
          <w:rFonts w:ascii="Calibri" w:hAnsi="Calibri" w:cs="Calibri"/>
          <w:color w:val="000000" w:themeColor="text1"/>
        </w:rPr>
        <w:t>PERIOD</w:t>
      </w:r>
      <w:r>
        <w:rPr>
          <w:rFonts w:ascii="Calibri" w:hAnsi="Calibri" w:cs="Calibri"/>
          <w:color w:val="000000" w:themeColor="text1"/>
        </w:rPr>
        <w:t xml:space="preserve"> START AND END DATES</w:t>
      </w:r>
      <w:r w:rsidR="00031CC3" w:rsidRPr="009F515C">
        <w:rPr>
          <w:rFonts w:ascii="Calibri" w:hAnsi="Calibri" w:cs="Calibri"/>
          <w:color w:val="000000" w:themeColor="text1"/>
        </w:rPr>
        <w:t xml:space="preserve">: </w:t>
      </w:r>
    </w:p>
    <w:p w14:paraId="7061FFAB" w14:textId="49925FA7" w:rsidR="00031CC3" w:rsidRPr="009F515C" w:rsidRDefault="004856AE" w:rsidP="00031CC3">
      <w:pPr>
        <w:spacing w:after="0"/>
        <w:contextualSpacing/>
        <w:rPr>
          <w:rFonts w:ascii="Calibri" w:hAnsi="Calibri" w:cs="Calibri"/>
          <w:color w:val="000000" w:themeColor="text1"/>
        </w:rPr>
      </w:pPr>
      <w:r>
        <w:rPr>
          <w:rFonts w:ascii="Calibri" w:hAnsi="Calibri" w:cs="Calibri"/>
          <w:color w:val="000000" w:themeColor="text1"/>
        </w:rPr>
        <w:t>RECIPIENT PROGRAM CONTACT / PRINCIPAL INVESTIGATOR</w:t>
      </w:r>
      <w:r w:rsidR="00031CC3" w:rsidRPr="009F515C">
        <w:rPr>
          <w:rFonts w:ascii="Calibri" w:hAnsi="Calibri" w:cs="Calibri"/>
          <w:color w:val="000000" w:themeColor="text1"/>
        </w:rPr>
        <w:t xml:space="preserve">: </w:t>
      </w:r>
    </w:p>
    <w:p w14:paraId="7A9A2499" w14:textId="7290403F" w:rsidR="00031CC3" w:rsidRPr="009F515C" w:rsidRDefault="004856AE" w:rsidP="00031CC3">
      <w:pPr>
        <w:spacing w:after="0"/>
        <w:contextualSpacing/>
        <w:rPr>
          <w:rFonts w:ascii="Calibri" w:hAnsi="Calibri" w:cs="Calibri"/>
          <w:color w:val="000000" w:themeColor="text1"/>
        </w:rPr>
      </w:pPr>
      <w:r>
        <w:rPr>
          <w:rFonts w:ascii="Calibri" w:hAnsi="Calibri" w:cs="Calibri"/>
          <w:color w:val="000000" w:themeColor="text1"/>
        </w:rPr>
        <w:t>RECIPIENT ADMINISTRATIVE CONTACT</w:t>
      </w:r>
      <w:r w:rsidR="00031CC3" w:rsidRPr="009F515C">
        <w:rPr>
          <w:rFonts w:ascii="Calibri" w:hAnsi="Calibri" w:cs="Calibri"/>
          <w:color w:val="000000" w:themeColor="text1"/>
        </w:rPr>
        <w:t xml:space="preserve">: </w:t>
      </w:r>
    </w:p>
    <w:p w14:paraId="067B0DED" w14:textId="77777777" w:rsidR="00031CC3" w:rsidRPr="009F515C" w:rsidRDefault="00031CC3" w:rsidP="00031CC3">
      <w:pPr>
        <w:spacing w:after="160"/>
        <w:contextualSpacing/>
        <w:rPr>
          <w:rFonts w:ascii="Calibri" w:hAnsi="Calibri" w:cs="Calibri"/>
          <w:color w:val="000000" w:themeColor="text1"/>
        </w:rPr>
      </w:pPr>
      <w:r w:rsidRPr="009F515C">
        <w:rPr>
          <w:rFonts w:ascii="Calibri" w:hAnsi="Calibri" w:cs="Calibri"/>
          <w:color w:val="000000" w:themeColor="text1"/>
        </w:rPr>
        <w:t>VS PROGRAM MANAGER:</w:t>
      </w:r>
    </w:p>
    <w:p w14:paraId="39D1F8D1" w14:textId="77777777" w:rsidR="00031CC3" w:rsidRDefault="00031CC3" w:rsidP="00031CC3">
      <w:pPr>
        <w:pStyle w:val="Heading2"/>
      </w:pPr>
      <w:r>
        <w:t>Work Plan Objectives</w:t>
      </w:r>
    </w:p>
    <w:p w14:paraId="47433AD9" w14:textId="63ED927B" w:rsidR="00031CC3" w:rsidRDefault="00031CC3" w:rsidP="00031CC3">
      <w:pPr>
        <w:rPr>
          <w:i/>
          <w:iCs/>
          <w:color w:val="FF0000"/>
        </w:rPr>
      </w:pPr>
      <w:r w:rsidRPr="00A037BE">
        <w:rPr>
          <w:i/>
          <w:iCs/>
          <w:color w:val="4472C4" w:themeColor="accent5"/>
          <w:sz w:val="20"/>
          <w:szCs w:val="20"/>
        </w:rPr>
        <w:t xml:space="preserve">List the Project Objectives </w:t>
      </w:r>
      <w:r w:rsidRPr="00A037BE">
        <w:rPr>
          <w:b/>
          <w:bCs/>
          <w:i/>
          <w:iCs/>
          <w:color w:val="4472C4" w:themeColor="accent5"/>
          <w:sz w:val="20"/>
          <w:szCs w:val="20"/>
        </w:rPr>
        <w:t>as shown in the Work Plan</w:t>
      </w:r>
      <w:r w:rsidRPr="00A037BE">
        <w:rPr>
          <w:i/>
          <w:iCs/>
          <w:color w:val="4472C4" w:themeColor="accent5"/>
          <w:sz w:val="20"/>
          <w:szCs w:val="20"/>
        </w:rPr>
        <w:t xml:space="preserve">. All activities (completed or planned) described in the </w:t>
      </w:r>
      <w:r>
        <w:rPr>
          <w:i/>
          <w:iCs/>
          <w:color w:val="4472C4" w:themeColor="accent5"/>
          <w:sz w:val="20"/>
          <w:szCs w:val="20"/>
        </w:rPr>
        <w:t xml:space="preserve">Final Activity Report </w:t>
      </w:r>
      <w:r w:rsidRPr="00A037BE">
        <w:rPr>
          <w:i/>
          <w:iCs/>
          <w:color w:val="4472C4" w:themeColor="accent5"/>
          <w:sz w:val="20"/>
          <w:szCs w:val="20"/>
        </w:rPr>
        <w:t>must align with one or more Work Plan objectives</w:t>
      </w:r>
      <w:r w:rsidRPr="00A037BE">
        <w:rPr>
          <w:i/>
          <w:iCs/>
          <w:color w:val="4472C4" w:themeColor="accent5"/>
        </w:rPr>
        <w:t>.</w:t>
      </w:r>
    </w:p>
    <w:p w14:paraId="79357743" w14:textId="77777777" w:rsidR="00031CC3" w:rsidRPr="009754C2" w:rsidRDefault="00031CC3" w:rsidP="00031CC3">
      <w:pPr>
        <w:pStyle w:val="ListParagraph"/>
        <w:numPr>
          <w:ilvl w:val="0"/>
          <w:numId w:val="20"/>
        </w:numPr>
        <w:rPr>
          <w:color w:val="000000" w:themeColor="text1"/>
        </w:rPr>
      </w:pPr>
      <w:r w:rsidRPr="009754C2">
        <w:rPr>
          <w:color w:val="000000" w:themeColor="text1"/>
        </w:rPr>
        <w:t xml:space="preserve">     </w:t>
      </w:r>
    </w:p>
    <w:p w14:paraId="132D3CC7" w14:textId="77777777" w:rsidR="00031CC3" w:rsidRPr="009754C2" w:rsidRDefault="00031CC3" w:rsidP="00031CC3">
      <w:pPr>
        <w:pStyle w:val="ListParagraph"/>
        <w:numPr>
          <w:ilvl w:val="0"/>
          <w:numId w:val="20"/>
        </w:numPr>
        <w:rPr>
          <w:color w:val="000000" w:themeColor="text1"/>
        </w:rPr>
      </w:pPr>
      <w:r w:rsidRPr="009754C2">
        <w:rPr>
          <w:color w:val="000000" w:themeColor="text1"/>
        </w:rPr>
        <w:t xml:space="preserve">      </w:t>
      </w:r>
    </w:p>
    <w:p w14:paraId="53DD5E73" w14:textId="77777777" w:rsidR="00031CC3" w:rsidRPr="00F947BF" w:rsidRDefault="00031CC3" w:rsidP="00031CC3">
      <w:pPr>
        <w:pStyle w:val="Heading2"/>
      </w:pPr>
      <w:r>
        <w:t xml:space="preserve">Project Summary </w:t>
      </w:r>
    </w:p>
    <w:p w14:paraId="6E7D5145" w14:textId="364C8057" w:rsidR="00031CC3" w:rsidRPr="009754C2" w:rsidRDefault="00031CC3" w:rsidP="00031CC3">
      <w:pPr>
        <w:rPr>
          <w:color w:val="FF0000"/>
        </w:rPr>
      </w:pPr>
      <w:r w:rsidRPr="00031CC3">
        <w:rPr>
          <w:i/>
          <w:iCs/>
          <w:color w:val="4472C4" w:themeColor="accent5"/>
          <w:sz w:val="20"/>
          <w:szCs w:val="20"/>
        </w:rPr>
        <w:t>Copy this information from the last quarterly performance report submitted for this project.</w:t>
      </w:r>
      <w:r w:rsidRPr="00031CC3">
        <w:rPr>
          <w:rFonts w:cstheme="minorHAnsi"/>
          <w:i/>
          <w:iCs/>
          <w:color w:val="4472C4" w:themeColor="accent5"/>
          <w:sz w:val="20"/>
          <w:szCs w:val="20"/>
        </w:rPr>
        <w:t xml:space="preserve"> You may edit the summary, but do not exceed the 150-word limit</w:t>
      </w:r>
      <w:r>
        <w:rPr>
          <w:rFonts w:cstheme="minorHAnsi"/>
          <w:i/>
          <w:iCs/>
          <w:color w:val="4472C4" w:themeColor="accent5"/>
          <w:sz w:val="20"/>
          <w:szCs w:val="20"/>
        </w:rPr>
        <w:t>.</w:t>
      </w:r>
      <w:r w:rsidRPr="009754C2">
        <w:t xml:space="preserve"> </w:t>
      </w:r>
    </w:p>
    <w:p w14:paraId="483D66E7" w14:textId="77777777" w:rsidR="00C615C2" w:rsidRPr="00031CC3" w:rsidRDefault="00C615C2" w:rsidP="00031CC3"/>
    <w:p w14:paraId="5D5F102F" w14:textId="5623DBCA" w:rsidR="00031CC3" w:rsidRPr="009F515C" w:rsidRDefault="00031CC3" w:rsidP="00031CC3">
      <w:pPr>
        <w:pStyle w:val="Heading2"/>
      </w:pPr>
      <w:r w:rsidRPr="00F947BF">
        <w:t>All Major Project Accomplishments</w:t>
      </w:r>
      <w:r>
        <w:t xml:space="preserve">, By Objective </w:t>
      </w:r>
    </w:p>
    <w:p w14:paraId="22FCB717" w14:textId="0B8DE2EF" w:rsidR="00031CC3" w:rsidRPr="00A037BE" w:rsidRDefault="00031CC3" w:rsidP="00031CC3">
      <w:pPr>
        <w:pStyle w:val="ListParagraph"/>
        <w:numPr>
          <w:ilvl w:val="0"/>
          <w:numId w:val="21"/>
        </w:numPr>
        <w:rPr>
          <w:rFonts w:cstheme="minorHAnsi"/>
          <w:i/>
          <w:iCs/>
          <w:color w:val="4472C4" w:themeColor="accent5"/>
          <w:sz w:val="20"/>
          <w:szCs w:val="20"/>
        </w:rPr>
      </w:pPr>
      <w:bookmarkStart w:id="1" w:name="_Hlk100514227"/>
      <w:r w:rsidRPr="00A037BE">
        <w:rPr>
          <w:i/>
          <w:iCs/>
          <w:color w:val="4472C4" w:themeColor="accent5"/>
          <w:sz w:val="20"/>
          <w:szCs w:val="20"/>
        </w:rPr>
        <w:t xml:space="preserve">For each objective, describe the </w:t>
      </w:r>
      <w:r w:rsidRPr="00A037BE">
        <w:rPr>
          <w:i/>
          <w:iCs/>
          <w:color w:val="4472C4" w:themeColor="accent5"/>
          <w:sz w:val="20"/>
          <w:szCs w:val="20"/>
          <w:u w:val="single"/>
        </w:rPr>
        <w:t xml:space="preserve">MAJOR </w:t>
      </w:r>
      <w:r w:rsidRPr="00A037BE">
        <w:rPr>
          <w:i/>
          <w:iCs/>
          <w:color w:val="4472C4" w:themeColor="accent5"/>
          <w:sz w:val="20"/>
          <w:szCs w:val="20"/>
        </w:rPr>
        <w:t xml:space="preserve">activities, events, or deliverables completed in the project to date, including the date completed and a description of what was completed. </w:t>
      </w:r>
    </w:p>
    <w:p w14:paraId="5B93B2A0" w14:textId="77777777" w:rsidR="00031CC3" w:rsidRPr="00031CC3" w:rsidRDefault="00031CC3" w:rsidP="00031CC3">
      <w:pPr>
        <w:pStyle w:val="ListParagraph"/>
        <w:numPr>
          <w:ilvl w:val="0"/>
          <w:numId w:val="21"/>
        </w:numPr>
        <w:rPr>
          <w:rFonts w:cstheme="minorHAnsi"/>
          <w:i/>
          <w:iCs/>
          <w:color w:val="4472C4" w:themeColor="accent5"/>
          <w:sz w:val="20"/>
          <w:szCs w:val="20"/>
        </w:rPr>
      </w:pPr>
      <w:r w:rsidRPr="00A037BE">
        <w:rPr>
          <w:i/>
          <w:iCs/>
          <w:color w:val="4472C4" w:themeColor="accent5"/>
          <w:sz w:val="20"/>
          <w:szCs w:val="20"/>
        </w:rPr>
        <w:t>For all major accomplishments</w:t>
      </w:r>
      <w:r>
        <w:rPr>
          <w:i/>
          <w:iCs/>
          <w:color w:val="4472C4" w:themeColor="accent5"/>
          <w:sz w:val="20"/>
          <w:szCs w:val="20"/>
        </w:rPr>
        <w:t xml:space="preserve">: </w:t>
      </w:r>
      <w:r w:rsidRPr="00A037BE">
        <w:rPr>
          <w:i/>
          <w:iCs/>
          <w:color w:val="4472C4" w:themeColor="accent5"/>
          <w:sz w:val="20"/>
          <w:szCs w:val="20"/>
        </w:rPr>
        <w:t xml:space="preserve"> describe tangible products that were produced (e.g., reports, presentations, SOPs, websites, articles, training materials), dates of events, who participated, quantitative information (e.g., number of trainings or exercises, the number of people participating in an exercise)</w:t>
      </w:r>
      <w:r>
        <w:rPr>
          <w:i/>
          <w:iCs/>
          <w:color w:val="4472C4" w:themeColor="accent5"/>
          <w:sz w:val="20"/>
          <w:szCs w:val="20"/>
        </w:rPr>
        <w:t>.</w:t>
      </w:r>
    </w:p>
    <w:p w14:paraId="09C27EFA" w14:textId="4A6B3762" w:rsidR="00031CC3" w:rsidRPr="00031CC3" w:rsidRDefault="00031CC3" w:rsidP="00031CC3">
      <w:pPr>
        <w:pStyle w:val="ListParagraph"/>
        <w:numPr>
          <w:ilvl w:val="0"/>
          <w:numId w:val="21"/>
        </w:numPr>
        <w:rPr>
          <w:rFonts w:cstheme="minorHAnsi"/>
          <w:i/>
          <w:iCs/>
          <w:color w:val="4472C4" w:themeColor="accent5"/>
          <w:sz w:val="20"/>
          <w:szCs w:val="20"/>
        </w:rPr>
      </w:pPr>
      <w:r>
        <w:rPr>
          <w:i/>
          <w:iCs/>
          <w:color w:val="4472C4" w:themeColor="accent5"/>
          <w:sz w:val="20"/>
          <w:szCs w:val="20"/>
        </w:rPr>
        <w:t xml:space="preserve">For all major accomplishments, describe </w:t>
      </w:r>
      <w:r w:rsidRPr="00A037BE">
        <w:rPr>
          <w:i/>
          <w:iCs/>
          <w:color w:val="4472C4" w:themeColor="accent5"/>
          <w:sz w:val="20"/>
          <w:szCs w:val="20"/>
        </w:rPr>
        <w:t>collaborations or partnerships that added to success of the activity.</w:t>
      </w:r>
      <w:bookmarkStart w:id="2" w:name="_Hlk100564969"/>
    </w:p>
    <w:p w14:paraId="5AB7BEFF" w14:textId="68597594" w:rsidR="00031CC3" w:rsidRPr="00031CC3" w:rsidRDefault="00031CC3" w:rsidP="00031CC3">
      <w:pPr>
        <w:pStyle w:val="ListParagraph"/>
        <w:numPr>
          <w:ilvl w:val="0"/>
          <w:numId w:val="21"/>
        </w:numPr>
        <w:rPr>
          <w:rFonts w:cstheme="minorHAnsi"/>
          <w:i/>
          <w:iCs/>
          <w:color w:val="4472C4" w:themeColor="accent5"/>
          <w:sz w:val="20"/>
          <w:szCs w:val="20"/>
        </w:rPr>
      </w:pPr>
      <w:r w:rsidRPr="00031CC3">
        <w:rPr>
          <w:bCs/>
          <w:i/>
          <w:iCs/>
          <w:color w:val="4472C4" w:themeColor="accent5"/>
          <w:sz w:val="20"/>
          <w:szCs w:val="20"/>
        </w:rPr>
        <w:t>Major accomplishments should be written for an audience outside of the project team who may not know the details of the activities or the impact and value of the project’s deliverables and outcomes; take a moment to briefly explain the significant activities, deliverables, and outcomes of your work</w:t>
      </w:r>
      <w:bookmarkEnd w:id="2"/>
      <w:r w:rsidRPr="00031CC3">
        <w:rPr>
          <w:bCs/>
          <w:i/>
          <w:iCs/>
          <w:color w:val="4472C4" w:themeColor="accent5"/>
          <w:sz w:val="20"/>
          <w:szCs w:val="20"/>
        </w:rPr>
        <w:t>.</w:t>
      </w:r>
      <w:bookmarkEnd w:id="1"/>
      <w:r w:rsidRPr="00031CC3">
        <w:rPr>
          <w:bCs/>
          <w:i/>
          <w:iCs/>
          <w:color w:val="FF0000"/>
          <w:sz w:val="20"/>
          <w:szCs w:val="20"/>
        </w:rPr>
        <w:t xml:space="preserve"> </w:t>
      </w:r>
      <w:r w:rsidRPr="00031CC3">
        <w:rPr>
          <w:bCs/>
          <w:i/>
          <w:iCs/>
          <w:color w:val="FF0000"/>
        </w:rPr>
        <w:t xml:space="preserve"> </w:t>
      </w:r>
    </w:p>
    <w:p w14:paraId="2C8BCD03" w14:textId="5C897022" w:rsidR="00031CC3" w:rsidRPr="00031CC3" w:rsidRDefault="00031CC3" w:rsidP="00031CC3">
      <w:pPr>
        <w:pStyle w:val="ListParagraph"/>
        <w:numPr>
          <w:ilvl w:val="0"/>
          <w:numId w:val="21"/>
        </w:numPr>
        <w:rPr>
          <w:rFonts w:cstheme="minorHAnsi"/>
          <w:b/>
          <w:bCs/>
          <w:i/>
          <w:iCs/>
          <w:color w:val="4472C4" w:themeColor="accent5"/>
          <w:sz w:val="20"/>
          <w:szCs w:val="20"/>
          <w:u w:val="single"/>
        </w:rPr>
      </w:pPr>
      <w:r w:rsidRPr="00031CC3">
        <w:rPr>
          <w:b/>
          <w:bCs/>
          <w:i/>
          <w:iCs/>
          <w:color w:val="4472C4" w:themeColor="accent5"/>
          <w:sz w:val="20"/>
          <w:szCs w:val="20"/>
          <w:u w:val="single"/>
        </w:rPr>
        <w:t>Include a final paragraph that describes the overall impact and value of the project’s accomplishments</w:t>
      </w:r>
      <w:r>
        <w:rPr>
          <w:b/>
          <w:bCs/>
          <w:i/>
          <w:iCs/>
          <w:color w:val="4472C4" w:themeColor="accent5"/>
          <w:sz w:val="20"/>
          <w:szCs w:val="20"/>
          <w:u w:val="single"/>
        </w:rPr>
        <w:t>.</w:t>
      </w:r>
    </w:p>
    <w:p w14:paraId="1F9FA557" w14:textId="77777777" w:rsidR="00031CC3" w:rsidRPr="00031CC3" w:rsidRDefault="00031CC3" w:rsidP="00031CC3">
      <w:pPr>
        <w:rPr>
          <w:rFonts w:cstheme="minorHAnsi"/>
          <w:color w:val="000000" w:themeColor="text1"/>
        </w:rPr>
      </w:pPr>
    </w:p>
    <w:p w14:paraId="06F2F714" w14:textId="77777777" w:rsidR="00031CC3" w:rsidRPr="009F515C" w:rsidRDefault="00031CC3" w:rsidP="00031CC3">
      <w:pPr>
        <w:pStyle w:val="Heading2"/>
      </w:pPr>
      <w:r>
        <w:lastRenderedPageBreak/>
        <w:t xml:space="preserve">Significant Changes to the Work Plan </w:t>
      </w:r>
    </w:p>
    <w:p w14:paraId="31FD6FEA" w14:textId="77777777" w:rsidR="00031CC3" w:rsidRPr="009754C2" w:rsidRDefault="00031CC3" w:rsidP="00031CC3">
      <w:pPr>
        <w:rPr>
          <w:color w:val="FF0000"/>
        </w:rPr>
      </w:pPr>
      <w:bookmarkStart w:id="3" w:name="_Hlk100514334"/>
      <w:r w:rsidRPr="00A037BE">
        <w:rPr>
          <w:i/>
          <w:iCs/>
          <w:color w:val="4472C4" w:themeColor="accent5"/>
          <w:sz w:val="20"/>
          <w:szCs w:val="20"/>
        </w:rPr>
        <w:t xml:space="preserve">Use this section to describe deviations from the original Work Plan. Work Plan changes must be approved by the VS Program Manager, and significant changes require a revised Work Plan and Schedule. Contact </w:t>
      </w:r>
      <w:hyperlink r:id="rId10" w:history="1">
        <w:r w:rsidRPr="00A037BE">
          <w:rPr>
            <w:rStyle w:val="Hyperlink"/>
            <w:i/>
            <w:iCs/>
            <w:color w:val="4472C4" w:themeColor="accent5"/>
            <w:sz w:val="20"/>
            <w:szCs w:val="20"/>
          </w:rPr>
          <w:t>vs.nadprp@usda.gov</w:t>
        </w:r>
      </w:hyperlink>
      <w:r w:rsidRPr="00A037BE">
        <w:rPr>
          <w:i/>
          <w:iCs/>
          <w:color w:val="4472C4" w:themeColor="accent5"/>
          <w:sz w:val="20"/>
          <w:szCs w:val="20"/>
        </w:rPr>
        <w:t xml:space="preserve"> for guidance</w:t>
      </w:r>
      <w:bookmarkEnd w:id="3"/>
      <w:r w:rsidRPr="00A037BE">
        <w:rPr>
          <w:i/>
          <w:iCs/>
          <w:color w:val="4472C4" w:themeColor="accent5"/>
          <w:sz w:val="20"/>
          <w:szCs w:val="20"/>
        </w:rPr>
        <w:t>.</w:t>
      </w:r>
      <w:r w:rsidRPr="00822D5C">
        <w:rPr>
          <w:i/>
          <w:iCs/>
          <w:color w:val="FF0000"/>
          <w:sz w:val="20"/>
          <w:szCs w:val="20"/>
        </w:rPr>
        <w:t xml:space="preserve"> </w:t>
      </w:r>
    </w:p>
    <w:p w14:paraId="62BB3FF1" w14:textId="26CDDD2B" w:rsidR="00031CC3" w:rsidRDefault="00031CC3" w:rsidP="00031CC3"/>
    <w:p w14:paraId="1FEC9FA5" w14:textId="77777777" w:rsidR="00031CC3" w:rsidRPr="009F515C" w:rsidRDefault="00031CC3" w:rsidP="00031CC3">
      <w:pPr>
        <w:pStyle w:val="Heading2"/>
      </w:pPr>
      <w:r>
        <w:t xml:space="preserve">Success Stories </w:t>
      </w:r>
    </w:p>
    <w:p w14:paraId="53B5337D" w14:textId="77777777" w:rsidR="00031CC3" w:rsidRPr="00A037BE" w:rsidRDefault="00031CC3" w:rsidP="00031CC3">
      <w:pPr>
        <w:rPr>
          <w:color w:val="4472C4" w:themeColor="accent5"/>
        </w:rPr>
      </w:pPr>
      <w:r w:rsidRPr="00A037BE">
        <w:rPr>
          <w:i/>
          <w:iCs/>
          <w:color w:val="4472C4" w:themeColor="accent5"/>
          <w:sz w:val="20"/>
          <w:szCs w:val="20"/>
        </w:rPr>
        <w:t xml:space="preserve">Optional.  </w:t>
      </w:r>
      <w:bookmarkStart w:id="4" w:name="_Hlk100514355"/>
      <w:r w:rsidRPr="00A037BE">
        <w:rPr>
          <w:i/>
          <w:iCs/>
          <w:color w:val="4472C4" w:themeColor="accent5"/>
          <w:sz w:val="20"/>
          <w:szCs w:val="20"/>
        </w:rPr>
        <w:t>Briefly describe any unique events, outcomes, successes, or evidence of positive change related to the project that provides a narrative of a project success</w:t>
      </w:r>
      <w:r w:rsidRPr="00A037BE">
        <w:rPr>
          <w:i/>
          <w:iCs/>
          <w:color w:val="4472C4" w:themeColor="accent5"/>
        </w:rPr>
        <w:t>.</w:t>
      </w:r>
      <w:bookmarkEnd w:id="4"/>
      <w:r w:rsidRPr="00A037BE">
        <w:rPr>
          <w:i/>
          <w:iCs/>
          <w:color w:val="4472C4" w:themeColor="accent5"/>
        </w:rPr>
        <w:t xml:space="preserve"> </w:t>
      </w:r>
    </w:p>
    <w:p w14:paraId="6985253D" w14:textId="77777777" w:rsidR="00031CC3" w:rsidRPr="00961660" w:rsidRDefault="00031CC3" w:rsidP="00031CC3"/>
    <w:p w14:paraId="31C57907" w14:textId="5571B294" w:rsidR="00031CC3" w:rsidRPr="009F515C" w:rsidRDefault="00031CC3" w:rsidP="00031CC3">
      <w:pPr>
        <w:pStyle w:val="Heading2"/>
      </w:pPr>
      <w:r>
        <w:t xml:space="preserve"> Future Activities Related to This Project </w:t>
      </w:r>
    </w:p>
    <w:p w14:paraId="5876E6A0" w14:textId="77777777" w:rsidR="00031CC3" w:rsidRPr="00A037BE" w:rsidRDefault="00031CC3" w:rsidP="00031CC3">
      <w:pPr>
        <w:rPr>
          <w:color w:val="4472C4" w:themeColor="accent5"/>
        </w:rPr>
      </w:pPr>
      <w:r>
        <w:rPr>
          <w:i/>
          <w:iCs/>
          <w:color w:val="4472C4" w:themeColor="accent5"/>
          <w:sz w:val="20"/>
          <w:szCs w:val="20"/>
        </w:rPr>
        <w:t xml:space="preserve">Describe planned or proposed future activities or “next steps” that will or could be conducted to build on this project’s successes and lessons learned.  If applicable, describe how additional NADPRP funding could be used to further advance this project’s goals or what additional goals could be achieved with further NADPRP support.  </w:t>
      </w:r>
      <w:r w:rsidRPr="00A037BE">
        <w:rPr>
          <w:i/>
          <w:iCs/>
          <w:color w:val="4472C4" w:themeColor="accent5"/>
        </w:rPr>
        <w:t xml:space="preserve"> </w:t>
      </w:r>
    </w:p>
    <w:p w14:paraId="647A6196" w14:textId="77777777" w:rsidR="00031CC3" w:rsidRPr="00961660" w:rsidRDefault="00031CC3" w:rsidP="00031CC3"/>
    <w:p w14:paraId="2B6B2F29" w14:textId="3D4A802F" w:rsidR="00992677" w:rsidRPr="00031CC3" w:rsidRDefault="00CC5C1A" w:rsidP="00031CC3">
      <w:pPr>
        <w:rPr>
          <w:i/>
          <w:iCs/>
          <w:color w:val="4472C4" w:themeColor="accent5"/>
          <w:sz w:val="20"/>
          <w:szCs w:val="20"/>
        </w:rPr>
      </w:pPr>
      <w:r w:rsidRPr="00CC5C1A">
        <w:rPr>
          <w:rStyle w:val="Heading2Char"/>
        </w:rPr>
        <w:t xml:space="preserve">List of Products Developed During the Course of this Project </w:t>
      </w:r>
      <w:r w:rsidRPr="00CC5C1A">
        <w:rPr>
          <w:rStyle w:val="Heading2Char"/>
        </w:rPr>
        <w:br/>
      </w:r>
      <w:r w:rsidRPr="00031CC3">
        <w:rPr>
          <w:i/>
          <w:iCs/>
          <w:color w:val="4472C4" w:themeColor="accent5"/>
          <w:sz w:val="20"/>
          <w:szCs w:val="20"/>
        </w:rPr>
        <w:t>These should be uploaded to ezFedGrants</w:t>
      </w:r>
      <w:r w:rsidR="00031CC3">
        <w:rPr>
          <w:i/>
          <w:iCs/>
          <w:color w:val="4472C4" w:themeColor="accent5"/>
          <w:sz w:val="20"/>
          <w:szCs w:val="20"/>
        </w:rPr>
        <w:t xml:space="preserve">. </w:t>
      </w:r>
      <w:r w:rsidR="00992677" w:rsidRPr="00031CC3">
        <w:rPr>
          <w:i/>
          <w:iCs/>
          <w:color w:val="4472C4" w:themeColor="accent5"/>
          <w:sz w:val="20"/>
          <w:szCs w:val="20"/>
        </w:rPr>
        <w:t>L</w:t>
      </w:r>
      <w:r w:rsidR="00F24FF9" w:rsidRPr="00031CC3">
        <w:rPr>
          <w:i/>
          <w:iCs/>
          <w:color w:val="4472C4" w:themeColor="accent5"/>
          <w:sz w:val="20"/>
          <w:szCs w:val="20"/>
        </w:rPr>
        <w:t>ist</w:t>
      </w:r>
      <w:r w:rsidR="00992677" w:rsidRPr="00031CC3">
        <w:rPr>
          <w:i/>
          <w:iCs/>
          <w:color w:val="4472C4" w:themeColor="accent5"/>
          <w:sz w:val="20"/>
          <w:szCs w:val="20"/>
        </w:rPr>
        <w:t xml:space="preserve"> any reports, </w:t>
      </w:r>
      <w:r w:rsidR="00031CC3">
        <w:rPr>
          <w:i/>
          <w:iCs/>
          <w:color w:val="4472C4" w:themeColor="accent5"/>
          <w:sz w:val="20"/>
          <w:szCs w:val="20"/>
        </w:rPr>
        <w:t xml:space="preserve">plans, handouts, </w:t>
      </w:r>
      <w:r w:rsidR="00992677" w:rsidRPr="00031CC3">
        <w:rPr>
          <w:i/>
          <w:iCs/>
          <w:color w:val="4472C4" w:themeColor="accent5"/>
          <w:sz w:val="20"/>
          <w:szCs w:val="20"/>
        </w:rPr>
        <w:t xml:space="preserve">presentations, </w:t>
      </w:r>
      <w:r w:rsidR="00031CC3">
        <w:rPr>
          <w:i/>
          <w:iCs/>
          <w:color w:val="4472C4" w:themeColor="accent5"/>
          <w:sz w:val="20"/>
          <w:szCs w:val="20"/>
        </w:rPr>
        <w:t xml:space="preserve">articles, websites or other online materials, </w:t>
      </w:r>
      <w:r w:rsidR="00992677" w:rsidRPr="00031CC3">
        <w:rPr>
          <w:i/>
          <w:iCs/>
          <w:color w:val="4472C4" w:themeColor="accent5"/>
          <w:sz w:val="20"/>
          <w:szCs w:val="20"/>
        </w:rPr>
        <w:t xml:space="preserve">procedures, or other </w:t>
      </w:r>
      <w:r w:rsidR="00F24FF9" w:rsidRPr="00031CC3">
        <w:rPr>
          <w:i/>
          <w:iCs/>
          <w:color w:val="4472C4" w:themeColor="accent5"/>
          <w:sz w:val="20"/>
          <w:szCs w:val="20"/>
        </w:rPr>
        <w:t xml:space="preserve">products </w:t>
      </w:r>
      <w:r w:rsidR="00992677" w:rsidRPr="00031CC3">
        <w:rPr>
          <w:i/>
          <w:iCs/>
          <w:color w:val="4472C4" w:themeColor="accent5"/>
          <w:sz w:val="20"/>
          <w:szCs w:val="20"/>
        </w:rPr>
        <w:t xml:space="preserve">that will be shared with USDA along with the final activity report. </w:t>
      </w:r>
    </w:p>
    <w:p w14:paraId="49FD103C" w14:textId="77777777" w:rsidR="00992677" w:rsidRDefault="00992677" w:rsidP="00031CC3">
      <w:r>
        <w:t>1.</w:t>
      </w:r>
    </w:p>
    <w:p w14:paraId="68B799DA" w14:textId="577635EC" w:rsidR="00992677" w:rsidRDefault="00992677" w:rsidP="00031CC3">
      <w:r>
        <w:t>2.</w:t>
      </w:r>
    </w:p>
    <w:p w14:paraId="6CFF8083" w14:textId="77777777" w:rsidR="00992677" w:rsidRPr="00992677" w:rsidRDefault="00992677" w:rsidP="00031CC3"/>
    <w:p w14:paraId="14BC16AE" w14:textId="77777777" w:rsidR="00925383" w:rsidRDefault="00925383" w:rsidP="00031CC3">
      <w:pPr>
        <w:rPr>
          <w:b/>
          <w:bCs/>
          <w:sz w:val="24"/>
          <w:szCs w:val="24"/>
        </w:rPr>
      </w:pPr>
    </w:p>
    <w:p w14:paraId="0EBEDC24" w14:textId="77777777" w:rsidR="00925383" w:rsidRDefault="00925383" w:rsidP="00031CC3">
      <w:pPr>
        <w:rPr>
          <w:b/>
          <w:bCs/>
          <w:sz w:val="24"/>
          <w:szCs w:val="24"/>
        </w:rPr>
      </w:pPr>
    </w:p>
    <w:p w14:paraId="2235863B" w14:textId="06979A0A" w:rsidR="009F515C" w:rsidRPr="004911B2" w:rsidRDefault="009F515C" w:rsidP="00031CC3">
      <w:pPr>
        <w:rPr>
          <w:color w:val="A6A6A6" w:themeColor="background1" w:themeShade="A6"/>
          <w:sz w:val="18"/>
          <w:szCs w:val="18"/>
        </w:rPr>
      </w:pPr>
    </w:p>
    <w:sectPr w:rsidR="009F515C" w:rsidRPr="004911B2" w:rsidSect="00E91CB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0EE8" w14:textId="77777777" w:rsidR="0068141B" w:rsidRDefault="0068141B" w:rsidP="00B34552">
      <w:pPr>
        <w:spacing w:after="0"/>
      </w:pPr>
      <w:r>
        <w:separator/>
      </w:r>
    </w:p>
  </w:endnote>
  <w:endnote w:type="continuationSeparator" w:id="0">
    <w:p w14:paraId="6E227754" w14:textId="77777777" w:rsidR="0068141B" w:rsidRDefault="0068141B" w:rsidP="00B3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85900"/>
      <w:docPartObj>
        <w:docPartGallery w:val="Page Numbers (Bottom of Page)"/>
        <w:docPartUnique/>
      </w:docPartObj>
    </w:sdtPr>
    <w:sdtEndPr>
      <w:rPr>
        <w:noProof/>
        <w:sz w:val="18"/>
        <w:szCs w:val="18"/>
      </w:rPr>
    </w:sdtEndPr>
    <w:sdtContent>
      <w:p w14:paraId="679FC07F" w14:textId="77777777" w:rsidR="00B34552" w:rsidRPr="00FB2358" w:rsidRDefault="00B34552">
        <w:pPr>
          <w:pStyle w:val="Footer"/>
          <w:jc w:val="right"/>
          <w:rPr>
            <w:sz w:val="18"/>
            <w:szCs w:val="18"/>
          </w:rPr>
        </w:pPr>
        <w:r w:rsidRPr="00FB2358">
          <w:rPr>
            <w:sz w:val="18"/>
            <w:szCs w:val="18"/>
          </w:rPr>
          <w:fldChar w:fldCharType="begin"/>
        </w:r>
        <w:r w:rsidRPr="00FB2358">
          <w:rPr>
            <w:sz w:val="18"/>
            <w:szCs w:val="18"/>
          </w:rPr>
          <w:instrText xml:space="preserve"> PAGE   \* MERGEFORMAT </w:instrText>
        </w:r>
        <w:r w:rsidRPr="00FB2358">
          <w:rPr>
            <w:sz w:val="18"/>
            <w:szCs w:val="18"/>
          </w:rPr>
          <w:fldChar w:fldCharType="separate"/>
        </w:r>
        <w:r w:rsidR="006C2CB2" w:rsidRPr="00FB2358">
          <w:rPr>
            <w:noProof/>
            <w:sz w:val="18"/>
            <w:szCs w:val="18"/>
          </w:rPr>
          <w:t>2</w:t>
        </w:r>
        <w:r w:rsidRPr="00FB235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16A3" w14:textId="77777777" w:rsidR="0068141B" w:rsidRDefault="0068141B" w:rsidP="00B34552">
      <w:pPr>
        <w:spacing w:after="0"/>
      </w:pPr>
      <w:r>
        <w:separator/>
      </w:r>
    </w:p>
  </w:footnote>
  <w:footnote w:type="continuationSeparator" w:id="0">
    <w:p w14:paraId="1EB96DAF" w14:textId="77777777" w:rsidR="0068141B" w:rsidRDefault="0068141B" w:rsidP="00B345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C23"/>
    <w:multiLevelType w:val="hybridMultilevel"/>
    <w:tmpl w:val="8F5E9E58"/>
    <w:lvl w:ilvl="0" w:tplc="173CBD76">
      <w:start w:val="1"/>
      <w:numFmt w:val="bullet"/>
      <w:lvlText w:val="•"/>
      <w:lvlJc w:val="left"/>
      <w:pPr>
        <w:tabs>
          <w:tab w:val="num" w:pos="720"/>
        </w:tabs>
        <w:ind w:left="720" w:hanging="360"/>
      </w:pPr>
      <w:rPr>
        <w:rFonts w:ascii="Arial" w:hAnsi="Arial" w:hint="default"/>
      </w:rPr>
    </w:lvl>
    <w:lvl w:ilvl="1" w:tplc="D232695A" w:tentative="1">
      <w:start w:val="1"/>
      <w:numFmt w:val="bullet"/>
      <w:lvlText w:val="•"/>
      <w:lvlJc w:val="left"/>
      <w:pPr>
        <w:tabs>
          <w:tab w:val="num" w:pos="1440"/>
        </w:tabs>
        <w:ind w:left="1440" w:hanging="360"/>
      </w:pPr>
      <w:rPr>
        <w:rFonts w:ascii="Arial" w:hAnsi="Arial" w:hint="default"/>
      </w:rPr>
    </w:lvl>
    <w:lvl w:ilvl="2" w:tplc="21949946" w:tentative="1">
      <w:start w:val="1"/>
      <w:numFmt w:val="bullet"/>
      <w:lvlText w:val="•"/>
      <w:lvlJc w:val="left"/>
      <w:pPr>
        <w:tabs>
          <w:tab w:val="num" w:pos="2160"/>
        </w:tabs>
        <w:ind w:left="2160" w:hanging="360"/>
      </w:pPr>
      <w:rPr>
        <w:rFonts w:ascii="Arial" w:hAnsi="Arial" w:hint="default"/>
      </w:rPr>
    </w:lvl>
    <w:lvl w:ilvl="3" w:tplc="7BDE51C8" w:tentative="1">
      <w:start w:val="1"/>
      <w:numFmt w:val="bullet"/>
      <w:lvlText w:val="•"/>
      <w:lvlJc w:val="left"/>
      <w:pPr>
        <w:tabs>
          <w:tab w:val="num" w:pos="2880"/>
        </w:tabs>
        <w:ind w:left="2880" w:hanging="360"/>
      </w:pPr>
      <w:rPr>
        <w:rFonts w:ascii="Arial" w:hAnsi="Arial" w:hint="default"/>
      </w:rPr>
    </w:lvl>
    <w:lvl w:ilvl="4" w:tplc="C7A46B08" w:tentative="1">
      <w:start w:val="1"/>
      <w:numFmt w:val="bullet"/>
      <w:lvlText w:val="•"/>
      <w:lvlJc w:val="left"/>
      <w:pPr>
        <w:tabs>
          <w:tab w:val="num" w:pos="3600"/>
        </w:tabs>
        <w:ind w:left="3600" w:hanging="360"/>
      </w:pPr>
      <w:rPr>
        <w:rFonts w:ascii="Arial" w:hAnsi="Arial" w:hint="default"/>
      </w:rPr>
    </w:lvl>
    <w:lvl w:ilvl="5" w:tplc="8B7C909E" w:tentative="1">
      <w:start w:val="1"/>
      <w:numFmt w:val="bullet"/>
      <w:lvlText w:val="•"/>
      <w:lvlJc w:val="left"/>
      <w:pPr>
        <w:tabs>
          <w:tab w:val="num" w:pos="4320"/>
        </w:tabs>
        <w:ind w:left="4320" w:hanging="360"/>
      </w:pPr>
      <w:rPr>
        <w:rFonts w:ascii="Arial" w:hAnsi="Arial" w:hint="default"/>
      </w:rPr>
    </w:lvl>
    <w:lvl w:ilvl="6" w:tplc="A51CD26E" w:tentative="1">
      <w:start w:val="1"/>
      <w:numFmt w:val="bullet"/>
      <w:lvlText w:val="•"/>
      <w:lvlJc w:val="left"/>
      <w:pPr>
        <w:tabs>
          <w:tab w:val="num" w:pos="5040"/>
        </w:tabs>
        <w:ind w:left="5040" w:hanging="360"/>
      </w:pPr>
      <w:rPr>
        <w:rFonts w:ascii="Arial" w:hAnsi="Arial" w:hint="default"/>
      </w:rPr>
    </w:lvl>
    <w:lvl w:ilvl="7" w:tplc="4F90B6E0" w:tentative="1">
      <w:start w:val="1"/>
      <w:numFmt w:val="bullet"/>
      <w:lvlText w:val="•"/>
      <w:lvlJc w:val="left"/>
      <w:pPr>
        <w:tabs>
          <w:tab w:val="num" w:pos="5760"/>
        </w:tabs>
        <w:ind w:left="5760" w:hanging="360"/>
      </w:pPr>
      <w:rPr>
        <w:rFonts w:ascii="Arial" w:hAnsi="Arial" w:hint="default"/>
      </w:rPr>
    </w:lvl>
    <w:lvl w:ilvl="8" w:tplc="45EC04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366A2"/>
    <w:multiLevelType w:val="hybridMultilevel"/>
    <w:tmpl w:val="E758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1D10"/>
    <w:multiLevelType w:val="hybridMultilevel"/>
    <w:tmpl w:val="3FB45AA0"/>
    <w:lvl w:ilvl="0" w:tplc="1ACEBE94">
      <w:start w:val="1"/>
      <w:numFmt w:val="bullet"/>
      <w:lvlText w:val="•"/>
      <w:lvlJc w:val="left"/>
      <w:pPr>
        <w:tabs>
          <w:tab w:val="num" w:pos="720"/>
        </w:tabs>
        <w:ind w:left="720" w:hanging="360"/>
      </w:pPr>
      <w:rPr>
        <w:rFonts w:ascii="Arial" w:hAnsi="Arial" w:hint="default"/>
      </w:rPr>
    </w:lvl>
    <w:lvl w:ilvl="1" w:tplc="A964DC1A" w:tentative="1">
      <w:start w:val="1"/>
      <w:numFmt w:val="bullet"/>
      <w:lvlText w:val="•"/>
      <w:lvlJc w:val="left"/>
      <w:pPr>
        <w:tabs>
          <w:tab w:val="num" w:pos="1440"/>
        </w:tabs>
        <w:ind w:left="1440" w:hanging="360"/>
      </w:pPr>
      <w:rPr>
        <w:rFonts w:ascii="Arial" w:hAnsi="Arial" w:hint="default"/>
      </w:rPr>
    </w:lvl>
    <w:lvl w:ilvl="2" w:tplc="4AAE59A2" w:tentative="1">
      <w:start w:val="1"/>
      <w:numFmt w:val="bullet"/>
      <w:lvlText w:val="•"/>
      <w:lvlJc w:val="left"/>
      <w:pPr>
        <w:tabs>
          <w:tab w:val="num" w:pos="2160"/>
        </w:tabs>
        <w:ind w:left="2160" w:hanging="360"/>
      </w:pPr>
      <w:rPr>
        <w:rFonts w:ascii="Arial" w:hAnsi="Arial" w:hint="default"/>
      </w:rPr>
    </w:lvl>
    <w:lvl w:ilvl="3" w:tplc="0916E954" w:tentative="1">
      <w:start w:val="1"/>
      <w:numFmt w:val="bullet"/>
      <w:lvlText w:val="•"/>
      <w:lvlJc w:val="left"/>
      <w:pPr>
        <w:tabs>
          <w:tab w:val="num" w:pos="2880"/>
        </w:tabs>
        <w:ind w:left="2880" w:hanging="360"/>
      </w:pPr>
      <w:rPr>
        <w:rFonts w:ascii="Arial" w:hAnsi="Arial" w:hint="default"/>
      </w:rPr>
    </w:lvl>
    <w:lvl w:ilvl="4" w:tplc="EDCA1B5A" w:tentative="1">
      <w:start w:val="1"/>
      <w:numFmt w:val="bullet"/>
      <w:lvlText w:val="•"/>
      <w:lvlJc w:val="left"/>
      <w:pPr>
        <w:tabs>
          <w:tab w:val="num" w:pos="3600"/>
        </w:tabs>
        <w:ind w:left="3600" w:hanging="360"/>
      </w:pPr>
      <w:rPr>
        <w:rFonts w:ascii="Arial" w:hAnsi="Arial" w:hint="default"/>
      </w:rPr>
    </w:lvl>
    <w:lvl w:ilvl="5" w:tplc="A6F45B54" w:tentative="1">
      <w:start w:val="1"/>
      <w:numFmt w:val="bullet"/>
      <w:lvlText w:val="•"/>
      <w:lvlJc w:val="left"/>
      <w:pPr>
        <w:tabs>
          <w:tab w:val="num" w:pos="4320"/>
        </w:tabs>
        <w:ind w:left="4320" w:hanging="360"/>
      </w:pPr>
      <w:rPr>
        <w:rFonts w:ascii="Arial" w:hAnsi="Arial" w:hint="default"/>
      </w:rPr>
    </w:lvl>
    <w:lvl w:ilvl="6" w:tplc="10A6F3FE" w:tentative="1">
      <w:start w:val="1"/>
      <w:numFmt w:val="bullet"/>
      <w:lvlText w:val="•"/>
      <w:lvlJc w:val="left"/>
      <w:pPr>
        <w:tabs>
          <w:tab w:val="num" w:pos="5040"/>
        </w:tabs>
        <w:ind w:left="5040" w:hanging="360"/>
      </w:pPr>
      <w:rPr>
        <w:rFonts w:ascii="Arial" w:hAnsi="Arial" w:hint="default"/>
      </w:rPr>
    </w:lvl>
    <w:lvl w:ilvl="7" w:tplc="008668D4" w:tentative="1">
      <w:start w:val="1"/>
      <w:numFmt w:val="bullet"/>
      <w:lvlText w:val="•"/>
      <w:lvlJc w:val="left"/>
      <w:pPr>
        <w:tabs>
          <w:tab w:val="num" w:pos="5760"/>
        </w:tabs>
        <w:ind w:left="5760" w:hanging="360"/>
      </w:pPr>
      <w:rPr>
        <w:rFonts w:ascii="Arial" w:hAnsi="Arial" w:hint="default"/>
      </w:rPr>
    </w:lvl>
    <w:lvl w:ilvl="8" w:tplc="E8E06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4B23F0"/>
    <w:multiLevelType w:val="hybridMultilevel"/>
    <w:tmpl w:val="B902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C5C6E"/>
    <w:multiLevelType w:val="hybridMultilevel"/>
    <w:tmpl w:val="C8621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50FCF"/>
    <w:multiLevelType w:val="hybridMultilevel"/>
    <w:tmpl w:val="2146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57FA7"/>
    <w:multiLevelType w:val="hybridMultilevel"/>
    <w:tmpl w:val="16F0626C"/>
    <w:lvl w:ilvl="0" w:tplc="1DB28526">
      <w:start w:val="1"/>
      <w:numFmt w:val="bullet"/>
      <w:lvlText w:val="•"/>
      <w:lvlJc w:val="left"/>
      <w:pPr>
        <w:tabs>
          <w:tab w:val="num" w:pos="720"/>
        </w:tabs>
        <w:ind w:left="720" w:hanging="360"/>
      </w:pPr>
      <w:rPr>
        <w:rFonts w:ascii="Arial" w:hAnsi="Arial" w:hint="default"/>
      </w:rPr>
    </w:lvl>
    <w:lvl w:ilvl="1" w:tplc="94E23AC8" w:tentative="1">
      <w:start w:val="1"/>
      <w:numFmt w:val="bullet"/>
      <w:lvlText w:val="•"/>
      <w:lvlJc w:val="left"/>
      <w:pPr>
        <w:tabs>
          <w:tab w:val="num" w:pos="1440"/>
        </w:tabs>
        <w:ind w:left="1440" w:hanging="360"/>
      </w:pPr>
      <w:rPr>
        <w:rFonts w:ascii="Arial" w:hAnsi="Arial" w:hint="default"/>
      </w:rPr>
    </w:lvl>
    <w:lvl w:ilvl="2" w:tplc="5DB67372" w:tentative="1">
      <w:start w:val="1"/>
      <w:numFmt w:val="bullet"/>
      <w:lvlText w:val="•"/>
      <w:lvlJc w:val="left"/>
      <w:pPr>
        <w:tabs>
          <w:tab w:val="num" w:pos="2160"/>
        </w:tabs>
        <w:ind w:left="2160" w:hanging="360"/>
      </w:pPr>
      <w:rPr>
        <w:rFonts w:ascii="Arial" w:hAnsi="Arial" w:hint="default"/>
      </w:rPr>
    </w:lvl>
    <w:lvl w:ilvl="3" w:tplc="5844C4CA" w:tentative="1">
      <w:start w:val="1"/>
      <w:numFmt w:val="bullet"/>
      <w:lvlText w:val="•"/>
      <w:lvlJc w:val="left"/>
      <w:pPr>
        <w:tabs>
          <w:tab w:val="num" w:pos="2880"/>
        </w:tabs>
        <w:ind w:left="2880" w:hanging="360"/>
      </w:pPr>
      <w:rPr>
        <w:rFonts w:ascii="Arial" w:hAnsi="Arial" w:hint="default"/>
      </w:rPr>
    </w:lvl>
    <w:lvl w:ilvl="4" w:tplc="0FF23D92" w:tentative="1">
      <w:start w:val="1"/>
      <w:numFmt w:val="bullet"/>
      <w:lvlText w:val="•"/>
      <w:lvlJc w:val="left"/>
      <w:pPr>
        <w:tabs>
          <w:tab w:val="num" w:pos="3600"/>
        </w:tabs>
        <w:ind w:left="3600" w:hanging="360"/>
      </w:pPr>
      <w:rPr>
        <w:rFonts w:ascii="Arial" w:hAnsi="Arial" w:hint="default"/>
      </w:rPr>
    </w:lvl>
    <w:lvl w:ilvl="5" w:tplc="580AEDFA" w:tentative="1">
      <w:start w:val="1"/>
      <w:numFmt w:val="bullet"/>
      <w:lvlText w:val="•"/>
      <w:lvlJc w:val="left"/>
      <w:pPr>
        <w:tabs>
          <w:tab w:val="num" w:pos="4320"/>
        </w:tabs>
        <w:ind w:left="4320" w:hanging="360"/>
      </w:pPr>
      <w:rPr>
        <w:rFonts w:ascii="Arial" w:hAnsi="Arial" w:hint="default"/>
      </w:rPr>
    </w:lvl>
    <w:lvl w:ilvl="6" w:tplc="36EC553A" w:tentative="1">
      <w:start w:val="1"/>
      <w:numFmt w:val="bullet"/>
      <w:lvlText w:val="•"/>
      <w:lvlJc w:val="left"/>
      <w:pPr>
        <w:tabs>
          <w:tab w:val="num" w:pos="5040"/>
        </w:tabs>
        <w:ind w:left="5040" w:hanging="360"/>
      </w:pPr>
      <w:rPr>
        <w:rFonts w:ascii="Arial" w:hAnsi="Arial" w:hint="default"/>
      </w:rPr>
    </w:lvl>
    <w:lvl w:ilvl="7" w:tplc="0CDEEE6E" w:tentative="1">
      <w:start w:val="1"/>
      <w:numFmt w:val="bullet"/>
      <w:lvlText w:val="•"/>
      <w:lvlJc w:val="left"/>
      <w:pPr>
        <w:tabs>
          <w:tab w:val="num" w:pos="5760"/>
        </w:tabs>
        <w:ind w:left="5760" w:hanging="360"/>
      </w:pPr>
      <w:rPr>
        <w:rFonts w:ascii="Arial" w:hAnsi="Arial" w:hint="default"/>
      </w:rPr>
    </w:lvl>
    <w:lvl w:ilvl="8" w:tplc="76F2AC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A10E16"/>
    <w:multiLevelType w:val="hybridMultilevel"/>
    <w:tmpl w:val="3E92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678B6"/>
    <w:multiLevelType w:val="hybridMultilevel"/>
    <w:tmpl w:val="8C64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00F75"/>
    <w:multiLevelType w:val="hybridMultilevel"/>
    <w:tmpl w:val="7A80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F4E01"/>
    <w:multiLevelType w:val="hybridMultilevel"/>
    <w:tmpl w:val="355E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B4650"/>
    <w:multiLevelType w:val="hybridMultilevel"/>
    <w:tmpl w:val="463C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448EB"/>
    <w:multiLevelType w:val="hybridMultilevel"/>
    <w:tmpl w:val="3E161E20"/>
    <w:lvl w:ilvl="0" w:tplc="5A62F7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B661F"/>
    <w:multiLevelType w:val="hybridMultilevel"/>
    <w:tmpl w:val="1D5A700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71FF2580"/>
    <w:multiLevelType w:val="hybridMultilevel"/>
    <w:tmpl w:val="B27A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E527E"/>
    <w:multiLevelType w:val="hybridMultilevel"/>
    <w:tmpl w:val="C9D21D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4B51425"/>
    <w:multiLevelType w:val="hybridMultilevel"/>
    <w:tmpl w:val="0936D3B0"/>
    <w:lvl w:ilvl="0" w:tplc="7FFA37DE">
      <w:start w:val="1"/>
      <w:numFmt w:val="bullet"/>
      <w:lvlText w:val="•"/>
      <w:lvlJc w:val="left"/>
      <w:pPr>
        <w:tabs>
          <w:tab w:val="num" w:pos="720"/>
        </w:tabs>
        <w:ind w:left="720" w:hanging="360"/>
      </w:pPr>
      <w:rPr>
        <w:rFonts w:ascii="Arial" w:hAnsi="Arial" w:hint="default"/>
      </w:rPr>
    </w:lvl>
    <w:lvl w:ilvl="1" w:tplc="AB30F350" w:tentative="1">
      <w:start w:val="1"/>
      <w:numFmt w:val="bullet"/>
      <w:lvlText w:val="•"/>
      <w:lvlJc w:val="left"/>
      <w:pPr>
        <w:tabs>
          <w:tab w:val="num" w:pos="1440"/>
        </w:tabs>
        <w:ind w:left="1440" w:hanging="360"/>
      </w:pPr>
      <w:rPr>
        <w:rFonts w:ascii="Arial" w:hAnsi="Arial" w:hint="default"/>
      </w:rPr>
    </w:lvl>
    <w:lvl w:ilvl="2" w:tplc="08B2F106" w:tentative="1">
      <w:start w:val="1"/>
      <w:numFmt w:val="bullet"/>
      <w:lvlText w:val="•"/>
      <w:lvlJc w:val="left"/>
      <w:pPr>
        <w:tabs>
          <w:tab w:val="num" w:pos="2160"/>
        </w:tabs>
        <w:ind w:left="2160" w:hanging="360"/>
      </w:pPr>
      <w:rPr>
        <w:rFonts w:ascii="Arial" w:hAnsi="Arial" w:hint="default"/>
      </w:rPr>
    </w:lvl>
    <w:lvl w:ilvl="3" w:tplc="F1B098CA" w:tentative="1">
      <w:start w:val="1"/>
      <w:numFmt w:val="bullet"/>
      <w:lvlText w:val="•"/>
      <w:lvlJc w:val="left"/>
      <w:pPr>
        <w:tabs>
          <w:tab w:val="num" w:pos="2880"/>
        </w:tabs>
        <w:ind w:left="2880" w:hanging="360"/>
      </w:pPr>
      <w:rPr>
        <w:rFonts w:ascii="Arial" w:hAnsi="Arial" w:hint="default"/>
      </w:rPr>
    </w:lvl>
    <w:lvl w:ilvl="4" w:tplc="F1F4C74E" w:tentative="1">
      <w:start w:val="1"/>
      <w:numFmt w:val="bullet"/>
      <w:lvlText w:val="•"/>
      <w:lvlJc w:val="left"/>
      <w:pPr>
        <w:tabs>
          <w:tab w:val="num" w:pos="3600"/>
        </w:tabs>
        <w:ind w:left="3600" w:hanging="360"/>
      </w:pPr>
      <w:rPr>
        <w:rFonts w:ascii="Arial" w:hAnsi="Arial" w:hint="default"/>
      </w:rPr>
    </w:lvl>
    <w:lvl w:ilvl="5" w:tplc="7AAC81D8" w:tentative="1">
      <w:start w:val="1"/>
      <w:numFmt w:val="bullet"/>
      <w:lvlText w:val="•"/>
      <w:lvlJc w:val="left"/>
      <w:pPr>
        <w:tabs>
          <w:tab w:val="num" w:pos="4320"/>
        </w:tabs>
        <w:ind w:left="4320" w:hanging="360"/>
      </w:pPr>
      <w:rPr>
        <w:rFonts w:ascii="Arial" w:hAnsi="Arial" w:hint="default"/>
      </w:rPr>
    </w:lvl>
    <w:lvl w:ilvl="6" w:tplc="E314F3A4" w:tentative="1">
      <w:start w:val="1"/>
      <w:numFmt w:val="bullet"/>
      <w:lvlText w:val="•"/>
      <w:lvlJc w:val="left"/>
      <w:pPr>
        <w:tabs>
          <w:tab w:val="num" w:pos="5040"/>
        </w:tabs>
        <w:ind w:left="5040" w:hanging="360"/>
      </w:pPr>
      <w:rPr>
        <w:rFonts w:ascii="Arial" w:hAnsi="Arial" w:hint="default"/>
      </w:rPr>
    </w:lvl>
    <w:lvl w:ilvl="7" w:tplc="7260525C" w:tentative="1">
      <w:start w:val="1"/>
      <w:numFmt w:val="bullet"/>
      <w:lvlText w:val="•"/>
      <w:lvlJc w:val="left"/>
      <w:pPr>
        <w:tabs>
          <w:tab w:val="num" w:pos="5760"/>
        </w:tabs>
        <w:ind w:left="5760" w:hanging="360"/>
      </w:pPr>
      <w:rPr>
        <w:rFonts w:ascii="Arial" w:hAnsi="Arial" w:hint="default"/>
      </w:rPr>
    </w:lvl>
    <w:lvl w:ilvl="8" w:tplc="29DEB4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9F4FB0"/>
    <w:multiLevelType w:val="hybridMultilevel"/>
    <w:tmpl w:val="D60E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90587"/>
    <w:multiLevelType w:val="hybridMultilevel"/>
    <w:tmpl w:val="83AA7B40"/>
    <w:lvl w:ilvl="0" w:tplc="C8C82302">
      <w:start w:val="1"/>
      <w:numFmt w:val="bullet"/>
      <w:lvlText w:val="•"/>
      <w:lvlJc w:val="left"/>
      <w:pPr>
        <w:tabs>
          <w:tab w:val="num" w:pos="1268"/>
        </w:tabs>
        <w:ind w:left="1268" w:hanging="360"/>
      </w:pPr>
      <w:rPr>
        <w:rFonts w:ascii="Arial" w:hAnsi="Arial" w:hint="default"/>
      </w:rPr>
    </w:lvl>
    <w:lvl w:ilvl="1" w:tplc="4BE295BE" w:tentative="1">
      <w:start w:val="1"/>
      <w:numFmt w:val="bullet"/>
      <w:lvlText w:val="•"/>
      <w:lvlJc w:val="left"/>
      <w:pPr>
        <w:tabs>
          <w:tab w:val="num" w:pos="1988"/>
        </w:tabs>
        <w:ind w:left="1988" w:hanging="360"/>
      </w:pPr>
      <w:rPr>
        <w:rFonts w:ascii="Arial" w:hAnsi="Arial" w:hint="default"/>
      </w:rPr>
    </w:lvl>
    <w:lvl w:ilvl="2" w:tplc="10A04BC6" w:tentative="1">
      <w:start w:val="1"/>
      <w:numFmt w:val="bullet"/>
      <w:lvlText w:val="•"/>
      <w:lvlJc w:val="left"/>
      <w:pPr>
        <w:tabs>
          <w:tab w:val="num" w:pos="2708"/>
        </w:tabs>
        <w:ind w:left="2708" w:hanging="360"/>
      </w:pPr>
      <w:rPr>
        <w:rFonts w:ascii="Arial" w:hAnsi="Arial" w:hint="default"/>
      </w:rPr>
    </w:lvl>
    <w:lvl w:ilvl="3" w:tplc="3B94FA70" w:tentative="1">
      <w:start w:val="1"/>
      <w:numFmt w:val="bullet"/>
      <w:lvlText w:val="•"/>
      <w:lvlJc w:val="left"/>
      <w:pPr>
        <w:tabs>
          <w:tab w:val="num" w:pos="3428"/>
        </w:tabs>
        <w:ind w:left="3428" w:hanging="360"/>
      </w:pPr>
      <w:rPr>
        <w:rFonts w:ascii="Arial" w:hAnsi="Arial" w:hint="default"/>
      </w:rPr>
    </w:lvl>
    <w:lvl w:ilvl="4" w:tplc="5A26E534" w:tentative="1">
      <w:start w:val="1"/>
      <w:numFmt w:val="bullet"/>
      <w:lvlText w:val="•"/>
      <w:lvlJc w:val="left"/>
      <w:pPr>
        <w:tabs>
          <w:tab w:val="num" w:pos="4148"/>
        </w:tabs>
        <w:ind w:left="4148" w:hanging="360"/>
      </w:pPr>
      <w:rPr>
        <w:rFonts w:ascii="Arial" w:hAnsi="Arial" w:hint="default"/>
      </w:rPr>
    </w:lvl>
    <w:lvl w:ilvl="5" w:tplc="8F8E9FE2" w:tentative="1">
      <w:start w:val="1"/>
      <w:numFmt w:val="bullet"/>
      <w:lvlText w:val="•"/>
      <w:lvlJc w:val="left"/>
      <w:pPr>
        <w:tabs>
          <w:tab w:val="num" w:pos="4868"/>
        </w:tabs>
        <w:ind w:left="4868" w:hanging="360"/>
      </w:pPr>
      <w:rPr>
        <w:rFonts w:ascii="Arial" w:hAnsi="Arial" w:hint="default"/>
      </w:rPr>
    </w:lvl>
    <w:lvl w:ilvl="6" w:tplc="1CBA598A" w:tentative="1">
      <w:start w:val="1"/>
      <w:numFmt w:val="bullet"/>
      <w:lvlText w:val="•"/>
      <w:lvlJc w:val="left"/>
      <w:pPr>
        <w:tabs>
          <w:tab w:val="num" w:pos="5588"/>
        </w:tabs>
        <w:ind w:left="5588" w:hanging="360"/>
      </w:pPr>
      <w:rPr>
        <w:rFonts w:ascii="Arial" w:hAnsi="Arial" w:hint="default"/>
      </w:rPr>
    </w:lvl>
    <w:lvl w:ilvl="7" w:tplc="8B36FAFA" w:tentative="1">
      <w:start w:val="1"/>
      <w:numFmt w:val="bullet"/>
      <w:lvlText w:val="•"/>
      <w:lvlJc w:val="left"/>
      <w:pPr>
        <w:tabs>
          <w:tab w:val="num" w:pos="6308"/>
        </w:tabs>
        <w:ind w:left="6308" w:hanging="360"/>
      </w:pPr>
      <w:rPr>
        <w:rFonts w:ascii="Arial" w:hAnsi="Arial" w:hint="default"/>
      </w:rPr>
    </w:lvl>
    <w:lvl w:ilvl="8" w:tplc="D1A43402" w:tentative="1">
      <w:start w:val="1"/>
      <w:numFmt w:val="bullet"/>
      <w:lvlText w:val="•"/>
      <w:lvlJc w:val="left"/>
      <w:pPr>
        <w:tabs>
          <w:tab w:val="num" w:pos="7028"/>
        </w:tabs>
        <w:ind w:left="7028" w:hanging="360"/>
      </w:pPr>
      <w:rPr>
        <w:rFonts w:ascii="Arial" w:hAnsi="Arial" w:hint="default"/>
      </w:rPr>
    </w:lvl>
  </w:abstractNum>
  <w:abstractNum w:abstractNumId="19" w15:restartNumberingAfterBreak="0">
    <w:nsid w:val="7B716032"/>
    <w:multiLevelType w:val="hybridMultilevel"/>
    <w:tmpl w:val="6176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F4FCF"/>
    <w:multiLevelType w:val="hybridMultilevel"/>
    <w:tmpl w:val="DD583518"/>
    <w:lvl w:ilvl="0" w:tplc="1DB285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0498">
    <w:abstractNumId w:val="2"/>
  </w:num>
  <w:num w:numId="2" w16cid:durableId="2045785784">
    <w:abstractNumId w:val="6"/>
  </w:num>
  <w:num w:numId="3" w16cid:durableId="1920020102">
    <w:abstractNumId w:val="8"/>
  </w:num>
  <w:num w:numId="4" w16cid:durableId="2082364631">
    <w:abstractNumId w:val="18"/>
  </w:num>
  <w:num w:numId="5" w16cid:durableId="1724257619">
    <w:abstractNumId w:val="3"/>
  </w:num>
  <w:num w:numId="6" w16cid:durableId="1135487755">
    <w:abstractNumId w:val="0"/>
  </w:num>
  <w:num w:numId="7" w16cid:durableId="920484507">
    <w:abstractNumId w:val="16"/>
  </w:num>
  <w:num w:numId="8" w16cid:durableId="915435558">
    <w:abstractNumId w:val="7"/>
  </w:num>
  <w:num w:numId="9" w16cid:durableId="1647471610">
    <w:abstractNumId w:val="4"/>
  </w:num>
  <w:num w:numId="10" w16cid:durableId="672759705">
    <w:abstractNumId w:val="19"/>
  </w:num>
  <w:num w:numId="11" w16cid:durableId="327631731">
    <w:abstractNumId w:val="17"/>
  </w:num>
  <w:num w:numId="12" w16cid:durableId="1323312797">
    <w:abstractNumId w:val="11"/>
  </w:num>
  <w:num w:numId="13" w16cid:durableId="1234657193">
    <w:abstractNumId w:val="1"/>
  </w:num>
  <w:num w:numId="14" w16cid:durableId="525214442">
    <w:abstractNumId w:val="14"/>
  </w:num>
  <w:num w:numId="15" w16cid:durableId="859585529">
    <w:abstractNumId w:val="9"/>
  </w:num>
  <w:num w:numId="16" w16cid:durableId="495343539">
    <w:abstractNumId w:val="20"/>
  </w:num>
  <w:num w:numId="17" w16cid:durableId="1820269180">
    <w:abstractNumId w:val="10"/>
  </w:num>
  <w:num w:numId="18" w16cid:durableId="1770856113">
    <w:abstractNumId w:val="13"/>
  </w:num>
  <w:num w:numId="19" w16cid:durableId="631836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5100885">
    <w:abstractNumId w:val="5"/>
  </w:num>
  <w:num w:numId="21" w16cid:durableId="1927155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2NDAxMwGRJoZGSjpKwanFxZn5eSAFxrUAZ0eiPywAAAA="/>
  </w:docVars>
  <w:rsids>
    <w:rsidRoot w:val="00EC4A2D"/>
    <w:rsid w:val="00002AA4"/>
    <w:rsid w:val="0000765E"/>
    <w:rsid w:val="00007AE7"/>
    <w:rsid w:val="00007F00"/>
    <w:rsid w:val="000104C2"/>
    <w:rsid w:val="00012AB2"/>
    <w:rsid w:val="0001386D"/>
    <w:rsid w:val="000150E6"/>
    <w:rsid w:val="00023396"/>
    <w:rsid w:val="00031CC3"/>
    <w:rsid w:val="00034DE7"/>
    <w:rsid w:val="00035D40"/>
    <w:rsid w:val="00037941"/>
    <w:rsid w:val="00037F26"/>
    <w:rsid w:val="000401AC"/>
    <w:rsid w:val="00040EE6"/>
    <w:rsid w:val="00042613"/>
    <w:rsid w:val="000432D4"/>
    <w:rsid w:val="0005103B"/>
    <w:rsid w:val="00062DAF"/>
    <w:rsid w:val="000632F7"/>
    <w:rsid w:val="00067F64"/>
    <w:rsid w:val="00074108"/>
    <w:rsid w:val="00074FF8"/>
    <w:rsid w:val="00081182"/>
    <w:rsid w:val="00090E78"/>
    <w:rsid w:val="00091DC6"/>
    <w:rsid w:val="00094627"/>
    <w:rsid w:val="00094772"/>
    <w:rsid w:val="000A022B"/>
    <w:rsid w:val="000A324D"/>
    <w:rsid w:val="000A6171"/>
    <w:rsid w:val="000A67D0"/>
    <w:rsid w:val="000B49C7"/>
    <w:rsid w:val="000B7975"/>
    <w:rsid w:val="000C01E0"/>
    <w:rsid w:val="000C162F"/>
    <w:rsid w:val="000C3E3F"/>
    <w:rsid w:val="000C703E"/>
    <w:rsid w:val="000C78DC"/>
    <w:rsid w:val="000C7D71"/>
    <w:rsid w:val="000D1343"/>
    <w:rsid w:val="000D6CEB"/>
    <w:rsid w:val="000E7303"/>
    <w:rsid w:val="000F0002"/>
    <w:rsid w:val="000F5BA0"/>
    <w:rsid w:val="00102634"/>
    <w:rsid w:val="001033D7"/>
    <w:rsid w:val="00106AE4"/>
    <w:rsid w:val="00116B9F"/>
    <w:rsid w:val="00125D92"/>
    <w:rsid w:val="00125E15"/>
    <w:rsid w:val="001270F3"/>
    <w:rsid w:val="0012731A"/>
    <w:rsid w:val="001345D1"/>
    <w:rsid w:val="00134EB0"/>
    <w:rsid w:val="00135370"/>
    <w:rsid w:val="001366A1"/>
    <w:rsid w:val="00137E29"/>
    <w:rsid w:val="0014111E"/>
    <w:rsid w:val="001442EC"/>
    <w:rsid w:val="00147149"/>
    <w:rsid w:val="001527C2"/>
    <w:rsid w:val="00155CA3"/>
    <w:rsid w:val="001572BA"/>
    <w:rsid w:val="0016207A"/>
    <w:rsid w:val="001626EE"/>
    <w:rsid w:val="00173ED4"/>
    <w:rsid w:val="00174399"/>
    <w:rsid w:val="0017711A"/>
    <w:rsid w:val="0017761B"/>
    <w:rsid w:val="00182A75"/>
    <w:rsid w:val="00185345"/>
    <w:rsid w:val="00191716"/>
    <w:rsid w:val="00193539"/>
    <w:rsid w:val="00194CD1"/>
    <w:rsid w:val="0019733E"/>
    <w:rsid w:val="001A161B"/>
    <w:rsid w:val="001A4F25"/>
    <w:rsid w:val="001A5314"/>
    <w:rsid w:val="001B0346"/>
    <w:rsid w:val="001B6B3A"/>
    <w:rsid w:val="001C3D79"/>
    <w:rsid w:val="001C4CA0"/>
    <w:rsid w:val="001C586C"/>
    <w:rsid w:val="001D12C1"/>
    <w:rsid w:val="001D3006"/>
    <w:rsid w:val="001D3444"/>
    <w:rsid w:val="001D6796"/>
    <w:rsid w:val="001E61C1"/>
    <w:rsid w:val="001E66A9"/>
    <w:rsid w:val="001E6EB6"/>
    <w:rsid w:val="001E7041"/>
    <w:rsid w:val="001F2106"/>
    <w:rsid w:val="001F4D2B"/>
    <w:rsid w:val="001F7F31"/>
    <w:rsid w:val="002021FA"/>
    <w:rsid w:val="00204146"/>
    <w:rsid w:val="00205161"/>
    <w:rsid w:val="00211668"/>
    <w:rsid w:val="002160D4"/>
    <w:rsid w:val="0022635F"/>
    <w:rsid w:val="00235B34"/>
    <w:rsid w:val="002369E7"/>
    <w:rsid w:val="00240FBC"/>
    <w:rsid w:val="00250363"/>
    <w:rsid w:val="00254696"/>
    <w:rsid w:val="00261C8B"/>
    <w:rsid w:val="00265C28"/>
    <w:rsid w:val="00265E6F"/>
    <w:rsid w:val="0027013E"/>
    <w:rsid w:val="002702BD"/>
    <w:rsid w:val="0027031F"/>
    <w:rsid w:val="00272993"/>
    <w:rsid w:val="00273093"/>
    <w:rsid w:val="00273DF7"/>
    <w:rsid w:val="00274046"/>
    <w:rsid w:val="002801FA"/>
    <w:rsid w:val="00286675"/>
    <w:rsid w:val="00286F36"/>
    <w:rsid w:val="0028761A"/>
    <w:rsid w:val="00291B8A"/>
    <w:rsid w:val="00292274"/>
    <w:rsid w:val="002A7EED"/>
    <w:rsid w:val="002B496E"/>
    <w:rsid w:val="002B5E71"/>
    <w:rsid w:val="002B7F30"/>
    <w:rsid w:val="002C101F"/>
    <w:rsid w:val="002C27AA"/>
    <w:rsid w:val="002D02E4"/>
    <w:rsid w:val="002E404D"/>
    <w:rsid w:val="002E615C"/>
    <w:rsid w:val="002F086E"/>
    <w:rsid w:val="002F5F78"/>
    <w:rsid w:val="002F6FCB"/>
    <w:rsid w:val="003006B0"/>
    <w:rsid w:val="00302E7A"/>
    <w:rsid w:val="003034A6"/>
    <w:rsid w:val="003048DF"/>
    <w:rsid w:val="00304922"/>
    <w:rsid w:val="00311416"/>
    <w:rsid w:val="00311498"/>
    <w:rsid w:val="00314914"/>
    <w:rsid w:val="00315BBE"/>
    <w:rsid w:val="00327A3A"/>
    <w:rsid w:val="00330E20"/>
    <w:rsid w:val="00330F06"/>
    <w:rsid w:val="00336A5E"/>
    <w:rsid w:val="0033725D"/>
    <w:rsid w:val="0034380D"/>
    <w:rsid w:val="003439D0"/>
    <w:rsid w:val="00355F57"/>
    <w:rsid w:val="00357716"/>
    <w:rsid w:val="00362F60"/>
    <w:rsid w:val="003635CC"/>
    <w:rsid w:val="00367AF3"/>
    <w:rsid w:val="00370A57"/>
    <w:rsid w:val="00370F18"/>
    <w:rsid w:val="00371467"/>
    <w:rsid w:val="00374AA5"/>
    <w:rsid w:val="0037611F"/>
    <w:rsid w:val="00381028"/>
    <w:rsid w:val="00387004"/>
    <w:rsid w:val="00390F24"/>
    <w:rsid w:val="0039137F"/>
    <w:rsid w:val="00391F4F"/>
    <w:rsid w:val="003A43F9"/>
    <w:rsid w:val="003A530C"/>
    <w:rsid w:val="003B74A9"/>
    <w:rsid w:val="003C12FC"/>
    <w:rsid w:val="003C5177"/>
    <w:rsid w:val="003D263F"/>
    <w:rsid w:val="003D4236"/>
    <w:rsid w:val="003D438B"/>
    <w:rsid w:val="003D6EA0"/>
    <w:rsid w:val="003E021E"/>
    <w:rsid w:val="003F1B16"/>
    <w:rsid w:val="00406072"/>
    <w:rsid w:val="004106A6"/>
    <w:rsid w:val="00412BFE"/>
    <w:rsid w:val="00416A32"/>
    <w:rsid w:val="004176AF"/>
    <w:rsid w:val="00420D2D"/>
    <w:rsid w:val="00421AD0"/>
    <w:rsid w:val="00425321"/>
    <w:rsid w:val="00426F82"/>
    <w:rsid w:val="00427D64"/>
    <w:rsid w:val="004309F3"/>
    <w:rsid w:val="00430AB2"/>
    <w:rsid w:val="0044676F"/>
    <w:rsid w:val="00447BB0"/>
    <w:rsid w:val="00447CFA"/>
    <w:rsid w:val="00463AAA"/>
    <w:rsid w:val="0047073B"/>
    <w:rsid w:val="00470F6D"/>
    <w:rsid w:val="00481436"/>
    <w:rsid w:val="0048205D"/>
    <w:rsid w:val="00484A6F"/>
    <w:rsid w:val="00484C5A"/>
    <w:rsid w:val="004856AE"/>
    <w:rsid w:val="004911B2"/>
    <w:rsid w:val="0049196D"/>
    <w:rsid w:val="00495FA7"/>
    <w:rsid w:val="004A3101"/>
    <w:rsid w:val="004A334E"/>
    <w:rsid w:val="004A45BB"/>
    <w:rsid w:val="004B274B"/>
    <w:rsid w:val="004B51F1"/>
    <w:rsid w:val="004B7929"/>
    <w:rsid w:val="004C4333"/>
    <w:rsid w:val="004C5381"/>
    <w:rsid w:val="004C5791"/>
    <w:rsid w:val="004C5FAA"/>
    <w:rsid w:val="004C7759"/>
    <w:rsid w:val="004D052D"/>
    <w:rsid w:val="004D0860"/>
    <w:rsid w:val="004D5370"/>
    <w:rsid w:val="004D5776"/>
    <w:rsid w:val="004E0462"/>
    <w:rsid w:val="004E199D"/>
    <w:rsid w:val="004E2B82"/>
    <w:rsid w:val="004E45F2"/>
    <w:rsid w:val="004E52B8"/>
    <w:rsid w:val="004F0A6C"/>
    <w:rsid w:val="004F1497"/>
    <w:rsid w:val="004F3F51"/>
    <w:rsid w:val="00501C57"/>
    <w:rsid w:val="00501E9A"/>
    <w:rsid w:val="00503001"/>
    <w:rsid w:val="00504382"/>
    <w:rsid w:val="00505916"/>
    <w:rsid w:val="00507316"/>
    <w:rsid w:val="00510B16"/>
    <w:rsid w:val="00511D13"/>
    <w:rsid w:val="0051567F"/>
    <w:rsid w:val="00515B83"/>
    <w:rsid w:val="00515C4F"/>
    <w:rsid w:val="00517983"/>
    <w:rsid w:val="00520B75"/>
    <w:rsid w:val="0052129D"/>
    <w:rsid w:val="00530C81"/>
    <w:rsid w:val="0053415E"/>
    <w:rsid w:val="00545BE7"/>
    <w:rsid w:val="00546326"/>
    <w:rsid w:val="00550C62"/>
    <w:rsid w:val="00552E7C"/>
    <w:rsid w:val="00554ABF"/>
    <w:rsid w:val="00556BDD"/>
    <w:rsid w:val="00557A97"/>
    <w:rsid w:val="00557EF8"/>
    <w:rsid w:val="005642A0"/>
    <w:rsid w:val="005647AD"/>
    <w:rsid w:val="00564D4D"/>
    <w:rsid w:val="00564DD8"/>
    <w:rsid w:val="00567447"/>
    <w:rsid w:val="0057162F"/>
    <w:rsid w:val="00574671"/>
    <w:rsid w:val="00574E0D"/>
    <w:rsid w:val="005753B1"/>
    <w:rsid w:val="005772AD"/>
    <w:rsid w:val="0058182B"/>
    <w:rsid w:val="0058374B"/>
    <w:rsid w:val="005902A6"/>
    <w:rsid w:val="00590485"/>
    <w:rsid w:val="0059201F"/>
    <w:rsid w:val="005A21AC"/>
    <w:rsid w:val="005A28A4"/>
    <w:rsid w:val="005A3A71"/>
    <w:rsid w:val="005A4531"/>
    <w:rsid w:val="005A6AE7"/>
    <w:rsid w:val="005A74BA"/>
    <w:rsid w:val="005B00DD"/>
    <w:rsid w:val="005B25DC"/>
    <w:rsid w:val="005B4098"/>
    <w:rsid w:val="005B55EF"/>
    <w:rsid w:val="005D0D1B"/>
    <w:rsid w:val="005D7142"/>
    <w:rsid w:val="005D7EBA"/>
    <w:rsid w:val="005E01F9"/>
    <w:rsid w:val="005E6D28"/>
    <w:rsid w:val="005E7320"/>
    <w:rsid w:val="005F0718"/>
    <w:rsid w:val="005F3B7B"/>
    <w:rsid w:val="005F3BB9"/>
    <w:rsid w:val="00601B83"/>
    <w:rsid w:val="00604E51"/>
    <w:rsid w:val="00606B69"/>
    <w:rsid w:val="00607FF5"/>
    <w:rsid w:val="00610453"/>
    <w:rsid w:val="00610C40"/>
    <w:rsid w:val="00611214"/>
    <w:rsid w:val="00612FAA"/>
    <w:rsid w:val="006149F3"/>
    <w:rsid w:val="00616806"/>
    <w:rsid w:val="0061746F"/>
    <w:rsid w:val="0062054D"/>
    <w:rsid w:val="00622DB8"/>
    <w:rsid w:val="0062563D"/>
    <w:rsid w:val="006278A6"/>
    <w:rsid w:val="0063198D"/>
    <w:rsid w:val="00632F87"/>
    <w:rsid w:val="00633403"/>
    <w:rsid w:val="00635ED2"/>
    <w:rsid w:val="00636C6F"/>
    <w:rsid w:val="00637F07"/>
    <w:rsid w:val="006423AA"/>
    <w:rsid w:val="0064440D"/>
    <w:rsid w:val="006508CC"/>
    <w:rsid w:val="00650F5B"/>
    <w:rsid w:val="00653387"/>
    <w:rsid w:val="00653EDB"/>
    <w:rsid w:val="00655A49"/>
    <w:rsid w:val="006600A5"/>
    <w:rsid w:val="00671913"/>
    <w:rsid w:val="00680279"/>
    <w:rsid w:val="0068141B"/>
    <w:rsid w:val="00681446"/>
    <w:rsid w:val="00687052"/>
    <w:rsid w:val="0069134D"/>
    <w:rsid w:val="00696EC2"/>
    <w:rsid w:val="006A0C6C"/>
    <w:rsid w:val="006A2F5D"/>
    <w:rsid w:val="006A3F41"/>
    <w:rsid w:val="006A4B8C"/>
    <w:rsid w:val="006A6082"/>
    <w:rsid w:val="006B110A"/>
    <w:rsid w:val="006B5B9C"/>
    <w:rsid w:val="006B7AB7"/>
    <w:rsid w:val="006C2CB2"/>
    <w:rsid w:val="006C6522"/>
    <w:rsid w:val="006C741E"/>
    <w:rsid w:val="006E6A4C"/>
    <w:rsid w:val="006E6C3C"/>
    <w:rsid w:val="006E7B01"/>
    <w:rsid w:val="006F3D95"/>
    <w:rsid w:val="006F7C46"/>
    <w:rsid w:val="00700200"/>
    <w:rsid w:val="00703125"/>
    <w:rsid w:val="00704A15"/>
    <w:rsid w:val="0070566B"/>
    <w:rsid w:val="00711979"/>
    <w:rsid w:val="0071416A"/>
    <w:rsid w:val="007166A5"/>
    <w:rsid w:val="007166EB"/>
    <w:rsid w:val="007216A9"/>
    <w:rsid w:val="00723767"/>
    <w:rsid w:val="007245A2"/>
    <w:rsid w:val="00726385"/>
    <w:rsid w:val="00730DB7"/>
    <w:rsid w:val="0073573A"/>
    <w:rsid w:val="00737696"/>
    <w:rsid w:val="00740FE0"/>
    <w:rsid w:val="00741684"/>
    <w:rsid w:val="0074294B"/>
    <w:rsid w:val="00745289"/>
    <w:rsid w:val="007465A5"/>
    <w:rsid w:val="00750F3B"/>
    <w:rsid w:val="0075197F"/>
    <w:rsid w:val="00751E68"/>
    <w:rsid w:val="00751F8B"/>
    <w:rsid w:val="007636F7"/>
    <w:rsid w:val="00763730"/>
    <w:rsid w:val="00766BA7"/>
    <w:rsid w:val="007674D3"/>
    <w:rsid w:val="00770A53"/>
    <w:rsid w:val="00770BC9"/>
    <w:rsid w:val="00770F73"/>
    <w:rsid w:val="00772BBE"/>
    <w:rsid w:val="00772BDA"/>
    <w:rsid w:val="00773DBC"/>
    <w:rsid w:val="007742EA"/>
    <w:rsid w:val="00776BFE"/>
    <w:rsid w:val="007777B3"/>
    <w:rsid w:val="00777827"/>
    <w:rsid w:val="00777AC2"/>
    <w:rsid w:val="00781ADE"/>
    <w:rsid w:val="00785ACD"/>
    <w:rsid w:val="007867F8"/>
    <w:rsid w:val="00792348"/>
    <w:rsid w:val="00792BCB"/>
    <w:rsid w:val="00796E96"/>
    <w:rsid w:val="007A3556"/>
    <w:rsid w:val="007A3B0C"/>
    <w:rsid w:val="007A4379"/>
    <w:rsid w:val="007B0F8F"/>
    <w:rsid w:val="007B282E"/>
    <w:rsid w:val="007B4D57"/>
    <w:rsid w:val="007C750E"/>
    <w:rsid w:val="007D2F93"/>
    <w:rsid w:val="007D305F"/>
    <w:rsid w:val="007D43EC"/>
    <w:rsid w:val="007E1416"/>
    <w:rsid w:val="007E450E"/>
    <w:rsid w:val="007E5E19"/>
    <w:rsid w:val="007F31BD"/>
    <w:rsid w:val="007F472B"/>
    <w:rsid w:val="008076EC"/>
    <w:rsid w:val="00813750"/>
    <w:rsid w:val="008137D8"/>
    <w:rsid w:val="00814D6D"/>
    <w:rsid w:val="00815356"/>
    <w:rsid w:val="00815827"/>
    <w:rsid w:val="008172F1"/>
    <w:rsid w:val="0081759B"/>
    <w:rsid w:val="008208F3"/>
    <w:rsid w:val="00824957"/>
    <w:rsid w:val="00826B97"/>
    <w:rsid w:val="00827ADF"/>
    <w:rsid w:val="00831E7D"/>
    <w:rsid w:val="00832F81"/>
    <w:rsid w:val="0083483C"/>
    <w:rsid w:val="00834FB1"/>
    <w:rsid w:val="00841181"/>
    <w:rsid w:val="00845F89"/>
    <w:rsid w:val="00846792"/>
    <w:rsid w:val="00847F1C"/>
    <w:rsid w:val="00852369"/>
    <w:rsid w:val="008564AD"/>
    <w:rsid w:val="00860AE9"/>
    <w:rsid w:val="008630F5"/>
    <w:rsid w:val="00863BF7"/>
    <w:rsid w:val="00875E87"/>
    <w:rsid w:val="00877D6C"/>
    <w:rsid w:val="00884D55"/>
    <w:rsid w:val="00887906"/>
    <w:rsid w:val="00892738"/>
    <w:rsid w:val="00896327"/>
    <w:rsid w:val="008A2672"/>
    <w:rsid w:val="008A3050"/>
    <w:rsid w:val="008A60F6"/>
    <w:rsid w:val="008B161C"/>
    <w:rsid w:val="008B2865"/>
    <w:rsid w:val="008B5A24"/>
    <w:rsid w:val="008B6984"/>
    <w:rsid w:val="008B7695"/>
    <w:rsid w:val="008B7F86"/>
    <w:rsid w:val="008C6B4D"/>
    <w:rsid w:val="008E0462"/>
    <w:rsid w:val="008E405D"/>
    <w:rsid w:val="008E6D76"/>
    <w:rsid w:val="008F34B6"/>
    <w:rsid w:val="008F53CE"/>
    <w:rsid w:val="00903266"/>
    <w:rsid w:val="009039E8"/>
    <w:rsid w:val="00907111"/>
    <w:rsid w:val="0091080A"/>
    <w:rsid w:val="009132F3"/>
    <w:rsid w:val="0092062B"/>
    <w:rsid w:val="00925383"/>
    <w:rsid w:val="0093324A"/>
    <w:rsid w:val="009358A5"/>
    <w:rsid w:val="00945ACD"/>
    <w:rsid w:val="00947187"/>
    <w:rsid w:val="009533A5"/>
    <w:rsid w:val="00953EC4"/>
    <w:rsid w:val="00965770"/>
    <w:rsid w:val="00966353"/>
    <w:rsid w:val="00966D8E"/>
    <w:rsid w:val="00967778"/>
    <w:rsid w:val="009702A0"/>
    <w:rsid w:val="00975123"/>
    <w:rsid w:val="009761CE"/>
    <w:rsid w:val="00977404"/>
    <w:rsid w:val="00980DDC"/>
    <w:rsid w:val="00985CA7"/>
    <w:rsid w:val="00987CA3"/>
    <w:rsid w:val="0099012A"/>
    <w:rsid w:val="00990CD2"/>
    <w:rsid w:val="00990F04"/>
    <w:rsid w:val="009920C4"/>
    <w:rsid w:val="00992677"/>
    <w:rsid w:val="00996A1C"/>
    <w:rsid w:val="009A3F87"/>
    <w:rsid w:val="009A5092"/>
    <w:rsid w:val="009A5C05"/>
    <w:rsid w:val="009B06AC"/>
    <w:rsid w:val="009B7930"/>
    <w:rsid w:val="009C23A6"/>
    <w:rsid w:val="009C3407"/>
    <w:rsid w:val="009D1D35"/>
    <w:rsid w:val="009E0C29"/>
    <w:rsid w:val="009E1AB5"/>
    <w:rsid w:val="009E2B54"/>
    <w:rsid w:val="009E3279"/>
    <w:rsid w:val="009E47D3"/>
    <w:rsid w:val="009E7D82"/>
    <w:rsid w:val="009E7F5D"/>
    <w:rsid w:val="009E7FC6"/>
    <w:rsid w:val="009F515C"/>
    <w:rsid w:val="009F59C2"/>
    <w:rsid w:val="009F7E52"/>
    <w:rsid w:val="00A0284C"/>
    <w:rsid w:val="00A05D84"/>
    <w:rsid w:val="00A102CC"/>
    <w:rsid w:val="00A1255A"/>
    <w:rsid w:val="00A16BC8"/>
    <w:rsid w:val="00A175A3"/>
    <w:rsid w:val="00A17B7A"/>
    <w:rsid w:val="00A237B2"/>
    <w:rsid w:val="00A2598F"/>
    <w:rsid w:val="00A26272"/>
    <w:rsid w:val="00A30F81"/>
    <w:rsid w:val="00A31D41"/>
    <w:rsid w:val="00A341D5"/>
    <w:rsid w:val="00A35CD4"/>
    <w:rsid w:val="00A35F38"/>
    <w:rsid w:val="00A37683"/>
    <w:rsid w:val="00A401FF"/>
    <w:rsid w:val="00A503C6"/>
    <w:rsid w:val="00A506D7"/>
    <w:rsid w:val="00A5178A"/>
    <w:rsid w:val="00A51D18"/>
    <w:rsid w:val="00A558A2"/>
    <w:rsid w:val="00A5646D"/>
    <w:rsid w:val="00A57637"/>
    <w:rsid w:val="00A70EB4"/>
    <w:rsid w:val="00A72BB1"/>
    <w:rsid w:val="00A75DB0"/>
    <w:rsid w:val="00A77F83"/>
    <w:rsid w:val="00A80349"/>
    <w:rsid w:val="00A80563"/>
    <w:rsid w:val="00A810F1"/>
    <w:rsid w:val="00A818D4"/>
    <w:rsid w:val="00A837AE"/>
    <w:rsid w:val="00A875C4"/>
    <w:rsid w:val="00A945D7"/>
    <w:rsid w:val="00A971ED"/>
    <w:rsid w:val="00A97C98"/>
    <w:rsid w:val="00AA367F"/>
    <w:rsid w:val="00AA4D00"/>
    <w:rsid w:val="00AB2C07"/>
    <w:rsid w:val="00AB2CDF"/>
    <w:rsid w:val="00AB43E2"/>
    <w:rsid w:val="00AB5A45"/>
    <w:rsid w:val="00AB75F7"/>
    <w:rsid w:val="00AC4A24"/>
    <w:rsid w:val="00AC5758"/>
    <w:rsid w:val="00AC5F1B"/>
    <w:rsid w:val="00AC631F"/>
    <w:rsid w:val="00AC737F"/>
    <w:rsid w:val="00AD11CF"/>
    <w:rsid w:val="00AD174E"/>
    <w:rsid w:val="00AE1834"/>
    <w:rsid w:val="00AE4E84"/>
    <w:rsid w:val="00AF3F68"/>
    <w:rsid w:val="00B00D54"/>
    <w:rsid w:val="00B02E1D"/>
    <w:rsid w:val="00B031FF"/>
    <w:rsid w:val="00B0406D"/>
    <w:rsid w:val="00B040E3"/>
    <w:rsid w:val="00B065ED"/>
    <w:rsid w:val="00B11B13"/>
    <w:rsid w:val="00B13744"/>
    <w:rsid w:val="00B178C8"/>
    <w:rsid w:val="00B21F4B"/>
    <w:rsid w:val="00B254D4"/>
    <w:rsid w:val="00B26976"/>
    <w:rsid w:val="00B30CDB"/>
    <w:rsid w:val="00B33661"/>
    <w:rsid w:val="00B34552"/>
    <w:rsid w:val="00B50882"/>
    <w:rsid w:val="00B567D9"/>
    <w:rsid w:val="00B57C2E"/>
    <w:rsid w:val="00B634FB"/>
    <w:rsid w:val="00B66F58"/>
    <w:rsid w:val="00B727FA"/>
    <w:rsid w:val="00B75868"/>
    <w:rsid w:val="00B75E86"/>
    <w:rsid w:val="00B75F40"/>
    <w:rsid w:val="00B76D33"/>
    <w:rsid w:val="00B77DB0"/>
    <w:rsid w:val="00B8133D"/>
    <w:rsid w:val="00B86812"/>
    <w:rsid w:val="00B9000C"/>
    <w:rsid w:val="00BA64C0"/>
    <w:rsid w:val="00BB184F"/>
    <w:rsid w:val="00BB4305"/>
    <w:rsid w:val="00BB707C"/>
    <w:rsid w:val="00BC6ED0"/>
    <w:rsid w:val="00BD1AE3"/>
    <w:rsid w:val="00BE15E4"/>
    <w:rsid w:val="00BF11F5"/>
    <w:rsid w:val="00BF1676"/>
    <w:rsid w:val="00BF172F"/>
    <w:rsid w:val="00BF710D"/>
    <w:rsid w:val="00BF764F"/>
    <w:rsid w:val="00C17610"/>
    <w:rsid w:val="00C20E42"/>
    <w:rsid w:val="00C35B0B"/>
    <w:rsid w:val="00C361FA"/>
    <w:rsid w:val="00C374FD"/>
    <w:rsid w:val="00C43A8D"/>
    <w:rsid w:val="00C57EB7"/>
    <w:rsid w:val="00C6114C"/>
    <w:rsid w:val="00C615C2"/>
    <w:rsid w:val="00C7073E"/>
    <w:rsid w:val="00C711FE"/>
    <w:rsid w:val="00C82576"/>
    <w:rsid w:val="00C836A7"/>
    <w:rsid w:val="00C96A72"/>
    <w:rsid w:val="00C96B7C"/>
    <w:rsid w:val="00CA170C"/>
    <w:rsid w:val="00CA1E16"/>
    <w:rsid w:val="00CA3AEF"/>
    <w:rsid w:val="00CA4103"/>
    <w:rsid w:val="00CA6F48"/>
    <w:rsid w:val="00CA70D1"/>
    <w:rsid w:val="00CA7372"/>
    <w:rsid w:val="00CB169A"/>
    <w:rsid w:val="00CB4C63"/>
    <w:rsid w:val="00CC07C9"/>
    <w:rsid w:val="00CC0D1E"/>
    <w:rsid w:val="00CC5C1A"/>
    <w:rsid w:val="00CC6D16"/>
    <w:rsid w:val="00CD1123"/>
    <w:rsid w:val="00CD4E16"/>
    <w:rsid w:val="00CD57B4"/>
    <w:rsid w:val="00CD5ECD"/>
    <w:rsid w:val="00CD7D01"/>
    <w:rsid w:val="00CE1644"/>
    <w:rsid w:val="00CE197E"/>
    <w:rsid w:val="00CE423B"/>
    <w:rsid w:val="00CE4898"/>
    <w:rsid w:val="00CE6DE0"/>
    <w:rsid w:val="00CF2BA8"/>
    <w:rsid w:val="00CF76E3"/>
    <w:rsid w:val="00D00289"/>
    <w:rsid w:val="00D030E5"/>
    <w:rsid w:val="00D06309"/>
    <w:rsid w:val="00D14520"/>
    <w:rsid w:val="00D17696"/>
    <w:rsid w:val="00D24676"/>
    <w:rsid w:val="00D2480E"/>
    <w:rsid w:val="00D30149"/>
    <w:rsid w:val="00D35B85"/>
    <w:rsid w:val="00D36186"/>
    <w:rsid w:val="00D366DF"/>
    <w:rsid w:val="00D41DB1"/>
    <w:rsid w:val="00D43A60"/>
    <w:rsid w:val="00D456B9"/>
    <w:rsid w:val="00D46F5B"/>
    <w:rsid w:val="00D47BC8"/>
    <w:rsid w:val="00D508E1"/>
    <w:rsid w:val="00D53715"/>
    <w:rsid w:val="00D54CD4"/>
    <w:rsid w:val="00D61FBC"/>
    <w:rsid w:val="00D7217A"/>
    <w:rsid w:val="00D72B0A"/>
    <w:rsid w:val="00D72C5A"/>
    <w:rsid w:val="00D74C99"/>
    <w:rsid w:val="00D758DF"/>
    <w:rsid w:val="00D8338C"/>
    <w:rsid w:val="00D84AB7"/>
    <w:rsid w:val="00D85898"/>
    <w:rsid w:val="00D9072C"/>
    <w:rsid w:val="00D90D38"/>
    <w:rsid w:val="00D943AE"/>
    <w:rsid w:val="00DA2608"/>
    <w:rsid w:val="00DA3A78"/>
    <w:rsid w:val="00DA409E"/>
    <w:rsid w:val="00DB5222"/>
    <w:rsid w:val="00DB6C73"/>
    <w:rsid w:val="00DC0FB1"/>
    <w:rsid w:val="00DC2414"/>
    <w:rsid w:val="00DD535F"/>
    <w:rsid w:val="00DE0152"/>
    <w:rsid w:val="00DE0A0F"/>
    <w:rsid w:val="00DE13E5"/>
    <w:rsid w:val="00DE3004"/>
    <w:rsid w:val="00DE4BE4"/>
    <w:rsid w:val="00DF342A"/>
    <w:rsid w:val="00DF7E60"/>
    <w:rsid w:val="00E007E6"/>
    <w:rsid w:val="00E05AA4"/>
    <w:rsid w:val="00E12A0E"/>
    <w:rsid w:val="00E15478"/>
    <w:rsid w:val="00E24C9C"/>
    <w:rsid w:val="00E254A5"/>
    <w:rsid w:val="00E26DA6"/>
    <w:rsid w:val="00E270D3"/>
    <w:rsid w:val="00E31565"/>
    <w:rsid w:val="00E31805"/>
    <w:rsid w:val="00E3245C"/>
    <w:rsid w:val="00E33EF3"/>
    <w:rsid w:val="00E35131"/>
    <w:rsid w:val="00E355BD"/>
    <w:rsid w:val="00E420CC"/>
    <w:rsid w:val="00E4455D"/>
    <w:rsid w:val="00E457A1"/>
    <w:rsid w:val="00E50414"/>
    <w:rsid w:val="00E53CDF"/>
    <w:rsid w:val="00E56069"/>
    <w:rsid w:val="00E623C2"/>
    <w:rsid w:val="00E637BF"/>
    <w:rsid w:val="00E6527E"/>
    <w:rsid w:val="00E71D56"/>
    <w:rsid w:val="00E741C5"/>
    <w:rsid w:val="00E753B1"/>
    <w:rsid w:val="00E82739"/>
    <w:rsid w:val="00E83045"/>
    <w:rsid w:val="00E831AA"/>
    <w:rsid w:val="00E83FE8"/>
    <w:rsid w:val="00E84B13"/>
    <w:rsid w:val="00E87734"/>
    <w:rsid w:val="00E91CB8"/>
    <w:rsid w:val="00E94A68"/>
    <w:rsid w:val="00EA1507"/>
    <w:rsid w:val="00EA4207"/>
    <w:rsid w:val="00EA527B"/>
    <w:rsid w:val="00EA5305"/>
    <w:rsid w:val="00EA7ACF"/>
    <w:rsid w:val="00EB0AC3"/>
    <w:rsid w:val="00EB2497"/>
    <w:rsid w:val="00EB3097"/>
    <w:rsid w:val="00EB4401"/>
    <w:rsid w:val="00EB6DEA"/>
    <w:rsid w:val="00EC07B0"/>
    <w:rsid w:val="00EC2B73"/>
    <w:rsid w:val="00EC3D9B"/>
    <w:rsid w:val="00EC434E"/>
    <w:rsid w:val="00EC4A2D"/>
    <w:rsid w:val="00EC6ABC"/>
    <w:rsid w:val="00ED1FBE"/>
    <w:rsid w:val="00EE0FEB"/>
    <w:rsid w:val="00EE3261"/>
    <w:rsid w:val="00EE3BB5"/>
    <w:rsid w:val="00EE4922"/>
    <w:rsid w:val="00EE7EA3"/>
    <w:rsid w:val="00EF10FD"/>
    <w:rsid w:val="00EF293A"/>
    <w:rsid w:val="00EF5DAB"/>
    <w:rsid w:val="00F01D52"/>
    <w:rsid w:val="00F0309E"/>
    <w:rsid w:val="00F03DB9"/>
    <w:rsid w:val="00F04685"/>
    <w:rsid w:val="00F077BA"/>
    <w:rsid w:val="00F112DD"/>
    <w:rsid w:val="00F11AEC"/>
    <w:rsid w:val="00F130DD"/>
    <w:rsid w:val="00F16709"/>
    <w:rsid w:val="00F16A96"/>
    <w:rsid w:val="00F22954"/>
    <w:rsid w:val="00F24FF9"/>
    <w:rsid w:val="00F31483"/>
    <w:rsid w:val="00F31901"/>
    <w:rsid w:val="00F346D2"/>
    <w:rsid w:val="00F43835"/>
    <w:rsid w:val="00F43B5D"/>
    <w:rsid w:val="00F47335"/>
    <w:rsid w:val="00F52BFD"/>
    <w:rsid w:val="00F60EF1"/>
    <w:rsid w:val="00F62242"/>
    <w:rsid w:val="00F6311A"/>
    <w:rsid w:val="00F6329D"/>
    <w:rsid w:val="00F6389C"/>
    <w:rsid w:val="00F65EDE"/>
    <w:rsid w:val="00F676C0"/>
    <w:rsid w:val="00F71700"/>
    <w:rsid w:val="00F76C1B"/>
    <w:rsid w:val="00F8296A"/>
    <w:rsid w:val="00F84FE9"/>
    <w:rsid w:val="00F92A99"/>
    <w:rsid w:val="00F948EA"/>
    <w:rsid w:val="00F97B08"/>
    <w:rsid w:val="00FA1247"/>
    <w:rsid w:val="00FA3C69"/>
    <w:rsid w:val="00FB2358"/>
    <w:rsid w:val="00FB538E"/>
    <w:rsid w:val="00FC0DDB"/>
    <w:rsid w:val="00FC2E13"/>
    <w:rsid w:val="00FC4E80"/>
    <w:rsid w:val="00FD0F09"/>
    <w:rsid w:val="00FD38CC"/>
    <w:rsid w:val="00FD5B7F"/>
    <w:rsid w:val="00FD5F7C"/>
    <w:rsid w:val="00FD6CF3"/>
    <w:rsid w:val="00FE23FB"/>
    <w:rsid w:val="00FE5C73"/>
    <w:rsid w:val="00FE771B"/>
    <w:rsid w:val="00FF6A8D"/>
    <w:rsid w:val="00FF7B34"/>
    <w:rsid w:val="06296C2B"/>
    <w:rsid w:val="2701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C05012B"/>
  <w15:chartTrackingRefBased/>
  <w15:docId w15:val="{B7A4039A-51C0-4A25-91CD-0093D324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2"/>
    <w:pPr>
      <w:spacing w:after="120" w:line="240" w:lineRule="auto"/>
    </w:pPr>
  </w:style>
  <w:style w:type="paragraph" w:styleId="Heading1">
    <w:name w:val="heading 1"/>
    <w:basedOn w:val="Normal"/>
    <w:link w:val="Heading1Char"/>
    <w:uiPriority w:val="2"/>
    <w:qFormat/>
    <w:rsid w:val="00E91CB8"/>
    <w:pPr>
      <w:spacing w:after="360"/>
      <w:contextualSpacing/>
      <w:outlineLvl w:val="0"/>
    </w:pPr>
    <w:rPr>
      <w:rFonts w:eastAsiaTheme="majorEastAsia" w:cstheme="majorBidi"/>
      <w:b/>
      <w:caps/>
      <w:kern w:val="20"/>
      <w:sz w:val="32"/>
      <w:szCs w:val="32"/>
    </w:rPr>
  </w:style>
  <w:style w:type="paragraph" w:styleId="Heading2">
    <w:name w:val="heading 2"/>
    <w:basedOn w:val="Normal"/>
    <w:next w:val="Normal"/>
    <w:link w:val="Heading2Char"/>
    <w:uiPriority w:val="9"/>
    <w:unhideWhenUsed/>
    <w:qFormat/>
    <w:rsid w:val="009F515C"/>
    <w:pPr>
      <w:keepNext/>
      <w:keepLines/>
      <w:spacing w:before="240"/>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0F0002"/>
    <w:pPr>
      <w:ind w:left="720"/>
      <w:contextualSpacing/>
    </w:pPr>
  </w:style>
  <w:style w:type="paragraph" w:styleId="BalloonText">
    <w:name w:val="Balloon Text"/>
    <w:basedOn w:val="Normal"/>
    <w:link w:val="BalloonTextChar"/>
    <w:uiPriority w:val="99"/>
    <w:semiHidden/>
    <w:unhideWhenUsed/>
    <w:rsid w:val="00E623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3C2"/>
    <w:rPr>
      <w:rFonts w:ascii="Segoe UI" w:hAnsi="Segoe UI" w:cs="Segoe UI"/>
      <w:sz w:val="18"/>
      <w:szCs w:val="18"/>
    </w:rPr>
  </w:style>
  <w:style w:type="character" w:styleId="CommentReference">
    <w:name w:val="annotation reference"/>
    <w:basedOn w:val="DefaultParagraphFont"/>
    <w:uiPriority w:val="99"/>
    <w:semiHidden/>
    <w:unhideWhenUsed/>
    <w:rsid w:val="00847F1C"/>
    <w:rPr>
      <w:sz w:val="16"/>
      <w:szCs w:val="16"/>
    </w:rPr>
  </w:style>
  <w:style w:type="paragraph" w:styleId="CommentText">
    <w:name w:val="annotation text"/>
    <w:basedOn w:val="Normal"/>
    <w:link w:val="CommentTextChar"/>
    <w:uiPriority w:val="99"/>
    <w:semiHidden/>
    <w:unhideWhenUsed/>
    <w:rsid w:val="00847F1C"/>
    <w:rPr>
      <w:sz w:val="20"/>
      <w:szCs w:val="20"/>
    </w:rPr>
  </w:style>
  <w:style w:type="character" w:customStyle="1" w:styleId="CommentTextChar">
    <w:name w:val="Comment Text Char"/>
    <w:basedOn w:val="DefaultParagraphFont"/>
    <w:link w:val="CommentText"/>
    <w:uiPriority w:val="99"/>
    <w:semiHidden/>
    <w:rsid w:val="00847F1C"/>
    <w:rPr>
      <w:sz w:val="20"/>
      <w:szCs w:val="20"/>
    </w:rPr>
  </w:style>
  <w:style w:type="paragraph" w:styleId="CommentSubject">
    <w:name w:val="annotation subject"/>
    <w:basedOn w:val="CommentText"/>
    <w:next w:val="CommentText"/>
    <w:link w:val="CommentSubjectChar"/>
    <w:uiPriority w:val="99"/>
    <w:semiHidden/>
    <w:unhideWhenUsed/>
    <w:rsid w:val="00847F1C"/>
    <w:rPr>
      <w:b/>
      <w:bCs/>
    </w:rPr>
  </w:style>
  <w:style w:type="character" w:customStyle="1" w:styleId="CommentSubjectChar">
    <w:name w:val="Comment Subject Char"/>
    <w:basedOn w:val="CommentTextChar"/>
    <w:link w:val="CommentSubject"/>
    <w:uiPriority w:val="99"/>
    <w:semiHidden/>
    <w:rsid w:val="00847F1C"/>
    <w:rPr>
      <w:b/>
      <w:bCs/>
      <w:sz w:val="20"/>
      <w:szCs w:val="20"/>
    </w:rPr>
  </w:style>
  <w:style w:type="paragraph" w:styleId="Header">
    <w:name w:val="header"/>
    <w:basedOn w:val="Normal"/>
    <w:link w:val="HeaderChar"/>
    <w:uiPriority w:val="99"/>
    <w:unhideWhenUsed/>
    <w:rsid w:val="00B34552"/>
    <w:pPr>
      <w:tabs>
        <w:tab w:val="center" w:pos="4680"/>
        <w:tab w:val="right" w:pos="9360"/>
      </w:tabs>
      <w:spacing w:after="0"/>
    </w:pPr>
  </w:style>
  <w:style w:type="character" w:customStyle="1" w:styleId="HeaderChar">
    <w:name w:val="Header Char"/>
    <w:basedOn w:val="DefaultParagraphFont"/>
    <w:link w:val="Header"/>
    <w:uiPriority w:val="99"/>
    <w:rsid w:val="00B34552"/>
  </w:style>
  <w:style w:type="paragraph" w:styleId="Footer">
    <w:name w:val="footer"/>
    <w:basedOn w:val="Normal"/>
    <w:link w:val="FooterChar"/>
    <w:uiPriority w:val="99"/>
    <w:unhideWhenUsed/>
    <w:rsid w:val="00B34552"/>
    <w:pPr>
      <w:tabs>
        <w:tab w:val="center" w:pos="4680"/>
        <w:tab w:val="right" w:pos="9360"/>
      </w:tabs>
      <w:spacing w:after="0"/>
    </w:pPr>
  </w:style>
  <w:style w:type="character" w:customStyle="1" w:styleId="FooterChar">
    <w:name w:val="Footer Char"/>
    <w:basedOn w:val="DefaultParagraphFont"/>
    <w:link w:val="Footer"/>
    <w:uiPriority w:val="99"/>
    <w:rsid w:val="00B34552"/>
  </w:style>
  <w:style w:type="paragraph" w:customStyle="1" w:styleId="Default">
    <w:name w:val="Default"/>
    <w:rsid w:val="0083483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2"/>
    <w:rsid w:val="00E91CB8"/>
    <w:rPr>
      <w:rFonts w:eastAsiaTheme="majorEastAsia" w:cstheme="majorBidi"/>
      <w:b/>
      <w:caps/>
      <w:kern w:val="20"/>
      <w:sz w:val="32"/>
      <w:szCs w:val="32"/>
    </w:rPr>
  </w:style>
  <w:style w:type="character" w:customStyle="1" w:styleId="Heading2Char">
    <w:name w:val="Heading 2 Char"/>
    <w:basedOn w:val="DefaultParagraphFont"/>
    <w:link w:val="Heading2"/>
    <w:uiPriority w:val="9"/>
    <w:rsid w:val="009F515C"/>
    <w:rPr>
      <w:rFonts w:ascii="Calibri" w:eastAsiaTheme="majorEastAsia" w:hAnsi="Calibri" w:cstheme="majorBidi"/>
      <w:b/>
      <w:sz w:val="26"/>
      <w:szCs w:val="26"/>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C615C2"/>
  </w:style>
  <w:style w:type="character" w:styleId="Hyperlink">
    <w:name w:val="Hyperlink"/>
    <w:basedOn w:val="DefaultParagraphFont"/>
    <w:uiPriority w:val="99"/>
    <w:unhideWhenUsed/>
    <w:rsid w:val="00031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7324">
      <w:bodyDiv w:val="1"/>
      <w:marLeft w:val="0"/>
      <w:marRight w:val="0"/>
      <w:marTop w:val="0"/>
      <w:marBottom w:val="0"/>
      <w:divBdr>
        <w:top w:val="none" w:sz="0" w:space="0" w:color="auto"/>
        <w:left w:val="none" w:sz="0" w:space="0" w:color="auto"/>
        <w:bottom w:val="none" w:sz="0" w:space="0" w:color="auto"/>
        <w:right w:val="none" w:sz="0" w:space="0" w:color="auto"/>
      </w:divBdr>
      <w:divsChild>
        <w:div w:id="1682270881">
          <w:marLeft w:val="274"/>
          <w:marRight w:val="0"/>
          <w:marTop w:val="0"/>
          <w:marBottom w:val="0"/>
          <w:divBdr>
            <w:top w:val="none" w:sz="0" w:space="0" w:color="auto"/>
            <w:left w:val="none" w:sz="0" w:space="0" w:color="auto"/>
            <w:bottom w:val="none" w:sz="0" w:space="0" w:color="auto"/>
            <w:right w:val="none" w:sz="0" w:space="0" w:color="auto"/>
          </w:divBdr>
        </w:div>
        <w:div w:id="1160930218">
          <w:marLeft w:val="274"/>
          <w:marRight w:val="0"/>
          <w:marTop w:val="0"/>
          <w:marBottom w:val="0"/>
          <w:divBdr>
            <w:top w:val="none" w:sz="0" w:space="0" w:color="auto"/>
            <w:left w:val="none" w:sz="0" w:space="0" w:color="auto"/>
            <w:bottom w:val="none" w:sz="0" w:space="0" w:color="auto"/>
            <w:right w:val="none" w:sz="0" w:space="0" w:color="auto"/>
          </w:divBdr>
        </w:div>
      </w:divsChild>
    </w:div>
    <w:div w:id="308636766">
      <w:bodyDiv w:val="1"/>
      <w:marLeft w:val="0"/>
      <w:marRight w:val="0"/>
      <w:marTop w:val="0"/>
      <w:marBottom w:val="0"/>
      <w:divBdr>
        <w:top w:val="none" w:sz="0" w:space="0" w:color="auto"/>
        <w:left w:val="none" w:sz="0" w:space="0" w:color="auto"/>
        <w:bottom w:val="none" w:sz="0" w:space="0" w:color="auto"/>
        <w:right w:val="none" w:sz="0" w:space="0" w:color="auto"/>
      </w:divBdr>
      <w:divsChild>
        <w:div w:id="1246643689">
          <w:marLeft w:val="274"/>
          <w:marRight w:val="0"/>
          <w:marTop w:val="0"/>
          <w:marBottom w:val="0"/>
          <w:divBdr>
            <w:top w:val="none" w:sz="0" w:space="0" w:color="auto"/>
            <w:left w:val="none" w:sz="0" w:space="0" w:color="auto"/>
            <w:bottom w:val="none" w:sz="0" w:space="0" w:color="auto"/>
            <w:right w:val="none" w:sz="0" w:space="0" w:color="auto"/>
          </w:divBdr>
        </w:div>
        <w:div w:id="1338076772">
          <w:marLeft w:val="274"/>
          <w:marRight w:val="0"/>
          <w:marTop w:val="0"/>
          <w:marBottom w:val="0"/>
          <w:divBdr>
            <w:top w:val="none" w:sz="0" w:space="0" w:color="auto"/>
            <w:left w:val="none" w:sz="0" w:space="0" w:color="auto"/>
            <w:bottom w:val="none" w:sz="0" w:space="0" w:color="auto"/>
            <w:right w:val="none" w:sz="0" w:space="0" w:color="auto"/>
          </w:divBdr>
        </w:div>
      </w:divsChild>
    </w:div>
    <w:div w:id="316539260">
      <w:bodyDiv w:val="1"/>
      <w:marLeft w:val="0"/>
      <w:marRight w:val="0"/>
      <w:marTop w:val="0"/>
      <w:marBottom w:val="0"/>
      <w:divBdr>
        <w:top w:val="none" w:sz="0" w:space="0" w:color="auto"/>
        <w:left w:val="none" w:sz="0" w:space="0" w:color="auto"/>
        <w:bottom w:val="none" w:sz="0" w:space="0" w:color="auto"/>
        <w:right w:val="none" w:sz="0" w:space="0" w:color="auto"/>
      </w:divBdr>
    </w:div>
    <w:div w:id="359622043">
      <w:bodyDiv w:val="1"/>
      <w:marLeft w:val="0"/>
      <w:marRight w:val="0"/>
      <w:marTop w:val="0"/>
      <w:marBottom w:val="0"/>
      <w:divBdr>
        <w:top w:val="none" w:sz="0" w:space="0" w:color="auto"/>
        <w:left w:val="none" w:sz="0" w:space="0" w:color="auto"/>
        <w:bottom w:val="none" w:sz="0" w:space="0" w:color="auto"/>
        <w:right w:val="none" w:sz="0" w:space="0" w:color="auto"/>
      </w:divBdr>
      <w:divsChild>
        <w:div w:id="53967716">
          <w:marLeft w:val="274"/>
          <w:marRight w:val="0"/>
          <w:marTop w:val="0"/>
          <w:marBottom w:val="0"/>
          <w:divBdr>
            <w:top w:val="none" w:sz="0" w:space="0" w:color="auto"/>
            <w:left w:val="none" w:sz="0" w:space="0" w:color="auto"/>
            <w:bottom w:val="none" w:sz="0" w:space="0" w:color="auto"/>
            <w:right w:val="none" w:sz="0" w:space="0" w:color="auto"/>
          </w:divBdr>
        </w:div>
        <w:div w:id="1345012806">
          <w:marLeft w:val="274"/>
          <w:marRight w:val="0"/>
          <w:marTop w:val="0"/>
          <w:marBottom w:val="0"/>
          <w:divBdr>
            <w:top w:val="none" w:sz="0" w:space="0" w:color="auto"/>
            <w:left w:val="none" w:sz="0" w:space="0" w:color="auto"/>
            <w:bottom w:val="none" w:sz="0" w:space="0" w:color="auto"/>
            <w:right w:val="none" w:sz="0" w:space="0" w:color="auto"/>
          </w:divBdr>
        </w:div>
        <w:div w:id="935139975">
          <w:marLeft w:val="274"/>
          <w:marRight w:val="0"/>
          <w:marTop w:val="0"/>
          <w:marBottom w:val="0"/>
          <w:divBdr>
            <w:top w:val="none" w:sz="0" w:space="0" w:color="auto"/>
            <w:left w:val="none" w:sz="0" w:space="0" w:color="auto"/>
            <w:bottom w:val="none" w:sz="0" w:space="0" w:color="auto"/>
            <w:right w:val="none" w:sz="0" w:space="0" w:color="auto"/>
          </w:divBdr>
        </w:div>
        <w:div w:id="1719284414">
          <w:marLeft w:val="274"/>
          <w:marRight w:val="0"/>
          <w:marTop w:val="0"/>
          <w:marBottom w:val="0"/>
          <w:divBdr>
            <w:top w:val="none" w:sz="0" w:space="0" w:color="auto"/>
            <w:left w:val="none" w:sz="0" w:space="0" w:color="auto"/>
            <w:bottom w:val="none" w:sz="0" w:space="0" w:color="auto"/>
            <w:right w:val="none" w:sz="0" w:space="0" w:color="auto"/>
          </w:divBdr>
        </w:div>
        <w:div w:id="1581256102">
          <w:marLeft w:val="274"/>
          <w:marRight w:val="0"/>
          <w:marTop w:val="0"/>
          <w:marBottom w:val="0"/>
          <w:divBdr>
            <w:top w:val="none" w:sz="0" w:space="0" w:color="auto"/>
            <w:left w:val="none" w:sz="0" w:space="0" w:color="auto"/>
            <w:bottom w:val="none" w:sz="0" w:space="0" w:color="auto"/>
            <w:right w:val="none" w:sz="0" w:space="0" w:color="auto"/>
          </w:divBdr>
        </w:div>
        <w:div w:id="937562317">
          <w:marLeft w:val="274"/>
          <w:marRight w:val="0"/>
          <w:marTop w:val="0"/>
          <w:marBottom w:val="0"/>
          <w:divBdr>
            <w:top w:val="none" w:sz="0" w:space="0" w:color="auto"/>
            <w:left w:val="none" w:sz="0" w:space="0" w:color="auto"/>
            <w:bottom w:val="none" w:sz="0" w:space="0" w:color="auto"/>
            <w:right w:val="none" w:sz="0" w:space="0" w:color="auto"/>
          </w:divBdr>
        </w:div>
        <w:div w:id="345400653">
          <w:marLeft w:val="274"/>
          <w:marRight w:val="0"/>
          <w:marTop w:val="0"/>
          <w:marBottom w:val="0"/>
          <w:divBdr>
            <w:top w:val="none" w:sz="0" w:space="0" w:color="auto"/>
            <w:left w:val="none" w:sz="0" w:space="0" w:color="auto"/>
            <w:bottom w:val="none" w:sz="0" w:space="0" w:color="auto"/>
            <w:right w:val="none" w:sz="0" w:space="0" w:color="auto"/>
          </w:divBdr>
        </w:div>
        <w:div w:id="1764178461">
          <w:marLeft w:val="274"/>
          <w:marRight w:val="0"/>
          <w:marTop w:val="0"/>
          <w:marBottom w:val="0"/>
          <w:divBdr>
            <w:top w:val="none" w:sz="0" w:space="0" w:color="auto"/>
            <w:left w:val="none" w:sz="0" w:space="0" w:color="auto"/>
            <w:bottom w:val="none" w:sz="0" w:space="0" w:color="auto"/>
            <w:right w:val="none" w:sz="0" w:space="0" w:color="auto"/>
          </w:divBdr>
        </w:div>
      </w:divsChild>
    </w:div>
    <w:div w:id="560483645">
      <w:bodyDiv w:val="1"/>
      <w:marLeft w:val="0"/>
      <w:marRight w:val="0"/>
      <w:marTop w:val="0"/>
      <w:marBottom w:val="0"/>
      <w:divBdr>
        <w:top w:val="none" w:sz="0" w:space="0" w:color="auto"/>
        <w:left w:val="none" w:sz="0" w:space="0" w:color="auto"/>
        <w:bottom w:val="none" w:sz="0" w:space="0" w:color="auto"/>
        <w:right w:val="none" w:sz="0" w:space="0" w:color="auto"/>
      </w:divBdr>
    </w:div>
    <w:div w:id="873809169">
      <w:bodyDiv w:val="1"/>
      <w:marLeft w:val="0"/>
      <w:marRight w:val="0"/>
      <w:marTop w:val="0"/>
      <w:marBottom w:val="0"/>
      <w:divBdr>
        <w:top w:val="none" w:sz="0" w:space="0" w:color="auto"/>
        <w:left w:val="none" w:sz="0" w:space="0" w:color="auto"/>
        <w:bottom w:val="none" w:sz="0" w:space="0" w:color="auto"/>
        <w:right w:val="none" w:sz="0" w:space="0" w:color="auto"/>
      </w:divBdr>
    </w:div>
    <w:div w:id="1004283661">
      <w:bodyDiv w:val="1"/>
      <w:marLeft w:val="0"/>
      <w:marRight w:val="0"/>
      <w:marTop w:val="0"/>
      <w:marBottom w:val="0"/>
      <w:divBdr>
        <w:top w:val="none" w:sz="0" w:space="0" w:color="auto"/>
        <w:left w:val="none" w:sz="0" w:space="0" w:color="auto"/>
        <w:bottom w:val="none" w:sz="0" w:space="0" w:color="auto"/>
        <w:right w:val="none" w:sz="0" w:space="0" w:color="auto"/>
      </w:divBdr>
    </w:div>
    <w:div w:id="1101994984">
      <w:bodyDiv w:val="1"/>
      <w:marLeft w:val="0"/>
      <w:marRight w:val="0"/>
      <w:marTop w:val="0"/>
      <w:marBottom w:val="0"/>
      <w:divBdr>
        <w:top w:val="none" w:sz="0" w:space="0" w:color="auto"/>
        <w:left w:val="none" w:sz="0" w:space="0" w:color="auto"/>
        <w:bottom w:val="none" w:sz="0" w:space="0" w:color="auto"/>
        <w:right w:val="none" w:sz="0" w:space="0" w:color="auto"/>
      </w:divBdr>
    </w:div>
    <w:div w:id="1241450886">
      <w:bodyDiv w:val="1"/>
      <w:marLeft w:val="0"/>
      <w:marRight w:val="0"/>
      <w:marTop w:val="0"/>
      <w:marBottom w:val="0"/>
      <w:divBdr>
        <w:top w:val="none" w:sz="0" w:space="0" w:color="auto"/>
        <w:left w:val="none" w:sz="0" w:space="0" w:color="auto"/>
        <w:bottom w:val="none" w:sz="0" w:space="0" w:color="auto"/>
        <w:right w:val="none" w:sz="0" w:space="0" w:color="auto"/>
      </w:divBdr>
      <w:divsChild>
        <w:div w:id="1888644916">
          <w:marLeft w:val="274"/>
          <w:marRight w:val="0"/>
          <w:marTop w:val="0"/>
          <w:marBottom w:val="0"/>
          <w:divBdr>
            <w:top w:val="none" w:sz="0" w:space="0" w:color="auto"/>
            <w:left w:val="none" w:sz="0" w:space="0" w:color="auto"/>
            <w:bottom w:val="none" w:sz="0" w:space="0" w:color="auto"/>
            <w:right w:val="none" w:sz="0" w:space="0" w:color="auto"/>
          </w:divBdr>
        </w:div>
        <w:div w:id="452595335">
          <w:marLeft w:val="274"/>
          <w:marRight w:val="0"/>
          <w:marTop w:val="0"/>
          <w:marBottom w:val="0"/>
          <w:divBdr>
            <w:top w:val="none" w:sz="0" w:space="0" w:color="auto"/>
            <w:left w:val="none" w:sz="0" w:space="0" w:color="auto"/>
            <w:bottom w:val="none" w:sz="0" w:space="0" w:color="auto"/>
            <w:right w:val="none" w:sz="0" w:space="0" w:color="auto"/>
          </w:divBdr>
        </w:div>
        <w:div w:id="1964800368">
          <w:marLeft w:val="274"/>
          <w:marRight w:val="0"/>
          <w:marTop w:val="0"/>
          <w:marBottom w:val="0"/>
          <w:divBdr>
            <w:top w:val="none" w:sz="0" w:space="0" w:color="auto"/>
            <w:left w:val="none" w:sz="0" w:space="0" w:color="auto"/>
            <w:bottom w:val="none" w:sz="0" w:space="0" w:color="auto"/>
            <w:right w:val="none" w:sz="0" w:space="0" w:color="auto"/>
          </w:divBdr>
        </w:div>
        <w:div w:id="1324898064">
          <w:marLeft w:val="274"/>
          <w:marRight w:val="0"/>
          <w:marTop w:val="0"/>
          <w:marBottom w:val="0"/>
          <w:divBdr>
            <w:top w:val="none" w:sz="0" w:space="0" w:color="auto"/>
            <w:left w:val="none" w:sz="0" w:space="0" w:color="auto"/>
            <w:bottom w:val="none" w:sz="0" w:space="0" w:color="auto"/>
            <w:right w:val="none" w:sz="0" w:space="0" w:color="auto"/>
          </w:divBdr>
        </w:div>
        <w:div w:id="2091464391">
          <w:marLeft w:val="274"/>
          <w:marRight w:val="0"/>
          <w:marTop w:val="0"/>
          <w:marBottom w:val="0"/>
          <w:divBdr>
            <w:top w:val="none" w:sz="0" w:space="0" w:color="auto"/>
            <w:left w:val="none" w:sz="0" w:space="0" w:color="auto"/>
            <w:bottom w:val="none" w:sz="0" w:space="0" w:color="auto"/>
            <w:right w:val="none" w:sz="0" w:space="0" w:color="auto"/>
          </w:divBdr>
        </w:div>
        <w:div w:id="1385912461">
          <w:marLeft w:val="274"/>
          <w:marRight w:val="0"/>
          <w:marTop w:val="0"/>
          <w:marBottom w:val="0"/>
          <w:divBdr>
            <w:top w:val="none" w:sz="0" w:space="0" w:color="auto"/>
            <w:left w:val="none" w:sz="0" w:space="0" w:color="auto"/>
            <w:bottom w:val="none" w:sz="0" w:space="0" w:color="auto"/>
            <w:right w:val="none" w:sz="0" w:space="0" w:color="auto"/>
          </w:divBdr>
        </w:div>
        <w:div w:id="88934944">
          <w:marLeft w:val="274"/>
          <w:marRight w:val="0"/>
          <w:marTop w:val="0"/>
          <w:marBottom w:val="0"/>
          <w:divBdr>
            <w:top w:val="none" w:sz="0" w:space="0" w:color="auto"/>
            <w:left w:val="none" w:sz="0" w:space="0" w:color="auto"/>
            <w:bottom w:val="none" w:sz="0" w:space="0" w:color="auto"/>
            <w:right w:val="none" w:sz="0" w:space="0" w:color="auto"/>
          </w:divBdr>
        </w:div>
        <w:div w:id="400101109">
          <w:marLeft w:val="274"/>
          <w:marRight w:val="0"/>
          <w:marTop w:val="0"/>
          <w:marBottom w:val="0"/>
          <w:divBdr>
            <w:top w:val="none" w:sz="0" w:space="0" w:color="auto"/>
            <w:left w:val="none" w:sz="0" w:space="0" w:color="auto"/>
            <w:bottom w:val="none" w:sz="0" w:space="0" w:color="auto"/>
            <w:right w:val="none" w:sz="0" w:space="0" w:color="auto"/>
          </w:divBdr>
        </w:div>
      </w:divsChild>
    </w:div>
    <w:div w:id="1415587999">
      <w:bodyDiv w:val="1"/>
      <w:marLeft w:val="0"/>
      <w:marRight w:val="0"/>
      <w:marTop w:val="0"/>
      <w:marBottom w:val="0"/>
      <w:divBdr>
        <w:top w:val="none" w:sz="0" w:space="0" w:color="auto"/>
        <w:left w:val="none" w:sz="0" w:space="0" w:color="auto"/>
        <w:bottom w:val="none" w:sz="0" w:space="0" w:color="auto"/>
        <w:right w:val="none" w:sz="0" w:space="0" w:color="auto"/>
      </w:divBdr>
    </w:div>
    <w:div w:id="1429500133">
      <w:bodyDiv w:val="1"/>
      <w:marLeft w:val="0"/>
      <w:marRight w:val="0"/>
      <w:marTop w:val="0"/>
      <w:marBottom w:val="0"/>
      <w:divBdr>
        <w:top w:val="none" w:sz="0" w:space="0" w:color="auto"/>
        <w:left w:val="none" w:sz="0" w:space="0" w:color="auto"/>
        <w:bottom w:val="none" w:sz="0" w:space="0" w:color="auto"/>
        <w:right w:val="none" w:sz="0" w:space="0" w:color="auto"/>
      </w:divBdr>
    </w:div>
    <w:div w:id="1471439623">
      <w:bodyDiv w:val="1"/>
      <w:marLeft w:val="0"/>
      <w:marRight w:val="0"/>
      <w:marTop w:val="0"/>
      <w:marBottom w:val="0"/>
      <w:divBdr>
        <w:top w:val="none" w:sz="0" w:space="0" w:color="auto"/>
        <w:left w:val="none" w:sz="0" w:space="0" w:color="auto"/>
        <w:bottom w:val="none" w:sz="0" w:space="0" w:color="auto"/>
        <w:right w:val="none" w:sz="0" w:space="0" w:color="auto"/>
      </w:divBdr>
    </w:div>
    <w:div w:id="1854876505">
      <w:bodyDiv w:val="1"/>
      <w:marLeft w:val="0"/>
      <w:marRight w:val="0"/>
      <w:marTop w:val="0"/>
      <w:marBottom w:val="0"/>
      <w:divBdr>
        <w:top w:val="none" w:sz="0" w:space="0" w:color="auto"/>
        <w:left w:val="none" w:sz="0" w:space="0" w:color="auto"/>
        <w:bottom w:val="none" w:sz="0" w:space="0" w:color="auto"/>
        <w:right w:val="none" w:sz="0" w:space="0" w:color="auto"/>
      </w:divBdr>
      <w:divsChild>
        <w:div w:id="429786706">
          <w:marLeft w:val="274"/>
          <w:marRight w:val="0"/>
          <w:marTop w:val="0"/>
          <w:marBottom w:val="0"/>
          <w:divBdr>
            <w:top w:val="none" w:sz="0" w:space="0" w:color="auto"/>
            <w:left w:val="none" w:sz="0" w:space="0" w:color="auto"/>
            <w:bottom w:val="none" w:sz="0" w:space="0" w:color="auto"/>
            <w:right w:val="none" w:sz="0" w:space="0" w:color="auto"/>
          </w:divBdr>
        </w:div>
      </w:divsChild>
    </w:div>
    <w:div w:id="1890068689">
      <w:bodyDiv w:val="1"/>
      <w:marLeft w:val="0"/>
      <w:marRight w:val="0"/>
      <w:marTop w:val="0"/>
      <w:marBottom w:val="0"/>
      <w:divBdr>
        <w:top w:val="none" w:sz="0" w:space="0" w:color="auto"/>
        <w:left w:val="none" w:sz="0" w:space="0" w:color="auto"/>
        <w:bottom w:val="none" w:sz="0" w:space="0" w:color="auto"/>
        <w:right w:val="none" w:sz="0" w:space="0" w:color="auto"/>
      </w:divBdr>
    </w:div>
    <w:div w:id="21135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s.nadprp@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C7383F53ABA46AA6845C54CB002EA" ma:contentTypeVersion="11" ma:contentTypeDescription="Create a new document." ma:contentTypeScope="" ma:versionID="d3c56fae4bbbcf5cd5a981b3cb183349">
  <xsd:schema xmlns:xsd="http://www.w3.org/2001/XMLSchema" xmlns:xs="http://www.w3.org/2001/XMLSchema" xmlns:p="http://schemas.microsoft.com/office/2006/metadata/properties" xmlns:ns3="b44c3e0f-febc-49dc-a0df-6523ca9683a1" xmlns:ns4="997265f8-3c54-4dac-95b5-30c14c939e64" targetNamespace="http://schemas.microsoft.com/office/2006/metadata/properties" ma:root="true" ma:fieldsID="6b769d52b3752f2cc035da781fca0e73" ns3:_="" ns4:_="">
    <xsd:import namespace="b44c3e0f-febc-49dc-a0df-6523ca9683a1"/>
    <xsd:import namespace="997265f8-3c54-4dac-95b5-30c14c939e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3e0f-febc-49dc-a0df-6523ca96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7265f8-3c54-4dac-95b5-30c14c939e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FB2CF-19FF-4E8C-9C71-CA45B89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3e0f-febc-49dc-a0df-6523ca9683a1"/>
    <ds:schemaRef ds:uri="997265f8-3c54-4dac-95b5-30c14c93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573C9-60F8-43C8-BA34-02E1215E6906}">
  <ds:schemaRefs>
    <ds:schemaRef ds:uri="http://purl.org/dc/elements/1.1/"/>
    <ds:schemaRef ds:uri="http://purl.org/dc/dcmitype/"/>
    <ds:schemaRef ds:uri="http://purl.org/dc/terms/"/>
    <ds:schemaRef ds:uri="997265f8-3c54-4dac-95b5-30c14c939e6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b44c3e0f-febc-49dc-a0df-6523ca9683a1"/>
    <ds:schemaRef ds:uri="http://schemas.microsoft.com/office/2006/metadata/properties"/>
  </ds:schemaRefs>
</ds:datastoreItem>
</file>

<file path=customXml/itemProps3.xml><?xml version="1.0" encoding="utf-8"?>
<ds:datastoreItem xmlns:ds="http://schemas.openxmlformats.org/officeDocument/2006/customXml" ds:itemID="{B94047BD-C17E-4D02-BF59-97EA1A141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Performance Report Template</dc:title>
  <dc:subject/>
  <dc:creator>Melinda A Springer</dc:creator>
  <cp:keywords/>
  <dc:description/>
  <cp:lastModifiedBy>Wattenberg, Jay - MRP-APHIS</cp:lastModifiedBy>
  <cp:revision>3</cp:revision>
  <cp:lastPrinted>2020-02-27T20:55:00Z</cp:lastPrinted>
  <dcterms:created xsi:type="dcterms:W3CDTF">2022-07-14T15:28:00Z</dcterms:created>
  <dcterms:modified xsi:type="dcterms:W3CDTF">2023-02-06T13:27:00Z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0x010100819C7383F53ABA46AA6845C54CB002EA</vt:lpwstr>
  </property>
</Properties>
</file>